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2465"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8065"/>
      </w:tblGrid>
      <w:tr w:rsidR="00A239D3" w:rsidRPr="00A239D3" w:rsidTr="007C3724">
        <w:tc>
          <w:tcPr>
            <w:tcW w:w="4400" w:type="dxa"/>
          </w:tcPr>
          <w:p w:rsidR="008759EC" w:rsidRDefault="00A239D3" w:rsidP="008759EC">
            <w:pPr>
              <w:widowControl w:val="0"/>
              <w:numPr>
                <w:ilvl w:val="1"/>
                <w:numId w:val="1"/>
              </w:numPr>
              <w:suppressAutoHyphens/>
              <w:autoSpaceDN w:val="0"/>
              <w:spacing w:line="240" w:lineRule="auto"/>
              <w:jc w:val="both"/>
              <w:textAlignment w:val="baseline"/>
              <w:outlineLvl w:val="1"/>
              <w:rPr>
                <w:rFonts w:ascii="Times New Roman" w:eastAsia="Cambria" w:hAnsi="Times New Roman" w:cs="Times New Roman"/>
                <w:b/>
                <w:smallCaps/>
                <w:color w:val="000000"/>
                <w:kern w:val="3"/>
                <w:sz w:val="24"/>
                <w:szCs w:val="24"/>
                <w:lang w:bidi="en-US"/>
              </w:rPr>
            </w:pPr>
            <w:r w:rsidRPr="00A239D3">
              <w:rPr>
                <w:rFonts w:ascii="Times New Roman" w:eastAsia="Cambria" w:hAnsi="Times New Roman" w:cs="Times New Roman"/>
                <w:b/>
                <w:smallCaps/>
                <w:color w:val="000000"/>
                <w:kern w:val="3"/>
                <w:sz w:val="24"/>
                <w:szCs w:val="24"/>
                <w:lang w:bidi="en-US"/>
              </w:rPr>
              <w:t>УТВЕРЖД</w:t>
            </w:r>
            <w:r w:rsidR="008759EC">
              <w:rPr>
                <w:rFonts w:ascii="Times New Roman" w:eastAsia="Cambria" w:hAnsi="Times New Roman" w:cs="Times New Roman"/>
                <w:b/>
                <w:smallCaps/>
                <w:color w:val="000000"/>
                <w:kern w:val="3"/>
                <w:sz w:val="24"/>
                <w:szCs w:val="24"/>
                <w:lang w:bidi="en-US"/>
              </w:rPr>
              <w:t>ЕНО</w:t>
            </w:r>
          </w:p>
          <w:p w:rsidR="008759EC" w:rsidRPr="008759EC" w:rsidRDefault="008759EC" w:rsidP="008759EC">
            <w:pPr>
              <w:widowControl w:val="0"/>
              <w:numPr>
                <w:ilvl w:val="1"/>
                <w:numId w:val="1"/>
              </w:numPr>
              <w:suppressAutoHyphens/>
              <w:autoSpaceDN w:val="0"/>
              <w:spacing w:line="240" w:lineRule="auto"/>
              <w:ind w:hanging="693"/>
              <w:jc w:val="both"/>
              <w:textAlignment w:val="baseline"/>
              <w:outlineLvl w:val="1"/>
              <w:rPr>
                <w:rFonts w:ascii="Times New Roman" w:eastAsia="Cambria" w:hAnsi="Times New Roman" w:cs="Times New Roman"/>
                <w:b/>
                <w:smallCaps/>
                <w:color w:val="000000"/>
                <w:kern w:val="3"/>
                <w:sz w:val="24"/>
                <w:szCs w:val="24"/>
                <w:lang w:bidi="en-US"/>
              </w:rPr>
            </w:pPr>
            <w:r w:rsidRPr="008759EC">
              <w:rPr>
                <w:rFonts w:ascii="Times New Roman" w:eastAsia="Cambria" w:hAnsi="Times New Roman" w:cs="Times New Roman"/>
                <w:smallCaps/>
                <w:color w:val="000000"/>
                <w:kern w:val="3"/>
                <w:sz w:val="24"/>
                <w:szCs w:val="24"/>
                <w:lang w:bidi="en-US"/>
              </w:rPr>
              <w:t>протокол</w:t>
            </w:r>
            <w:r w:rsidRPr="008759EC">
              <w:rPr>
                <w:rFonts w:ascii="Times New Roman" w:eastAsia="Cambria" w:hAnsi="Times New Roman" w:cs="Times New Roman"/>
                <w:smallCaps/>
                <w:color w:val="000000"/>
                <w:kern w:val="3"/>
                <w:sz w:val="24"/>
                <w:szCs w:val="24"/>
                <w:lang w:bidi="en-US"/>
              </w:rPr>
              <w:t>ом Управляющего</w:t>
            </w:r>
          </w:p>
          <w:p w:rsidR="008759EC" w:rsidRDefault="008759EC" w:rsidP="008759EC">
            <w:pPr>
              <w:widowControl w:val="0"/>
              <w:numPr>
                <w:ilvl w:val="1"/>
                <w:numId w:val="1"/>
              </w:numPr>
              <w:suppressAutoHyphens/>
              <w:autoSpaceDN w:val="0"/>
              <w:spacing w:line="240" w:lineRule="auto"/>
              <w:ind w:left="-117" w:firstLine="0"/>
              <w:jc w:val="both"/>
              <w:textAlignment w:val="baseline"/>
              <w:outlineLvl w:val="1"/>
              <w:rPr>
                <w:rFonts w:ascii="Times New Roman" w:eastAsia="Cambria" w:hAnsi="Times New Roman" w:cs="Times New Roman"/>
                <w:smallCaps/>
                <w:color w:val="000000"/>
                <w:kern w:val="3"/>
                <w:sz w:val="24"/>
                <w:szCs w:val="24"/>
                <w:lang w:bidi="en-US"/>
              </w:rPr>
            </w:pPr>
            <w:r>
              <w:rPr>
                <w:rFonts w:ascii="Times New Roman" w:eastAsia="Cambria" w:hAnsi="Times New Roman" w:cs="Times New Roman"/>
                <w:smallCaps/>
                <w:color w:val="000000"/>
                <w:kern w:val="3"/>
                <w:sz w:val="24"/>
                <w:szCs w:val="24"/>
                <w:lang w:bidi="en-US"/>
              </w:rPr>
              <w:t>совета</w:t>
            </w:r>
            <w:r>
              <w:rPr>
                <w:rFonts w:ascii="Times New Roman" w:eastAsia="Cambria" w:hAnsi="Times New Roman" w:cs="Times New Roman"/>
                <w:smallCaps/>
                <w:color w:val="000000"/>
                <w:kern w:val="3"/>
                <w:sz w:val="24"/>
                <w:szCs w:val="24"/>
                <w:lang w:bidi="en-US"/>
              </w:rPr>
              <w:t xml:space="preserve"> </w:t>
            </w:r>
            <w:r>
              <w:rPr>
                <w:rFonts w:ascii="Times New Roman" w:eastAsia="Cambria" w:hAnsi="Times New Roman" w:cs="Times New Roman"/>
                <w:smallCaps/>
                <w:color w:val="000000"/>
                <w:kern w:val="3"/>
                <w:sz w:val="24"/>
                <w:szCs w:val="24"/>
                <w:lang w:bidi="en-US"/>
              </w:rPr>
              <w:t xml:space="preserve">МБОУ «Школа-гимназия №39 им. </w:t>
            </w:r>
            <w:proofErr w:type="spellStart"/>
            <w:r>
              <w:rPr>
                <w:rFonts w:ascii="Times New Roman" w:eastAsia="Cambria" w:hAnsi="Times New Roman" w:cs="Times New Roman"/>
                <w:smallCaps/>
                <w:color w:val="000000"/>
                <w:kern w:val="3"/>
                <w:sz w:val="24"/>
                <w:szCs w:val="24"/>
                <w:lang w:bidi="en-US"/>
              </w:rPr>
              <w:t>Крейзера</w:t>
            </w:r>
            <w:proofErr w:type="spellEnd"/>
            <w:r>
              <w:rPr>
                <w:rFonts w:ascii="Times New Roman" w:eastAsia="Cambria" w:hAnsi="Times New Roman" w:cs="Times New Roman"/>
                <w:smallCaps/>
                <w:color w:val="000000"/>
                <w:kern w:val="3"/>
                <w:sz w:val="24"/>
                <w:szCs w:val="24"/>
                <w:lang w:bidi="en-US"/>
              </w:rPr>
              <w:t xml:space="preserve"> Я.Г.» г. Симферополя</w:t>
            </w:r>
          </w:p>
          <w:p w:rsidR="008759EC" w:rsidRDefault="008759EC" w:rsidP="008759EC">
            <w:pPr>
              <w:widowControl w:val="0"/>
              <w:suppressAutoHyphens/>
              <w:autoSpaceDN w:val="0"/>
              <w:spacing w:line="240" w:lineRule="auto"/>
              <w:ind w:left="-117"/>
              <w:jc w:val="both"/>
              <w:textAlignment w:val="baseline"/>
              <w:outlineLvl w:val="1"/>
              <w:rPr>
                <w:rFonts w:ascii="Times New Roman" w:eastAsia="Cambria" w:hAnsi="Times New Roman" w:cs="Times New Roman"/>
                <w:smallCaps/>
                <w:color w:val="000000"/>
                <w:kern w:val="3"/>
                <w:sz w:val="24"/>
                <w:szCs w:val="24"/>
                <w:lang w:bidi="en-US"/>
              </w:rPr>
            </w:pPr>
            <w:r>
              <w:rPr>
                <w:rFonts w:ascii="Times New Roman" w:eastAsia="Cambria" w:hAnsi="Times New Roman" w:cs="Times New Roman"/>
                <w:smallCaps/>
                <w:color w:val="000000"/>
                <w:kern w:val="3"/>
                <w:sz w:val="24"/>
                <w:szCs w:val="24"/>
                <w:lang w:bidi="en-US"/>
              </w:rPr>
              <w:t xml:space="preserve">от </w:t>
            </w:r>
            <w:r>
              <w:rPr>
                <w:rFonts w:ascii="Times New Roman" w:eastAsia="Cambria" w:hAnsi="Times New Roman" w:cs="Times New Roman"/>
                <w:smallCaps/>
                <w:color w:val="000000"/>
                <w:kern w:val="3"/>
                <w:sz w:val="24"/>
                <w:szCs w:val="24"/>
                <w:lang w:bidi="en-US"/>
              </w:rPr>
              <w:t>16.07.</w:t>
            </w:r>
            <w:r w:rsidRPr="00A239D3">
              <w:rPr>
                <w:rFonts w:ascii="Times New Roman" w:eastAsia="Cambria" w:hAnsi="Times New Roman" w:cs="Times New Roman"/>
                <w:smallCaps/>
                <w:color w:val="000000"/>
                <w:kern w:val="3"/>
                <w:sz w:val="24"/>
                <w:szCs w:val="24"/>
                <w:lang w:bidi="en-US"/>
              </w:rPr>
              <w:t>202</w:t>
            </w:r>
            <w:r>
              <w:rPr>
                <w:rFonts w:ascii="Times New Roman" w:eastAsia="Cambria" w:hAnsi="Times New Roman" w:cs="Times New Roman"/>
                <w:smallCaps/>
                <w:color w:val="000000"/>
                <w:kern w:val="3"/>
                <w:sz w:val="24"/>
                <w:szCs w:val="24"/>
                <w:lang w:bidi="en-US"/>
              </w:rPr>
              <w:t>5</w:t>
            </w:r>
            <w:r>
              <w:rPr>
                <w:rFonts w:ascii="Times New Roman" w:eastAsia="Cambria" w:hAnsi="Times New Roman" w:cs="Times New Roman"/>
                <w:smallCaps/>
                <w:color w:val="000000"/>
                <w:kern w:val="3"/>
                <w:sz w:val="24"/>
                <w:szCs w:val="24"/>
                <w:lang w:bidi="en-US"/>
              </w:rPr>
              <w:t xml:space="preserve"> №8</w:t>
            </w:r>
          </w:p>
          <w:p w:rsidR="008759EC" w:rsidRDefault="008759EC" w:rsidP="00A239D3">
            <w:pPr>
              <w:widowControl w:val="0"/>
              <w:numPr>
                <w:ilvl w:val="1"/>
                <w:numId w:val="1"/>
              </w:numPr>
              <w:suppressAutoHyphens/>
              <w:autoSpaceDN w:val="0"/>
              <w:jc w:val="both"/>
              <w:textAlignment w:val="baseline"/>
              <w:outlineLvl w:val="1"/>
              <w:rPr>
                <w:rFonts w:ascii="Times New Roman" w:eastAsia="Cambria" w:hAnsi="Times New Roman" w:cs="Times New Roman"/>
                <w:smallCaps/>
                <w:color w:val="000000"/>
                <w:kern w:val="3"/>
                <w:sz w:val="24"/>
                <w:szCs w:val="24"/>
                <w:lang w:bidi="en-US"/>
              </w:rPr>
            </w:pPr>
          </w:p>
          <w:p w:rsidR="00A239D3" w:rsidRPr="00A239D3" w:rsidRDefault="00A239D3" w:rsidP="00A239D3">
            <w:pPr>
              <w:widowControl w:val="0"/>
              <w:numPr>
                <w:ilvl w:val="1"/>
                <w:numId w:val="1"/>
              </w:numPr>
              <w:suppressAutoHyphens/>
              <w:autoSpaceDN w:val="0"/>
              <w:jc w:val="both"/>
              <w:textAlignment w:val="baseline"/>
              <w:outlineLvl w:val="1"/>
              <w:rPr>
                <w:rFonts w:ascii="Times New Roman" w:eastAsia="Cambria" w:hAnsi="Times New Roman" w:cs="Times New Roman"/>
                <w:smallCaps/>
                <w:color w:val="000000"/>
                <w:kern w:val="3"/>
                <w:sz w:val="24"/>
                <w:szCs w:val="24"/>
                <w:lang w:bidi="en-US"/>
              </w:rPr>
            </w:pPr>
          </w:p>
          <w:p w:rsidR="00A239D3" w:rsidRPr="00A239D3" w:rsidRDefault="00A239D3" w:rsidP="00A239D3">
            <w:pPr>
              <w:widowControl w:val="0"/>
              <w:numPr>
                <w:ilvl w:val="1"/>
                <w:numId w:val="1"/>
              </w:numPr>
              <w:suppressAutoHyphens/>
              <w:autoSpaceDN w:val="0"/>
              <w:jc w:val="both"/>
              <w:textAlignment w:val="baseline"/>
              <w:outlineLvl w:val="1"/>
              <w:rPr>
                <w:rFonts w:ascii="Times New Roman" w:eastAsia="Cambria" w:hAnsi="Times New Roman" w:cs="Times New Roman"/>
                <w:b/>
                <w:smallCaps/>
                <w:color w:val="000000"/>
                <w:kern w:val="3"/>
                <w:sz w:val="24"/>
                <w:szCs w:val="24"/>
                <w:lang w:bidi="en-US"/>
              </w:rPr>
            </w:pPr>
          </w:p>
        </w:tc>
        <w:tc>
          <w:tcPr>
            <w:tcW w:w="8065" w:type="dxa"/>
          </w:tcPr>
          <w:p w:rsidR="00A239D3" w:rsidRPr="00A239D3" w:rsidRDefault="008759EC" w:rsidP="008759EC">
            <w:pPr>
              <w:widowControl w:val="0"/>
              <w:numPr>
                <w:ilvl w:val="1"/>
                <w:numId w:val="1"/>
              </w:numPr>
              <w:suppressAutoHyphens/>
              <w:autoSpaceDN w:val="0"/>
              <w:spacing w:line="240" w:lineRule="auto"/>
              <w:jc w:val="both"/>
              <w:textAlignment w:val="baseline"/>
              <w:outlineLvl w:val="1"/>
              <w:rPr>
                <w:rFonts w:ascii="Times New Roman" w:eastAsia="Cambria" w:hAnsi="Times New Roman" w:cs="Times New Roman"/>
                <w:b/>
                <w:smallCaps/>
                <w:color w:val="000000"/>
                <w:kern w:val="3"/>
                <w:sz w:val="24"/>
                <w:szCs w:val="24"/>
                <w:lang w:bidi="en-US"/>
              </w:rPr>
            </w:pPr>
            <w:r>
              <w:rPr>
                <w:rFonts w:ascii="Times New Roman" w:eastAsia="Cambria" w:hAnsi="Times New Roman" w:cs="Times New Roman"/>
                <w:b/>
                <w:smallCaps/>
                <w:color w:val="000000"/>
                <w:kern w:val="3"/>
                <w:sz w:val="24"/>
                <w:szCs w:val="24"/>
                <w:lang w:bidi="en-US"/>
              </w:rPr>
              <w:t xml:space="preserve">      </w:t>
            </w:r>
            <w:r w:rsidR="00A239D3" w:rsidRPr="00A239D3">
              <w:rPr>
                <w:rFonts w:ascii="Times New Roman" w:eastAsia="Cambria" w:hAnsi="Times New Roman" w:cs="Times New Roman"/>
                <w:b/>
                <w:smallCaps/>
                <w:color w:val="000000"/>
                <w:kern w:val="3"/>
                <w:sz w:val="24"/>
                <w:szCs w:val="24"/>
                <w:lang w:bidi="en-US"/>
              </w:rPr>
              <w:t>УТВЕРЖД</w:t>
            </w:r>
            <w:r>
              <w:rPr>
                <w:rFonts w:ascii="Times New Roman" w:eastAsia="Cambria" w:hAnsi="Times New Roman" w:cs="Times New Roman"/>
                <w:b/>
                <w:smallCaps/>
                <w:color w:val="000000"/>
                <w:kern w:val="3"/>
                <w:sz w:val="24"/>
                <w:szCs w:val="24"/>
                <w:lang w:bidi="en-US"/>
              </w:rPr>
              <w:t>ЕНО</w:t>
            </w:r>
          </w:p>
          <w:p w:rsidR="008759EC" w:rsidRDefault="008759EC" w:rsidP="008759EC">
            <w:pPr>
              <w:widowControl w:val="0"/>
              <w:numPr>
                <w:ilvl w:val="1"/>
                <w:numId w:val="1"/>
              </w:numPr>
              <w:suppressAutoHyphens/>
              <w:autoSpaceDN w:val="0"/>
              <w:spacing w:line="240" w:lineRule="auto"/>
              <w:jc w:val="both"/>
              <w:textAlignment w:val="baseline"/>
              <w:outlineLvl w:val="1"/>
              <w:rPr>
                <w:rFonts w:ascii="Times New Roman" w:eastAsia="Cambria" w:hAnsi="Times New Roman" w:cs="Times New Roman"/>
                <w:smallCaps/>
                <w:color w:val="000000"/>
                <w:kern w:val="3"/>
                <w:sz w:val="24"/>
                <w:szCs w:val="24"/>
                <w:lang w:bidi="en-US"/>
              </w:rPr>
            </w:pPr>
            <w:r>
              <w:rPr>
                <w:rFonts w:ascii="Times New Roman" w:eastAsia="Cambria" w:hAnsi="Times New Roman" w:cs="Times New Roman"/>
                <w:smallCaps/>
                <w:color w:val="000000"/>
                <w:kern w:val="3"/>
                <w:sz w:val="24"/>
                <w:szCs w:val="24"/>
                <w:lang w:bidi="en-US"/>
              </w:rPr>
              <w:t xml:space="preserve">     </w:t>
            </w:r>
            <w:r>
              <w:rPr>
                <w:rFonts w:ascii="Times New Roman" w:eastAsia="Cambria" w:hAnsi="Times New Roman" w:cs="Times New Roman"/>
                <w:smallCaps/>
                <w:color w:val="000000"/>
                <w:kern w:val="3"/>
                <w:sz w:val="24"/>
                <w:szCs w:val="24"/>
                <w:lang w:bidi="en-US"/>
              </w:rPr>
              <w:t>приказ</w:t>
            </w:r>
            <w:r>
              <w:rPr>
                <w:rFonts w:ascii="Times New Roman" w:eastAsia="Cambria" w:hAnsi="Times New Roman" w:cs="Times New Roman"/>
                <w:smallCaps/>
                <w:color w:val="000000"/>
                <w:kern w:val="3"/>
                <w:sz w:val="24"/>
                <w:szCs w:val="24"/>
                <w:lang w:bidi="en-US"/>
              </w:rPr>
              <w:t>ом</w:t>
            </w:r>
            <w:r>
              <w:rPr>
                <w:rFonts w:ascii="Times New Roman" w:eastAsia="Cambria" w:hAnsi="Times New Roman" w:cs="Times New Roman"/>
                <w:smallCaps/>
                <w:color w:val="000000"/>
                <w:kern w:val="3"/>
                <w:sz w:val="24"/>
                <w:szCs w:val="24"/>
                <w:lang w:bidi="en-US"/>
              </w:rPr>
              <w:t xml:space="preserve"> МБОУ</w:t>
            </w:r>
          </w:p>
          <w:p w:rsidR="008759EC" w:rsidRDefault="008759EC" w:rsidP="008759EC">
            <w:pPr>
              <w:widowControl w:val="0"/>
              <w:numPr>
                <w:ilvl w:val="1"/>
                <w:numId w:val="1"/>
              </w:numPr>
              <w:suppressAutoHyphens/>
              <w:autoSpaceDN w:val="0"/>
              <w:spacing w:line="240" w:lineRule="auto"/>
              <w:jc w:val="both"/>
              <w:textAlignment w:val="baseline"/>
              <w:outlineLvl w:val="1"/>
              <w:rPr>
                <w:rFonts w:ascii="Times New Roman" w:eastAsia="Cambria" w:hAnsi="Times New Roman" w:cs="Times New Roman"/>
                <w:smallCaps/>
                <w:color w:val="000000"/>
                <w:kern w:val="3"/>
                <w:sz w:val="24"/>
                <w:szCs w:val="24"/>
                <w:lang w:bidi="en-US"/>
              </w:rPr>
            </w:pPr>
            <w:r>
              <w:rPr>
                <w:rFonts w:ascii="Times New Roman" w:eastAsia="Cambria" w:hAnsi="Times New Roman" w:cs="Times New Roman"/>
                <w:smallCaps/>
                <w:color w:val="000000"/>
                <w:kern w:val="3"/>
                <w:sz w:val="24"/>
                <w:szCs w:val="24"/>
                <w:lang w:bidi="en-US"/>
              </w:rPr>
              <w:t xml:space="preserve">   </w:t>
            </w:r>
            <w:r>
              <w:rPr>
                <w:rFonts w:ascii="Times New Roman" w:eastAsia="Cambria" w:hAnsi="Times New Roman" w:cs="Times New Roman"/>
                <w:smallCaps/>
                <w:color w:val="000000"/>
                <w:kern w:val="3"/>
                <w:sz w:val="24"/>
                <w:szCs w:val="24"/>
                <w:lang w:bidi="en-US"/>
              </w:rPr>
              <w:t>«Школа-гимн</w:t>
            </w:r>
            <w:bookmarkStart w:id="0" w:name="_GoBack"/>
            <w:bookmarkEnd w:id="0"/>
            <w:r>
              <w:rPr>
                <w:rFonts w:ascii="Times New Roman" w:eastAsia="Cambria" w:hAnsi="Times New Roman" w:cs="Times New Roman"/>
                <w:smallCaps/>
                <w:color w:val="000000"/>
                <w:kern w:val="3"/>
                <w:sz w:val="24"/>
                <w:szCs w:val="24"/>
                <w:lang w:bidi="en-US"/>
              </w:rPr>
              <w:t xml:space="preserve">азия №39 им. </w:t>
            </w:r>
            <w:proofErr w:type="spellStart"/>
            <w:r>
              <w:rPr>
                <w:rFonts w:ascii="Times New Roman" w:eastAsia="Cambria" w:hAnsi="Times New Roman" w:cs="Times New Roman"/>
                <w:smallCaps/>
                <w:color w:val="000000"/>
                <w:kern w:val="3"/>
                <w:sz w:val="24"/>
                <w:szCs w:val="24"/>
                <w:lang w:bidi="en-US"/>
              </w:rPr>
              <w:t>Крейзера</w:t>
            </w:r>
            <w:proofErr w:type="spellEnd"/>
            <w:r>
              <w:rPr>
                <w:rFonts w:ascii="Times New Roman" w:eastAsia="Cambria" w:hAnsi="Times New Roman" w:cs="Times New Roman"/>
                <w:smallCaps/>
                <w:color w:val="000000"/>
                <w:kern w:val="3"/>
                <w:sz w:val="24"/>
                <w:szCs w:val="24"/>
                <w:lang w:bidi="en-US"/>
              </w:rPr>
              <w:t xml:space="preserve"> Я.Г.»</w:t>
            </w:r>
          </w:p>
          <w:p w:rsidR="008759EC" w:rsidRDefault="008759EC" w:rsidP="008759EC">
            <w:pPr>
              <w:widowControl w:val="0"/>
              <w:numPr>
                <w:ilvl w:val="1"/>
                <w:numId w:val="1"/>
              </w:numPr>
              <w:suppressAutoHyphens/>
              <w:autoSpaceDN w:val="0"/>
              <w:spacing w:line="240" w:lineRule="auto"/>
              <w:jc w:val="both"/>
              <w:textAlignment w:val="baseline"/>
              <w:outlineLvl w:val="1"/>
              <w:rPr>
                <w:rFonts w:ascii="Times New Roman" w:eastAsia="Cambria" w:hAnsi="Times New Roman" w:cs="Times New Roman"/>
                <w:smallCaps/>
                <w:color w:val="000000"/>
                <w:kern w:val="3"/>
                <w:sz w:val="24"/>
                <w:szCs w:val="24"/>
                <w:lang w:bidi="en-US"/>
              </w:rPr>
            </w:pPr>
            <w:r>
              <w:rPr>
                <w:rFonts w:ascii="Times New Roman" w:eastAsia="Cambria" w:hAnsi="Times New Roman" w:cs="Times New Roman"/>
                <w:smallCaps/>
                <w:color w:val="000000"/>
                <w:kern w:val="3"/>
                <w:sz w:val="24"/>
                <w:szCs w:val="24"/>
                <w:lang w:bidi="en-US"/>
              </w:rPr>
              <w:t xml:space="preserve">      </w:t>
            </w:r>
            <w:r>
              <w:rPr>
                <w:rFonts w:ascii="Times New Roman" w:eastAsia="Cambria" w:hAnsi="Times New Roman" w:cs="Times New Roman"/>
                <w:smallCaps/>
                <w:color w:val="000000"/>
                <w:kern w:val="3"/>
                <w:sz w:val="24"/>
                <w:szCs w:val="24"/>
                <w:lang w:bidi="en-US"/>
              </w:rPr>
              <w:t>г. Симферополя</w:t>
            </w:r>
          </w:p>
          <w:p w:rsidR="008759EC" w:rsidRDefault="008759EC" w:rsidP="008759EC">
            <w:pPr>
              <w:widowControl w:val="0"/>
              <w:numPr>
                <w:ilvl w:val="1"/>
                <w:numId w:val="1"/>
              </w:numPr>
              <w:suppressAutoHyphens/>
              <w:autoSpaceDN w:val="0"/>
              <w:spacing w:line="240" w:lineRule="auto"/>
              <w:jc w:val="both"/>
              <w:textAlignment w:val="baseline"/>
              <w:outlineLvl w:val="1"/>
              <w:rPr>
                <w:rFonts w:ascii="Times New Roman" w:eastAsia="Cambria" w:hAnsi="Times New Roman" w:cs="Times New Roman"/>
                <w:smallCaps/>
                <w:color w:val="000000"/>
                <w:kern w:val="3"/>
                <w:sz w:val="24"/>
                <w:szCs w:val="24"/>
                <w:lang w:bidi="en-US"/>
              </w:rPr>
            </w:pPr>
            <w:r>
              <w:rPr>
                <w:rFonts w:ascii="Times New Roman" w:eastAsia="Cambria" w:hAnsi="Times New Roman" w:cs="Times New Roman"/>
                <w:smallCaps/>
                <w:color w:val="000000"/>
                <w:kern w:val="3"/>
                <w:sz w:val="24"/>
                <w:szCs w:val="24"/>
                <w:lang w:bidi="en-US"/>
              </w:rPr>
              <w:t xml:space="preserve">      </w:t>
            </w:r>
            <w:r>
              <w:rPr>
                <w:rFonts w:ascii="Times New Roman" w:eastAsia="Cambria" w:hAnsi="Times New Roman" w:cs="Times New Roman"/>
                <w:smallCaps/>
                <w:color w:val="000000"/>
                <w:kern w:val="3"/>
                <w:sz w:val="24"/>
                <w:szCs w:val="24"/>
                <w:lang w:bidi="en-US"/>
              </w:rPr>
              <w:t>от 16.07.</w:t>
            </w:r>
            <w:r w:rsidRPr="00A239D3">
              <w:rPr>
                <w:rFonts w:ascii="Times New Roman" w:eastAsia="Cambria" w:hAnsi="Times New Roman" w:cs="Times New Roman"/>
                <w:smallCaps/>
                <w:color w:val="000000"/>
                <w:kern w:val="3"/>
                <w:sz w:val="24"/>
                <w:szCs w:val="24"/>
                <w:lang w:bidi="en-US"/>
              </w:rPr>
              <w:t>202</w:t>
            </w:r>
            <w:r>
              <w:rPr>
                <w:rFonts w:ascii="Times New Roman" w:eastAsia="Cambria" w:hAnsi="Times New Roman" w:cs="Times New Roman"/>
                <w:smallCaps/>
                <w:color w:val="000000"/>
                <w:kern w:val="3"/>
                <w:sz w:val="24"/>
                <w:szCs w:val="24"/>
                <w:lang w:bidi="en-US"/>
              </w:rPr>
              <w:t>5</w:t>
            </w:r>
            <w:r w:rsidRPr="00A239D3">
              <w:rPr>
                <w:rFonts w:ascii="Times New Roman" w:eastAsia="Cambria" w:hAnsi="Times New Roman" w:cs="Times New Roman"/>
                <w:smallCaps/>
                <w:color w:val="000000"/>
                <w:kern w:val="3"/>
                <w:sz w:val="24"/>
                <w:szCs w:val="24"/>
                <w:lang w:bidi="en-US"/>
              </w:rPr>
              <w:t xml:space="preserve"> №</w:t>
            </w:r>
            <w:r>
              <w:rPr>
                <w:rFonts w:ascii="Times New Roman" w:eastAsia="Cambria" w:hAnsi="Times New Roman" w:cs="Times New Roman"/>
                <w:smallCaps/>
                <w:color w:val="000000"/>
                <w:kern w:val="3"/>
                <w:sz w:val="24"/>
                <w:szCs w:val="24"/>
                <w:lang w:bidi="en-US"/>
              </w:rPr>
              <w:t xml:space="preserve"> 383</w:t>
            </w:r>
          </w:p>
          <w:p w:rsidR="00A239D3" w:rsidRPr="00A239D3" w:rsidRDefault="00A239D3" w:rsidP="008759EC">
            <w:pPr>
              <w:widowControl w:val="0"/>
              <w:numPr>
                <w:ilvl w:val="1"/>
                <w:numId w:val="1"/>
              </w:numPr>
              <w:suppressAutoHyphens/>
              <w:autoSpaceDN w:val="0"/>
              <w:jc w:val="both"/>
              <w:textAlignment w:val="baseline"/>
              <w:outlineLvl w:val="1"/>
              <w:rPr>
                <w:rFonts w:ascii="Times New Roman" w:eastAsia="Cambria" w:hAnsi="Times New Roman" w:cs="Times New Roman"/>
                <w:b/>
                <w:smallCaps/>
                <w:color w:val="000000"/>
                <w:kern w:val="3"/>
                <w:sz w:val="24"/>
                <w:szCs w:val="24"/>
                <w:lang w:bidi="en-US"/>
              </w:rPr>
            </w:pPr>
          </w:p>
        </w:tc>
      </w:tr>
    </w:tbl>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Times New Roman" w:eastAsia="Cambria" w:hAnsi="Times New Roman" w:cs="Times New Roman"/>
          <w:b/>
          <w:smallCaps/>
          <w:color w:val="000000"/>
          <w:kern w:val="3"/>
          <w:sz w:val="24"/>
          <w:szCs w:val="24"/>
          <w:lang w:bidi="en-US"/>
        </w:rPr>
      </w:pPr>
    </w:p>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Times New Roman" w:eastAsia="Cambria" w:hAnsi="Times New Roman" w:cs="Times New Roman"/>
          <w:b/>
          <w:smallCaps/>
          <w:color w:val="000000"/>
          <w:kern w:val="3"/>
          <w:sz w:val="24"/>
          <w:szCs w:val="24"/>
          <w:lang w:bidi="en-US"/>
        </w:rPr>
      </w:pPr>
    </w:p>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Times New Roman" w:eastAsia="Cambria" w:hAnsi="Times New Roman" w:cs="Times New Roman"/>
          <w:b/>
          <w:smallCaps/>
          <w:color w:val="000000"/>
          <w:kern w:val="3"/>
          <w:sz w:val="32"/>
          <w:szCs w:val="32"/>
          <w:lang w:bidi="en-US"/>
        </w:rPr>
      </w:pPr>
      <w:r w:rsidRPr="00A239D3">
        <w:rPr>
          <w:rFonts w:ascii="Times New Roman" w:eastAsia="Cambria" w:hAnsi="Times New Roman" w:cs="Times New Roman"/>
          <w:b/>
          <w:smallCaps/>
          <w:color w:val="000000"/>
          <w:kern w:val="3"/>
          <w:sz w:val="32"/>
          <w:szCs w:val="32"/>
          <w:lang w:bidi="en-US"/>
        </w:rPr>
        <w:t>Публичный отчет директора</w:t>
      </w:r>
    </w:p>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Cambria" w:eastAsia="Cambria" w:hAnsi="Cambria" w:cs="Cambria"/>
          <w:smallCaps/>
          <w:color w:val="17365D"/>
          <w:spacing w:val="20"/>
          <w:kern w:val="3"/>
          <w:sz w:val="32"/>
          <w:szCs w:val="32"/>
          <w:lang w:bidi="en-US"/>
        </w:rPr>
      </w:pPr>
      <w:r w:rsidRPr="00A239D3">
        <w:rPr>
          <w:rFonts w:ascii="Times New Roman" w:eastAsia="Cambria" w:hAnsi="Times New Roman" w:cs="Times New Roman"/>
          <w:b/>
          <w:smallCaps/>
          <w:color w:val="000000"/>
          <w:kern w:val="3"/>
          <w:sz w:val="32"/>
          <w:szCs w:val="32"/>
          <w:lang w:bidi="en-US"/>
        </w:rPr>
        <w:t>муниципального бюджетного общеобразовательного учреждения</w:t>
      </w:r>
    </w:p>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Cambria" w:eastAsia="Cambria" w:hAnsi="Cambria" w:cs="Cambria"/>
          <w:smallCaps/>
          <w:color w:val="17365D"/>
          <w:spacing w:val="20"/>
          <w:kern w:val="3"/>
          <w:sz w:val="32"/>
          <w:szCs w:val="32"/>
          <w:lang w:bidi="en-US"/>
        </w:rPr>
      </w:pPr>
      <w:r w:rsidRPr="00A239D3">
        <w:rPr>
          <w:rFonts w:ascii="Times New Roman" w:eastAsia="Cambria" w:hAnsi="Times New Roman" w:cs="Times New Roman"/>
          <w:b/>
          <w:smallCaps/>
          <w:color w:val="000000"/>
          <w:kern w:val="3"/>
          <w:sz w:val="32"/>
          <w:szCs w:val="32"/>
          <w:lang w:bidi="en-US"/>
        </w:rPr>
        <w:t xml:space="preserve"> «Школа-гимназия №39</w:t>
      </w:r>
    </w:p>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Cambria" w:eastAsia="Cambria" w:hAnsi="Cambria" w:cs="Cambria"/>
          <w:smallCaps/>
          <w:color w:val="17365D"/>
          <w:spacing w:val="20"/>
          <w:kern w:val="3"/>
          <w:sz w:val="32"/>
          <w:szCs w:val="32"/>
          <w:lang w:bidi="en-US"/>
        </w:rPr>
      </w:pPr>
      <w:r w:rsidRPr="00A239D3">
        <w:rPr>
          <w:rFonts w:ascii="Times New Roman" w:eastAsia="Cambria" w:hAnsi="Times New Roman" w:cs="Times New Roman"/>
          <w:b/>
          <w:smallCaps/>
          <w:color w:val="000000"/>
          <w:kern w:val="3"/>
          <w:sz w:val="32"/>
          <w:szCs w:val="32"/>
          <w:lang w:bidi="en-US"/>
        </w:rPr>
        <w:t xml:space="preserve"> имени Героя Советского Союза </w:t>
      </w:r>
      <w:proofErr w:type="spellStart"/>
      <w:r w:rsidRPr="00A239D3">
        <w:rPr>
          <w:rFonts w:ascii="Times New Roman" w:eastAsia="Cambria" w:hAnsi="Times New Roman" w:cs="Times New Roman"/>
          <w:b/>
          <w:smallCaps/>
          <w:color w:val="000000"/>
          <w:kern w:val="3"/>
          <w:sz w:val="32"/>
          <w:szCs w:val="32"/>
          <w:lang w:bidi="en-US"/>
        </w:rPr>
        <w:t>Крейзера</w:t>
      </w:r>
      <w:proofErr w:type="spellEnd"/>
      <w:r w:rsidRPr="00A239D3">
        <w:rPr>
          <w:rFonts w:ascii="Times New Roman" w:eastAsia="Cambria" w:hAnsi="Times New Roman" w:cs="Times New Roman"/>
          <w:b/>
          <w:smallCaps/>
          <w:color w:val="000000"/>
          <w:kern w:val="3"/>
          <w:sz w:val="32"/>
          <w:szCs w:val="32"/>
          <w:lang w:bidi="en-US"/>
        </w:rPr>
        <w:t xml:space="preserve"> Я.Г.»</w:t>
      </w:r>
    </w:p>
    <w:p w:rsidR="00A239D3" w:rsidRPr="00A239D3" w:rsidRDefault="00A239D3" w:rsidP="00A239D3">
      <w:pPr>
        <w:widowControl w:val="0"/>
        <w:numPr>
          <w:ilvl w:val="1"/>
          <w:numId w:val="1"/>
        </w:numPr>
        <w:suppressAutoHyphens/>
        <w:autoSpaceDN w:val="0"/>
        <w:spacing w:after="160" w:line="360" w:lineRule="auto"/>
        <w:jc w:val="center"/>
        <w:textAlignment w:val="baseline"/>
        <w:outlineLvl w:val="1"/>
        <w:rPr>
          <w:rFonts w:ascii="Times New Roman" w:eastAsia="Cambria" w:hAnsi="Times New Roman" w:cs="Times New Roman"/>
          <w:b/>
          <w:smallCaps/>
          <w:color w:val="000000"/>
          <w:kern w:val="3"/>
          <w:sz w:val="32"/>
          <w:szCs w:val="32"/>
          <w:lang w:bidi="en-US"/>
        </w:rPr>
      </w:pPr>
      <w:r w:rsidRPr="00A239D3">
        <w:rPr>
          <w:rFonts w:ascii="Times New Roman" w:eastAsia="Cambria" w:hAnsi="Times New Roman" w:cs="Times New Roman"/>
          <w:b/>
          <w:smallCaps/>
          <w:color w:val="000000"/>
          <w:kern w:val="3"/>
          <w:sz w:val="32"/>
          <w:szCs w:val="32"/>
          <w:lang w:bidi="en-US"/>
        </w:rPr>
        <w:t>муниципального образования городской округ Симферополь Республики Крым</w:t>
      </w:r>
    </w:p>
    <w:p w:rsidR="00A239D3" w:rsidRPr="00A239D3" w:rsidRDefault="00A239D3" w:rsidP="00A239D3">
      <w:pPr>
        <w:widowControl w:val="0"/>
        <w:suppressAutoHyphens/>
        <w:autoSpaceDN w:val="0"/>
        <w:spacing w:after="160" w:line="360" w:lineRule="auto"/>
        <w:jc w:val="center"/>
        <w:textAlignment w:val="baseline"/>
        <w:rPr>
          <w:rFonts w:ascii="Times New Roman" w:eastAsia="Andale Sans UI" w:hAnsi="Times New Roman" w:cs="Times New Roman"/>
          <w:b/>
          <w:color w:val="000000"/>
          <w:kern w:val="3"/>
          <w:sz w:val="32"/>
          <w:szCs w:val="32"/>
          <w:lang w:bidi="en-US"/>
        </w:rPr>
      </w:pPr>
      <w:r w:rsidRPr="00A239D3">
        <w:rPr>
          <w:rFonts w:ascii="Times New Roman" w:eastAsia="Andale Sans UI" w:hAnsi="Times New Roman" w:cs="Times New Roman"/>
          <w:b/>
          <w:color w:val="000000"/>
          <w:kern w:val="3"/>
          <w:sz w:val="32"/>
          <w:szCs w:val="32"/>
          <w:lang w:bidi="en-US"/>
        </w:rPr>
        <w:t>за 202</w:t>
      </w:r>
      <w:r>
        <w:rPr>
          <w:rFonts w:ascii="Times New Roman" w:eastAsia="Andale Sans UI" w:hAnsi="Times New Roman" w:cs="Times New Roman"/>
          <w:b/>
          <w:color w:val="000000"/>
          <w:kern w:val="3"/>
          <w:sz w:val="32"/>
          <w:szCs w:val="32"/>
          <w:lang w:bidi="en-US"/>
        </w:rPr>
        <w:t>4</w:t>
      </w:r>
      <w:r w:rsidRPr="00A239D3">
        <w:rPr>
          <w:rFonts w:ascii="Times New Roman" w:eastAsia="Andale Sans UI" w:hAnsi="Times New Roman" w:cs="Times New Roman"/>
          <w:b/>
          <w:color w:val="000000"/>
          <w:kern w:val="3"/>
          <w:sz w:val="32"/>
          <w:szCs w:val="32"/>
          <w:lang w:bidi="en-US"/>
        </w:rPr>
        <w:t>-202</w:t>
      </w:r>
      <w:r w:rsidR="00687076">
        <w:rPr>
          <w:rFonts w:ascii="Times New Roman" w:eastAsia="Andale Sans UI" w:hAnsi="Times New Roman" w:cs="Times New Roman"/>
          <w:b/>
          <w:color w:val="000000"/>
          <w:kern w:val="3"/>
          <w:sz w:val="32"/>
          <w:szCs w:val="32"/>
          <w:lang w:bidi="en-US"/>
        </w:rPr>
        <w:t>5</w:t>
      </w:r>
      <w:r w:rsidRPr="00A239D3">
        <w:rPr>
          <w:rFonts w:ascii="Times New Roman" w:eastAsia="Andale Sans UI" w:hAnsi="Times New Roman" w:cs="Times New Roman"/>
          <w:b/>
          <w:color w:val="000000"/>
          <w:kern w:val="3"/>
          <w:sz w:val="32"/>
          <w:szCs w:val="32"/>
          <w:lang w:bidi="en-US"/>
        </w:rPr>
        <w:t xml:space="preserve"> учебный год</w:t>
      </w:r>
    </w:p>
    <w:p w:rsidR="00A239D3" w:rsidRPr="00A239D3" w:rsidRDefault="00A239D3" w:rsidP="00A239D3">
      <w:pPr>
        <w:spacing w:after="160" w:line="300" w:lineRule="auto"/>
        <w:rPr>
          <w:rFonts w:eastAsiaTheme="minorEastAsia"/>
          <w:sz w:val="24"/>
          <w:szCs w:val="24"/>
        </w:rPr>
      </w:pPr>
    </w:p>
    <w:p w:rsidR="00A239D3" w:rsidRPr="00A239D3" w:rsidRDefault="00A239D3" w:rsidP="00A239D3">
      <w:pPr>
        <w:spacing w:after="160" w:line="300" w:lineRule="auto"/>
        <w:rPr>
          <w:rFonts w:eastAsiaTheme="minorEastAsia"/>
          <w:sz w:val="24"/>
          <w:szCs w:val="24"/>
        </w:rPr>
      </w:pPr>
    </w:p>
    <w:p w:rsidR="00A239D3" w:rsidRPr="00A239D3" w:rsidRDefault="00A239D3" w:rsidP="00A239D3">
      <w:pPr>
        <w:spacing w:after="160" w:line="300" w:lineRule="auto"/>
        <w:jc w:val="center"/>
        <w:rPr>
          <w:rFonts w:eastAsiaTheme="minorEastAsia"/>
          <w:sz w:val="24"/>
          <w:szCs w:val="24"/>
        </w:rPr>
      </w:pPr>
      <w:r w:rsidRPr="00A239D3">
        <w:rPr>
          <w:rFonts w:eastAsiaTheme="minorEastAsia"/>
          <w:noProof/>
          <w:sz w:val="24"/>
          <w:szCs w:val="24"/>
          <w:lang w:eastAsia="ru-RU"/>
        </w:rPr>
        <w:drawing>
          <wp:inline distT="0" distB="0" distL="0" distR="0" wp14:anchorId="3DB1444D" wp14:editId="54960AD9">
            <wp:extent cx="3535680" cy="1884045"/>
            <wp:effectExtent l="0" t="0" r="762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5680" cy="1884045"/>
                    </a:xfrm>
                    <a:prstGeom prst="rect">
                      <a:avLst/>
                    </a:prstGeom>
                    <a:noFill/>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515"/>
      </w:tblGrid>
      <w:tr w:rsidR="00A239D3" w:rsidRPr="00A239D3" w:rsidTr="007C3724">
        <w:trPr>
          <w:trHeight w:val="1701"/>
        </w:trPr>
        <w:tc>
          <w:tcPr>
            <w:tcW w:w="2830" w:type="dxa"/>
          </w:tcPr>
          <w:p w:rsidR="00A239D3" w:rsidRPr="00A239D3" w:rsidRDefault="00A239D3" w:rsidP="00A239D3">
            <w:pPr>
              <w:jc w:val="both"/>
              <w:rPr>
                <w:rFonts w:ascii="Times New Roman" w:hAnsi="Times New Roman" w:cs="Times New Roman"/>
                <w:sz w:val="24"/>
                <w:szCs w:val="24"/>
              </w:rPr>
            </w:pPr>
            <w:r w:rsidRPr="00A239D3">
              <w:rPr>
                <w:rFonts w:ascii="Times New Roman" w:hAnsi="Times New Roman" w:cs="Times New Roman"/>
                <w:noProof/>
                <w:sz w:val="24"/>
                <w:szCs w:val="24"/>
                <w:lang w:eastAsia="ru-RU"/>
              </w:rPr>
              <w:lastRenderedPageBreak/>
              <w:drawing>
                <wp:inline distT="0" distB="0" distL="0" distR="0" wp14:anchorId="1B2B0E9C" wp14:editId="5DDC401A">
                  <wp:extent cx="1163782" cy="913590"/>
                  <wp:effectExtent l="0" t="0" r="0" b="0"/>
                  <wp:docPr id="4" name="Рисунок 4" descr="C:\Users\user\Desktop\kolokolchik-kn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olokolchik-knig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4648" cy="937820"/>
                          </a:xfrm>
                          <a:prstGeom prst="rect">
                            <a:avLst/>
                          </a:prstGeom>
                          <a:noFill/>
                          <a:ln>
                            <a:noFill/>
                          </a:ln>
                        </pic:spPr>
                      </pic:pic>
                    </a:graphicData>
                  </a:graphic>
                </wp:inline>
              </w:drawing>
            </w:r>
          </w:p>
        </w:tc>
        <w:tc>
          <w:tcPr>
            <w:tcW w:w="6515" w:type="dxa"/>
          </w:tcPr>
          <w:p w:rsidR="00A239D3" w:rsidRPr="00A239D3" w:rsidRDefault="00A239D3" w:rsidP="00A239D3">
            <w:pPr>
              <w:widowControl w:val="0"/>
              <w:suppressAutoHyphens/>
              <w:autoSpaceDN w:val="0"/>
              <w:jc w:val="center"/>
              <w:textAlignment w:val="baseline"/>
              <w:rPr>
                <w:rFonts w:ascii="Arial" w:eastAsia="Andale Sans UI" w:hAnsi="Arial" w:cs="Tahoma"/>
                <w:bCs/>
                <w:iCs/>
                <w:color w:val="FF0000"/>
                <w:kern w:val="3"/>
                <w:sz w:val="24"/>
                <w:szCs w:val="24"/>
                <w:lang w:bidi="en-US"/>
              </w:rPr>
            </w:pPr>
            <w:r w:rsidRPr="00A239D3">
              <w:rPr>
                <w:rFonts w:ascii="Arial" w:eastAsia="Andale Sans UI" w:hAnsi="Arial" w:cs="Tahoma"/>
                <w:bCs/>
                <w:iCs/>
                <w:color w:val="FF0000"/>
                <w:kern w:val="3"/>
                <w:sz w:val="24"/>
                <w:szCs w:val="24"/>
                <w:lang w:bidi="en-US"/>
              </w:rPr>
              <w:t>Содержание</w:t>
            </w:r>
          </w:p>
          <w:p w:rsidR="00A239D3" w:rsidRPr="00A239D3" w:rsidRDefault="00A239D3" w:rsidP="00A239D3">
            <w:pPr>
              <w:jc w:val="both"/>
              <w:rPr>
                <w:rFonts w:ascii="Times New Roman" w:hAnsi="Times New Roman" w:cs="Times New Roman"/>
                <w:sz w:val="24"/>
                <w:szCs w:val="24"/>
              </w:rPr>
            </w:pPr>
          </w:p>
        </w:tc>
      </w:tr>
    </w:tbl>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 Общая характеристика общеобразовательного учреждения</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1.1. Информационная справка</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1.2. Характеристика контингента обучающихся</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1.3. Кадровый состав</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1.4. Аттестация педагогических кадров</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1.5. Повышение квалификации педагогических кадров.</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1.6. Структура управления, органы государственно-общественного управления</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 xml:space="preserve"> 2. Особенности организации образовательного процесса</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2.1. Структура организации учебного процесса и режим обучения</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2.2. Реализация учебного плана</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2.3. Внеурочная деятельность</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3. Условия осуществления образовательного процесса</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3.1. Школьная инфраструктура</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3.2. Работа школьных методических объединений</w:t>
      </w:r>
    </w:p>
    <w:p w:rsidR="00A239D3" w:rsidRPr="00A239D3" w:rsidRDefault="00A239D3" w:rsidP="00A239D3">
      <w:pPr>
        <w:widowControl w:val="0"/>
        <w:suppressAutoHyphens/>
        <w:autoSpaceDN w:val="0"/>
        <w:spacing w:after="160" w:line="36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3.3. Здоровье учащихся и медицинское обслуживание</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3.4. Организация питания</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4. Результаты деятельности учреждения, качество образования</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 xml:space="preserve">4.1. Итоги </w:t>
      </w:r>
      <w:proofErr w:type="spellStart"/>
      <w:r w:rsidRPr="00A239D3">
        <w:rPr>
          <w:rFonts w:ascii="Times New Roman" w:eastAsia="Andale Sans UI" w:hAnsi="Times New Roman" w:cs="Tahoma"/>
          <w:kern w:val="3"/>
          <w:sz w:val="24"/>
          <w:szCs w:val="24"/>
          <w:lang w:bidi="en-US"/>
        </w:rPr>
        <w:t>обученности</w:t>
      </w:r>
      <w:proofErr w:type="spellEnd"/>
      <w:r w:rsidRPr="00A239D3">
        <w:rPr>
          <w:rFonts w:ascii="Times New Roman" w:eastAsia="Andale Sans UI" w:hAnsi="Times New Roman" w:cs="Tahoma"/>
          <w:kern w:val="3"/>
          <w:sz w:val="24"/>
          <w:szCs w:val="24"/>
          <w:lang w:bidi="en-US"/>
        </w:rPr>
        <w:t xml:space="preserve"> и качества </w:t>
      </w:r>
      <w:proofErr w:type="gramStart"/>
      <w:r w:rsidRPr="00A239D3">
        <w:rPr>
          <w:rFonts w:ascii="Times New Roman" w:eastAsia="Andale Sans UI" w:hAnsi="Times New Roman" w:cs="Tahoma"/>
          <w:kern w:val="3"/>
          <w:sz w:val="24"/>
          <w:szCs w:val="24"/>
          <w:lang w:bidi="en-US"/>
        </w:rPr>
        <w:t>знаний</w:t>
      </w:r>
      <w:proofErr w:type="gramEnd"/>
      <w:r w:rsidRPr="00A239D3">
        <w:rPr>
          <w:rFonts w:ascii="Times New Roman" w:eastAsia="Andale Sans UI" w:hAnsi="Times New Roman" w:cs="Tahoma"/>
          <w:kern w:val="3"/>
          <w:sz w:val="24"/>
          <w:szCs w:val="24"/>
          <w:lang w:bidi="en-US"/>
        </w:rPr>
        <w:t xml:space="preserve"> обучающихся 2-11 классов</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4.2. Результаты государственной итоговой аттестации</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4.3. Результаты олимпиад и научно-практических конференций школьников</w:t>
      </w:r>
    </w:p>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5. Воспитательная работа</w:t>
      </w:r>
    </w:p>
    <w:p w:rsidR="00A239D3" w:rsidRPr="00A239D3" w:rsidRDefault="00A239D3" w:rsidP="00A239D3">
      <w:pPr>
        <w:widowControl w:val="0"/>
        <w:suppressAutoHyphens/>
        <w:autoSpaceDN w:val="0"/>
        <w:spacing w:after="160" w:line="300" w:lineRule="auto"/>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6. Финансово-экономическая деятельность учреждения</w:t>
      </w:r>
    </w:p>
    <w:p w:rsidR="00A239D3" w:rsidRPr="00A239D3" w:rsidRDefault="00A239D3" w:rsidP="00A239D3">
      <w:pPr>
        <w:widowControl w:val="0"/>
        <w:suppressAutoHyphens/>
        <w:autoSpaceDN w:val="0"/>
        <w:spacing w:after="160" w:line="300" w:lineRule="auto"/>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7.Основные выводы</w:t>
      </w:r>
    </w:p>
    <w:p w:rsidR="00A239D3" w:rsidRPr="00A239D3" w:rsidRDefault="00A239D3" w:rsidP="00A239D3">
      <w:pPr>
        <w:widowControl w:val="0"/>
        <w:suppressAutoHyphens/>
        <w:autoSpaceDN w:val="0"/>
        <w:spacing w:after="160" w:line="300" w:lineRule="auto"/>
        <w:jc w:val="both"/>
        <w:textAlignment w:val="baseline"/>
        <w:rPr>
          <w:rFonts w:ascii="Times New Roman" w:eastAsia="Andale Sans UI" w:hAnsi="Times New Roman" w:cs="Tahoma"/>
          <w:kern w:val="3"/>
          <w:sz w:val="24"/>
          <w:szCs w:val="24"/>
          <w:lang w:bidi="en-US"/>
        </w:rPr>
      </w:pPr>
    </w:p>
    <w:p w:rsidR="00A239D3" w:rsidRPr="00A239D3" w:rsidRDefault="00A239D3" w:rsidP="00A239D3">
      <w:pPr>
        <w:widowControl w:val="0"/>
        <w:suppressAutoHyphens/>
        <w:autoSpaceDN w:val="0"/>
        <w:spacing w:after="160" w:line="300" w:lineRule="auto"/>
        <w:jc w:val="both"/>
        <w:textAlignment w:val="baseline"/>
        <w:rPr>
          <w:rFonts w:ascii="Times New Roman" w:eastAsia="Andale Sans UI" w:hAnsi="Times New Roman" w:cs="Tahoma"/>
          <w:kern w:val="3"/>
          <w:sz w:val="24"/>
          <w:szCs w:val="24"/>
          <w:lang w:bidi="en-US"/>
        </w:rPr>
      </w:pPr>
    </w:p>
    <w:tbl>
      <w:tblPr>
        <w:tblStyle w:val="a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7482"/>
      </w:tblGrid>
      <w:tr w:rsidR="00A239D3" w:rsidRPr="00A239D3" w:rsidTr="007C3724">
        <w:tc>
          <w:tcPr>
            <w:tcW w:w="2436" w:type="dxa"/>
          </w:tcPr>
          <w:p w:rsidR="00A239D3" w:rsidRPr="00A239D3" w:rsidRDefault="00A239D3" w:rsidP="00A239D3">
            <w:pPr>
              <w:rPr>
                <w:rFonts w:ascii="Times New Roman" w:hAnsi="Times New Roman" w:cs="Times New Roman"/>
                <w:sz w:val="24"/>
                <w:szCs w:val="24"/>
              </w:rPr>
            </w:pPr>
          </w:p>
        </w:tc>
        <w:tc>
          <w:tcPr>
            <w:tcW w:w="7482" w:type="dxa"/>
          </w:tcPr>
          <w:p w:rsidR="00A239D3" w:rsidRPr="00A239D3" w:rsidRDefault="00A239D3" w:rsidP="00A239D3">
            <w:pPr>
              <w:widowControl w:val="0"/>
              <w:suppressAutoHyphens/>
              <w:autoSpaceDN w:val="0"/>
              <w:contextualSpacing/>
              <w:textAlignment w:val="baseline"/>
              <w:rPr>
                <w:rFonts w:ascii="Times New Roman" w:hAnsi="Times New Roman" w:cs="Times New Roman"/>
                <w:sz w:val="24"/>
                <w:szCs w:val="24"/>
              </w:rPr>
            </w:pPr>
            <w:r w:rsidRPr="00A239D3">
              <w:rPr>
                <w:rFonts w:ascii="Times New Roman" w:hAnsi="Times New Roman" w:cs="Times New Roman"/>
                <w:color w:val="FF0000"/>
                <w:sz w:val="24"/>
                <w:szCs w:val="24"/>
              </w:rPr>
              <w:t>1.Общая характеристика образовательного учреждения</w:t>
            </w:r>
          </w:p>
        </w:tc>
      </w:tr>
    </w:tbl>
    <w:p w:rsidR="00A239D3" w:rsidRPr="00A239D3" w:rsidRDefault="00A239D3" w:rsidP="00A239D3">
      <w:pPr>
        <w:widowControl w:val="0"/>
        <w:numPr>
          <w:ilvl w:val="1"/>
          <w:numId w:val="2"/>
        </w:numPr>
        <w:suppressAutoHyphens/>
        <w:autoSpaceDN w:val="0"/>
        <w:spacing w:after="160" w:line="300" w:lineRule="auto"/>
        <w:contextualSpacing/>
        <w:jc w:val="center"/>
        <w:textAlignment w:val="baseline"/>
        <w:rPr>
          <w:rFonts w:ascii="Times New Roman" w:eastAsia="Andale Sans UI" w:hAnsi="Times New Roman" w:cs="Tahoma"/>
          <w:b/>
          <w:i/>
          <w:kern w:val="3"/>
          <w:sz w:val="24"/>
          <w:szCs w:val="24"/>
          <w:lang w:bidi="en-US"/>
        </w:rPr>
      </w:pPr>
      <w:r w:rsidRPr="00A239D3">
        <w:rPr>
          <w:rFonts w:ascii="Times New Roman" w:eastAsia="Andale Sans UI" w:hAnsi="Times New Roman" w:cs="Tahoma"/>
          <w:b/>
          <w:i/>
          <w:kern w:val="3"/>
          <w:sz w:val="24"/>
          <w:szCs w:val="24"/>
          <w:lang w:bidi="en-US"/>
        </w:rPr>
        <w:t>Информационная справка</w:t>
      </w:r>
    </w:p>
    <w:tbl>
      <w:tblPr>
        <w:tblW w:w="9781" w:type="dxa"/>
        <w:tblInd w:w="-5" w:type="dxa"/>
        <w:tblLayout w:type="fixed"/>
        <w:tblCellMar>
          <w:left w:w="10" w:type="dxa"/>
          <w:right w:w="10" w:type="dxa"/>
        </w:tblCellMar>
        <w:tblLook w:val="04A0" w:firstRow="1" w:lastRow="0" w:firstColumn="1" w:lastColumn="0" w:noHBand="0" w:noVBand="1"/>
      </w:tblPr>
      <w:tblGrid>
        <w:gridCol w:w="2977"/>
        <w:gridCol w:w="6804"/>
      </w:tblGrid>
      <w:tr w:rsidR="00A239D3" w:rsidRPr="00A239D3" w:rsidTr="007C3724">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Наименование в соответствии с Уставом</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 xml:space="preserve">Муниципальное бюджетное общеобразовательное учреждение «Школа-гимназия № 39 </w:t>
            </w:r>
            <w:proofErr w:type="spellStart"/>
            <w:r w:rsidRPr="00A239D3">
              <w:rPr>
                <w:rFonts w:ascii="Times New Roman" w:eastAsia="Andale Sans UI" w:hAnsi="Times New Roman" w:cs="Tahoma"/>
                <w:kern w:val="3"/>
                <w:sz w:val="24"/>
                <w:szCs w:val="24"/>
                <w:lang w:bidi="en-US"/>
              </w:rPr>
              <w:t>им.Крейзера</w:t>
            </w:r>
            <w:proofErr w:type="spellEnd"/>
            <w:r w:rsidRPr="00A239D3">
              <w:rPr>
                <w:rFonts w:ascii="Times New Roman" w:eastAsia="Andale Sans UI" w:hAnsi="Times New Roman" w:cs="Tahoma"/>
                <w:kern w:val="3"/>
                <w:sz w:val="24"/>
                <w:szCs w:val="24"/>
                <w:lang w:bidi="en-US"/>
              </w:rPr>
              <w:t xml:space="preserve"> Я.Г.» муниципального образования городской округ Симферополь Республики Крым</w:t>
            </w:r>
          </w:p>
        </w:tc>
      </w:tr>
      <w:tr w:rsidR="00A239D3" w:rsidRPr="00A239D3" w:rsidTr="007C3724">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Год основания</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r w:rsidRPr="00A239D3">
              <w:rPr>
                <w:rFonts w:ascii="Times New Roman" w:eastAsia="Andale Sans UI" w:hAnsi="Times New Roman" w:cs="Tahoma"/>
                <w:kern w:val="3"/>
                <w:sz w:val="24"/>
                <w:szCs w:val="24"/>
                <w:lang w:bidi="en-US"/>
              </w:rPr>
              <w:t>1963 год</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ind w:right="-340"/>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Организационно-правовая</w:t>
            </w:r>
          </w:p>
          <w:p w:rsidR="00A239D3" w:rsidRPr="00A239D3" w:rsidRDefault="00A239D3" w:rsidP="00A239D3">
            <w:pPr>
              <w:widowControl w:val="0"/>
              <w:suppressAutoHyphens/>
              <w:autoSpaceDN w:val="0"/>
              <w:spacing w:after="160" w:line="300" w:lineRule="auto"/>
              <w:ind w:right="-340"/>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 xml:space="preserve"> форма  </w:t>
            </w:r>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ind w:right="-340"/>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Бюджетное учреждение</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proofErr w:type="spellStart"/>
            <w:r w:rsidRPr="00A239D3">
              <w:rPr>
                <w:rFonts w:ascii="Times New Roman" w:eastAsia="Andale Sans UI" w:hAnsi="Times New Roman" w:cs="Tahoma"/>
                <w:kern w:val="3"/>
                <w:sz w:val="24"/>
                <w:szCs w:val="24"/>
                <w:lang w:val="en-US" w:bidi="en-US"/>
              </w:rPr>
              <w:t>Адрес</w:t>
            </w:r>
            <w:proofErr w:type="spellEnd"/>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295026 Республика Крым, город Симферополь, улица Гайдара, дом 8</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proofErr w:type="spellStart"/>
            <w:r w:rsidRPr="00A239D3">
              <w:rPr>
                <w:rFonts w:ascii="Times New Roman" w:eastAsia="Andale Sans UI" w:hAnsi="Times New Roman" w:cs="Tahoma"/>
                <w:kern w:val="3"/>
                <w:sz w:val="24"/>
                <w:szCs w:val="24"/>
                <w:lang w:val="en-US" w:bidi="en-US"/>
              </w:rPr>
              <w:t>Учредитель</w:t>
            </w:r>
            <w:proofErr w:type="spellEnd"/>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Муниципальное образование городской округ Симферополь</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Вышестоящая организация</w:t>
            </w:r>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Муниципальное казенное учреждение Управление образования администрации города Симферополя Республики Крым</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r w:rsidRPr="00A239D3">
              <w:rPr>
                <w:rFonts w:ascii="Times New Roman" w:eastAsia="Andale Sans UI" w:hAnsi="Times New Roman" w:cs="Tahoma"/>
                <w:kern w:val="3"/>
                <w:sz w:val="24"/>
                <w:szCs w:val="24"/>
                <w:lang w:bidi="en-US"/>
              </w:rPr>
              <w:t>Т</w:t>
            </w:r>
            <w:proofErr w:type="spellStart"/>
            <w:r w:rsidRPr="00A239D3">
              <w:rPr>
                <w:rFonts w:ascii="Times New Roman" w:eastAsia="Andale Sans UI" w:hAnsi="Times New Roman" w:cs="Tahoma"/>
                <w:kern w:val="3"/>
                <w:sz w:val="24"/>
                <w:szCs w:val="24"/>
                <w:lang w:val="en-US" w:bidi="en-US"/>
              </w:rPr>
              <w:t>елефон</w:t>
            </w:r>
            <w:proofErr w:type="spellEnd"/>
            <w:r w:rsidRPr="00A239D3">
              <w:rPr>
                <w:rFonts w:ascii="Times New Roman" w:eastAsia="Andale Sans UI" w:hAnsi="Times New Roman" w:cs="Tahoma"/>
                <w:kern w:val="3"/>
                <w:sz w:val="24"/>
                <w:szCs w:val="24"/>
                <w:lang w:val="en-US" w:bidi="en-US"/>
              </w:rPr>
              <w:t>/</w:t>
            </w:r>
            <w:proofErr w:type="spellStart"/>
            <w:r w:rsidRPr="00A239D3">
              <w:rPr>
                <w:rFonts w:ascii="Times New Roman" w:eastAsia="Andale Sans UI" w:hAnsi="Times New Roman" w:cs="Tahoma"/>
                <w:kern w:val="3"/>
                <w:sz w:val="24"/>
                <w:szCs w:val="24"/>
                <w:lang w:val="en-US" w:bidi="en-US"/>
              </w:rPr>
              <w:t>факс</w:t>
            </w:r>
            <w:proofErr w:type="spellEnd"/>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r w:rsidRPr="00A239D3">
              <w:rPr>
                <w:rFonts w:ascii="Times New Roman" w:eastAsia="Andale Sans UI" w:hAnsi="Times New Roman" w:cs="Tahoma"/>
                <w:kern w:val="3"/>
                <w:sz w:val="24"/>
                <w:szCs w:val="24"/>
                <w:lang w:val="en-US" w:bidi="en-US"/>
              </w:rPr>
              <w:t>22-02-61</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r w:rsidRPr="00A239D3">
              <w:rPr>
                <w:rFonts w:ascii="Times New Roman" w:eastAsia="Andale Sans UI" w:hAnsi="Times New Roman" w:cs="Tahoma"/>
                <w:kern w:val="3"/>
                <w:sz w:val="24"/>
                <w:szCs w:val="24"/>
                <w:lang w:val="en-US" w:bidi="en-US"/>
              </w:rPr>
              <w:t>e-mail</w:t>
            </w:r>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r w:rsidRPr="00A239D3">
              <w:rPr>
                <w:rFonts w:ascii="Times New Roman" w:eastAsia="Andale Sans UI" w:hAnsi="Times New Roman" w:cs="Tahoma"/>
                <w:kern w:val="3"/>
                <w:sz w:val="24"/>
                <w:szCs w:val="24"/>
                <w:lang w:val="en-US" w:bidi="en-US"/>
              </w:rPr>
              <w:t>school39_simferopol@crimeaedu.ru</w:t>
            </w:r>
          </w:p>
        </w:tc>
      </w:tr>
      <w:tr w:rsidR="00A239D3" w:rsidRPr="007E4A4A"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r w:rsidRPr="00A239D3">
              <w:rPr>
                <w:rFonts w:ascii="Times New Roman" w:eastAsia="Andale Sans UI" w:hAnsi="Times New Roman" w:cs="Tahoma"/>
                <w:kern w:val="3"/>
                <w:sz w:val="24"/>
                <w:szCs w:val="24"/>
                <w:lang w:bidi="en-US"/>
              </w:rPr>
              <w:t>С</w:t>
            </w:r>
            <w:proofErr w:type="spellStart"/>
            <w:r w:rsidRPr="00A239D3">
              <w:rPr>
                <w:rFonts w:ascii="Times New Roman" w:eastAsia="Andale Sans UI" w:hAnsi="Times New Roman" w:cs="Tahoma"/>
                <w:kern w:val="3"/>
                <w:sz w:val="24"/>
                <w:szCs w:val="24"/>
                <w:lang w:val="en-US" w:bidi="en-US"/>
              </w:rPr>
              <w:t>айт</w:t>
            </w:r>
            <w:proofErr w:type="spellEnd"/>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u w:val="single"/>
                <w:lang w:val="en-US" w:bidi="en-US"/>
              </w:rPr>
            </w:pPr>
            <w:r w:rsidRPr="00A239D3">
              <w:rPr>
                <w:rFonts w:ascii="Times New Roman" w:eastAsia="Andale Sans UI" w:hAnsi="Times New Roman" w:cs="Tahoma"/>
                <w:kern w:val="3"/>
                <w:sz w:val="24"/>
                <w:szCs w:val="24"/>
                <w:u w:val="single"/>
                <w:lang w:val="en-US" w:bidi="en-US"/>
              </w:rPr>
              <w:t>http://crimea-school39.ucoz.ru/</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val="en-US" w:bidi="en-US"/>
              </w:rPr>
            </w:pPr>
            <w:proofErr w:type="spellStart"/>
            <w:r w:rsidRPr="00A239D3">
              <w:rPr>
                <w:rFonts w:ascii="Times New Roman" w:eastAsia="Andale Sans UI" w:hAnsi="Times New Roman" w:cs="Tahoma"/>
                <w:kern w:val="3"/>
                <w:sz w:val="24"/>
                <w:szCs w:val="24"/>
                <w:lang w:val="en-US" w:bidi="en-US"/>
              </w:rPr>
              <w:t>Директор</w:t>
            </w:r>
            <w:proofErr w:type="spellEnd"/>
            <w:r w:rsidRPr="00A239D3">
              <w:rPr>
                <w:rFonts w:ascii="Times New Roman" w:eastAsia="Andale Sans UI" w:hAnsi="Times New Roman" w:cs="Tahoma"/>
                <w:kern w:val="3"/>
                <w:sz w:val="24"/>
                <w:szCs w:val="24"/>
                <w:lang w:val="en-US" w:bidi="en-US"/>
              </w:rPr>
              <w:t xml:space="preserve"> </w:t>
            </w:r>
            <w:proofErr w:type="spellStart"/>
            <w:r w:rsidRPr="00A239D3">
              <w:rPr>
                <w:rFonts w:ascii="Times New Roman" w:eastAsia="Andale Sans UI" w:hAnsi="Times New Roman" w:cs="Tahoma"/>
                <w:kern w:val="3"/>
                <w:sz w:val="24"/>
                <w:szCs w:val="24"/>
                <w:lang w:val="en-US" w:bidi="en-US"/>
              </w:rPr>
              <w:t>школы</w:t>
            </w:r>
            <w:proofErr w:type="spellEnd"/>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Киричкова Наталья Владимировна</w:t>
            </w:r>
          </w:p>
        </w:tc>
      </w:tr>
      <w:tr w:rsidR="00A239D3" w:rsidRPr="00A239D3" w:rsidTr="007C3724">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Лицензия на образовательную деятельность</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Выписка из реестра лицензий регистрационный номер №82_1592 от 15.03.2021. Срок действия лицензии - бессрочно.</w:t>
            </w:r>
          </w:p>
        </w:tc>
      </w:tr>
      <w:tr w:rsidR="00A239D3" w:rsidRPr="00A239D3" w:rsidTr="007C3724">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Государственная аккредитация</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от 08 апреля 2021г. регистрационный номер 0628, серия 82А01 №0000663; выдан Министерством образования науки и молодежи Республики Крым (приказ о переоформлении лицензии от «08» апреля 2021г. №586 №4112). Срок действия свидетельства до 27 декабря 2028 года.</w:t>
            </w:r>
          </w:p>
        </w:tc>
      </w:tr>
      <w:tr w:rsidR="00A239D3" w:rsidRPr="00A239D3" w:rsidTr="007C3724">
        <w:tc>
          <w:tcPr>
            <w:tcW w:w="2977" w:type="dxa"/>
            <w:tcBorders>
              <w:left w:val="single" w:sz="4" w:space="0" w:color="000000"/>
              <w:bottom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line="300" w:lineRule="auto"/>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Органы государственно-общественного и само управления</w:t>
            </w:r>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rsidR="00A239D3" w:rsidRPr="00A239D3" w:rsidRDefault="00A239D3" w:rsidP="00A239D3">
            <w:pPr>
              <w:widowControl w:val="0"/>
              <w:suppressAutoHyphens/>
              <w:autoSpaceDN w:val="0"/>
              <w:spacing w:after="160"/>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Педагогический совет.</w:t>
            </w:r>
          </w:p>
          <w:p w:rsidR="00A239D3" w:rsidRPr="00A239D3" w:rsidRDefault="00A239D3" w:rsidP="00A239D3">
            <w:pPr>
              <w:widowControl w:val="0"/>
              <w:suppressAutoHyphens/>
              <w:autoSpaceDN w:val="0"/>
              <w:spacing w:after="160"/>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 xml:space="preserve">Общее собрание работников </w:t>
            </w:r>
          </w:p>
          <w:p w:rsidR="00A239D3" w:rsidRPr="00A239D3" w:rsidRDefault="00A239D3" w:rsidP="00A239D3">
            <w:pPr>
              <w:widowControl w:val="0"/>
              <w:suppressAutoHyphens/>
              <w:autoSpaceDN w:val="0"/>
              <w:spacing w:after="160"/>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Попечительский совет</w:t>
            </w:r>
          </w:p>
          <w:p w:rsidR="00A239D3" w:rsidRPr="00A239D3" w:rsidRDefault="00A239D3" w:rsidP="00A239D3">
            <w:pPr>
              <w:widowControl w:val="0"/>
              <w:suppressAutoHyphens/>
              <w:autoSpaceDN w:val="0"/>
              <w:spacing w:after="160"/>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Совет родителей</w:t>
            </w:r>
          </w:p>
          <w:p w:rsidR="00A239D3" w:rsidRPr="00A239D3" w:rsidRDefault="00A239D3" w:rsidP="00A239D3">
            <w:pPr>
              <w:widowControl w:val="0"/>
              <w:suppressAutoHyphens/>
              <w:autoSpaceDN w:val="0"/>
              <w:spacing w:after="160"/>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ahoma"/>
                <w:kern w:val="3"/>
                <w:sz w:val="24"/>
                <w:szCs w:val="24"/>
                <w:lang w:bidi="en-US"/>
              </w:rPr>
              <w:t>Совет обучающихся</w:t>
            </w:r>
          </w:p>
        </w:tc>
      </w:tr>
    </w:tbl>
    <w:p w:rsidR="00A239D3" w:rsidRPr="00A239D3" w:rsidRDefault="00A239D3" w:rsidP="00A239D3">
      <w:pPr>
        <w:widowControl w:val="0"/>
        <w:suppressAutoHyphens/>
        <w:autoSpaceDN w:val="0"/>
        <w:ind w:left="57" w:firstLine="651"/>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 xml:space="preserve">Нормативно-правовые документы, регламентирующие деятельность МБОУ "Школа-гимназия №39 им. </w:t>
      </w:r>
      <w:proofErr w:type="spellStart"/>
      <w:r w:rsidRPr="00A239D3">
        <w:rPr>
          <w:rFonts w:ascii="Times New Roman" w:eastAsia="Times New Roman" w:hAnsi="Times New Roman" w:cs="Times New Roman"/>
          <w:kern w:val="3"/>
          <w:sz w:val="24"/>
          <w:szCs w:val="24"/>
          <w:lang w:bidi="en-US"/>
        </w:rPr>
        <w:t>Крейзера</w:t>
      </w:r>
      <w:proofErr w:type="spellEnd"/>
      <w:r w:rsidRPr="00A239D3">
        <w:rPr>
          <w:rFonts w:ascii="Times New Roman" w:eastAsia="Times New Roman" w:hAnsi="Times New Roman" w:cs="Times New Roman"/>
          <w:kern w:val="3"/>
          <w:sz w:val="24"/>
          <w:szCs w:val="24"/>
          <w:lang w:bidi="en-US"/>
        </w:rPr>
        <w:t xml:space="preserve"> Я.Г.» г. Симферополя, в полной мере соответствуют требованиям современного законодательства.</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ab/>
        <w:t>В соответствии с лицензией общеобразовательное учреждение реализует следующие виды образовательной деятельности:</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 начальное общее образование;</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lastRenderedPageBreak/>
        <w:t>- основное общее образование;</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 среднее общее образование;</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 дополнительное образование.</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 xml:space="preserve"> </w:t>
      </w:r>
      <w:r w:rsidRPr="00A239D3">
        <w:rPr>
          <w:rFonts w:ascii="Times New Roman" w:eastAsia="Times New Roman" w:hAnsi="Times New Roman" w:cs="Times New Roman"/>
          <w:kern w:val="3"/>
          <w:sz w:val="24"/>
          <w:szCs w:val="24"/>
          <w:lang w:bidi="en-US"/>
        </w:rPr>
        <w:tab/>
        <w:t xml:space="preserve">В своей работе МБОУ "Школа - гимназия №39 </w:t>
      </w:r>
      <w:proofErr w:type="spellStart"/>
      <w:r w:rsidRPr="00A239D3">
        <w:rPr>
          <w:rFonts w:ascii="Times New Roman" w:eastAsia="Times New Roman" w:hAnsi="Times New Roman" w:cs="Times New Roman"/>
          <w:kern w:val="3"/>
          <w:sz w:val="24"/>
          <w:szCs w:val="24"/>
          <w:lang w:bidi="en-US"/>
        </w:rPr>
        <w:t>им.Крейзера</w:t>
      </w:r>
      <w:proofErr w:type="spellEnd"/>
      <w:r w:rsidRPr="00A239D3">
        <w:rPr>
          <w:rFonts w:ascii="Times New Roman" w:eastAsia="Times New Roman" w:hAnsi="Times New Roman" w:cs="Times New Roman"/>
          <w:kern w:val="3"/>
          <w:sz w:val="24"/>
          <w:szCs w:val="24"/>
          <w:lang w:bidi="en-US"/>
        </w:rPr>
        <w:t xml:space="preserve"> Я.Г.» г. Симферополя руководствуется Федеральным Законом №273-ФЗ от 29 декабря 2012 «Об образовании в Российской Федерации», Уставом школы, Образовательной программой, локальными актами, внутренними приказами, в которых определен круг регулируемых вопросов о правах и обязанностях участников образовательного процесса.</w:t>
      </w:r>
    </w:p>
    <w:p w:rsidR="00A239D3" w:rsidRPr="00A239D3" w:rsidRDefault="00A239D3" w:rsidP="00A239D3">
      <w:pPr>
        <w:widowControl w:val="0"/>
        <w:suppressAutoHyphens/>
        <w:autoSpaceDN w:val="0"/>
        <w:ind w:left="5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ab/>
      </w:r>
    </w:p>
    <w:p w:rsidR="00A239D3" w:rsidRPr="00522002" w:rsidRDefault="00A239D3" w:rsidP="00A239D3">
      <w:pPr>
        <w:widowControl w:val="0"/>
        <w:numPr>
          <w:ilvl w:val="1"/>
          <w:numId w:val="2"/>
        </w:numPr>
        <w:suppressAutoHyphens/>
        <w:autoSpaceDN w:val="0"/>
        <w:spacing w:after="160" w:line="300" w:lineRule="auto"/>
        <w:contextualSpacing/>
        <w:jc w:val="center"/>
        <w:textAlignment w:val="baseline"/>
        <w:rPr>
          <w:rFonts w:ascii="Times New Roman" w:eastAsia="Times New Roman" w:hAnsi="Times New Roman" w:cs="Times New Roman"/>
          <w:b/>
          <w:i/>
          <w:kern w:val="3"/>
          <w:sz w:val="24"/>
          <w:szCs w:val="24"/>
          <w:lang w:bidi="en-US"/>
        </w:rPr>
      </w:pPr>
      <w:r w:rsidRPr="00522002">
        <w:rPr>
          <w:rFonts w:ascii="Times New Roman" w:eastAsia="Times New Roman" w:hAnsi="Times New Roman" w:cs="Times New Roman"/>
          <w:b/>
          <w:i/>
          <w:kern w:val="3"/>
          <w:sz w:val="24"/>
          <w:szCs w:val="24"/>
          <w:lang w:bidi="en-US"/>
        </w:rPr>
        <w:t>Характеристика контингента обучающихся</w:t>
      </w:r>
    </w:p>
    <w:p w:rsidR="001E7400" w:rsidRPr="00507639" w:rsidRDefault="001E7400" w:rsidP="001E7400">
      <w:pPr>
        <w:widowControl w:val="0"/>
        <w:tabs>
          <w:tab w:val="left" w:pos="8222"/>
        </w:tabs>
        <w:autoSpaceDE w:val="0"/>
        <w:autoSpaceDN w:val="0"/>
        <w:spacing w:before="1"/>
        <w:ind w:right="-2" w:firstLine="851"/>
        <w:jc w:val="both"/>
        <w:rPr>
          <w:rFonts w:ascii="Times New Roman" w:eastAsia="Times New Roman" w:hAnsi="Times New Roman" w:cs="Times New Roman"/>
          <w:sz w:val="24"/>
          <w:szCs w:val="24"/>
          <w:lang w:eastAsia="ru-RU" w:bidi="ru-RU"/>
        </w:rPr>
      </w:pPr>
      <w:r w:rsidRPr="00507639">
        <w:rPr>
          <w:rFonts w:ascii="Times New Roman" w:eastAsia="Times New Roman" w:hAnsi="Times New Roman" w:cs="Times New Roman"/>
          <w:sz w:val="24"/>
          <w:szCs w:val="24"/>
          <w:lang w:eastAsia="ru-RU" w:bidi="ru-RU"/>
        </w:rPr>
        <w:t xml:space="preserve">Проектная мощность здания </w:t>
      </w:r>
      <w:r w:rsidRPr="00507639">
        <w:rPr>
          <w:rFonts w:ascii="Times New Roman" w:eastAsia="Times New Roman" w:hAnsi="Times New Roman" w:cs="Times New Roman"/>
          <w:spacing w:val="-5"/>
          <w:sz w:val="24"/>
          <w:szCs w:val="24"/>
          <w:lang w:eastAsia="ru-RU" w:bidi="ru-RU"/>
        </w:rPr>
        <w:t xml:space="preserve">школы </w:t>
      </w:r>
      <w:r w:rsidRPr="00507639">
        <w:rPr>
          <w:rFonts w:ascii="Times New Roman" w:eastAsia="Times New Roman" w:hAnsi="Times New Roman" w:cs="Times New Roman"/>
          <w:sz w:val="24"/>
          <w:szCs w:val="24"/>
          <w:lang w:eastAsia="ru-RU" w:bidi="ru-RU"/>
        </w:rPr>
        <w:t xml:space="preserve">рассчитано на 740 учащихся, а </w:t>
      </w:r>
      <w:r w:rsidRPr="00507639">
        <w:rPr>
          <w:rFonts w:ascii="Times New Roman" w:eastAsia="Times New Roman" w:hAnsi="Times New Roman" w:cs="Times New Roman"/>
          <w:spacing w:val="-3"/>
          <w:sz w:val="24"/>
          <w:szCs w:val="24"/>
          <w:lang w:eastAsia="ru-RU" w:bidi="ru-RU"/>
        </w:rPr>
        <w:t xml:space="preserve">обучается </w:t>
      </w:r>
      <w:r w:rsidRPr="00507639">
        <w:rPr>
          <w:rFonts w:ascii="Times New Roman" w:eastAsia="Times New Roman" w:hAnsi="Times New Roman" w:cs="Times New Roman"/>
          <w:sz w:val="24"/>
          <w:szCs w:val="24"/>
          <w:lang w:eastAsia="ru-RU" w:bidi="ru-RU"/>
        </w:rPr>
        <w:t xml:space="preserve">на данный </w:t>
      </w:r>
      <w:r w:rsidRPr="00507639">
        <w:rPr>
          <w:rFonts w:ascii="Times New Roman" w:eastAsia="Times New Roman" w:hAnsi="Times New Roman" w:cs="Times New Roman"/>
          <w:spacing w:val="-3"/>
          <w:sz w:val="24"/>
          <w:szCs w:val="24"/>
          <w:lang w:eastAsia="ru-RU" w:bidi="ru-RU"/>
        </w:rPr>
        <w:t xml:space="preserve">момент </w:t>
      </w:r>
      <w:r>
        <w:rPr>
          <w:rFonts w:ascii="Times New Roman" w:eastAsia="Times New Roman" w:hAnsi="Times New Roman" w:cs="Times New Roman"/>
          <w:spacing w:val="-3"/>
          <w:sz w:val="24"/>
          <w:szCs w:val="24"/>
          <w:lang w:eastAsia="ru-RU" w:bidi="ru-RU"/>
        </w:rPr>
        <w:t>902</w:t>
      </w:r>
      <w:r w:rsidRPr="00507639">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pacing w:val="-3"/>
          <w:sz w:val="24"/>
          <w:szCs w:val="24"/>
          <w:lang w:eastAsia="ru-RU" w:bidi="ru-RU"/>
        </w:rPr>
        <w:t>учеников.</w:t>
      </w:r>
      <w:r w:rsidRPr="00507639">
        <w:rPr>
          <w:rFonts w:ascii="Times New Roman" w:eastAsia="Times New Roman" w:hAnsi="Times New Roman" w:cs="Times New Roman"/>
          <w:spacing w:val="-6"/>
          <w:sz w:val="24"/>
          <w:szCs w:val="24"/>
          <w:lang w:eastAsia="ru-RU" w:bidi="ru-RU"/>
        </w:rPr>
        <w:t xml:space="preserve"> </w:t>
      </w:r>
      <w:r w:rsidRPr="00507639">
        <w:rPr>
          <w:rFonts w:ascii="Times New Roman" w:eastAsia="Times New Roman" w:hAnsi="Times New Roman" w:cs="Times New Roman"/>
          <w:spacing w:val="-5"/>
          <w:sz w:val="24"/>
          <w:szCs w:val="24"/>
          <w:lang w:eastAsia="ru-RU" w:bidi="ru-RU"/>
        </w:rPr>
        <w:t>Школа</w:t>
      </w:r>
      <w:r w:rsidRPr="00507639">
        <w:rPr>
          <w:rFonts w:ascii="Times New Roman" w:eastAsia="Times New Roman" w:hAnsi="Times New Roman" w:cs="Times New Roman"/>
          <w:spacing w:val="-8"/>
          <w:sz w:val="24"/>
          <w:szCs w:val="24"/>
          <w:lang w:eastAsia="ru-RU" w:bidi="ru-RU"/>
        </w:rPr>
        <w:t xml:space="preserve"> </w:t>
      </w:r>
      <w:r w:rsidRPr="00507639">
        <w:rPr>
          <w:rFonts w:ascii="Times New Roman" w:eastAsia="Times New Roman" w:hAnsi="Times New Roman" w:cs="Times New Roman"/>
          <w:spacing w:val="-3"/>
          <w:sz w:val="24"/>
          <w:szCs w:val="24"/>
          <w:lang w:eastAsia="ru-RU" w:bidi="ru-RU"/>
        </w:rPr>
        <w:t>сегодня</w:t>
      </w:r>
      <w:r w:rsidRPr="00507639">
        <w:rPr>
          <w:rFonts w:ascii="Times New Roman" w:eastAsia="Times New Roman" w:hAnsi="Times New Roman" w:cs="Times New Roman"/>
          <w:spacing w:val="-8"/>
          <w:sz w:val="24"/>
          <w:szCs w:val="24"/>
          <w:lang w:eastAsia="ru-RU" w:bidi="ru-RU"/>
        </w:rPr>
        <w:t xml:space="preserve"> </w:t>
      </w:r>
      <w:r w:rsidRPr="00507639">
        <w:rPr>
          <w:rFonts w:ascii="Times New Roman" w:eastAsia="Times New Roman" w:hAnsi="Times New Roman" w:cs="Times New Roman"/>
          <w:sz w:val="24"/>
          <w:szCs w:val="24"/>
          <w:lang w:eastAsia="ru-RU" w:bidi="ru-RU"/>
        </w:rPr>
        <w:t>способна</w:t>
      </w:r>
      <w:r w:rsidRPr="00507639">
        <w:rPr>
          <w:rFonts w:ascii="Times New Roman" w:eastAsia="Times New Roman" w:hAnsi="Times New Roman" w:cs="Times New Roman"/>
          <w:spacing w:val="-10"/>
          <w:sz w:val="24"/>
          <w:szCs w:val="24"/>
          <w:lang w:eastAsia="ru-RU" w:bidi="ru-RU"/>
        </w:rPr>
        <w:t xml:space="preserve"> </w:t>
      </w:r>
      <w:r w:rsidRPr="00507639">
        <w:rPr>
          <w:rFonts w:ascii="Times New Roman" w:eastAsia="Times New Roman" w:hAnsi="Times New Roman" w:cs="Times New Roman"/>
          <w:sz w:val="24"/>
          <w:szCs w:val="24"/>
          <w:lang w:eastAsia="ru-RU" w:bidi="ru-RU"/>
        </w:rPr>
        <w:t>обеспечить</w:t>
      </w:r>
      <w:r w:rsidRPr="00507639">
        <w:rPr>
          <w:rFonts w:ascii="Times New Roman" w:eastAsia="Times New Roman" w:hAnsi="Times New Roman" w:cs="Times New Roman"/>
          <w:spacing w:val="-7"/>
          <w:sz w:val="24"/>
          <w:szCs w:val="24"/>
          <w:lang w:eastAsia="ru-RU" w:bidi="ru-RU"/>
        </w:rPr>
        <w:t xml:space="preserve"> </w:t>
      </w:r>
      <w:r w:rsidRPr="00507639">
        <w:rPr>
          <w:rFonts w:ascii="Times New Roman" w:eastAsia="Times New Roman" w:hAnsi="Times New Roman" w:cs="Times New Roman"/>
          <w:sz w:val="24"/>
          <w:szCs w:val="24"/>
          <w:lang w:eastAsia="ru-RU" w:bidi="ru-RU"/>
        </w:rPr>
        <w:t>образовательный</w:t>
      </w:r>
      <w:r w:rsidRPr="00507639">
        <w:rPr>
          <w:rFonts w:ascii="Times New Roman" w:eastAsia="Times New Roman" w:hAnsi="Times New Roman" w:cs="Times New Roman"/>
          <w:spacing w:val="-6"/>
          <w:sz w:val="24"/>
          <w:szCs w:val="24"/>
          <w:lang w:eastAsia="ru-RU" w:bidi="ru-RU"/>
        </w:rPr>
        <w:t xml:space="preserve"> </w:t>
      </w:r>
      <w:r w:rsidRPr="00507639">
        <w:rPr>
          <w:rFonts w:ascii="Times New Roman" w:eastAsia="Times New Roman" w:hAnsi="Times New Roman" w:cs="Times New Roman"/>
          <w:sz w:val="24"/>
          <w:szCs w:val="24"/>
          <w:lang w:eastAsia="ru-RU" w:bidi="ru-RU"/>
        </w:rPr>
        <w:t>заказ</w:t>
      </w:r>
      <w:r w:rsidRPr="00507639">
        <w:rPr>
          <w:rFonts w:ascii="Times New Roman" w:eastAsia="Times New Roman" w:hAnsi="Times New Roman" w:cs="Times New Roman"/>
          <w:spacing w:val="-12"/>
          <w:sz w:val="24"/>
          <w:szCs w:val="24"/>
          <w:lang w:eastAsia="ru-RU" w:bidi="ru-RU"/>
        </w:rPr>
        <w:t xml:space="preserve"> </w:t>
      </w:r>
      <w:r w:rsidRPr="00507639">
        <w:rPr>
          <w:rFonts w:ascii="Times New Roman" w:eastAsia="Times New Roman" w:hAnsi="Times New Roman" w:cs="Times New Roman"/>
          <w:sz w:val="24"/>
          <w:szCs w:val="24"/>
          <w:lang w:eastAsia="ru-RU" w:bidi="ru-RU"/>
        </w:rPr>
        <w:t xml:space="preserve">различных слоев </w:t>
      </w:r>
      <w:r w:rsidRPr="00507639">
        <w:rPr>
          <w:rFonts w:ascii="Times New Roman" w:eastAsia="Times New Roman" w:hAnsi="Times New Roman" w:cs="Times New Roman"/>
          <w:spacing w:val="-3"/>
          <w:sz w:val="24"/>
          <w:szCs w:val="24"/>
          <w:lang w:eastAsia="ru-RU" w:bidi="ru-RU"/>
        </w:rPr>
        <w:t xml:space="preserve">родительской </w:t>
      </w:r>
      <w:r w:rsidRPr="00507639">
        <w:rPr>
          <w:rFonts w:ascii="Times New Roman" w:eastAsia="Times New Roman" w:hAnsi="Times New Roman" w:cs="Times New Roman"/>
          <w:sz w:val="24"/>
          <w:szCs w:val="24"/>
          <w:lang w:eastAsia="ru-RU" w:bidi="ru-RU"/>
        </w:rPr>
        <w:t xml:space="preserve">общественности и </w:t>
      </w:r>
      <w:r w:rsidRPr="00507639">
        <w:rPr>
          <w:rFonts w:ascii="Times New Roman" w:eastAsia="Times New Roman" w:hAnsi="Times New Roman" w:cs="Times New Roman"/>
          <w:spacing w:val="-5"/>
          <w:sz w:val="24"/>
          <w:szCs w:val="24"/>
          <w:lang w:eastAsia="ru-RU" w:bidi="ru-RU"/>
        </w:rPr>
        <w:t xml:space="preserve">готова </w:t>
      </w:r>
      <w:r w:rsidRPr="00507639">
        <w:rPr>
          <w:rFonts w:ascii="Times New Roman" w:eastAsia="Times New Roman" w:hAnsi="Times New Roman" w:cs="Times New Roman"/>
          <w:spacing w:val="-3"/>
          <w:sz w:val="24"/>
          <w:szCs w:val="24"/>
          <w:lang w:eastAsia="ru-RU" w:bidi="ru-RU"/>
        </w:rPr>
        <w:t xml:space="preserve">предложить </w:t>
      </w:r>
      <w:r w:rsidRPr="00507639">
        <w:rPr>
          <w:rFonts w:ascii="Times New Roman" w:eastAsia="Times New Roman" w:hAnsi="Times New Roman" w:cs="Times New Roman"/>
          <w:sz w:val="24"/>
          <w:szCs w:val="24"/>
          <w:lang w:eastAsia="ru-RU" w:bidi="ru-RU"/>
        </w:rPr>
        <w:t xml:space="preserve">доступное бесплатное и качественное образование, </w:t>
      </w:r>
      <w:r w:rsidRPr="00507639">
        <w:rPr>
          <w:rFonts w:ascii="Times New Roman" w:eastAsia="Times New Roman" w:hAnsi="Times New Roman" w:cs="Times New Roman"/>
          <w:spacing w:val="-3"/>
          <w:sz w:val="24"/>
          <w:szCs w:val="24"/>
          <w:lang w:eastAsia="ru-RU" w:bidi="ru-RU"/>
        </w:rPr>
        <w:t xml:space="preserve">внеурочную </w:t>
      </w:r>
      <w:r w:rsidRPr="00507639">
        <w:rPr>
          <w:rFonts w:ascii="Times New Roman" w:eastAsia="Times New Roman" w:hAnsi="Times New Roman" w:cs="Times New Roman"/>
          <w:sz w:val="24"/>
          <w:szCs w:val="24"/>
          <w:lang w:eastAsia="ru-RU" w:bidi="ru-RU"/>
        </w:rPr>
        <w:t>деятельность и дополнительное образование для детей из семей разного социального статуса и разных образовательных</w:t>
      </w:r>
      <w:r w:rsidRPr="00507639">
        <w:rPr>
          <w:rFonts w:ascii="Times New Roman" w:eastAsia="Times New Roman" w:hAnsi="Times New Roman" w:cs="Times New Roman"/>
          <w:spacing w:val="1"/>
          <w:sz w:val="24"/>
          <w:szCs w:val="24"/>
          <w:lang w:eastAsia="ru-RU" w:bidi="ru-RU"/>
        </w:rPr>
        <w:t xml:space="preserve"> </w:t>
      </w:r>
      <w:r w:rsidRPr="00507639">
        <w:rPr>
          <w:rFonts w:ascii="Times New Roman" w:eastAsia="Times New Roman" w:hAnsi="Times New Roman" w:cs="Times New Roman"/>
          <w:sz w:val="24"/>
          <w:szCs w:val="24"/>
          <w:lang w:eastAsia="ru-RU" w:bidi="ru-RU"/>
        </w:rPr>
        <w:t>ориентиров.</w:t>
      </w:r>
    </w:p>
    <w:p w:rsidR="001E7400" w:rsidRPr="00507639" w:rsidRDefault="001E7400" w:rsidP="001E7400">
      <w:pPr>
        <w:widowControl w:val="0"/>
        <w:tabs>
          <w:tab w:val="left" w:pos="8505"/>
        </w:tabs>
        <w:autoSpaceDE w:val="0"/>
        <w:autoSpaceDN w:val="0"/>
        <w:spacing w:before="2"/>
        <w:ind w:firstLine="851"/>
        <w:jc w:val="both"/>
        <w:rPr>
          <w:rFonts w:ascii="Times New Roman" w:eastAsia="Times New Roman" w:hAnsi="Times New Roman" w:cs="Times New Roman"/>
          <w:sz w:val="24"/>
          <w:szCs w:val="24"/>
          <w:lang w:eastAsia="ru-RU" w:bidi="ru-RU"/>
        </w:rPr>
      </w:pPr>
    </w:p>
    <w:p w:rsidR="001E7400" w:rsidRPr="00507639" w:rsidRDefault="001E7400" w:rsidP="001E7400">
      <w:pPr>
        <w:widowControl w:val="0"/>
        <w:autoSpaceDE w:val="0"/>
        <w:autoSpaceDN w:val="0"/>
        <w:spacing w:line="237" w:lineRule="auto"/>
        <w:ind w:right="-1" w:firstLine="851"/>
        <w:jc w:val="center"/>
        <w:rPr>
          <w:rFonts w:ascii="Times New Roman" w:eastAsia="Times New Roman" w:hAnsi="Times New Roman" w:cs="Times New Roman"/>
          <w:sz w:val="24"/>
          <w:szCs w:val="24"/>
          <w:lang w:eastAsia="ru-RU" w:bidi="ru-RU"/>
        </w:rPr>
      </w:pPr>
      <w:r w:rsidRPr="00507639">
        <w:rPr>
          <w:rFonts w:ascii="Times New Roman" w:eastAsia="Times New Roman" w:hAnsi="Times New Roman" w:cs="Times New Roman"/>
          <w:sz w:val="24"/>
          <w:szCs w:val="24"/>
          <w:lang w:eastAsia="ru-RU" w:bidi="ru-RU"/>
        </w:rPr>
        <w:t xml:space="preserve">Коллективный портрет обучающихся </w:t>
      </w:r>
    </w:p>
    <w:p w:rsidR="001E7400" w:rsidRPr="00507639" w:rsidRDefault="001E7400" w:rsidP="001E7400">
      <w:pPr>
        <w:widowControl w:val="0"/>
        <w:autoSpaceDE w:val="0"/>
        <w:autoSpaceDN w:val="0"/>
        <w:spacing w:line="237" w:lineRule="auto"/>
        <w:ind w:right="-1"/>
        <w:jc w:val="center"/>
        <w:rPr>
          <w:rFonts w:ascii="Times New Roman" w:eastAsia="Times New Roman" w:hAnsi="Times New Roman" w:cs="Times New Roman"/>
          <w:sz w:val="24"/>
          <w:szCs w:val="24"/>
          <w:lang w:eastAsia="ru-RU" w:bidi="ru-RU"/>
        </w:rPr>
      </w:pPr>
      <w:r w:rsidRPr="00507639">
        <w:rPr>
          <w:rFonts w:ascii="Times New Roman" w:eastAsia="Times New Roman" w:hAnsi="Times New Roman" w:cs="Times New Roman"/>
          <w:sz w:val="24"/>
          <w:szCs w:val="24"/>
          <w:lang w:eastAsia="ru-RU" w:bidi="ru-RU"/>
        </w:rPr>
        <w:t xml:space="preserve">МБОУ «Школа-гимназия №39 им. </w:t>
      </w:r>
      <w:proofErr w:type="spellStart"/>
      <w:r w:rsidRPr="00507639">
        <w:rPr>
          <w:rFonts w:ascii="Times New Roman" w:eastAsia="Times New Roman" w:hAnsi="Times New Roman" w:cs="Times New Roman"/>
          <w:sz w:val="24"/>
          <w:szCs w:val="24"/>
          <w:lang w:eastAsia="ru-RU" w:bidi="ru-RU"/>
        </w:rPr>
        <w:t>Крейзера</w:t>
      </w:r>
      <w:proofErr w:type="spellEnd"/>
      <w:r w:rsidRPr="00507639">
        <w:rPr>
          <w:rFonts w:ascii="Times New Roman" w:eastAsia="Times New Roman" w:hAnsi="Times New Roman" w:cs="Times New Roman"/>
          <w:sz w:val="24"/>
          <w:szCs w:val="24"/>
          <w:lang w:eastAsia="ru-RU" w:bidi="ru-RU"/>
        </w:rPr>
        <w:t xml:space="preserve"> Я.Г.» г. Симферополя</w:t>
      </w:r>
    </w:p>
    <w:p w:rsidR="001E7400" w:rsidRPr="00507639" w:rsidRDefault="001E7400" w:rsidP="001E7400">
      <w:pPr>
        <w:widowControl w:val="0"/>
        <w:autoSpaceDE w:val="0"/>
        <w:autoSpaceDN w:val="0"/>
        <w:spacing w:line="237" w:lineRule="auto"/>
        <w:ind w:right="-1"/>
        <w:jc w:val="center"/>
        <w:rPr>
          <w:rFonts w:ascii="Times New Roman" w:eastAsia="Times New Roman" w:hAnsi="Times New Roman" w:cs="Times New Roman"/>
          <w:sz w:val="24"/>
          <w:szCs w:val="24"/>
          <w:lang w:eastAsia="ru-RU" w:bidi="ru-RU"/>
        </w:rPr>
      </w:pPr>
      <w:r w:rsidRPr="00507639">
        <w:rPr>
          <w:rFonts w:ascii="Times New Roman" w:eastAsia="Times New Roman" w:hAnsi="Times New Roman" w:cs="Times New Roman"/>
          <w:sz w:val="24"/>
          <w:szCs w:val="24"/>
          <w:lang w:eastAsia="ru-RU" w:bidi="ru-RU"/>
        </w:rPr>
        <w:t>на 202</w:t>
      </w:r>
      <w:r>
        <w:rPr>
          <w:rFonts w:ascii="Times New Roman" w:eastAsia="Times New Roman" w:hAnsi="Times New Roman" w:cs="Times New Roman"/>
          <w:sz w:val="24"/>
          <w:szCs w:val="24"/>
          <w:lang w:eastAsia="ru-RU" w:bidi="ru-RU"/>
        </w:rPr>
        <w:t>4 – 2025</w:t>
      </w:r>
      <w:r w:rsidRPr="00507639">
        <w:rPr>
          <w:rFonts w:ascii="Times New Roman" w:eastAsia="Times New Roman" w:hAnsi="Times New Roman" w:cs="Times New Roman"/>
          <w:sz w:val="24"/>
          <w:szCs w:val="24"/>
          <w:lang w:eastAsia="ru-RU" w:bidi="ru-RU"/>
        </w:rPr>
        <w:t xml:space="preserve"> учебный год</w:t>
      </w:r>
    </w:p>
    <w:p w:rsidR="001E7400" w:rsidRPr="00507639" w:rsidRDefault="001E7400" w:rsidP="001E7400">
      <w:pPr>
        <w:widowControl w:val="0"/>
        <w:autoSpaceDE w:val="0"/>
        <w:autoSpaceDN w:val="0"/>
        <w:spacing w:before="8"/>
        <w:ind w:firstLine="851"/>
        <w:rPr>
          <w:rFonts w:ascii="Times New Roman" w:eastAsia="Times New Roman" w:hAnsi="Times New Roman" w:cs="Times New Roman"/>
          <w:sz w:val="24"/>
          <w:szCs w:val="24"/>
          <w:lang w:eastAsia="ru-RU" w:bidi="ru-RU"/>
        </w:rPr>
      </w:pPr>
    </w:p>
    <w:tbl>
      <w:tblPr>
        <w:tblStyle w:val="TableNormal"/>
        <w:tblW w:w="9498"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2"/>
        <w:gridCol w:w="1275"/>
        <w:gridCol w:w="2127"/>
        <w:gridCol w:w="1559"/>
        <w:gridCol w:w="2835"/>
      </w:tblGrid>
      <w:tr w:rsidR="001E7400" w:rsidRPr="00507639" w:rsidTr="001E7400">
        <w:trPr>
          <w:trHeight w:val="364"/>
        </w:trPr>
        <w:tc>
          <w:tcPr>
            <w:tcW w:w="1702" w:type="dxa"/>
            <w:vMerge w:val="restart"/>
          </w:tcPr>
          <w:p w:rsidR="001E7400" w:rsidRPr="00507639" w:rsidRDefault="001E7400" w:rsidP="001B5735">
            <w:pPr>
              <w:spacing w:before="49"/>
              <w:ind w:right="35"/>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202</w:t>
            </w:r>
            <w:r>
              <w:rPr>
                <w:rFonts w:ascii="Times New Roman" w:eastAsia="Times New Roman" w:hAnsi="Times New Roman" w:cs="Times New Roman"/>
                <w:sz w:val="24"/>
                <w:szCs w:val="24"/>
                <w:lang w:val="ru-RU" w:eastAsia="ru-RU" w:bidi="ru-RU"/>
              </w:rPr>
              <w:t>4</w:t>
            </w:r>
            <w:r w:rsidRPr="00507639">
              <w:rPr>
                <w:rFonts w:ascii="Times New Roman" w:eastAsia="Times New Roman" w:hAnsi="Times New Roman" w:cs="Times New Roman"/>
                <w:sz w:val="24"/>
                <w:szCs w:val="24"/>
                <w:lang w:val="ru-RU" w:eastAsia="ru-RU" w:bidi="ru-RU"/>
              </w:rPr>
              <w:t>/202</w:t>
            </w:r>
            <w:r>
              <w:rPr>
                <w:rFonts w:ascii="Times New Roman" w:eastAsia="Times New Roman" w:hAnsi="Times New Roman" w:cs="Times New Roman"/>
                <w:sz w:val="24"/>
                <w:szCs w:val="24"/>
                <w:lang w:val="ru-RU" w:eastAsia="ru-RU" w:bidi="ru-RU"/>
              </w:rPr>
              <w:t>5</w:t>
            </w:r>
            <w:r w:rsidRPr="00507639">
              <w:rPr>
                <w:rFonts w:ascii="Times New Roman" w:eastAsia="Times New Roman" w:hAnsi="Times New Roman" w:cs="Times New Roman"/>
                <w:sz w:val="24"/>
                <w:szCs w:val="24"/>
                <w:lang w:val="ru-RU" w:eastAsia="ru-RU" w:bidi="ru-RU"/>
              </w:rPr>
              <w:t xml:space="preserve"> учебный год</w:t>
            </w:r>
          </w:p>
        </w:tc>
        <w:tc>
          <w:tcPr>
            <w:tcW w:w="1275" w:type="dxa"/>
            <w:vMerge w:val="restart"/>
          </w:tcPr>
          <w:p w:rsidR="001E7400" w:rsidRPr="00507639" w:rsidRDefault="001E7400" w:rsidP="001B5735">
            <w:pPr>
              <w:spacing w:before="49"/>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Всего</w:t>
            </w:r>
          </w:p>
        </w:tc>
        <w:tc>
          <w:tcPr>
            <w:tcW w:w="6521" w:type="dxa"/>
            <w:gridSpan w:val="3"/>
          </w:tcPr>
          <w:p w:rsidR="001E7400" w:rsidRPr="00507639" w:rsidRDefault="001E7400" w:rsidP="001B5735">
            <w:pPr>
              <w:spacing w:before="4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Из них</w:t>
            </w:r>
          </w:p>
        </w:tc>
      </w:tr>
      <w:tr w:rsidR="001E7400" w:rsidRPr="00507639" w:rsidTr="001E7400">
        <w:trPr>
          <w:trHeight w:val="364"/>
        </w:trPr>
        <w:tc>
          <w:tcPr>
            <w:tcW w:w="1702" w:type="dxa"/>
            <w:vMerge/>
            <w:tcBorders>
              <w:top w:val="nil"/>
            </w:tcBorders>
          </w:tcPr>
          <w:p w:rsidR="001E7400" w:rsidRPr="00507639" w:rsidRDefault="001E7400" w:rsidP="001B5735">
            <w:pPr>
              <w:ind w:firstLine="851"/>
              <w:rPr>
                <w:rFonts w:ascii="Times New Roman" w:eastAsia="Times New Roman" w:hAnsi="Times New Roman" w:cs="Times New Roman"/>
                <w:sz w:val="24"/>
                <w:szCs w:val="24"/>
                <w:lang w:val="ru-RU" w:eastAsia="ru-RU" w:bidi="ru-RU"/>
              </w:rPr>
            </w:pPr>
          </w:p>
        </w:tc>
        <w:tc>
          <w:tcPr>
            <w:tcW w:w="1275" w:type="dxa"/>
            <w:vMerge/>
            <w:tcBorders>
              <w:top w:val="nil"/>
            </w:tcBorders>
          </w:tcPr>
          <w:p w:rsidR="001E7400" w:rsidRPr="00507639" w:rsidRDefault="001E7400" w:rsidP="001B5735">
            <w:pPr>
              <w:ind w:firstLine="851"/>
              <w:jc w:val="center"/>
              <w:rPr>
                <w:rFonts w:ascii="Times New Roman" w:eastAsia="Times New Roman" w:hAnsi="Times New Roman" w:cs="Times New Roman"/>
                <w:sz w:val="24"/>
                <w:szCs w:val="24"/>
                <w:lang w:val="ru-RU" w:eastAsia="ru-RU" w:bidi="ru-RU"/>
              </w:rPr>
            </w:pPr>
          </w:p>
        </w:tc>
        <w:tc>
          <w:tcPr>
            <w:tcW w:w="2127" w:type="dxa"/>
          </w:tcPr>
          <w:p w:rsidR="001E7400" w:rsidRPr="00507639" w:rsidRDefault="001E7400" w:rsidP="001B5735">
            <w:pPr>
              <w:spacing w:before="4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1-4</w:t>
            </w:r>
          </w:p>
        </w:tc>
        <w:tc>
          <w:tcPr>
            <w:tcW w:w="1559" w:type="dxa"/>
          </w:tcPr>
          <w:p w:rsidR="001E7400" w:rsidRPr="00507639" w:rsidRDefault="001E7400" w:rsidP="001B5735">
            <w:pPr>
              <w:spacing w:before="4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5-9</w:t>
            </w:r>
          </w:p>
        </w:tc>
        <w:tc>
          <w:tcPr>
            <w:tcW w:w="2835" w:type="dxa"/>
          </w:tcPr>
          <w:p w:rsidR="001E7400" w:rsidRPr="00507639" w:rsidRDefault="001E7400" w:rsidP="001B5735">
            <w:pPr>
              <w:spacing w:before="4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10-11</w:t>
            </w:r>
          </w:p>
        </w:tc>
      </w:tr>
      <w:tr w:rsidR="001E7400" w:rsidRPr="00507639" w:rsidTr="001E7400">
        <w:trPr>
          <w:trHeight w:val="609"/>
        </w:trPr>
        <w:tc>
          <w:tcPr>
            <w:tcW w:w="1702" w:type="dxa"/>
          </w:tcPr>
          <w:p w:rsidR="001E7400" w:rsidRPr="00507639" w:rsidRDefault="001E7400" w:rsidP="001B5735">
            <w:pPr>
              <w:spacing w:before="39"/>
              <w:ind w:right="61"/>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Количество классов</w:t>
            </w:r>
          </w:p>
        </w:tc>
        <w:tc>
          <w:tcPr>
            <w:tcW w:w="1275" w:type="dxa"/>
          </w:tcPr>
          <w:p w:rsidR="001E7400" w:rsidRPr="00507639" w:rsidRDefault="001E7400" w:rsidP="001B5735">
            <w:pPr>
              <w:spacing w:before="39"/>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31</w:t>
            </w:r>
          </w:p>
        </w:tc>
        <w:tc>
          <w:tcPr>
            <w:tcW w:w="2127" w:type="dxa"/>
          </w:tcPr>
          <w:p w:rsidR="001E7400" w:rsidRPr="00507639" w:rsidRDefault="001E7400" w:rsidP="001B5735">
            <w:pPr>
              <w:spacing w:before="3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12</w:t>
            </w:r>
          </w:p>
        </w:tc>
        <w:tc>
          <w:tcPr>
            <w:tcW w:w="1559" w:type="dxa"/>
          </w:tcPr>
          <w:p w:rsidR="001E7400" w:rsidRPr="00507639" w:rsidRDefault="001E7400" w:rsidP="001B5735">
            <w:pPr>
              <w:spacing w:before="3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15</w:t>
            </w:r>
          </w:p>
        </w:tc>
        <w:tc>
          <w:tcPr>
            <w:tcW w:w="2835" w:type="dxa"/>
          </w:tcPr>
          <w:p w:rsidR="001E7400" w:rsidRPr="00507639" w:rsidRDefault="001E7400" w:rsidP="001B5735">
            <w:pPr>
              <w:spacing w:before="39"/>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4</w:t>
            </w:r>
          </w:p>
        </w:tc>
      </w:tr>
      <w:tr w:rsidR="001E7400" w:rsidRPr="00507639" w:rsidTr="001E7400">
        <w:trPr>
          <w:trHeight w:val="609"/>
        </w:trPr>
        <w:tc>
          <w:tcPr>
            <w:tcW w:w="1702" w:type="dxa"/>
          </w:tcPr>
          <w:p w:rsidR="001E7400" w:rsidRPr="00507639" w:rsidRDefault="001E7400" w:rsidP="001B5735">
            <w:pPr>
              <w:spacing w:before="46" w:line="237" w:lineRule="auto"/>
              <w:ind w:right="35"/>
              <w:rPr>
                <w:rFonts w:ascii="Times New Roman" w:eastAsia="Times New Roman" w:hAnsi="Times New Roman" w:cs="Times New Roman"/>
                <w:sz w:val="24"/>
                <w:szCs w:val="24"/>
                <w:lang w:eastAsia="ru-RU" w:bidi="ru-RU"/>
              </w:rPr>
            </w:pPr>
            <w:proofErr w:type="spellStart"/>
            <w:r w:rsidRPr="00507639">
              <w:rPr>
                <w:rFonts w:ascii="Times New Roman" w:eastAsia="Times New Roman" w:hAnsi="Times New Roman" w:cs="Times New Roman"/>
                <w:sz w:val="24"/>
                <w:szCs w:val="24"/>
                <w:lang w:val="ru-RU" w:eastAsia="ru-RU" w:bidi="ru-RU"/>
              </w:rPr>
              <w:t>Количес</w:t>
            </w:r>
            <w:r w:rsidRPr="00507639">
              <w:rPr>
                <w:rFonts w:ascii="Times New Roman" w:eastAsia="Times New Roman" w:hAnsi="Times New Roman" w:cs="Times New Roman"/>
                <w:sz w:val="24"/>
                <w:szCs w:val="24"/>
                <w:lang w:eastAsia="ru-RU" w:bidi="ru-RU"/>
              </w:rPr>
              <w:t>тво</w:t>
            </w:r>
            <w:proofErr w:type="spellEnd"/>
            <w:r>
              <w:rPr>
                <w:rFonts w:ascii="Times New Roman" w:eastAsia="Times New Roman" w:hAnsi="Times New Roman" w:cs="Times New Roman"/>
                <w:sz w:val="24"/>
                <w:szCs w:val="24"/>
                <w:lang w:val="ru-RU" w:eastAsia="ru-RU" w:bidi="ru-RU"/>
              </w:rPr>
              <w:t xml:space="preserve"> о</w:t>
            </w:r>
            <w:proofErr w:type="spellStart"/>
            <w:r w:rsidRPr="00507639">
              <w:rPr>
                <w:rFonts w:ascii="Times New Roman" w:eastAsia="Times New Roman" w:hAnsi="Times New Roman" w:cs="Times New Roman"/>
                <w:sz w:val="24"/>
                <w:szCs w:val="24"/>
                <w:lang w:eastAsia="ru-RU" w:bidi="ru-RU"/>
              </w:rPr>
              <w:t>бучающихся</w:t>
            </w:r>
            <w:proofErr w:type="spellEnd"/>
          </w:p>
        </w:tc>
        <w:tc>
          <w:tcPr>
            <w:tcW w:w="1275" w:type="dxa"/>
          </w:tcPr>
          <w:p w:rsidR="001E7400" w:rsidRPr="00507639" w:rsidRDefault="001E7400" w:rsidP="001E7400">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902</w:t>
            </w:r>
          </w:p>
        </w:tc>
        <w:tc>
          <w:tcPr>
            <w:tcW w:w="2127" w:type="dxa"/>
          </w:tcPr>
          <w:p w:rsidR="001E7400" w:rsidRPr="00507639" w:rsidRDefault="001E7400" w:rsidP="001E7400">
            <w:pPr>
              <w:spacing w:before="44"/>
              <w:ind w:firstLine="85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364</w:t>
            </w:r>
          </w:p>
        </w:tc>
        <w:tc>
          <w:tcPr>
            <w:tcW w:w="1559" w:type="dxa"/>
          </w:tcPr>
          <w:p w:rsidR="001E7400" w:rsidRPr="00507639" w:rsidRDefault="001E7400" w:rsidP="001E7400">
            <w:pPr>
              <w:spacing w:before="44"/>
              <w:ind w:firstLine="851"/>
              <w:jc w:val="center"/>
              <w:rPr>
                <w:rFonts w:ascii="Times New Roman" w:eastAsia="Times New Roman" w:hAnsi="Times New Roman" w:cs="Times New Roman"/>
                <w:sz w:val="24"/>
                <w:szCs w:val="24"/>
                <w:lang w:val="ru-RU" w:eastAsia="ru-RU" w:bidi="ru-RU"/>
              </w:rPr>
            </w:pPr>
            <w:r w:rsidRPr="00507639">
              <w:rPr>
                <w:rFonts w:ascii="Times New Roman" w:eastAsia="Times New Roman" w:hAnsi="Times New Roman" w:cs="Times New Roman"/>
                <w:sz w:val="24"/>
                <w:szCs w:val="24"/>
                <w:lang w:val="ru-RU" w:eastAsia="ru-RU" w:bidi="ru-RU"/>
              </w:rPr>
              <w:t>4</w:t>
            </w:r>
            <w:r>
              <w:rPr>
                <w:rFonts w:ascii="Times New Roman" w:eastAsia="Times New Roman" w:hAnsi="Times New Roman" w:cs="Times New Roman"/>
                <w:sz w:val="24"/>
                <w:szCs w:val="24"/>
                <w:lang w:val="ru-RU" w:eastAsia="ru-RU" w:bidi="ru-RU"/>
              </w:rPr>
              <w:t>55</w:t>
            </w:r>
          </w:p>
        </w:tc>
        <w:tc>
          <w:tcPr>
            <w:tcW w:w="2835" w:type="dxa"/>
          </w:tcPr>
          <w:p w:rsidR="001E7400" w:rsidRPr="00507639" w:rsidRDefault="001E7400" w:rsidP="001B5735">
            <w:pPr>
              <w:spacing w:before="44"/>
              <w:ind w:firstLine="85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83</w:t>
            </w:r>
          </w:p>
        </w:tc>
      </w:tr>
    </w:tbl>
    <w:p w:rsidR="001E7400" w:rsidRDefault="001E7400" w:rsidP="001E7400">
      <w:pPr>
        <w:widowControl w:val="0"/>
        <w:autoSpaceDE w:val="0"/>
        <w:autoSpaceDN w:val="0"/>
        <w:ind w:right="140" w:firstLine="851"/>
        <w:jc w:val="both"/>
      </w:pPr>
      <w:r w:rsidRPr="00507639">
        <w:rPr>
          <w:rFonts w:ascii="Times New Roman" w:eastAsia="Times New Roman" w:hAnsi="Times New Roman" w:cs="Times New Roman"/>
          <w:sz w:val="24"/>
          <w:szCs w:val="24"/>
          <w:lang w:eastAsia="ru-RU" w:bidi="ru-RU"/>
        </w:rPr>
        <w:t>Количество</w:t>
      </w:r>
      <w:r w:rsidRPr="00507639">
        <w:rPr>
          <w:rFonts w:ascii="Times New Roman" w:eastAsia="Times New Roman" w:hAnsi="Times New Roman" w:cs="Times New Roman"/>
          <w:spacing w:val="-7"/>
          <w:sz w:val="24"/>
          <w:szCs w:val="24"/>
          <w:lang w:eastAsia="ru-RU" w:bidi="ru-RU"/>
        </w:rPr>
        <w:t xml:space="preserve"> </w:t>
      </w:r>
      <w:r w:rsidRPr="00507639">
        <w:rPr>
          <w:rFonts w:ascii="Times New Roman" w:eastAsia="Times New Roman" w:hAnsi="Times New Roman" w:cs="Times New Roman"/>
          <w:sz w:val="24"/>
          <w:szCs w:val="24"/>
          <w:lang w:eastAsia="ru-RU" w:bidi="ru-RU"/>
        </w:rPr>
        <w:t>учащихся</w:t>
      </w:r>
      <w:r w:rsidRPr="00507639">
        <w:rPr>
          <w:rFonts w:ascii="Times New Roman" w:eastAsia="Times New Roman" w:hAnsi="Times New Roman" w:cs="Times New Roman"/>
          <w:spacing w:val="-7"/>
          <w:sz w:val="24"/>
          <w:szCs w:val="24"/>
          <w:lang w:eastAsia="ru-RU" w:bidi="ru-RU"/>
        </w:rPr>
        <w:t xml:space="preserve"> </w:t>
      </w:r>
      <w:r w:rsidRPr="00507639">
        <w:rPr>
          <w:rFonts w:ascii="Times New Roman" w:eastAsia="Times New Roman" w:hAnsi="Times New Roman" w:cs="Times New Roman"/>
          <w:sz w:val="24"/>
          <w:szCs w:val="24"/>
          <w:lang w:eastAsia="ru-RU" w:bidi="ru-RU"/>
        </w:rPr>
        <w:t>в</w:t>
      </w:r>
      <w:r w:rsidRPr="00507639">
        <w:rPr>
          <w:rFonts w:ascii="Times New Roman" w:eastAsia="Times New Roman" w:hAnsi="Times New Roman" w:cs="Times New Roman"/>
          <w:spacing w:val="-9"/>
          <w:sz w:val="24"/>
          <w:szCs w:val="24"/>
          <w:lang w:eastAsia="ru-RU" w:bidi="ru-RU"/>
        </w:rPr>
        <w:t xml:space="preserve"> </w:t>
      </w:r>
      <w:r w:rsidRPr="00507639">
        <w:rPr>
          <w:rFonts w:ascii="Times New Roman" w:eastAsia="Times New Roman" w:hAnsi="Times New Roman" w:cs="Times New Roman"/>
          <w:spacing w:val="-5"/>
          <w:sz w:val="24"/>
          <w:szCs w:val="24"/>
          <w:lang w:eastAsia="ru-RU" w:bidi="ru-RU"/>
        </w:rPr>
        <w:t>МБОУ</w:t>
      </w:r>
      <w:r w:rsidRPr="00507639">
        <w:rPr>
          <w:rFonts w:ascii="Times New Roman" w:eastAsia="Times New Roman" w:hAnsi="Times New Roman" w:cs="Times New Roman"/>
          <w:spacing w:val="-6"/>
          <w:sz w:val="24"/>
          <w:szCs w:val="24"/>
          <w:lang w:eastAsia="ru-RU" w:bidi="ru-RU"/>
        </w:rPr>
        <w:t xml:space="preserve"> </w:t>
      </w:r>
      <w:r w:rsidRPr="00507639">
        <w:rPr>
          <w:rFonts w:ascii="Times New Roman" w:eastAsia="Times New Roman" w:hAnsi="Times New Roman" w:cs="Times New Roman"/>
          <w:sz w:val="24"/>
          <w:szCs w:val="24"/>
          <w:lang w:eastAsia="ru-RU" w:bidi="ru-RU"/>
        </w:rPr>
        <w:t>«Школа-гимназия</w:t>
      </w:r>
      <w:r w:rsidRPr="00507639">
        <w:rPr>
          <w:rFonts w:ascii="Times New Roman" w:eastAsia="Times New Roman" w:hAnsi="Times New Roman" w:cs="Times New Roman"/>
          <w:spacing w:val="-11"/>
          <w:sz w:val="24"/>
          <w:szCs w:val="24"/>
          <w:lang w:eastAsia="ru-RU" w:bidi="ru-RU"/>
        </w:rPr>
        <w:t xml:space="preserve"> </w:t>
      </w:r>
      <w:r w:rsidRPr="00507639">
        <w:rPr>
          <w:rFonts w:ascii="Times New Roman" w:eastAsia="Times New Roman" w:hAnsi="Times New Roman" w:cs="Times New Roman"/>
          <w:sz w:val="24"/>
          <w:szCs w:val="24"/>
          <w:lang w:eastAsia="ru-RU" w:bidi="ru-RU"/>
        </w:rPr>
        <w:t xml:space="preserve">№39 им. </w:t>
      </w:r>
      <w:proofErr w:type="spellStart"/>
      <w:r w:rsidRPr="00507639">
        <w:rPr>
          <w:rFonts w:ascii="Times New Roman" w:eastAsia="Times New Roman" w:hAnsi="Times New Roman" w:cs="Times New Roman"/>
          <w:sz w:val="24"/>
          <w:szCs w:val="24"/>
          <w:lang w:eastAsia="ru-RU" w:bidi="ru-RU"/>
        </w:rPr>
        <w:t>Крейзера</w:t>
      </w:r>
      <w:proofErr w:type="spellEnd"/>
      <w:r w:rsidRPr="00507639">
        <w:rPr>
          <w:rFonts w:ascii="Times New Roman" w:eastAsia="Times New Roman" w:hAnsi="Times New Roman" w:cs="Times New Roman"/>
          <w:sz w:val="24"/>
          <w:szCs w:val="24"/>
          <w:lang w:eastAsia="ru-RU" w:bidi="ru-RU"/>
        </w:rPr>
        <w:t xml:space="preserve"> Я.Г.»</w:t>
      </w:r>
      <w:r w:rsidRPr="00507639">
        <w:rPr>
          <w:rFonts w:ascii="Times New Roman" w:eastAsia="Times New Roman" w:hAnsi="Times New Roman" w:cs="Times New Roman"/>
          <w:spacing w:val="-10"/>
          <w:sz w:val="24"/>
          <w:szCs w:val="24"/>
          <w:lang w:eastAsia="ru-RU" w:bidi="ru-RU"/>
        </w:rPr>
        <w:t xml:space="preserve"> </w:t>
      </w:r>
      <w:r w:rsidRPr="00507639">
        <w:rPr>
          <w:rFonts w:ascii="Times New Roman" w:eastAsia="Times New Roman" w:hAnsi="Times New Roman" w:cs="Times New Roman"/>
          <w:spacing w:val="-12"/>
          <w:sz w:val="24"/>
          <w:szCs w:val="24"/>
          <w:lang w:eastAsia="ru-RU" w:bidi="ru-RU"/>
        </w:rPr>
        <w:t>г.</w:t>
      </w:r>
      <w:r w:rsidRPr="00507639">
        <w:rPr>
          <w:rFonts w:ascii="Times New Roman" w:eastAsia="Times New Roman" w:hAnsi="Times New Roman" w:cs="Times New Roman"/>
          <w:spacing w:val="-8"/>
          <w:sz w:val="24"/>
          <w:szCs w:val="24"/>
          <w:lang w:eastAsia="ru-RU" w:bidi="ru-RU"/>
        </w:rPr>
        <w:t xml:space="preserve"> </w:t>
      </w:r>
      <w:r w:rsidRPr="00507639">
        <w:rPr>
          <w:rFonts w:ascii="Times New Roman" w:eastAsia="Times New Roman" w:hAnsi="Times New Roman" w:cs="Times New Roman"/>
          <w:sz w:val="24"/>
          <w:szCs w:val="24"/>
          <w:lang w:eastAsia="ru-RU" w:bidi="ru-RU"/>
        </w:rPr>
        <w:t>Симферополя</w:t>
      </w:r>
      <w:r w:rsidRPr="00507639">
        <w:rPr>
          <w:rFonts w:ascii="Times New Roman" w:eastAsia="Times New Roman" w:hAnsi="Times New Roman" w:cs="Times New Roman"/>
          <w:spacing w:val="-6"/>
          <w:sz w:val="24"/>
          <w:szCs w:val="24"/>
          <w:lang w:eastAsia="ru-RU" w:bidi="ru-RU"/>
        </w:rPr>
        <w:t xml:space="preserve"> </w:t>
      </w:r>
      <w:r w:rsidRPr="00507639">
        <w:rPr>
          <w:rFonts w:ascii="Times New Roman" w:eastAsia="Times New Roman" w:hAnsi="Times New Roman" w:cs="Times New Roman"/>
          <w:sz w:val="24"/>
          <w:szCs w:val="24"/>
          <w:lang w:eastAsia="ru-RU" w:bidi="ru-RU"/>
        </w:rPr>
        <w:t>на</w:t>
      </w:r>
      <w:r w:rsidRPr="00507639">
        <w:rPr>
          <w:rFonts w:ascii="Times New Roman" w:eastAsia="Times New Roman" w:hAnsi="Times New Roman" w:cs="Times New Roman"/>
          <w:spacing w:val="-8"/>
          <w:sz w:val="24"/>
          <w:szCs w:val="24"/>
          <w:lang w:eastAsia="ru-RU" w:bidi="ru-RU"/>
        </w:rPr>
        <w:t xml:space="preserve"> </w:t>
      </w:r>
      <w:r w:rsidRPr="00507639">
        <w:rPr>
          <w:rFonts w:ascii="Times New Roman" w:eastAsia="Times New Roman" w:hAnsi="Times New Roman" w:cs="Times New Roman"/>
          <w:spacing w:val="-3"/>
          <w:sz w:val="24"/>
          <w:szCs w:val="24"/>
          <w:lang w:eastAsia="ru-RU" w:bidi="ru-RU"/>
        </w:rPr>
        <w:t>протяжении</w:t>
      </w:r>
      <w:r w:rsidRPr="00507639">
        <w:rPr>
          <w:rFonts w:ascii="Times New Roman" w:eastAsia="Times New Roman" w:hAnsi="Times New Roman" w:cs="Times New Roman"/>
          <w:spacing w:val="-5"/>
          <w:sz w:val="24"/>
          <w:szCs w:val="24"/>
          <w:lang w:eastAsia="ru-RU" w:bidi="ru-RU"/>
        </w:rPr>
        <w:t xml:space="preserve"> </w:t>
      </w:r>
      <w:r w:rsidRPr="00507639">
        <w:rPr>
          <w:rFonts w:ascii="Times New Roman" w:eastAsia="Times New Roman" w:hAnsi="Times New Roman" w:cs="Times New Roman"/>
          <w:sz w:val="24"/>
          <w:szCs w:val="24"/>
          <w:lang w:eastAsia="ru-RU" w:bidi="ru-RU"/>
        </w:rPr>
        <w:t xml:space="preserve">многих </w:t>
      </w:r>
      <w:r w:rsidRPr="00507639">
        <w:rPr>
          <w:rFonts w:ascii="Times New Roman" w:eastAsia="Times New Roman" w:hAnsi="Times New Roman" w:cs="Times New Roman"/>
          <w:spacing w:val="-3"/>
          <w:sz w:val="24"/>
          <w:szCs w:val="24"/>
          <w:lang w:eastAsia="ru-RU" w:bidi="ru-RU"/>
        </w:rPr>
        <w:t xml:space="preserve">лет </w:t>
      </w:r>
      <w:r w:rsidRPr="00507639">
        <w:rPr>
          <w:rFonts w:ascii="Times New Roman" w:eastAsia="Times New Roman" w:hAnsi="Times New Roman" w:cs="Times New Roman"/>
          <w:sz w:val="24"/>
          <w:szCs w:val="24"/>
          <w:lang w:eastAsia="ru-RU" w:bidi="ru-RU"/>
        </w:rPr>
        <w:t xml:space="preserve">остается стабильным. </w:t>
      </w:r>
    </w:p>
    <w:p w:rsidR="001E7400" w:rsidRPr="00522002" w:rsidRDefault="001E7400" w:rsidP="00A239D3">
      <w:pPr>
        <w:widowControl w:val="0"/>
        <w:suppressAutoHyphens/>
        <w:autoSpaceDN w:val="0"/>
        <w:ind w:firstLine="454"/>
        <w:jc w:val="both"/>
        <w:textAlignment w:val="baseline"/>
        <w:rPr>
          <w:rFonts w:ascii="Times New Roman" w:eastAsia="Times New Roman" w:hAnsi="Times New Roman" w:cs="Times New Roman"/>
          <w:kern w:val="3"/>
          <w:sz w:val="24"/>
          <w:szCs w:val="24"/>
          <w:lang w:bidi="en-US"/>
        </w:rPr>
      </w:pPr>
    </w:p>
    <w:p w:rsidR="00A239D3" w:rsidRPr="00522002" w:rsidRDefault="00A239D3" w:rsidP="00A239D3">
      <w:pPr>
        <w:widowControl w:val="0"/>
        <w:numPr>
          <w:ilvl w:val="1"/>
          <w:numId w:val="2"/>
        </w:numPr>
        <w:suppressAutoHyphens/>
        <w:autoSpaceDN w:val="0"/>
        <w:spacing w:after="160" w:line="300" w:lineRule="auto"/>
        <w:contextualSpacing/>
        <w:jc w:val="center"/>
        <w:textAlignment w:val="baseline"/>
        <w:rPr>
          <w:rFonts w:ascii="Times New Roman" w:eastAsia="Times New Roman" w:hAnsi="Times New Roman" w:cs="Times New Roman"/>
          <w:b/>
          <w:bCs/>
          <w:i/>
          <w:iCs/>
          <w:color w:val="000000"/>
          <w:kern w:val="3"/>
          <w:sz w:val="24"/>
          <w:szCs w:val="24"/>
          <w:lang w:eastAsia="ru-RU" w:bidi="en-US"/>
        </w:rPr>
      </w:pPr>
      <w:r w:rsidRPr="00522002">
        <w:rPr>
          <w:rFonts w:ascii="Times New Roman" w:eastAsia="Times New Roman" w:hAnsi="Times New Roman" w:cs="Times New Roman"/>
          <w:b/>
          <w:bCs/>
          <w:i/>
          <w:iCs/>
          <w:color w:val="000000"/>
          <w:kern w:val="3"/>
          <w:sz w:val="24"/>
          <w:szCs w:val="24"/>
          <w:lang w:eastAsia="ru-RU" w:bidi="en-US"/>
        </w:rPr>
        <w:t>Кадровый состав (административный и педагогический)</w:t>
      </w:r>
    </w:p>
    <w:p w:rsidR="00522002" w:rsidRPr="00522002" w:rsidRDefault="00522002" w:rsidP="00522002">
      <w:pPr>
        <w:widowControl w:val="0"/>
        <w:autoSpaceDE w:val="0"/>
        <w:autoSpaceDN w:val="0"/>
        <w:ind w:right="141" w:firstLine="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 xml:space="preserve">В МБОУ «Школа-гимназия №39 им. </w:t>
      </w:r>
      <w:proofErr w:type="spellStart"/>
      <w:r w:rsidRPr="00522002">
        <w:rPr>
          <w:rFonts w:ascii="Times New Roman" w:eastAsia="Times New Roman" w:hAnsi="Times New Roman" w:cs="Times New Roman"/>
          <w:sz w:val="24"/>
          <w:szCs w:val="24"/>
          <w:lang w:eastAsia="ru-RU" w:bidi="ru-RU"/>
        </w:rPr>
        <w:t>Крейзера</w:t>
      </w:r>
      <w:proofErr w:type="spellEnd"/>
      <w:r w:rsidRPr="00522002">
        <w:rPr>
          <w:rFonts w:ascii="Times New Roman" w:eastAsia="Times New Roman" w:hAnsi="Times New Roman" w:cs="Times New Roman"/>
          <w:sz w:val="24"/>
          <w:szCs w:val="24"/>
          <w:lang w:eastAsia="ru-RU" w:bidi="ru-RU"/>
        </w:rPr>
        <w:t xml:space="preserve"> Я.Г.» г. Симферополя работают 68 педагогических работников. Из них 5 человек — администрация и 58 - педагогические работники.</w:t>
      </w:r>
    </w:p>
    <w:p w:rsidR="00522002" w:rsidRPr="00522002" w:rsidRDefault="00522002" w:rsidP="00522002">
      <w:pPr>
        <w:pStyle w:val="a4"/>
        <w:widowControl w:val="0"/>
        <w:autoSpaceDE w:val="0"/>
        <w:autoSpaceDN w:val="0"/>
        <w:spacing w:after="0" w:line="240" w:lineRule="auto"/>
        <w:ind w:left="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Из них имеют:</w:t>
      </w:r>
    </w:p>
    <w:p w:rsidR="00522002" w:rsidRPr="00522002" w:rsidRDefault="00522002" w:rsidP="00522002">
      <w:pPr>
        <w:pStyle w:val="a4"/>
        <w:widowControl w:val="0"/>
        <w:autoSpaceDE w:val="0"/>
        <w:autoSpaceDN w:val="0"/>
        <w:spacing w:after="0" w:line="240" w:lineRule="auto"/>
        <w:ind w:left="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«высшую» квалификационную категорию - 29 человек (46%),</w:t>
      </w:r>
    </w:p>
    <w:p w:rsidR="00522002" w:rsidRPr="00522002" w:rsidRDefault="00522002" w:rsidP="00522002">
      <w:pPr>
        <w:pStyle w:val="a4"/>
        <w:widowControl w:val="0"/>
        <w:autoSpaceDE w:val="0"/>
        <w:autoSpaceDN w:val="0"/>
        <w:spacing w:after="0" w:line="240" w:lineRule="auto"/>
        <w:ind w:left="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 xml:space="preserve">«первую» квалификационную категорию – 15 человек (24%); </w:t>
      </w:r>
    </w:p>
    <w:p w:rsidR="00522002" w:rsidRPr="00522002" w:rsidRDefault="00522002" w:rsidP="00522002">
      <w:pPr>
        <w:pStyle w:val="a4"/>
        <w:widowControl w:val="0"/>
        <w:autoSpaceDE w:val="0"/>
        <w:autoSpaceDN w:val="0"/>
        <w:spacing w:after="0" w:line="240" w:lineRule="auto"/>
        <w:ind w:left="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соответствуют занимаемой должности- 16 человек (25%);</w:t>
      </w:r>
    </w:p>
    <w:p w:rsidR="00522002" w:rsidRPr="00522002" w:rsidRDefault="00522002" w:rsidP="00522002">
      <w:pPr>
        <w:pStyle w:val="a4"/>
        <w:widowControl w:val="0"/>
        <w:autoSpaceDE w:val="0"/>
        <w:autoSpaceDN w:val="0"/>
        <w:spacing w:after="0" w:line="240" w:lineRule="auto"/>
        <w:ind w:left="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специалист – 3 человека (5%). Стаж работы:</w:t>
      </w:r>
    </w:p>
    <w:p w:rsidR="00522002" w:rsidRPr="00522002" w:rsidRDefault="00522002" w:rsidP="00522002">
      <w:pPr>
        <w:pStyle w:val="a4"/>
        <w:widowControl w:val="0"/>
        <w:autoSpaceDE w:val="0"/>
        <w:autoSpaceDN w:val="0"/>
        <w:spacing w:after="0" w:line="240" w:lineRule="auto"/>
        <w:ind w:left="420"/>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До 3 лет – 3 человек (14%),</w:t>
      </w:r>
    </w:p>
    <w:p w:rsidR="00522002" w:rsidRPr="00522002" w:rsidRDefault="00522002" w:rsidP="00522002">
      <w:pPr>
        <w:pStyle w:val="a4"/>
        <w:widowControl w:val="0"/>
        <w:autoSpaceDE w:val="0"/>
        <w:autoSpaceDN w:val="0"/>
        <w:spacing w:after="0" w:line="240" w:lineRule="auto"/>
        <w:ind w:left="420" w:right="141"/>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До 10 лет – 20 человек (26%),</w:t>
      </w:r>
    </w:p>
    <w:p w:rsidR="00522002" w:rsidRDefault="00522002" w:rsidP="00522002">
      <w:pPr>
        <w:pStyle w:val="a4"/>
        <w:widowControl w:val="0"/>
        <w:autoSpaceDE w:val="0"/>
        <w:autoSpaceDN w:val="0"/>
        <w:spacing w:after="0" w:line="240" w:lineRule="auto"/>
        <w:ind w:left="420" w:right="141"/>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До 20 лет – 8 человек (11%),</w:t>
      </w:r>
    </w:p>
    <w:p w:rsidR="00522002" w:rsidRPr="00522002" w:rsidRDefault="00522002" w:rsidP="00522002">
      <w:pPr>
        <w:pStyle w:val="a4"/>
        <w:widowControl w:val="0"/>
        <w:autoSpaceDE w:val="0"/>
        <w:autoSpaceDN w:val="0"/>
        <w:spacing w:after="0" w:line="240" w:lineRule="auto"/>
        <w:ind w:left="420" w:right="141"/>
        <w:jc w:val="both"/>
        <w:rPr>
          <w:rFonts w:ascii="Times New Roman" w:eastAsia="Times New Roman" w:hAnsi="Times New Roman" w:cs="Times New Roman"/>
          <w:sz w:val="24"/>
          <w:szCs w:val="24"/>
          <w:lang w:eastAsia="ru-RU" w:bidi="ru-RU"/>
        </w:rPr>
      </w:pPr>
      <w:r w:rsidRPr="00522002">
        <w:rPr>
          <w:rFonts w:ascii="Times New Roman" w:eastAsia="Times New Roman" w:hAnsi="Times New Roman" w:cs="Times New Roman"/>
          <w:sz w:val="24"/>
          <w:szCs w:val="24"/>
          <w:lang w:eastAsia="ru-RU" w:bidi="ru-RU"/>
        </w:rPr>
        <w:t>20 и более -32человек (49%).</w:t>
      </w:r>
    </w:p>
    <w:p w:rsidR="00A239D3" w:rsidRPr="00A239D3" w:rsidRDefault="00A239D3" w:rsidP="00A239D3">
      <w:pPr>
        <w:widowControl w:val="0"/>
        <w:autoSpaceDE w:val="0"/>
        <w:autoSpaceDN w:val="0"/>
        <w:spacing w:line="251" w:lineRule="exact"/>
        <w:ind w:right="141" w:firstLine="851"/>
        <w:jc w:val="both"/>
        <w:rPr>
          <w:rFonts w:ascii="Times New Roman" w:eastAsia="Times New Roman" w:hAnsi="Times New Roman" w:cs="Times New Roman"/>
          <w:sz w:val="24"/>
          <w:szCs w:val="24"/>
          <w:lang w:eastAsia="ru-RU" w:bidi="ru-RU"/>
        </w:rPr>
      </w:pPr>
    </w:p>
    <w:p w:rsidR="00A239D3" w:rsidRDefault="00A239D3" w:rsidP="00A239D3">
      <w:pPr>
        <w:widowControl w:val="0"/>
        <w:numPr>
          <w:ilvl w:val="1"/>
          <w:numId w:val="2"/>
        </w:numPr>
        <w:suppressAutoHyphens/>
        <w:autoSpaceDN w:val="0"/>
        <w:spacing w:after="160" w:line="300" w:lineRule="auto"/>
        <w:jc w:val="center"/>
        <w:textAlignment w:val="baseline"/>
        <w:rPr>
          <w:rFonts w:ascii="Times New Roman" w:eastAsia="Times New Roman" w:hAnsi="Times New Roman" w:cs="Times New Roman"/>
          <w:b/>
          <w:i/>
          <w:kern w:val="3"/>
          <w:sz w:val="24"/>
          <w:szCs w:val="24"/>
          <w:lang w:bidi="en-US"/>
        </w:rPr>
      </w:pPr>
      <w:r w:rsidRPr="00A239D3">
        <w:rPr>
          <w:rFonts w:ascii="Times New Roman" w:eastAsia="Times New Roman" w:hAnsi="Times New Roman" w:cs="Times New Roman"/>
          <w:b/>
          <w:i/>
          <w:kern w:val="3"/>
          <w:sz w:val="24"/>
          <w:szCs w:val="24"/>
          <w:lang w:bidi="en-US"/>
        </w:rPr>
        <w:t>Аттестация педагогических кадров</w:t>
      </w:r>
    </w:p>
    <w:p w:rsidR="00687076" w:rsidRPr="00687076" w:rsidRDefault="00687076" w:rsidP="00687076">
      <w:pPr>
        <w:pStyle w:val="Standard"/>
        <w:ind w:right="-284" w:firstLine="708"/>
        <w:jc w:val="both"/>
        <w:rPr>
          <w:rFonts w:cs="Times New Roman"/>
          <w:lang w:val="ru-RU"/>
        </w:rPr>
      </w:pPr>
      <w:r w:rsidRPr="00687076">
        <w:rPr>
          <w:rFonts w:eastAsia="Times New Roman" w:cs="Times New Roman"/>
          <w:lang w:val="ru-RU"/>
        </w:rPr>
        <w:t xml:space="preserve">Аттестация педагогических работников МБОУ «Школа-гимназия №39 им. </w:t>
      </w:r>
      <w:proofErr w:type="spellStart"/>
      <w:r w:rsidRPr="00687076">
        <w:rPr>
          <w:rFonts w:eastAsia="Times New Roman" w:cs="Times New Roman"/>
          <w:lang w:val="ru-RU"/>
        </w:rPr>
        <w:t>Крейзера</w:t>
      </w:r>
      <w:proofErr w:type="spellEnd"/>
      <w:r w:rsidRPr="00687076">
        <w:rPr>
          <w:rFonts w:eastAsia="Times New Roman" w:cs="Times New Roman"/>
          <w:lang w:val="ru-RU"/>
        </w:rPr>
        <w:t xml:space="preserve"> Я.Г.» в 2024/2025 учебном году осуществлялась в соответствии со статьей 49 Федерального закона Российской Федерации от 29 декабря 2012 г. № 273-ФЗ </w:t>
      </w:r>
      <w:r w:rsidRPr="00687076">
        <w:rPr>
          <w:rFonts w:cs="Times New Roman"/>
          <w:bCs/>
          <w:lang w:val="ru-RU"/>
        </w:rPr>
        <w:t>"</w:t>
      </w:r>
      <w:r w:rsidRPr="00687076">
        <w:rPr>
          <w:rFonts w:eastAsia="Times New Roman" w:cs="Times New Roman"/>
          <w:lang w:val="ru-RU"/>
        </w:rPr>
        <w:t>Об образовании в Российской Федерации</w:t>
      </w:r>
      <w:r w:rsidRPr="00687076">
        <w:rPr>
          <w:rFonts w:cs="Times New Roman"/>
          <w:bCs/>
          <w:lang w:val="ru-RU"/>
        </w:rPr>
        <w:t>"</w:t>
      </w:r>
      <w:r w:rsidRPr="00687076">
        <w:rPr>
          <w:rFonts w:eastAsia="Times New Roman" w:cs="Times New Roman"/>
          <w:lang w:val="ru-RU"/>
        </w:rPr>
        <w:t xml:space="preserve">, </w:t>
      </w:r>
      <w:r w:rsidRPr="00687076">
        <w:rPr>
          <w:rFonts w:cs="Times New Roman"/>
          <w:lang w:val="ru-RU"/>
        </w:rPr>
        <w:t>приказом Министерства просвещения Российской Федерации от 24 марта 2023 г.</w:t>
      </w:r>
      <w:r w:rsidRPr="00687076">
        <w:rPr>
          <w:rFonts w:cs="Times New Roman"/>
          <w:bCs/>
          <w:lang w:val="ru-RU"/>
        </w:rPr>
        <w:t xml:space="preserve"> № 196 "Об утверждении Порядка проведения аттестации педагогических работников организаций, осуществляющих образовательную деятельность"</w:t>
      </w:r>
      <w:r w:rsidRPr="00687076">
        <w:rPr>
          <w:rFonts w:eastAsia="Times New Roman" w:cs="Times New Roman"/>
          <w:lang w:val="ru-RU"/>
        </w:rPr>
        <w:t xml:space="preserve"> для организации аттестации педагогических работников в целях подтверждения соответствия занимаемой должности.</w:t>
      </w:r>
    </w:p>
    <w:p w:rsidR="00687076" w:rsidRPr="00687076" w:rsidRDefault="00687076" w:rsidP="00687076">
      <w:pPr>
        <w:pStyle w:val="Standard"/>
        <w:ind w:right="-284"/>
        <w:jc w:val="both"/>
        <w:rPr>
          <w:rFonts w:cs="Times New Roman"/>
          <w:lang w:val="ru-RU"/>
        </w:rPr>
      </w:pPr>
      <w:r w:rsidRPr="00687076">
        <w:rPr>
          <w:rFonts w:cs="Times New Roman"/>
          <w:lang w:val="ru-RU"/>
        </w:rPr>
        <w:lastRenderedPageBreak/>
        <w:tab/>
        <w:t xml:space="preserve">В 2024/2025 учебном году аттестация педагогических работников МБОУ «Школа-гимназия №39 им. </w:t>
      </w:r>
      <w:proofErr w:type="spellStart"/>
      <w:r w:rsidRPr="00687076">
        <w:rPr>
          <w:rFonts w:cs="Times New Roman"/>
          <w:lang w:val="ru-RU"/>
        </w:rPr>
        <w:t>Крейзера</w:t>
      </w:r>
      <w:proofErr w:type="spellEnd"/>
      <w:r w:rsidRPr="00687076">
        <w:rPr>
          <w:rFonts w:cs="Times New Roman"/>
          <w:lang w:val="ru-RU"/>
        </w:rPr>
        <w:t xml:space="preserve"> Я.Г.» проходила согласно перспективному плану аттестации педагогических работников, утвержденному приказом от 30.08.2024 № 494.</w:t>
      </w:r>
    </w:p>
    <w:p w:rsidR="00687076" w:rsidRPr="00687076" w:rsidRDefault="00687076" w:rsidP="00687076">
      <w:pPr>
        <w:pStyle w:val="Standard"/>
        <w:ind w:right="-284"/>
        <w:jc w:val="both"/>
        <w:rPr>
          <w:rFonts w:cs="Times New Roman"/>
          <w:lang w:val="ru-RU"/>
        </w:rPr>
      </w:pPr>
      <w:r w:rsidRPr="00687076">
        <w:rPr>
          <w:rFonts w:cs="Times New Roman"/>
          <w:lang w:val="ru-RU"/>
        </w:rPr>
        <w:tab/>
        <w:t>В целях организованного и эффективного проведения аттестации педагогических работников были разработаны и утверждены:</w:t>
      </w:r>
    </w:p>
    <w:p w:rsidR="00687076" w:rsidRPr="00687076" w:rsidRDefault="00687076" w:rsidP="00687076">
      <w:pPr>
        <w:pStyle w:val="Standard"/>
        <w:numPr>
          <w:ilvl w:val="0"/>
          <w:numId w:val="3"/>
        </w:numPr>
        <w:ind w:right="-284"/>
        <w:jc w:val="both"/>
        <w:rPr>
          <w:rFonts w:cs="Times New Roman"/>
          <w:lang w:val="ru-RU"/>
        </w:rPr>
      </w:pPr>
      <w:r w:rsidRPr="00687076">
        <w:rPr>
          <w:rFonts w:cs="Times New Roman"/>
          <w:lang w:val="ru-RU"/>
        </w:rPr>
        <w:t>План работы аттестационной комиссии по подготовке педагогических работников к аттестации на соответствие ими занимаемым должностям;</w:t>
      </w:r>
    </w:p>
    <w:p w:rsidR="00687076" w:rsidRPr="00687076" w:rsidRDefault="00687076" w:rsidP="00687076">
      <w:pPr>
        <w:pStyle w:val="Standard"/>
        <w:numPr>
          <w:ilvl w:val="0"/>
          <w:numId w:val="3"/>
        </w:numPr>
        <w:ind w:right="-284"/>
        <w:jc w:val="both"/>
        <w:rPr>
          <w:rFonts w:cs="Times New Roman"/>
          <w:lang w:val="ru-RU"/>
        </w:rPr>
      </w:pPr>
      <w:r w:rsidRPr="00687076">
        <w:rPr>
          <w:rFonts w:cs="Times New Roman"/>
          <w:lang w:val="ru-RU"/>
        </w:rPr>
        <w:t>План методического сопровождения аттестации педагогических работников на 2024/2025 учебный год;</w:t>
      </w:r>
    </w:p>
    <w:p w:rsidR="00687076" w:rsidRPr="00687076" w:rsidRDefault="00687076" w:rsidP="00687076">
      <w:pPr>
        <w:pStyle w:val="Standard"/>
        <w:numPr>
          <w:ilvl w:val="0"/>
          <w:numId w:val="3"/>
        </w:numPr>
        <w:ind w:right="-284"/>
        <w:jc w:val="both"/>
        <w:rPr>
          <w:rFonts w:cs="Times New Roman"/>
          <w:lang w:val="ru-RU"/>
        </w:rPr>
      </w:pPr>
      <w:r w:rsidRPr="00687076">
        <w:rPr>
          <w:rFonts w:cs="Times New Roman"/>
          <w:lang w:val="ru-RU"/>
        </w:rPr>
        <w:t xml:space="preserve">График подготовки представлений на </w:t>
      </w:r>
      <w:proofErr w:type="spellStart"/>
      <w:r w:rsidRPr="00687076">
        <w:rPr>
          <w:rFonts w:cs="Times New Roman"/>
          <w:lang w:val="ru-RU"/>
        </w:rPr>
        <w:t>аттестующихся</w:t>
      </w:r>
      <w:proofErr w:type="spellEnd"/>
      <w:r w:rsidRPr="00687076">
        <w:rPr>
          <w:rFonts w:cs="Times New Roman"/>
          <w:lang w:val="ru-RU"/>
        </w:rPr>
        <w:t xml:space="preserve"> педагогических работников;</w:t>
      </w:r>
    </w:p>
    <w:p w:rsidR="00687076" w:rsidRPr="00687076" w:rsidRDefault="00687076" w:rsidP="00687076">
      <w:pPr>
        <w:pStyle w:val="Standard"/>
        <w:ind w:right="-284"/>
        <w:jc w:val="both"/>
        <w:rPr>
          <w:rFonts w:cs="Times New Roman"/>
          <w:lang w:val="ru-RU"/>
        </w:rPr>
      </w:pPr>
      <w:r w:rsidRPr="00687076">
        <w:rPr>
          <w:rFonts w:cs="Times New Roman"/>
          <w:lang w:val="ru-RU"/>
        </w:rPr>
        <w:tab/>
        <w:t>В 2024/2025 учебном году в образовательном учреждении на соответствие занимаемой должности были аттестованы два педагогических работника (приказ от 17.03.2025 № 58-к):</w:t>
      </w:r>
    </w:p>
    <w:p w:rsidR="00687076" w:rsidRPr="00687076" w:rsidRDefault="00687076" w:rsidP="00687076">
      <w:pPr>
        <w:pStyle w:val="Standard"/>
        <w:ind w:right="-284"/>
        <w:jc w:val="both"/>
        <w:rPr>
          <w:rFonts w:cs="Times New Roman"/>
          <w:lang w:val="ru-RU"/>
        </w:rPr>
      </w:pPr>
      <w:r w:rsidRPr="00687076">
        <w:rPr>
          <w:rFonts w:cs="Times New Roman"/>
          <w:lang w:val="ru-RU"/>
        </w:rPr>
        <w:tab/>
        <w:t>На присвоение квалификационной категории подали заявление и аттестовались 18 педагогических работников, что составляет 29% от общего количества педагогов. Подали заявление для аттестации на высшую квалификационную категорию 13 педагогов, на первую – 5.</w:t>
      </w:r>
    </w:p>
    <w:p w:rsidR="00687076" w:rsidRPr="00687076" w:rsidRDefault="00687076" w:rsidP="00687076">
      <w:pPr>
        <w:pStyle w:val="Standard"/>
        <w:ind w:right="-284"/>
        <w:jc w:val="both"/>
        <w:rPr>
          <w:rFonts w:cs="Times New Roman"/>
          <w:lang w:val="ru-RU"/>
        </w:rPr>
      </w:pPr>
      <w:r w:rsidRPr="00687076">
        <w:rPr>
          <w:rFonts w:cs="Times New Roman"/>
          <w:lang w:val="ru-RU"/>
        </w:rPr>
        <w:tab/>
        <w:t xml:space="preserve">В соответствии с приказами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 </w:t>
      </w:r>
      <w:r w:rsidRPr="00687076">
        <w:rPr>
          <w:rFonts w:cs="Times New Roman"/>
          <w:i/>
          <w:lang w:val="ru-RU"/>
        </w:rPr>
        <w:t>присвоена высшая квалификационная категория</w:t>
      </w:r>
      <w:r w:rsidRPr="00687076">
        <w:rPr>
          <w:rFonts w:cs="Times New Roman"/>
          <w:lang w:val="ru-RU"/>
        </w:rPr>
        <w:t xml:space="preserve"> 13 педагогам:</w:t>
      </w:r>
    </w:p>
    <w:p w:rsidR="00687076" w:rsidRPr="00687076" w:rsidRDefault="00687076" w:rsidP="00687076">
      <w:pPr>
        <w:pStyle w:val="Standard"/>
        <w:ind w:right="-284"/>
        <w:jc w:val="both"/>
        <w:rPr>
          <w:rFonts w:cs="Times New Roman"/>
          <w:i/>
          <w:lang w:val="ru-RU"/>
        </w:rPr>
      </w:pPr>
      <w:r w:rsidRPr="00687076">
        <w:rPr>
          <w:rFonts w:cs="Times New Roman"/>
          <w:i/>
          <w:lang w:val="ru-RU"/>
        </w:rPr>
        <w:t>Присвоена первая квалификационная категория 5 педагогам:</w:t>
      </w:r>
    </w:p>
    <w:p w:rsidR="00687076" w:rsidRPr="00687076" w:rsidRDefault="00687076" w:rsidP="00687076">
      <w:pPr>
        <w:pStyle w:val="Standard"/>
        <w:ind w:right="-284"/>
        <w:jc w:val="both"/>
        <w:rPr>
          <w:rFonts w:cs="Times New Roman"/>
          <w:lang w:val="ru-RU"/>
        </w:rPr>
      </w:pPr>
      <w:r w:rsidRPr="00687076">
        <w:rPr>
          <w:rFonts w:cs="Times New Roman"/>
          <w:lang w:val="ru-RU"/>
        </w:rPr>
        <w:tab/>
      </w:r>
      <w:proofErr w:type="spellStart"/>
      <w:r w:rsidRPr="00687076">
        <w:rPr>
          <w:rFonts w:cs="Times New Roman"/>
          <w:lang w:val="ru-RU"/>
        </w:rPr>
        <w:t>Аттестующихся</w:t>
      </w:r>
      <w:proofErr w:type="spellEnd"/>
      <w:r w:rsidRPr="00687076">
        <w:rPr>
          <w:rFonts w:cs="Times New Roman"/>
          <w:lang w:val="ru-RU"/>
        </w:rPr>
        <w:t>, не подтвердивших заявленную категорию, нет.</w:t>
      </w:r>
    </w:p>
    <w:p w:rsidR="00687076" w:rsidRPr="00687076" w:rsidRDefault="00687076" w:rsidP="007C3724">
      <w:pPr>
        <w:pStyle w:val="af6"/>
        <w:jc w:val="both"/>
      </w:pPr>
      <w:r w:rsidRPr="00687076">
        <w:tab/>
        <w:t>В целом из 18 аттестуемых педагогических работников повысили свой квалификационный уровень 10 педагогических работников. Квалификационная категория не изменилась у 8 педагогических работников.</w:t>
      </w:r>
    </w:p>
    <w:p w:rsidR="00687076" w:rsidRPr="00687076" w:rsidRDefault="00687076" w:rsidP="007C3724">
      <w:pPr>
        <w:pStyle w:val="af6"/>
      </w:pPr>
      <w:r w:rsidRPr="00687076">
        <w:tab/>
        <w:t>Качественные и количественные изменения по характеру распределения квалификационных категорий за 5 лет представлены в таблице:</w:t>
      </w:r>
    </w:p>
    <w:tbl>
      <w:tblPr>
        <w:tblW w:w="9468" w:type="dxa"/>
        <w:tblLayout w:type="fixed"/>
        <w:tblCellMar>
          <w:left w:w="10" w:type="dxa"/>
          <w:right w:w="10" w:type="dxa"/>
        </w:tblCellMar>
        <w:tblLook w:val="0000" w:firstRow="0" w:lastRow="0" w:firstColumn="0" w:lastColumn="0" w:noHBand="0" w:noVBand="0"/>
      </w:tblPr>
      <w:tblGrid>
        <w:gridCol w:w="3258"/>
        <w:gridCol w:w="1242"/>
        <w:gridCol w:w="1242"/>
        <w:gridCol w:w="1242"/>
        <w:gridCol w:w="1242"/>
        <w:gridCol w:w="1242"/>
      </w:tblGrid>
      <w:tr w:rsidR="00687076" w:rsidRPr="00687076" w:rsidTr="007C3724">
        <w:tc>
          <w:tcPr>
            <w:tcW w:w="3258" w:type="dxa"/>
            <w:tcBorders>
              <w:top w:val="single" w:sz="2" w:space="0" w:color="000000"/>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7C3724" w:rsidRDefault="00687076" w:rsidP="007C3724">
            <w:pPr>
              <w:pStyle w:val="TableContents"/>
              <w:ind w:right="-284"/>
              <w:rPr>
                <w:rFonts w:cs="Times New Roman"/>
                <w:sz w:val="20"/>
                <w:szCs w:val="20"/>
              </w:rPr>
            </w:pPr>
            <w:r w:rsidRPr="007C3724">
              <w:rPr>
                <w:rFonts w:cs="Times New Roman"/>
                <w:sz w:val="20"/>
                <w:szCs w:val="20"/>
                <w:lang w:val="ru-RU"/>
              </w:rPr>
              <w:t>К</w:t>
            </w:r>
            <w:proofErr w:type="spellStart"/>
            <w:r w:rsidRPr="007C3724">
              <w:rPr>
                <w:rFonts w:cs="Times New Roman"/>
                <w:sz w:val="20"/>
                <w:szCs w:val="20"/>
              </w:rPr>
              <w:t>валификационная</w:t>
            </w:r>
            <w:proofErr w:type="spellEnd"/>
            <w:r w:rsidRPr="007C3724">
              <w:rPr>
                <w:rFonts w:cs="Times New Roman"/>
                <w:sz w:val="20"/>
                <w:szCs w:val="20"/>
              </w:rPr>
              <w:t xml:space="preserve"> </w:t>
            </w:r>
            <w:proofErr w:type="spellStart"/>
            <w:r w:rsidRPr="007C3724">
              <w:rPr>
                <w:rFonts w:cs="Times New Roman"/>
                <w:sz w:val="20"/>
                <w:szCs w:val="20"/>
              </w:rPr>
              <w:t>категория</w:t>
            </w:r>
            <w:proofErr w:type="spellEnd"/>
          </w:p>
        </w:tc>
        <w:tc>
          <w:tcPr>
            <w:tcW w:w="1242" w:type="dxa"/>
            <w:tcBorders>
              <w:top w:val="single" w:sz="2" w:space="0" w:color="000000"/>
              <w:left w:val="single" w:sz="2" w:space="0" w:color="000000"/>
              <w:bottom w:val="single" w:sz="2" w:space="0" w:color="000000"/>
              <w:right w:val="single" w:sz="2" w:space="0" w:color="000000"/>
            </w:tcBorders>
          </w:tcPr>
          <w:p w:rsidR="00687076" w:rsidRPr="007C3724" w:rsidRDefault="00687076" w:rsidP="007C3724">
            <w:pPr>
              <w:pStyle w:val="TableContents"/>
              <w:ind w:right="132"/>
              <w:jc w:val="center"/>
              <w:rPr>
                <w:rFonts w:cs="Times New Roman"/>
                <w:sz w:val="20"/>
                <w:szCs w:val="20"/>
                <w:lang w:val="ru-RU"/>
              </w:rPr>
            </w:pPr>
            <w:r w:rsidRPr="007C3724">
              <w:rPr>
                <w:rFonts w:cs="Times New Roman"/>
                <w:sz w:val="20"/>
                <w:szCs w:val="20"/>
                <w:lang w:val="ru-RU"/>
              </w:rPr>
              <w:t>2020/2021 учебный год</w:t>
            </w:r>
          </w:p>
        </w:tc>
        <w:tc>
          <w:tcPr>
            <w:tcW w:w="1242" w:type="dxa"/>
            <w:tcBorders>
              <w:top w:val="single" w:sz="2" w:space="0" w:color="000000"/>
              <w:left w:val="single" w:sz="2" w:space="0" w:color="000000"/>
              <w:bottom w:val="single" w:sz="2" w:space="0" w:color="000000"/>
              <w:right w:val="single" w:sz="2" w:space="0" w:color="000000"/>
            </w:tcBorders>
          </w:tcPr>
          <w:p w:rsidR="00687076" w:rsidRPr="007C3724" w:rsidRDefault="00687076" w:rsidP="007C3724">
            <w:pPr>
              <w:pStyle w:val="TableContents"/>
              <w:ind w:right="131"/>
              <w:jc w:val="center"/>
              <w:rPr>
                <w:rFonts w:cs="Times New Roman"/>
                <w:sz w:val="20"/>
                <w:szCs w:val="20"/>
                <w:lang w:val="ru-RU"/>
              </w:rPr>
            </w:pPr>
            <w:r w:rsidRPr="007C3724">
              <w:rPr>
                <w:rFonts w:cs="Times New Roman"/>
                <w:sz w:val="20"/>
                <w:szCs w:val="20"/>
                <w:lang w:val="ru-RU"/>
              </w:rPr>
              <w:t>2021/2022 учебный год</w:t>
            </w:r>
          </w:p>
        </w:tc>
        <w:tc>
          <w:tcPr>
            <w:tcW w:w="1242" w:type="dxa"/>
            <w:tcBorders>
              <w:top w:val="single" w:sz="2" w:space="0" w:color="000000"/>
              <w:left w:val="single" w:sz="2" w:space="0" w:color="000000"/>
              <w:bottom w:val="single" w:sz="2" w:space="0" w:color="000000"/>
              <w:right w:val="single" w:sz="2" w:space="0" w:color="000000"/>
            </w:tcBorders>
          </w:tcPr>
          <w:p w:rsidR="00687076" w:rsidRPr="007C3724" w:rsidRDefault="00687076" w:rsidP="007C3724">
            <w:pPr>
              <w:pStyle w:val="TableContents"/>
              <w:ind w:right="130"/>
              <w:jc w:val="center"/>
              <w:rPr>
                <w:rFonts w:cs="Times New Roman"/>
                <w:sz w:val="20"/>
                <w:szCs w:val="20"/>
                <w:lang w:val="ru-RU"/>
              </w:rPr>
            </w:pPr>
            <w:r w:rsidRPr="007C3724">
              <w:rPr>
                <w:rFonts w:cs="Times New Roman"/>
                <w:sz w:val="20"/>
                <w:szCs w:val="20"/>
                <w:lang w:val="ru-RU"/>
              </w:rPr>
              <w:t>2022/2023 учебный год</w:t>
            </w:r>
          </w:p>
        </w:tc>
        <w:tc>
          <w:tcPr>
            <w:tcW w:w="1242" w:type="dxa"/>
            <w:tcBorders>
              <w:top w:val="single" w:sz="2" w:space="0" w:color="000000"/>
              <w:left w:val="single" w:sz="2" w:space="0" w:color="000000"/>
              <w:bottom w:val="single" w:sz="2" w:space="0" w:color="000000"/>
              <w:right w:val="single" w:sz="2" w:space="0" w:color="000000"/>
            </w:tcBorders>
          </w:tcPr>
          <w:p w:rsidR="00687076" w:rsidRPr="007C3724" w:rsidRDefault="00687076" w:rsidP="007C3724">
            <w:pPr>
              <w:pStyle w:val="TableContents"/>
              <w:ind w:right="130"/>
              <w:jc w:val="center"/>
              <w:rPr>
                <w:rFonts w:cs="Times New Roman"/>
                <w:sz w:val="20"/>
                <w:szCs w:val="20"/>
                <w:lang w:val="ru-RU"/>
              </w:rPr>
            </w:pPr>
            <w:r w:rsidRPr="007C3724">
              <w:rPr>
                <w:rFonts w:cs="Times New Roman"/>
                <w:sz w:val="20"/>
                <w:szCs w:val="20"/>
                <w:lang w:val="ru-RU"/>
              </w:rPr>
              <w:t>2023/2024 учебный год</w:t>
            </w:r>
          </w:p>
        </w:tc>
        <w:tc>
          <w:tcPr>
            <w:tcW w:w="1242" w:type="dxa"/>
            <w:tcBorders>
              <w:top w:val="single" w:sz="2" w:space="0" w:color="000000"/>
              <w:left w:val="single" w:sz="2" w:space="0" w:color="000000"/>
              <w:bottom w:val="single" w:sz="2" w:space="0" w:color="000000"/>
              <w:right w:val="single" w:sz="2" w:space="0" w:color="000000"/>
            </w:tcBorders>
          </w:tcPr>
          <w:p w:rsidR="00687076" w:rsidRPr="007C3724" w:rsidRDefault="00687076" w:rsidP="007C3724">
            <w:pPr>
              <w:pStyle w:val="TableContents"/>
              <w:ind w:right="132"/>
              <w:jc w:val="center"/>
              <w:rPr>
                <w:rFonts w:cs="Times New Roman"/>
                <w:sz w:val="20"/>
                <w:szCs w:val="20"/>
                <w:lang w:val="ru-RU"/>
              </w:rPr>
            </w:pPr>
            <w:r w:rsidRPr="007C3724">
              <w:rPr>
                <w:rFonts w:cs="Times New Roman"/>
                <w:sz w:val="20"/>
                <w:szCs w:val="20"/>
                <w:lang w:val="ru-RU"/>
              </w:rPr>
              <w:t>2024/2025 учебный год</w:t>
            </w:r>
          </w:p>
        </w:tc>
      </w:tr>
      <w:tr w:rsidR="00687076" w:rsidRPr="00687076" w:rsidTr="007C3724">
        <w:tc>
          <w:tcPr>
            <w:tcW w:w="3258" w:type="dxa"/>
            <w:tcBorders>
              <w:top w:val="single" w:sz="2" w:space="0" w:color="000000"/>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lang w:val="ru-RU"/>
              </w:rPr>
            </w:pPr>
            <w:proofErr w:type="spellStart"/>
            <w:r w:rsidRPr="00687076">
              <w:rPr>
                <w:rFonts w:cs="Times New Roman"/>
              </w:rPr>
              <w:t>Высшая</w:t>
            </w:r>
            <w:proofErr w:type="spellEnd"/>
            <w:r w:rsidRPr="00687076">
              <w:rPr>
                <w:rFonts w:cs="Times New Roman"/>
                <w:lang w:val="ru-RU"/>
              </w:rPr>
              <w:t xml:space="preserve"> </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4</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7</w:t>
            </w:r>
          </w:p>
        </w:tc>
        <w:tc>
          <w:tcPr>
            <w:tcW w:w="1242" w:type="dxa"/>
            <w:tcBorders>
              <w:top w:val="single" w:sz="2" w:space="0" w:color="000000"/>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4</w:t>
            </w:r>
          </w:p>
        </w:tc>
        <w:tc>
          <w:tcPr>
            <w:tcW w:w="1242" w:type="dxa"/>
            <w:tcBorders>
              <w:top w:val="single" w:sz="2" w:space="0" w:color="000000"/>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4</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13</w:t>
            </w:r>
          </w:p>
        </w:tc>
      </w:tr>
      <w:tr w:rsidR="00687076" w:rsidRPr="00687076" w:rsidTr="007C3724">
        <w:tc>
          <w:tcPr>
            <w:tcW w:w="3258" w:type="dxa"/>
            <w:tcBorders>
              <w:top w:val="single" w:sz="2" w:space="0" w:color="000000"/>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lang w:val="ru-RU"/>
              </w:rPr>
            </w:pPr>
            <w:proofErr w:type="spellStart"/>
            <w:r w:rsidRPr="00687076">
              <w:rPr>
                <w:rFonts w:cs="Times New Roman"/>
              </w:rPr>
              <w:t>Первая</w:t>
            </w:r>
            <w:proofErr w:type="spellEnd"/>
            <w:r w:rsidRPr="00687076">
              <w:rPr>
                <w:rFonts w:cs="Times New Roman"/>
                <w:lang w:val="ru-RU"/>
              </w:rPr>
              <w:t xml:space="preserve"> </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3</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3</w:t>
            </w:r>
          </w:p>
        </w:tc>
        <w:tc>
          <w:tcPr>
            <w:tcW w:w="1242" w:type="dxa"/>
            <w:tcBorders>
              <w:top w:val="single" w:sz="2" w:space="0" w:color="000000"/>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4</w:t>
            </w:r>
          </w:p>
        </w:tc>
        <w:tc>
          <w:tcPr>
            <w:tcW w:w="1242" w:type="dxa"/>
            <w:tcBorders>
              <w:top w:val="single" w:sz="2" w:space="0" w:color="000000"/>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4</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5</w:t>
            </w:r>
          </w:p>
        </w:tc>
      </w:tr>
      <w:tr w:rsidR="00687076" w:rsidRPr="00687076" w:rsidTr="007C3724">
        <w:tc>
          <w:tcPr>
            <w:tcW w:w="3258" w:type="dxa"/>
            <w:tcBorders>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lang w:val="ru-RU"/>
              </w:rPr>
            </w:pPr>
            <w:r w:rsidRPr="00687076">
              <w:rPr>
                <w:rFonts w:cs="Times New Roman"/>
                <w:lang w:val="ru-RU"/>
              </w:rPr>
              <w:t>СЗД</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1</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7</w:t>
            </w:r>
          </w:p>
        </w:tc>
        <w:tc>
          <w:tcPr>
            <w:tcW w:w="1242" w:type="dxa"/>
            <w:tcBorders>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0</w:t>
            </w:r>
          </w:p>
        </w:tc>
        <w:tc>
          <w:tcPr>
            <w:tcW w:w="1242" w:type="dxa"/>
            <w:tcBorders>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1</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2</w:t>
            </w:r>
          </w:p>
        </w:tc>
      </w:tr>
      <w:tr w:rsidR="00687076" w:rsidRPr="00687076" w:rsidTr="007C3724">
        <w:tc>
          <w:tcPr>
            <w:tcW w:w="3258" w:type="dxa"/>
            <w:tcBorders>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lang w:val="ru-RU"/>
              </w:rPr>
            </w:pPr>
            <w:r w:rsidRPr="00687076">
              <w:rPr>
                <w:rFonts w:cs="Times New Roman"/>
                <w:lang w:val="ru-RU"/>
              </w:rPr>
              <w:t>Повысили категорию</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5</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3</w:t>
            </w:r>
          </w:p>
        </w:tc>
        <w:tc>
          <w:tcPr>
            <w:tcW w:w="1242" w:type="dxa"/>
            <w:tcBorders>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3</w:t>
            </w:r>
          </w:p>
        </w:tc>
        <w:tc>
          <w:tcPr>
            <w:tcW w:w="1242" w:type="dxa"/>
            <w:tcBorders>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3</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10</w:t>
            </w:r>
          </w:p>
        </w:tc>
      </w:tr>
      <w:tr w:rsidR="00687076" w:rsidRPr="00687076" w:rsidTr="007C3724">
        <w:tc>
          <w:tcPr>
            <w:tcW w:w="3258" w:type="dxa"/>
            <w:tcBorders>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lang w:val="ru-RU"/>
              </w:rPr>
            </w:pPr>
            <w:r w:rsidRPr="00687076">
              <w:rPr>
                <w:rFonts w:cs="Times New Roman"/>
                <w:lang w:val="ru-RU"/>
              </w:rPr>
              <w:t>Понизили категорию</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0</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2</w:t>
            </w:r>
          </w:p>
        </w:tc>
        <w:tc>
          <w:tcPr>
            <w:tcW w:w="1242" w:type="dxa"/>
            <w:tcBorders>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0</w:t>
            </w:r>
          </w:p>
        </w:tc>
        <w:tc>
          <w:tcPr>
            <w:tcW w:w="1242" w:type="dxa"/>
            <w:tcBorders>
              <w:left w:val="single" w:sz="2" w:space="0" w:color="000000"/>
              <w:bottom w:val="single" w:sz="2" w:space="0" w:color="000000"/>
              <w:right w:val="single" w:sz="2" w:space="0" w:color="000000"/>
            </w:tcBorders>
          </w:tcPr>
          <w:p w:rsidR="00687076" w:rsidRPr="00687076" w:rsidRDefault="00687076" w:rsidP="007C3724">
            <w:pPr>
              <w:pStyle w:val="TableContents"/>
              <w:ind w:right="-284"/>
              <w:jc w:val="center"/>
              <w:rPr>
                <w:rFonts w:cs="Times New Roman"/>
                <w:lang w:val="ru-RU"/>
              </w:rPr>
            </w:pPr>
            <w:r w:rsidRPr="00687076">
              <w:rPr>
                <w:rFonts w:cs="Times New Roman"/>
                <w:lang w:val="ru-RU"/>
              </w:rPr>
              <w:t>0</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0</w:t>
            </w:r>
          </w:p>
        </w:tc>
      </w:tr>
      <w:tr w:rsidR="00687076" w:rsidRPr="00687076" w:rsidTr="007C3724">
        <w:tc>
          <w:tcPr>
            <w:tcW w:w="3258" w:type="dxa"/>
            <w:tcBorders>
              <w:top w:val="single" w:sz="2" w:space="0" w:color="000000"/>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rPr>
            </w:pPr>
            <w:r w:rsidRPr="00687076">
              <w:rPr>
                <w:rStyle w:val="StrongEmphasis"/>
                <w:rFonts w:cs="Times New Roman"/>
                <w:lang w:val="ru-RU"/>
              </w:rPr>
              <w:t>Категория без изменений</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3</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12</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5</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6</w:t>
            </w:r>
          </w:p>
        </w:tc>
        <w:tc>
          <w:tcPr>
            <w:tcW w:w="1242" w:type="dxa"/>
            <w:tcBorders>
              <w:top w:val="single" w:sz="2" w:space="0" w:color="000000"/>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8</w:t>
            </w:r>
          </w:p>
        </w:tc>
      </w:tr>
      <w:tr w:rsidR="00687076" w:rsidRPr="00687076" w:rsidTr="007C3724">
        <w:tc>
          <w:tcPr>
            <w:tcW w:w="3258" w:type="dxa"/>
            <w:tcBorders>
              <w:left w:val="single" w:sz="2" w:space="0" w:color="000000"/>
              <w:bottom w:val="single" w:sz="2" w:space="0" w:color="000000"/>
              <w:right w:val="single" w:sz="2" w:space="0" w:color="000000"/>
            </w:tcBorders>
            <w:shd w:val="clear" w:color="auto" w:fill="auto"/>
            <w:tcMar>
              <w:top w:w="30" w:type="dxa"/>
              <w:left w:w="30" w:type="dxa"/>
              <w:bottom w:w="30" w:type="dxa"/>
              <w:right w:w="30" w:type="dxa"/>
            </w:tcMar>
          </w:tcPr>
          <w:p w:rsidR="00687076" w:rsidRPr="00687076" w:rsidRDefault="00687076" w:rsidP="007C3724">
            <w:pPr>
              <w:pStyle w:val="TableContents"/>
              <w:ind w:right="-284"/>
              <w:rPr>
                <w:rFonts w:cs="Times New Roman"/>
                <w:b/>
              </w:rPr>
            </w:pPr>
            <w:r w:rsidRPr="00687076">
              <w:rPr>
                <w:rStyle w:val="StrongEmphasis"/>
                <w:rFonts w:cs="Times New Roman"/>
                <w:lang w:val="ru-RU"/>
              </w:rPr>
              <w:t>В</w:t>
            </w:r>
            <w:proofErr w:type="spellStart"/>
            <w:r w:rsidRPr="00687076">
              <w:rPr>
                <w:rStyle w:val="StrongEmphasis"/>
                <w:rFonts w:cs="Times New Roman"/>
              </w:rPr>
              <w:t>сего</w:t>
            </w:r>
            <w:proofErr w:type="spellEnd"/>
            <w:r w:rsidRPr="00687076">
              <w:rPr>
                <w:rStyle w:val="StrongEmphasis"/>
                <w:rFonts w:cs="Times New Roman"/>
              </w:rPr>
              <w:t xml:space="preserve"> </w:t>
            </w:r>
            <w:proofErr w:type="spellStart"/>
            <w:r w:rsidRPr="00687076">
              <w:rPr>
                <w:rStyle w:val="StrongEmphasis"/>
                <w:rFonts w:cs="Times New Roman"/>
              </w:rPr>
              <w:t>аттестованных</w:t>
            </w:r>
            <w:proofErr w:type="spellEnd"/>
            <w:r w:rsidRPr="00687076">
              <w:rPr>
                <w:rStyle w:val="StrongEmphasis"/>
                <w:rFonts w:cs="Times New Roman"/>
              </w:rPr>
              <w:t xml:space="preserve"> </w:t>
            </w:r>
            <w:r w:rsidRPr="00687076">
              <w:rPr>
                <w:rStyle w:val="StrongEmphasis"/>
                <w:rFonts w:cs="Times New Roman"/>
                <w:lang w:val="ru-RU"/>
              </w:rPr>
              <w:t xml:space="preserve">  </w:t>
            </w:r>
            <w:r w:rsidRPr="00687076">
              <w:rPr>
                <w:rStyle w:val="StrongEmphasis"/>
                <w:rFonts w:cs="Times New Roman"/>
              </w:rPr>
              <w:t>в ОУ</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8</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17</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8</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9</w:t>
            </w:r>
          </w:p>
        </w:tc>
        <w:tc>
          <w:tcPr>
            <w:tcW w:w="1242" w:type="dxa"/>
            <w:tcBorders>
              <w:left w:val="single" w:sz="2" w:space="0" w:color="000000"/>
              <w:bottom w:val="single" w:sz="2" w:space="0" w:color="000000"/>
              <w:right w:val="single" w:sz="2" w:space="0" w:color="000000"/>
            </w:tcBorders>
            <w:vAlign w:val="center"/>
          </w:tcPr>
          <w:p w:rsidR="00687076" w:rsidRPr="00687076" w:rsidRDefault="00687076" w:rsidP="007C3724">
            <w:pPr>
              <w:pStyle w:val="TableContents"/>
              <w:ind w:right="-284"/>
              <w:jc w:val="center"/>
              <w:rPr>
                <w:rFonts w:cs="Times New Roman"/>
                <w:lang w:val="ru-RU"/>
              </w:rPr>
            </w:pPr>
            <w:r w:rsidRPr="00687076">
              <w:rPr>
                <w:rFonts w:cs="Times New Roman"/>
                <w:lang w:val="ru-RU"/>
              </w:rPr>
              <w:t>20</w:t>
            </w:r>
          </w:p>
        </w:tc>
      </w:tr>
    </w:tbl>
    <w:p w:rsidR="00687076" w:rsidRPr="00687076" w:rsidRDefault="00687076" w:rsidP="00687076">
      <w:pPr>
        <w:pStyle w:val="Standard"/>
        <w:ind w:right="-284"/>
        <w:jc w:val="both"/>
        <w:rPr>
          <w:rFonts w:cs="Times New Roman"/>
          <w:lang w:val="ru-RU"/>
        </w:rPr>
      </w:pPr>
      <w:r w:rsidRPr="00687076">
        <w:rPr>
          <w:rFonts w:cs="Times New Roman"/>
          <w:lang w:val="ru-RU"/>
        </w:rPr>
        <w:tab/>
        <w:t xml:space="preserve">В ходе аттестации была обеспечена публичность представления результатов деятельности педагогов через своевременное информирование. Все педагогические работники дали открытые уроки, воспитательные мероприятия. Восемь педагогических работников предоставили в МБУ ДПО «Информационно- методический центр» результаты своей педагогической </w:t>
      </w:r>
      <w:proofErr w:type="gramStart"/>
      <w:r w:rsidRPr="00687076">
        <w:rPr>
          <w:rFonts w:cs="Times New Roman"/>
          <w:lang w:val="ru-RU"/>
        </w:rPr>
        <w:t>деятельности  виде</w:t>
      </w:r>
      <w:proofErr w:type="gramEnd"/>
      <w:r w:rsidRPr="00687076">
        <w:rPr>
          <w:rFonts w:cs="Times New Roman"/>
          <w:lang w:val="ru-RU"/>
        </w:rPr>
        <w:t xml:space="preserve"> портфолио.</w:t>
      </w:r>
    </w:p>
    <w:p w:rsidR="00687076" w:rsidRPr="00687076" w:rsidRDefault="00687076" w:rsidP="00687076">
      <w:pPr>
        <w:pStyle w:val="Standard"/>
        <w:ind w:right="-284"/>
        <w:jc w:val="both"/>
        <w:rPr>
          <w:rFonts w:cs="Times New Roman"/>
          <w:lang w:val="ru-RU"/>
        </w:rPr>
      </w:pPr>
      <w:r w:rsidRPr="00687076">
        <w:rPr>
          <w:rFonts w:cs="Times New Roman"/>
          <w:lang w:val="ru-RU"/>
        </w:rPr>
        <w:tab/>
        <w:t xml:space="preserve">С целью контроля за деятельностью педагогов в </w:t>
      </w:r>
      <w:proofErr w:type="spellStart"/>
      <w:r w:rsidRPr="00687076">
        <w:rPr>
          <w:rFonts w:cs="Times New Roman"/>
          <w:lang w:val="ru-RU"/>
        </w:rPr>
        <w:t>межаттестационный</w:t>
      </w:r>
      <w:proofErr w:type="spellEnd"/>
      <w:r w:rsidRPr="00687076">
        <w:rPr>
          <w:rFonts w:cs="Times New Roman"/>
          <w:lang w:val="ru-RU"/>
        </w:rPr>
        <w:t xml:space="preserve"> период было организовано плановое посещение учебных и воспитательных мероприятий, проверка документации. Проводился мониторинг профессиональной деятельности по итогам учебного года. </w:t>
      </w:r>
    </w:p>
    <w:p w:rsidR="00A239D3" w:rsidRPr="00A239D3" w:rsidRDefault="00A239D3" w:rsidP="00A239D3">
      <w:pPr>
        <w:widowControl w:val="0"/>
        <w:numPr>
          <w:ilvl w:val="1"/>
          <w:numId w:val="2"/>
        </w:numPr>
        <w:suppressAutoHyphens/>
        <w:autoSpaceDN w:val="0"/>
        <w:spacing w:after="160" w:line="300" w:lineRule="auto"/>
        <w:contextualSpacing/>
        <w:jc w:val="center"/>
        <w:textAlignment w:val="baseline"/>
        <w:rPr>
          <w:rFonts w:ascii="Times New Roman" w:eastAsia="Andale Sans UI" w:hAnsi="Times New Roman" w:cs="Tahoma"/>
          <w:b/>
          <w:i/>
          <w:kern w:val="3"/>
          <w:sz w:val="24"/>
          <w:szCs w:val="24"/>
          <w:lang w:bidi="en-US"/>
        </w:rPr>
      </w:pPr>
      <w:r w:rsidRPr="00A239D3">
        <w:rPr>
          <w:rFonts w:ascii="Times New Roman" w:eastAsia="Andale Sans UI" w:hAnsi="Times New Roman" w:cs="Tahoma"/>
          <w:b/>
          <w:i/>
          <w:kern w:val="3"/>
          <w:sz w:val="24"/>
          <w:szCs w:val="24"/>
          <w:lang w:bidi="en-US"/>
        </w:rPr>
        <w:t>Повышение квалификации педагогических кадров.</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xml:space="preserve">Согласно перспективному плану курсовой переподготовки педагогических работников МБОУ «Школа-гимназия № 39 им. </w:t>
      </w:r>
      <w:proofErr w:type="spellStart"/>
      <w:r w:rsidRPr="007C3724">
        <w:rPr>
          <w:rFonts w:ascii="Times New Roman" w:hAnsi="Times New Roman" w:cs="Times New Roman"/>
          <w:sz w:val="24"/>
          <w:szCs w:val="24"/>
        </w:rPr>
        <w:t>Крейзера</w:t>
      </w:r>
      <w:proofErr w:type="spellEnd"/>
      <w:r w:rsidRPr="007C3724">
        <w:rPr>
          <w:rFonts w:ascii="Times New Roman" w:hAnsi="Times New Roman" w:cs="Times New Roman"/>
          <w:sz w:val="24"/>
          <w:szCs w:val="24"/>
        </w:rPr>
        <w:t xml:space="preserve"> Я.Г.» г. Симферополя на 2024/2025 учебный год педагоги школы своевременно повышали свой уровень квалификации по предмету.</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В 2024/2025 учебном году курсы прошли:</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по преподаванию учебной дисциплины в рамках ФГОС – 23 педагога,</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искусственный интеллект – 2 педагога,</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lastRenderedPageBreak/>
        <w:t>- по профориентации – 2 педагога,</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эксперты по проверке работ ГИА – 1 педагог,</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по профилю внеурочной деятельности и – 9 педагогов,</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информационно-коммуникационные технологии и безопасность в сети Интернет – 1 педагог.</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Основные формы прохождения курсов: очно-заочная – 21%, дистанционная – 79%.</w:t>
      </w:r>
    </w:p>
    <w:p w:rsidR="007C3724" w:rsidRPr="007C3724" w:rsidRDefault="007C3724" w:rsidP="007C3724">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Институтами повышения квалификации, на базе которых педагоги в 2024/2025 учебном году повышали свою квалификацию являются:</w:t>
      </w:r>
    </w:p>
    <w:tbl>
      <w:tblPr>
        <w:tblStyle w:val="a3"/>
        <w:tblW w:w="9354" w:type="dxa"/>
        <w:tblLook w:val="04A0" w:firstRow="1" w:lastRow="0" w:firstColumn="1" w:lastColumn="0" w:noHBand="0" w:noVBand="1"/>
      </w:tblPr>
      <w:tblGrid>
        <w:gridCol w:w="846"/>
        <w:gridCol w:w="7087"/>
        <w:gridCol w:w="1421"/>
      </w:tblGrid>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w:t>
            </w:r>
          </w:p>
        </w:tc>
        <w:tc>
          <w:tcPr>
            <w:tcW w:w="7087"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 xml:space="preserve">Институт ПК и ПП </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Кол-</w:t>
            </w:r>
            <w:proofErr w:type="gramStart"/>
            <w:r w:rsidRPr="007C3724">
              <w:rPr>
                <w:rFonts w:ascii="Times New Roman" w:hAnsi="Times New Roman" w:cs="Times New Roman"/>
                <w:sz w:val="24"/>
                <w:szCs w:val="24"/>
              </w:rPr>
              <w:t>во  человек</w:t>
            </w:r>
            <w:proofErr w:type="gramEnd"/>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ГБОУ ДПО РК «КРИППО»</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7</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2</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МБУ ДПО «ИМЦ»</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7</w:t>
            </w:r>
          </w:p>
        </w:tc>
      </w:tr>
      <w:tr w:rsidR="007C3724" w:rsidRPr="007C3724" w:rsidTr="004D1363">
        <w:trPr>
          <w:trHeight w:val="430"/>
        </w:trPr>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3</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ГБОУ ВО РК «КИПУ»</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4</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ООО «</w:t>
            </w:r>
            <w:proofErr w:type="spellStart"/>
            <w:r w:rsidRPr="007C3724">
              <w:rPr>
                <w:rFonts w:ascii="Times New Roman" w:hAnsi="Times New Roman" w:cs="Times New Roman"/>
                <w:sz w:val="24"/>
                <w:szCs w:val="24"/>
              </w:rPr>
              <w:t>Фоксфорд</w:t>
            </w:r>
            <w:proofErr w:type="spellEnd"/>
            <w:r w:rsidRPr="007C3724">
              <w:rPr>
                <w:rFonts w:ascii="Times New Roman" w:hAnsi="Times New Roman" w:cs="Times New Roman"/>
                <w:sz w:val="24"/>
                <w:szCs w:val="24"/>
              </w:rPr>
              <w:t>»</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3</w:t>
            </w:r>
          </w:p>
        </w:tc>
      </w:tr>
      <w:tr w:rsidR="007C3724" w:rsidRPr="007C3724" w:rsidTr="0008400D">
        <w:trPr>
          <w:trHeight w:val="580"/>
        </w:trPr>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5</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ООО «Институт развития образования, повышения квалификации и переподготовки»</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2</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6</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ФГБУ «НИИ «Курчатовский институт»</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7</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ООО «Центр ПК и ПП «Луч знаний»</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8</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8</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АНО ДПО «Московская академия профессиональных компетенций»</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3</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9</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ФГАОУ ВО «Государственный университет просвещения»</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10</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МФТИ</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2</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11</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ООО «Центр инновационного развития и воспитания»</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12</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ООО «Московский институт профессиональной ПП и ПК педагогов»</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r>
      <w:tr w:rsidR="007C3724" w:rsidRPr="007C3724" w:rsidTr="007C3724">
        <w:tc>
          <w:tcPr>
            <w:tcW w:w="846"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13</w:t>
            </w:r>
          </w:p>
        </w:tc>
        <w:tc>
          <w:tcPr>
            <w:tcW w:w="7087" w:type="dxa"/>
          </w:tcPr>
          <w:p w:rsidR="007C3724" w:rsidRPr="007C3724" w:rsidRDefault="007C3724" w:rsidP="007C3724">
            <w:pPr>
              <w:tabs>
                <w:tab w:val="left" w:pos="709"/>
              </w:tabs>
              <w:jc w:val="both"/>
              <w:rPr>
                <w:rFonts w:ascii="Times New Roman" w:hAnsi="Times New Roman" w:cs="Times New Roman"/>
                <w:sz w:val="24"/>
                <w:szCs w:val="24"/>
              </w:rPr>
            </w:pPr>
            <w:r w:rsidRPr="007C3724">
              <w:rPr>
                <w:rFonts w:ascii="Times New Roman" w:hAnsi="Times New Roman" w:cs="Times New Roman"/>
                <w:sz w:val="24"/>
                <w:szCs w:val="24"/>
              </w:rPr>
              <w:t xml:space="preserve">АНО «Образовательная </w:t>
            </w:r>
            <w:proofErr w:type="spellStart"/>
            <w:r w:rsidRPr="007C3724">
              <w:rPr>
                <w:rFonts w:ascii="Times New Roman" w:hAnsi="Times New Roman" w:cs="Times New Roman"/>
                <w:sz w:val="24"/>
                <w:szCs w:val="24"/>
              </w:rPr>
              <w:t>медиагруппа</w:t>
            </w:r>
            <w:proofErr w:type="spellEnd"/>
            <w:r w:rsidRPr="007C3724">
              <w:rPr>
                <w:rFonts w:ascii="Times New Roman" w:hAnsi="Times New Roman" w:cs="Times New Roman"/>
                <w:sz w:val="24"/>
                <w:szCs w:val="24"/>
              </w:rPr>
              <w:t>»</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1</w:t>
            </w:r>
          </w:p>
        </w:tc>
      </w:tr>
      <w:tr w:rsidR="007C3724" w:rsidRPr="007C3724" w:rsidTr="007C3724">
        <w:tc>
          <w:tcPr>
            <w:tcW w:w="7933" w:type="dxa"/>
            <w:gridSpan w:val="2"/>
          </w:tcPr>
          <w:p w:rsidR="007C3724" w:rsidRPr="007C3724" w:rsidRDefault="007C3724" w:rsidP="007C3724">
            <w:pPr>
              <w:tabs>
                <w:tab w:val="left" w:pos="709"/>
              </w:tabs>
              <w:ind w:right="33"/>
              <w:jc w:val="right"/>
              <w:rPr>
                <w:rFonts w:ascii="Times New Roman" w:hAnsi="Times New Roman" w:cs="Times New Roman"/>
                <w:sz w:val="24"/>
                <w:szCs w:val="24"/>
              </w:rPr>
            </w:pPr>
            <w:r w:rsidRPr="007C3724">
              <w:rPr>
                <w:rFonts w:ascii="Times New Roman" w:hAnsi="Times New Roman" w:cs="Times New Roman"/>
                <w:sz w:val="24"/>
                <w:szCs w:val="24"/>
              </w:rPr>
              <w:t xml:space="preserve">Всего </w:t>
            </w:r>
          </w:p>
        </w:tc>
        <w:tc>
          <w:tcPr>
            <w:tcW w:w="1421" w:type="dxa"/>
          </w:tcPr>
          <w:p w:rsidR="007C3724" w:rsidRPr="007C3724" w:rsidRDefault="007C3724" w:rsidP="007C3724">
            <w:pPr>
              <w:tabs>
                <w:tab w:val="left" w:pos="709"/>
              </w:tabs>
              <w:ind w:right="-143"/>
              <w:jc w:val="both"/>
              <w:rPr>
                <w:rFonts w:ascii="Times New Roman" w:hAnsi="Times New Roman" w:cs="Times New Roman"/>
                <w:sz w:val="24"/>
                <w:szCs w:val="24"/>
              </w:rPr>
            </w:pPr>
            <w:r w:rsidRPr="007C3724">
              <w:rPr>
                <w:rFonts w:ascii="Times New Roman" w:hAnsi="Times New Roman" w:cs="Times New Roman"/>
                <w:sz w:val="24"/>
                <w:szCs w:val="24"/>
              </w:rPr>
              <w:t>38</w:t>
            </w:r>
          </w:p>
        </w:tc>
      </w:tr>
    </w:tbl>
    <w:p w:rsidR="007C3724" w:rsidRPr="007C3724" w:rsidRDefault="007C3724" w:rsidP="00522002">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Педагоги школы активно посещали:</w:t>
      </w:r>
    </w:p>
    <w:p w:rsidR="007C3724" w:rsidRPr="007C3724" w:rsidRDefault="007C3724" w:rsidP="00522002">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городские методические объединения учителей-предметников,</w:t>
      </w:r>
    </w:p>
    <w:p w:rsidR="007C3724" w:rsidRPr="007C3724" w:rsidRDefault="007C3724" w:rsidP="00522002">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xml:space="preserve">- участвовали в работе </w:t>
      </w:r>
      <w:proofErr w:type="spellStart"/>
      <w:r w:rsidRPr="007C3724">
        <w:rPr>
          <w:rFonts w:ascii="Times New Roman" w:hAnsi="Times New Roman" w:cs="Times New Roman"/>
          <w:sz w:val="24"/>
          <w:szCs w:val="24"/>
        </w:rPr>
        <w:t>вебинаров</w:t>
      </w:r>
      <w:proofErr w:type="spellEnd"/>
      <w:r w:rsidRPr="007C3724">
        <w:rPr>
          <w:rFonts w:ascii="Times New Roman" w:hAnsi="Times New Roman" w:cs="Times New Roman"/>
          <w:sz w:val="24"/>
          <w:szCs w:val="24"/>
        </w:rPr>
        <w:t xml:space="preserve"> и педагогических форумов, педагогических сообществ в «</w:t>
      </w:r>
      <w:proofErr w:type="spellStart"/>
      <w:r w:rsidRPr="007C3724">
        <w:rPr>
          <w:rFonts w:ascii="Times New Roman" w:hAnsi="Times New Roman" w:cs="Times New Roman"/>
          <w:sz w:val="24"/>
          <w:szCs w:val="24"/>
        </w:rPr>
        <w:t>Сферум</w:t>
      </w:r>
      <w:proofErr w:type="spellEnd"/>
      <w:r w:rsidRPr="007C3724">
        <w:rPr>
          <w:rFonts w:ascii="Times New Roman" w:hAnsi="Times New Roman" w:cs="Times New Roman"/>
          <w:sz w:val="24"/>
          <w:szCs w:val="24"/>
        </w:rPr>
        <w:t>», «</w:t>
      </w:r>
      <w:proofErr w:type="spellStart"/>
      <w:r w:rsidRPr="007C3724">
        <w:rPr>
          <w:rFonts w:ascii="Times New Roman" w:hAnsi="Times New Roman" w:cs="Times New Roman"/>
          <w:sz w:val="24"/>
          <w:szCs w:val="24"/>
        </w:rPr>
        <w:t>Урок.рф</w:t>
      </w:r>
      <w:proofErr w:type="spellEnd"/>
      <w:r w:rsidRPr="007C3724">
        <w:rPr>
          <w:rFonts w:ascii="Times New Roman" w:hAnsi="Times New Roman" w:cs="Times New Roman"/>
          <w:sz w:val="24"/>
          <w:szCs w:val="24"/>
        </w:rPr>
        <w:t>», «Дни финансовой грамотности»,</w:t>
      </w:r>
    </w:p>
    <w:p w:rsidR="007C3724" w:rsidRPr="007C3724" w:rsidRDefault="007C3724" w:rsidP="00522002">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делились опытом работы на таких всероссийских и международных образовательных площадках как «</w:t>
      </w:r>
      <w:proofErr w:type="spellStart"/>
      <w:r w:rsidRPr="007C3724">
        <w:rPr>
          <w:rFonts w:ascii="Times New Roman" w:hAnsi="Times New Roman" w:cs="Times New Roman"/>
          <w:sz w:val="24"/>
          <w:szCs w:val="24"/>
        </w:rPr>
        <w:t>Инфоурок</w:t>
      </w:r>
      <w:proofErr w:type="spellEnd"/>
      <w:r w:rsidRPr="007C3724">
        <w:rPr>
          <w:rFonts w:ascii="Times New Roman" w:hAnsi="Times New Roman" w:cs="Times New Roman"/>
          <w:sz w:val="24"/>
          <w:szCs w:val="24"/>
        </w:rPr>
        <w:t>», «</w:t>
      </w:r>
      <w:proofErr w:type="spellStart"/>
      <w:r w:rsidRPr="007C3724">
        <w:rPr>
          <w:rFonts w:ascii="Times New Roman" w:hAnsi="Times New Roman" w:cs="Times New Roman"/>
          <w:sz w:val="24"/>
          <w:szCs w:val="24"/>
        </w:rPr>
        <w:t>Мультиурок</w:t>
      </w:r>
      <w:proofErr w:type="spellEnd"/>
      <w:r w:rsidRPr="007C3724">
        <w:rPr>
          <w:rFonts w:ascii="Times New Roman" w:hAnsi="Times New Roman" w:cs="Times New Roman"/>
          <w:sz w:val="24"/>
          <w:szCs w:val="24"/>
        </w:rPr>
        <w:t>», «Солнечный свет», «</w:t>
      </w:r>
      <w:proofErr w:type="spellStart"/>
      <w:r w:rsidRPr="007C3724">
        <w:rPr>
          <w:rFonts w:ascii="Times New Roman" w:hAnsi="Times New Roman" w:cs="Times New Roman"/>
          <w:sz w:val="24"/>
          <w:szCs w:val="24"/>
        </w:rPr>
        <w:t>ЯКласс</w:t>
      </w:r>
      <w:proofErr w:type="spellEnd"/>
      <w:r w:rsidRPr="007C3724">
        <w:rPr>
          <w:rFonts w:ascii="Times New Roman" w:hAnsi="Times New Roman" w:cs="Times New Roman"/>
          <w:sz w:val="24"/>
          <w:szCs w:val="24"/>
        </w:rPr>
        <w:t>», «Педсовет», «Продленка» и другие.</w:t>
      </w:r>
    </w:p>
    <w:p w:rsidR="007C3724" w:rsidRPr="007C3724" w:rsidRDefault="007C3724" w:rsidP="00522002">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Учителя продуктивно используют образовательные порталы и различный информационные ресурсы с целью повышения эффективности учебно-воспитательного процесса.</w:t>
      </w:r>
    </w:p>
    <w:p w:rsidR="007C3724" w:rsidRPr="007C3724" w:rsidRDefault="007C3724" w:rsidP="00522002">
      <w:pPr>
        <w:tabs>
          <w:tab w:val="left" w:pos="709"/>
        </w:tabs>
        <w:ind w:right="-142" w:firstLine="567"/>
        <w:jc w:val="both"/>
        <w:rPr>
          <w:rFonts w:ascii="Times New Roman" w:hAnsi="Times New Roman" w:cs="Times New Roman"/>
          <w:sz w:val="24"/>
          <w:szCs w:val="24"/>
        </w:rPr>
      </w:pPr>
      <w:r w:rsidRPr="007C3724">
        <w:rPr>
          <w:rFonts w:ascii="Times New Roman" w:hAnsi="Times New Roman" w:cs="Times New Roman"/>
          <w:sz w:val="24"/>
          <w:szCs w:val="24"/>
        </w:rPr>
        <w:t xml:space="preserve">Таким образом в 2024/2025 учебном году педагоги школы прошли курсовую подготовку по программам, ориентированным на реализацию обновленного ФГОС, </w:t>
      </w:r>
      <w:r w:rsidRPr="007C3724">
        <w:rPr>
          <w:rFonts w:ascii="Times New Roman" w:hAnsi="Times New Roman" w:cs="Times New Roman"/>
          <w:sz w:val="24"/>
          <w:szCs w:val="24"/>
        </w:rPr>
        <w:lastRenderedPageBreak/>
        <w:t xml:space="preserve">организацию внеурочной деятельности учащихся, </w:t>
      </w:r>
      <w:proofErr w:type="spellStart"/>
      <w:r w:rsidRPr="007C3724">
        <w:rPr>
          <w:rFonts w:ascii="Times New Roman" w:hAnsi="Times New Roman" w:cs="Times New Roman"/>
          <w:sz w:val="24"/>
          <w:szCs w:val="24"/>
        </w:rPr>
        <w:t>профориентационную</w:t>
      </w:r>
      <w:proofErr w:type="spellEnd"/>
      <w:r w:rsidRPr="007C3724">
        <w:rPr>
          <w:rFonts w:ascii="Times New Roman" w:hAnsi="Times New Roman" w:cs="Times New Roman"/>
          <w:sz w:val="24"/>
          <w:szCs w:val="24"/>
        </w:rPr>
        <w:t xml:space="preserve"> работу. Полученные знания позволяют качественно организовывать учебную и внеурочную деятельность учащихся, вести воспитательную работу, продолжать подготовку к государственной итоговой аттестации.</w:t>
      </w:r>
    </w:p>
    <w:p w:rsidR="00A239D3" w:rsidRPr="00A239D3" w:rsidRDefault="00A239D3" w:rsidP="00A239D3">
      <w:pPr>
        <w:widowControl w:val="0"/>
        <w:suppressAutoHyphens/>
        <w:autoSpaceDN w:val="0"/>
        <w:spacing w:after="160" w:line="300" w:lineRule="auto"/>
        <w:contextualSpacing/>
        <w:textAlignment w:val="baseline"/>
        <w:rPr>
          <w:rFonts w:ascii="Times New Roman" w:eastAsia="Andale Sans UI" w:hAnsi="Times New Roman" w:cs="Times New Roman"/>
          <w:b/>
          <w:i/>
          <w:kern w:val="3"/>
          <w:sz w:val="24"/>
          <w:szCs w:val="24"/>
          <w:lang w:bidi="en-US"/>
        </w:rPr>
      </w:pPr>
    </w:p>
    <w:p w:rsidR="00A239D3" w:rsidRPr="00A239D3" w:rsidRDefault="00A239D3" w:rsidP="00A239D3">
      <w:pPr>
        <w:widowControl w:val="0"/>
        <w:suppressAutoHyphens/>
        <w:autoSpaceDN w:val="0"/>
        <w:spacing w:after="160" w:line="300" w:lineRule="auto"/>
        <w:jc w:val="center"/>
        <w:textAlignment w:val="baseline"/>
        <w:rPr>
          <w:rFonts w:ascii="Times New Roman" w:eastAsia="Andale Sans UI" w:hAnsi="Times New Roman" w:cs="Tahoma"/>
          <w:b/>
          <w:i/>
          <w:kern w:val="3"/>
          <w:sz w:val="24"/>
          <w:szCs w:val="24"/>
          <w:lang w:bidi="en-US"/>
        </w:rPr>
      </w:pPr>
      <w:r w:rsidRPr="00A239D3">
        <w:rPr>
          <w:rFonts w:ascii="Times New Roman" w:eastAsia="Andale Sans UI" w:hAnsi="Times New Roman" w:cs="Tahoma"/>
          <w:b/>
          <w:i/>
          <w:kern w:val="3"/>
          <w:sz w:val="24"/>
          <w:szCs w:val="24"/>
          <w:lang w:bidi="en-US"/>
        </w:rPr>
        <w:t>1.6. Структура управления, органы государственно-общественного управления</w:t>
      </w:r>
    </w:p>
    <w:p w:rsidR="00A239D3" w:rsidRPr="00522002" w:rsidRDefault="00A239D3" w:rsidP="00A239D3">
      <w:pPr>
        <w:widowControl w:val="0"/>
        <w:suppressAutoHyphens/>
        <w:autoSpaceDN w:val="0"/>
        <w:ind w:firstLine="708"/>
        <w:jc w:val="both"/>
        <w:textAlignment w:val="baseline"/>
        <w:rPr>
          <w:rFonts w:ascii="Times New Roman" w:eastAsia="Times New Roman" w:hAnsi="Times New Roman" w:cs="Tahoma"/>
          <w:b/>
          <w:bCs/>
          <w:i/>
          <w:iCs/>
          <w:kern w:val="3"/>
          <w:sz w:val="24"/>
          <w:szCs w:val="24"/>
          <w:shd w:val="clear" w:color="auto" w:fill="FFFF00"/>
          <w:lang w:eastAsia="ru-RU" w:bidi="en-US"/>
        </w:rPr>
      </w:pPr>
      <w:r w:rsidRPr="00522002">
        <w:rPr>
          <w:rFonts w:ascii="Times New Roman" w:eastAsia="Times New Roman" w:hAnsi="Times New Roman" w:cs="Tahoma"/>
          <w:kern w:val="3"/>
          <w:sz w:val="24"/>
          <w:szCs w:val="24"/>
          <w:lang w:eastAsia="ru-RU" w:bidi="en-US"/>
        </w:rPr>
        <w:t>Непосредственное руководство в общеобразовательном учреждении осуществляет директор, который назначается на основании приказа муниципального казенного учреждения управления образования Администрации города Симферополя Республики Крым от 28.02.2022 №57-к в соответствии с действующим трудовым законодательством на основании трудового договора. В поддержку администрации создана управленческая команда, в которую входят 3 заместителя директора по УВР, заместитель директора по ВР, заместитель директора по АХР, также социальный педагог, педагог-психолог, учитель-логопед, педагог-организатор руководители школьных методических объединений, опытные педагоги- наставники.</w:t>
      </w:r>
    </w:p>
    <w:p w:rsidR="00A239D3" w:rsidRPr="00522002" w:rsidRDefault="00A239D3" w:rsidP="00A239D3">
      <w:pPr>
        <w:widowControl w:val="0"/>
        <w:suppressAutoHyphens/>
        <w:autoSpaceDN w:val="0"/>
        <w:jc w:val="both"/>
        <w:textAlignment w:val="baseline"/>
        <w:rPr>
          <w:rFonts w:ascii="Times New Roman" w:eastAsia="Times New Roman" w:hAnsi="Times New Roman" w:cs="Tahoma"/>
          <w:b/>
          <w:bCs/>
          <w:i/>
          <w:iCs/>
          <w:kern w:val="3"/>
          <w:sz w:val="24"/>
          <w:szCs w:val="24"/>
          <w:shd w:val="clear" w:color="auto" w:fill="FFFF00"/>
          <w:lang w:eastAsia="ru-RU" w:bidi="en-US"/>
        </w:rPr>
      </w:pPr>
      <w:r w:rsidRPr="00522002">
        <w:rPr>
          <w:rFonts w:ascii="Times New Roman" w:eastAsia="Times New Roman" w:hAnsi="Times New Roman" w:cs="Tahoma"/>
          <w:kern w:val="3"/>
          <w:sz w:val="24"/>
          <w:szCs w:val="24"/>
          <w:lang w:eastAsia="ru-RU" w:bidi="en-US"/>
        </w:rPr>
        <w:tab/>
        <w:t>К управлению школой привлекаются все участники образовательного процесса: и (через общее собрание трудового коллектива, педагогический совет); родительские комитеты, совет школы, ученическое самоуправление).</w:t>
      </w:r>
    </w:p>
    <w:p w:rsidR="00A239D3" w:rsidRPr="00522002" w:rsidRDefault="00A239D3" w:rsidP="00A239D3">
      <w:pPr>
        <w:widowControl w:val="0"/>
        <w:suppressAutoHyphens/>
        <w:autoSpaceDN w:val="0"/>
        <w:jc w:val="both"/>
        <w:textAlignment w:val="baseline"/>
        <w:rPr>
          <w:rFonts w:ascii="Times New Roman" w:eastAsia="Times New Roman" w:hAnsi="Times New Roman" w:cs="Tahoma"/>
          <w:kern w:val="3"/>
          <w:sz w:val="24"/>
          <w:szCs w:val="24"/>
          <w:lang w:eastAsia="ru-RU" w:bidi="en-US"/>
        </w:rPr>
      </w:pPr>
      <w:r w:rsidRPr="00522002">
        <w:rPr>
          <w:rFonts w:ascii="Times New Roman" w:eastAsia="Times New Roman" w:hAnsi="Times New Roman" w:cs="Tahoma"/>
          <w:kern w:val="3"/>
          <w:sz w:val="24"/>
          <w:szCs w:val="24"/>
          <w:lang w:eastAsia="ru-RU" w:bidi="en-US"/>
        </w:rPr>
        <w:t>Формами самоуправления являются:</w:t>
      </w:r>
    </w:p>
    <w:p w:rsidR="00A239D3" w:rsidRPr="00522002" w:rsidRDefault="00A239D3" w:rsidP="00A239D3">
      <w:pPr>
        <w:widowControl w:val="0"/>
        <w:suppressAutoHyphens/>
        <w:autoSpaceDN w:val="0"/>
        <w:jc w:val="both"/>
        <w:textAlignment w:val="baseline"/>
        <w:rPr>
          <w:rFonts w:ascii="Times New Roman" w:eastAsia="Times New Roman" w:hAnsi="Times New Roman" w:cs="Tahoma"/>
          <w:b/>
          <w:bCs/>
          <w:i/>
          <w:iCs/>
          <w:kern w:val="3"/>
          <w:sz w:val="24"/>
          <w:szCs w:val="24"/>
          <w:shd w:val="clear" w:color="auto" w:fill="FFFF00"/>
          <w:lang w:eastAsia="ru-RU" w:bidi="en-US"/>
        </w:rPr>
      </w:pPr>
      <w:r w:rsidRPr="00522002">
        <w:rPr>
          <w:rFonts w:ascii="Times New Roman" w:eastAsia="Times New Roman" w:hAnsi="Times New Roman" w:cs="Tahoma"/>
          <w:kern w:val="3"/>
          <w:sz w:val="24"/>
          <w:szCs w:val="24"/>
          <w:lang w:eastAsia="ru-RU" w:bidi="en-US"/>
        </w:rPr>
        <w:t> Педагогический совет Школы</w:t>
      </w:r>
    </w:p>
    <w:p w:rsidR="00A239D3" w:rsidRPr="00522002" w:rsidRDefault="00A239D3" w:rsidP="00A239D3">
      <w:pPr>
        <w:widowControl w:val="0"/>
        <w:suppressAutoHyphens/>
        <w:autoSpaceDN w:val="0"/>
        <w:jc w:val="both"/>
        <w:textAlignment w:val="baseline"/>
        <w:rPr>
          <w:rFonts w:ascii="Times New Roman" w:eastAsia="Andale Sans UI" w:hAnsi="Times New Roman" w:cs="Tahoma"/>
          <w:kern w:val="3"/>
          <w:sz w:val="24"/>
          <w:szCs w:val="24"/>
          <w:lang w:bidi="en-US"/>
        </w:rPr>
      </w:pPr>
      <w:r w:rsidRPr="00522002">
        <w:rPr>
          <w:rFonts w:ascii="Times New Roman" w:eastAsia="Times New Roman" w:hAnsi="Times New Roman" w:cs="Tahoma"/>
          <w:kern w:val="3"/>
          <w:sz w:val="24"/>
          <w:szCs w:val="24"/>
          <w:lang w:eastAsia="ru-RU" w:bidi="en-US"/>
        </w:rPr>
        <w:t xml:space="preserve"> </w:t>
      </w:r>
      <w:r w:rsidRPr="00522002">
        <w:rPr>
          <w:rFonts w:ascii="Times New Roman" w:eastAsia="Times New Roman" w:hAnsi="Times New Roman" w:cs="Tahoma"/>
          <w:kern w:val="3"/>
          <w:sz w:val="24"/>
          <w:szCs w:val="24"/>
          <w:lang w:eastAsia="ru-RU" w:bidi="en-US"/>
        </w:rPr>
        <w:tab/>
        <w:t>Педагогический совет школы является коллегиальным органом управления образовательным учреждением, реализующим принцип демократического, государственно-общественного характера управления образованием.</w:t>
      </w:r>
      <w:r w:rsidRPr="00522002">
        <w:rPr>
          <w:rFonts w:ascii="Times New Roman" w:eastAsia="Andale Sans UI" w:hAnsi="Times New Roman" w:cs="Tahoma"/>
          <w:kern w:val="3"/>
          <w:sz w:val="24"/>
          <w:szCs w:val="24"/>
          <w:lang w:bidi="en-US"/>
        </w:rPr>
        <w:t xml:space="preserve"> Педагогический совет является постоянно действующим органом самоуправления Школы, который рассматривает основные вопросы образовательного процесса. Членами Педагогического совета являются все педагогические работники Школы, а также иные работники Школы, чья деятельность связана с содержанием и организацией образовательного процесса. Председателем Педагогического совета является директор Школы, который назначает своим приказом секретаря Педагогического совета.</w:t>
      </w:r>
    </w:p>
    <w:p w:rsidR="00A239D3" w:rsidRPr="00522002" w:rsidRDefault="00A239D3" w:rsidP="00A239D3">
      <w:pPr>
        <w:widowControl w:val="0"/>
        <w:suppressAutoHyphens/>
        <w:autoSpaceDN w:val="0"/>
        <w:ind w:firstLine="567"/>
        <w:jc w:val="both"/>
        <w:textAlignment w:val="baseline"/>
        <w:rPr>
          <w:rFonts w:ascii="Times New Roman" w:eastAsia="Calibri" w:hAnsi="Times New Roman" w:cs="Times New Roman"/>
          <w:color w:val="000000"/>
          <w:sz w:val="24"/>
          <w:szCs w:val="24"/>
        </w:rPr>
      </w:pPr>
      <w:r w:rsidRPr="00522002">
        <w:rPr>
          <w:rFonts w:ascii="Times New Roman" w:eastAsia="Calibri" w:hAnsi="Times New Roman" w:cs="Times New Roman"/>
          <w:color w:val="000000"/>
          <w:sz w:val="24"/>
          <w:szCs w:val="24"/>
        </w:rPr>
        <w:t>В 202</w:t>
      </w:r>
      <w:r w:rsidR="004D1363">
        <w:rPr>
          <w:rFonts w:ascii="Times New Roman" w:eastAsia="Calibri" w:hAnsi="Times New Roman" w:cs="Times New Roman"/>
          <w:color w:val="000000"/>
          <w:sz w:val="24"/>
          <w:szCs w:val="24"/>
        </w:rPr>
        <w:t>4</w:t>
      </w:r>
      <w:r w:rsidRPr="00522002">
        <w:rPr>
          <w:rFonts w:ascii="Times New Roman" w:eastAsia="Calibri" w:hAnsi="Times New Roman" w:cs="Times New Roman"/>
          <w:color w:val="000000"/>
          <w:sz w:val="24"/>
          <w:szCs w:val="24"/>
        </w:rPr>
        <w:t>/202</w:t>
      </w:r>
      <w:r w:rsidR="004D1363">
        <w:rPr>
          <w:rFonts w:ascii="Times New Roman" w:eastAsia="Calibri" w:hAnsi="Times New Roman" w:cs="Times New Roman"/>
          <w:color w:val="000000"/>
          <w:sz w:val="24"/>
          <w:szCs w:val="24"/>
        </w:rPr>
        <w:t>5</w:t>
      </w:r>
      <w:r w:rsidRPr="00522002">
        <w:rPr>
          <w:rFonts w:ascii="Times New Roman" w:eastAsia="Calibri" w:hAnsi="Times New Roman" w:cs="Times New Roman"/>
          <w:color w:val="000000"/>
          <w:sz w:val="24"/>
          <w:szCs w:val="24"/>
        </w:rPr>
        <w:t xml:space="preserve"> учебном году было проведено</w:t>
      </w:r>
      <w:r w:rsidR="004D1363">
        <w:rPr>
          <w:rFonts w:ascii="Times New Roman" w:eastAsia="Calibri" w:hAnsi="Times New Roman" w:cs="Times New Roman"/>
          <w:color w:val="000000"/>
          <w:sz w:val="24"/>
          <w:szCs w:val="24"/>
        </w:rPr>
        <w:t>5</w:t>
      </w:r>
      <w:r w:rsidRPr="00522002">
        <w:rPr>
          <w:rFonts w:ascii="Times New Roman" w:eastAsia="Calibri" w:hAnsi="Times New Roman" w:cs="Times New Roman"/>
          <w:color w:val="000000"/>
          <w:sz w:val="24"/>
          <w:szCs w:val="24"/>
        </w:rPr>
        <w:t xml:space="preserve"> тематических педагогических совета, что соответствовало составленному плану методической работы.</w:t>
      </w:r>
    </w:p>
    <w:p w:rsidR="00A239D3" w:rsidRPr="00522002" w:rsidRDefault="00A239D3" w:rsidP="00A239D3">
      <w:pPr>
        <w:ind w:firstLine="709"/>
        <w:jc w:val="both"/>
        <w:rPr>
          <w:rFonts w:ascii="Times New Roman" w:eastAsia="Calibri" w:hAnsi="Times New Roman" w:cs="Times New Roman"/>
          <w:sz w:val="24"/>
          <w:szCs w:val="24"/>
        </w:rPr>
      </w:pPr>
      <w:r w:rsidRPr="00522002">
        <w:rPr>
          <w:rFonts w:ascii="Times New Roman" w:eastAsia="Calibri" w:hAnsi="Times New Roman" w:cs="Times New Roman"/>
          <w:sz w:val="24"/>
          <w:szCs w:val="24"/>
        </w:rPr>
        <w:t xml:space="preserve">При проведении педагогических советов были использованы следующие технологии: работа творческих групп учителей по подготовке к педсовету, демонстрация компьютерной презентации с комментариями, анализ и самоанализ педагогической деятельности, анализ </w:t>
      </w:r>
      <w:proofErr w:type="spellStart"/>
      <w:r w:rsidRPr="00522002">
        <w:rPr>
          <w:rFonts w:ascii="Times New Roman" w:eastAsia="Calibri" w:hAnsi="Times New Roman" w:cs="Times New Roman"/>
          <w:sz w:val="24"/>
          <w:szCs w:val="24"/>
        </w:rPr>
        <w:t>сформированности</w:t>
      </w:r>
      <w:proofErr w:type="spellEnd"/>
      <w:r w:rsidRPr="00522002">
        <w:rPr>
          <w:rFonts w:ascii="Times New Roman" w:eastAsia="Calibri" w:hAnsi="Times New Roman" w:cs="Times New Roman"/>
          <w:sz w:val="24"/>
          <w:szCs w:val="24"/>
        </w:rPr>
        <w:t xml:space="preserve"> </w:t>
      </w:r>
      <w:proofErr w:type="spellStart"/>
      <w:r w:rsidRPr="00522002">
        <w:rPr>
          <w:rFonts w:ascii="Times New Roman" w:eastAsia="Calibri" w:hAnsi="Times New Roman" w:cs="Times New Roman"/>
          <w:sz w:val="24"/>
          <w:szCs w:val="24"/>
        </w:rPr>
        <w:t>общеучебных</w:t>
      </w:r>
      <w:proofErr w:type="spellEnd"/>
      <w:r w:rsidRPr="00522002">
        <w:rPr>
          <w:rFonts w:ascii="Times New Roman" w:eastAsia="Calibri" w:hAnsi="Times New Roman" w:cs="Times New Roman"/>
          <w:sz w:val="24"/>
          <w:szCs w:val="24"/>
        </w:rPr>
        <w:t xml:space="preserve"> умений и навыков (компетенций учащихся). </w:t>
      </w:r>
    </w:p>
    <w:p w:rsidR="00A239D3" w:rsidRPr="00522002" w:rsidRDefault="00A239D3" w:rsidP="00A239D3">
      <w:pPr>
        <w:shd w:val="clear" w:color="auto" w:fill="FFFFFF"/>
        <w:ind w:firstLine="709"/>
        <w:jc w:val="both"/>
        <w:rPr>
          <w:rFonts w:ascii="Calibri" w:eastAsia="Calibri" w:hAnsi="Calibri" w:cs="Times New Roman"/>
          <w:color w:val="333333"/>
          <w:sz w:val="24"/>
          <w:szCs w:val="24"/>
          <w:shd w:val="clear" w:color="auto" w:fill="FFFFFF"/>
        </w:rPr>
      </w:pPr>
      <w:r w:rsidRPr="00522002">
        <w:rPr>
          <w:rFonts w:ascii="Times New Roman" w:eastAsia="Times New Roman" w:hAnsi="Times New Roman" w:cs="Times New Roman"/>
          <w:sz w:val="24"/>
          <w:szCs w:val="24"/>
          <w:lang w:eastAsia="zh-CN"/>
        </w:rPr>
        <w:t xml:space="preserve">При проведении педагогических советов использовались активные формы работы с учителями по учебе и совершенствованию педагогического мастерства, развитию творческой инициативы. Формы проведения различны: педсовет - деловая игра, круглый стол, «мозговой штурм», «вертушка» и другие. Все вопросы, рассматриваемые на педагогических советах, были актуальны. </w:t>
      </w:r>
      <w:r w:rsidRPr="00522002">
        <w:rPr>
          <w:rFonts w:ascii="Times New Roman" w:eastAsia="Calibri" w:hAnsi="Times New Roman" w:cs="Times New Roman"/>
          <w:sz w:val="24"/>
          <w:szCs w:val="24"/>
        </w:rPr>
        <w:t>Содержание тематических педсоветов позволило педагогам познакомиться с теоретическими основами многих инновационных направлений в образовании и увидеть их практическое применение, или самим в процессе практикумов отработать многие теоретические идеи.</w:t>
      </w:r>
      <w:r w:rsidRPr="00522002">
        <w:rPr>
          <w:rFonts w:ascii="Helvetica" w:eastAsia="Calibri" w:hAnsi="Helvetica" w:cs="Times New Roman"/>
          <w:color w:val="333333"/>
          <w:sz w:val="24"/>
          <w:szCs w:val="24"/>
          <w:shd w:val="clear" w:color="auto" w:fill="FFFFFF"/>
        </w:rPr>
        <w:t xml:space="preserve"> </w:t>
      </w:r>
    </w:p>
    <w:p w:rsidR="00A239D3" w:rsidRPr="00522002" w:rsidRDefault="00A239D3" w:rsidP="00A239D3">
      <w:pPr>
        <w:ind w:firstLine="709"/>
        <w:jc w:val="both"/>
        <w:rPr>
          <w:rFonts w:ascii="Times New Roman" w:eastAsia="Calibri" w:hAnsi="Times New Roman" w:cs="Times New Roman"/>
          <w:sz w:val="24"/>
          <w:szCs w:val="24"/>
        </w:rPr>
      </w:pPr>
      <w:r w:rsidRPr="00522002">
        <w:rPr>
          <w:rFonts w:ascii="Times New Roman" w:eastAsia="Times New Roman" w:hAnsi="Times New Roman" w:cs="Times New Roman"/>
          <w:sz w:val="24"/>
          <w:szCs w:val="24"/>
          <w:lang w:eastAsia="zh-CN"/>
        </w:rPr>
        <w:t>Решения, выносимые по итогам педагогических советов, позволяли своевременно корректировать учебно-воспитательный процесс.</w:t>
      </w:r>
    </w:p>
    <w:p w:rsidR="00A239D3" w:rsidRPr="00522002" w:rsidRDefault="00A239D3" w:rsidP="00A239D3">
      <w:pPr>
        <w:widowControl w:val="0"/>
        <w:suppressAutoHyphens/>
        <w:autoSpaceDN w:val="0"/>
        <w:jc w:val="both"/>
        <w:textAlignment w:val="baseline"/>
        <w:rPr>
          <w:rFonts w:ascii="Times New Roman" w:eastAsia="Andale Sans UI" w:hAnsi="Times New Roman" w:cs="Tahoma"/>
          <w:kern w:val="3"/>
          <w:sz w:val="24"/>
          <w:szCs w:val="24"/>
          <w:lang w:bidi="en-US"/>
        </w:rPr>
      </w:pPr>
      <w:r w:rsidRPr="00522002">
        <w:rPr>
          <w:rFonts w:ascii="Times New Roman" w:eastAsia="Andale Sans UI" w:hAnsi="Times New Roman" w:cs="Tahoma"/>
          <w:kern w:val="3"/>
          <w:sz w:val="24"/>
          <w:szCs w:val="24"/>
          <w:lang w:bidi="en-US"/>
        </w:rPr>
        <w:t>Методический совет</w:t>
      </w:r>
    </w:p>
    <w:p w:rsidR="00A239D3" w:rsidRPr="00522002" w:rsidRDefault="00A239D3" w:rsidP="00A239D3">
      <w:pPr>
        <w:widowControl w:val="0"/>
        <w:suppressAutoHyphens/>
        <w:autoSpaceDN w:val="0"/>
        <w:jc w:val="both"/>
        <w:textAlignment w:val="baseline"/>
        <w:rPr>
          <w:rFonts w:ascii="Times New Roman" w:eastAsia="Andale Sans UI" w:hAnsi="Times New Roman" w:cs="Tahoma"/>
          <w:kern w:val="3"/>
          <w:sz w:val="24"/>
          <w:szCs w:val="24"/>
          <w:lang w:bidi="en-US"/>
        </w:rPr>
      </w:pPr>
      <w:r w:rsidRPr="00522002">
        <w:rPr>
          <w:rFonts w:ascii="Times New Roman" w:eastAsia="Andale Sans UI" w:hAnsi="Times New Roman" w:cs="Tahoma"/>
          <w:kern w:val="3"/>
          <w:sz w:val="24"/>
          <w:szCs w:val="24"/>
          <w:lang w:bidi="en-US"/>
        </w:rPr>
        <w:tab/>
        <w:t>В целях организации и совершенствования учебно-методической работы в Школе действуют методические объединения учителей. Руководство работой осуществляет методический совет. Методический совет состоит из руководителей методических объединений, заместителей директора по учебно-воспитательной.</w:t>
      </w:r>
    </w:p>
    <w:p w:rsidR="00A239D3" w:rsidRPr="00522002" w:rsidRDefault="00A239D3" w:rsidP="00A239D3">
      <w:pPr>
        <w:widowControl w:val="0"/>
        <w:suppressAutoHyphens/>
        <w:autoSpaceDN w:val="0"/>
        <w:jc w:val="both"/>
        <w:textAlignment w:val="baseline"/>
        <w:rPr>
          <w:rFonts w:ascii="Times New Roman" w:eastAsia="Andale Sans UI" w:hAnsi="Times New Roman" w:cs="Tahoma"/>
          <w:kern w:val="3"/>
          <w:sz w:val="24"/>
          <w:szCs w:val="24"/>
          <w:lang w:bidi="en-US"/>
        </w:rPr>
      </w:pPr>
      <w:r w:rsidRPr="00522002">
        <w:rPr>
          <w:rFonts w:ascii="Times New Roman" w:eastAsia="Andale Sans UI" w:hAnsi="Times New Roman" w:cs="Tahoma"/>
          <w:kern w:val="3"/>
          <w:sz w:val="24"/>
          <w:szCs w:val="24"/>
          <w:lang w:bidi="en-US"/>
        </w:rPr>
        <w:t>Попечительский совет школы.</w:t>
      </w:r>
    </w:p>
    <w:p w:rsidR="00A239D3" w:rsidRPr="00522002" w:rsidRDefault="00A239D3" w:rsidP="00A239D3">
      <w:pPr>
        <w:widowControl w:val="0"/>
        <w:suppressAutoHyphens/>
        <w:autoSpaceDN w:val="0"/>
        <w:jc w:val="both"/>
        <w:textAlignment w:val="baseline"/>
        <w:rPr>
          <w:rFonts w:ascii="Times New Roman" w:eastAsia="Andale Sans UI" w:hAnsi="Times New Roman" w:cs="Tahoma"/>
          <w:kern w:val="3"/>
          <w:sz w:val="24"/>
          <w:szCs w:val="24"/>
          <w:lang w:bidi="en-US"/>
        </w:rPr>
      </w:pPr>
      <w:r w:rsidRPr="00522002">
        <w:rPr>
          <w:rFonts w:ascii="Times New Roman" w:eastAsia="Andale Sans UI" w:hAnsi="Times New Roman" w:cs="Tahoma"/>
          <w:kern w:val="3"/>
          <w:sz w:val="24"/>
          <w:szCs w:val="24"/>
          <w:lang w:bidi="en-US"/>
        </w:rPr>
        <w:lastRenderedPageBreak/>
        <w:tab/>
        <w:t>Для содействия Школе в решении вопросов обучения и воспитании обучающихся в образовательном учреждении действует Попечительский совет, который является постоянно действующим органом самоуправления. В состав Попечительского совета входят родители (законные представители) обучающихся и жители микрорайона, разделяющие уставные цели деятельности общеобразовательного учреждения и готовые личными усилиями содействовать их достижению.</w:t>
      </w:r>
    </w:p>
    <w:p w:rsidR="00A239D3" w:rsidRPr="00522002" w:rsidRDefault="00A239D3" w:rsidP="00A239D3">
      <w:pPr>
        <w:suppressAutoHyphens/>
        <w:jc w:val="both"/>
        <w:rPr>
          <w:rFonts w:ascii="Times New Roman" w:eastAsia="Andale Sans UI" w:hAnsi="Times New Roman" w:cs="Times New Roman"/>
          <w:kern w:val="3"/>
          <w:sz w:val="24"/>
          <w:szCs w:val="24"/>
          <w:lang w:bidi="en-US"/>
        </w:rPr>
      </w:pPr>
      <w:r w:rsidRPr="00522002">
        <w:rPr>
          <w:rFonts w:ascii="Times New Roman" w:eastAsia="Andale Sans UI" w:hAnsi="Times New Roman" w:cs="Times New Roman"/>
          <w:kern w:val="3"/>
          <w:sz w:val="24"/>
          <w:szCs w:val="24"/>
          <w:lang w:bidi="en-US"/>
        </w:rPr>
        <w:tab/>
        <w:t xml:space="preserve">Члены Попечительского совета школы принимали активное участие в рассмотрении многих вопросов, касающихся жизнедеятельности образовательного учреждения, вносили предложения в плане совершенствования материально-технической, учебно-методической, информационной базы ОУ. </w:t>
      </w:r>
    </w:p>
    <w:p w:rsidR="00A239D3" w:rsidRPr="00522002" w:rsidRDefault="00A239D3" w:rsidP="00A239D3">
      <w:pPr>
        <w:suppressAutoHyphens/>
        <w:jc w:val="both"/>
        <w:rPr>
          <w:rFonts w:ascii="Times New Roman" w:eastAsia="Andale Sans UI" w:hAnsi="Times New Roman" w:cs="Times New Roman"/>
          <w:kern w:val="3"/>
          <w:sz w:val="24"/>
          <w:szCs w:val="24"/>
          <w:lang w:bidi="en-US"/>
        </w:rPr>
      </w:pPr>
      <w:r w:rsidRPr="00522002">
        <w:rPr>
          <w:rFonts w:ascii="Times New Roman" w:eastAsia="Andale Sans UI" w:hAnsi="Times New Roman" w:cs="Times New Roman"/>
          <w:kern w:val="3"/>
          <w:sz w:val="24"/>
          <w:szCs w:val="24"/>
          <w:lang w:bidi="en-US"/>
        </w:rPr>
        <w:tab/>
        <w:t xml:space="preserve">В течение года были решены следующие вопросы: согласование нормативных документов; организация питания; организация </w:t>
      </w:r>
      <w:proofErr w:type="spellStart"/>
      <w:r w:rsidRPr="00522002">
        <w:rPr>
          <w:rFonts w:ascii="Times New Roman" w:eastAsia="Andale Sans UI" w:hAnsi="Times New Roman" w:cs="Times New Roman"/>
          <w:kern w:val="3"/>
          <w:sz w:val="24"/>
          <w:szCs w:val="24"/>
          <w:lang w:bidi="en-US"/>
        </w:rPr>
        <w:t>воспитательно</w:t>
      </w:r>
      <w:proofErr w:type="spellEnd"/>
      <w:r w:rsidRPr="00522002">
        <w:rPr>
          <w:rFonts w:ascii="Times New Roman" w:eastAsia="Andale Sans UI" w:hAnsi="Times New Roman" w:cs="Times New Roman"/>
          <w:kern w:val="3"/>
          <w:sz w:val="24"/>
          <w:szCs w:val="24"/>
          <w:lang w:bidi="en-US"/>
        </w:rPr>
        <w:t xml:space="preserve"> - профилактической работы; анкетирование обучающихся и родителей по изучению удовлетворённости жизнедеятельностью образовательного учреждения; работа по профилактике правонарушений; вопросы летней занятости детей; содействие в подготовке образовательного учреждения к новому учебному году; помощь в проведении различных мероприятий.</w:t>
      </w:r>
    </w:p>
    <w:p w:rsidR="00A239D3" w:rsidRPr="00522002" w:rsidRDefault="00A239D3" w:rsidP="00A239D3">
      <w:pPr>
        <w:suppressAutoHyphens/>
        <w:jc w:val="both"/>
        <w:rPr>
          <w:rFonts w:ascii="Times New Roman" w:eastAsia="Andale Sans UI" w:hAnsi="Times New Roman" w:cs="Times New Roman"/>
          <w:kern w:val="3"/>
          <w:sz w:val="24"/>
          <w:szCs w:val="24"/>
          <w:lang w:bidi="en-US"/>
        </w:rPr>
      </w:pPr>
      <w:r w:rsidRPr="00522002">
        <w:rPr>
          <w:rFonts w:ascii="Times New Roman" w:eastAsia="Andale Sans UI" w:hAnsi="Times New Roman" w:cs="Times New Roman"/>
          <w:kern w:val="3"/>
          <w:sz w:val="24"/>
          <w:szCs w:val="24"/>
          <w:lang w:bidi="en-US"/>
        </w:rPr>
        <w:tab/>
        <w:t>В течение года информация о работе Попечительского Совета систематически размещалась на сайте учреждения.</w:t>
      </w:r>
    </w:p>
    <w:p w:rsidR="00A239D3" w:rsidRPr="00522002" w:rsidRDefault="00A239D3" w:rsidP="00A239D3">
      <w:pPr>
        <w:suppressAutoHyphens/>
        <w:ind w:firstLine="420"/>
        <w:jc w:val="both"/>
        <w:rPr>
          <w:rFonts w:ascii="Times New Roman" w:eastAsia="Andale Sans UI" w:hAnsi="Times New Roman" w:cs="Times New Roman"/>
          <w:kern w:val="3"/>
          <w:sz w:val="24"/>
          <w:szCs w:val="24"/>
          <w:lang w:bidi="en-US"/>
        </w:rPr>
      </w:pPr>
      <w:r w:rsidRPr="00522002">
        <w:rPr>
          <w:rFonts w:ascii="Times New Roman" w:eastAsia="Andale Sans UI" w:hAnsi="Times New Roman" w:cs="Times New Roman"/>
          <w:kern w:val="3"/>
          <w:sz w:val="24"/>
          <w:szCs w:val="24"/>
          <w:lang w:bidi="en-US"/>
        </w:rPr>
        <w:t>В общеобразовательном учреждении созданы и функционируют Совет обучающихся и Совет родителей.</w:t>
      </w:r>
    </w:p>
    <w:p w:rsidR="00A239D3" w:rsidRPr="00A239D3" w:rsidRDefault="00A239D3" w:rsidP="00A239D3">
      <w:pPr>
        <w:suppressAutoHyphens/>
        <w:jc w:val="both"/>
        <w:rPr>
          <w:rFonts w:ascii="Times New Roman" w:eastAsia="Andale Sans UI" w:hAnsi="Times New Roman" w:cs="Times New Roman"/>
          <w:kern w:val="3"/>
          <w:lang w:bidi="en-US"/>
        </w:rPr>
      </w:pPr>
    </w:p>
    <w:p w:rsidR="00A239D3" w:rsidRPr="00A239D3" w:rsidRDefault="00A239D3" w:rsidP="00A239D3">
      <w:pPr>
        <w:numPr>
          <w:ilvl w:val="0"/>
          <w:numId w:val="2"/>
        </w:numPr>
        <w:suppressAutoHyphens/>
        <w:spacing w:after="160" w:line="300" w:lineRule="auto"/>
        <w:contextualSpacing/>
        <w:jc w:val="center"/>
        <w:rPr>
          <w:rFonts w:ascii="Arial" w:eastAsia="Andale Sans UI" w:hAnsi="Arial" w:cs="Tahoma"/>
          <w:color w:val="FF6600"/>
          <w:kern w:val="3"/>
          <w:sz w:val="21"/>
          <w:szCs w:val="21"/>
          <w:lang w:bidi="en-US"/>
        </w:rPr>
      </w:pPr>
      <w:r w:rsidRPr="00A239D3">
        <w:rPr>
          <w:rFonts w:ascii="Arial" w:eastAsia="Andale Sans UI" w:hAnsi="Arial" w:cs="Tahoma"/>
          <w:color w:val="FF6600"/>
          <w:kern w:val="3"/>
          <w:sz w:val="21"/>
          <w:szCs w:val="21"/>
          <w:lang w:bidi="en-US"/>
        </w:rPr>
        <w:t>Особенности организации образовательного процесса</w:t>
      </w:r>
    </w:p>
    <w:p w:rsidR="00A239D3" w:rsidRPr="00A239D3" w:rsidRDefault="00A239D3" w:rsidP="00A239D3">
      <w:pPr>
        <w:suppressAutoHyphens/>
        <w:ind w:left="420"/>
        <w:contextualSpacing/>
        <w:rPr>
          <w:rFonts w:ascii="Arial" w:eastAsia="Andale Sans UI" w:hAnsi="Arial" w:cs="Tahoma"/>
          <w:color w:val="FF6600"/>
          <w:kern w:val="3"/>
          <w:sz w:val="21"/>
          <w:szCs w:val="21"/>
          <w:lang w:bidi="en-US"/>
        </w:rPr>
      </w:pPr>
    </w:p>
    <w:p w:rsidR="00A239D3" w:rsidRPr="000E18F9" w:rsidRDefault="00A239D3" w:rsidP="00A239D3">
      <w:pPr>
        <w:widowControl w:val="0"/>
        <w:suppressAutoHyphens/>
        <w:autoSpaceDN w:val="0"/>
        <w:jc w:val="center"/>
        <w:textAlignment w:val="baseline"/>
        <w:rPr>
          <w:rFonts w:ascii="Times New Roman" w:eastAsia="Andale Sans UI" w:hAnsi="Times New Roman" w:cs="Tahoma"/>
          <w:b/>
          <w:i/>
          <w:color w:val="000000"/>
          <w:kern w:val="3"/>
          <w:lang w:bidi="en-US"/>
        </w:rPr>
      </w:pPr>
      <w:r w:rsidRPr="000E18F9">
        <w:rPr>
          <w:rFonts w:ascii="Times New Roman" w:eastAsia="Andale Sans UI" w:hAnsi="Times New Roman" w:cs="Tahoma"/>
          <w:b/>
          <w:i/>
          <w:color w:val="000000"/>
          <w:kern w:val="3"/>
          <w:lang w:bidi="en-US"/>
        </w:rPr>
        <w:t>2.1. Структура организации учебного процесса и режим обучения</w:t>
      </w:r>
    </w:p>
    <w:p w:rsidR="004D1363" w:rsidRDefault="004D1363" w:rsidP="000E18F9">
      <w:pPr>
        <w:widowControl w:val="0"/>
        <w:suppressAutoHyphens/>
        <w:autoSpaceDE w:val="0"/>
        <w:ind w:firstLine="709"/>
        <w:jc w:val="both"/>
        <w:rPr>
          <w:rFonts w:ascii="Times New Roman" w:eastAsia="Times New Roman" w:hAnsi="Times New Roman" w:cs="Times New Roman"/>
          <w:sz w:val="24"/>
          <w:szCs w:val="24"/>
          <w:lang w:eastAsia="zh-CN"/>
        </w:rPr>
      </w:pP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 xml:space="preserve">Календарный учебный график МБОУ «Школа-гимназия №39 им. </w:t>
      </w:r>
      <w:proofErr w:type="spellStart"/>
      <w:r w:rsidRPr="0045485D">
        <w:rPr>
          <w:rFonts w:ascii="Times New Roman" w:eastAsia="Times New Roman" w:hAnsi="Times New Roman" w:cs="Times New Roman"/>
          <w:sz w:val="24"/>
          <w:szCs w:val="24"/>
          <w:lang w:eastAsia="zh-CN"/>
        </w:rPr>
        <w:t>Крейзера</w:t>
      </w:r>
      <w:proofErr w:type="spellEnd"/>
      <w:r w:rsidRPr="0045485D">
        <w:rPr>
          <w:rFonts w:ascii="Times New Roman" w:eastAsia="Times New Roman" w:hAnsi="Times New Roman" w:cs="Times New Roman"/>
          <w:sz w:val="24"/>
          <w:szCs w:val="24"/>
          <w:lang w:eastAsia="zh-CN"/>
        </w:rPr>
        <w:t xml:space="preserve"> Я.Г.» г. Симферополя составлен для основной общеобразовательной программы начального общего, основного общего, среднего общего образования в соответствии с:</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 xml:space="preserve">пунктом 6 частью 3 статьи 28 30 Федерального закона от </w:t>
      </w:r>
      <w:proofErr w:type="gramStart"/>
      <w:r w:rsidRPr="0045485D">
        <w:rPr>
          <w:rFonts w:ascii="Times New Roman" w:eastAsia="Times New Roman" w:hAnsi="Times New Roman" w:cs="Times New Roman"/>
          <w:sz w:val="24"/>
          <w:szCs w:val="24"/>
          <w:lang w:eastAsia="zh-CN"/>
        </w:rPr>
        <w:t>29.12.2012  №</w:t>
      </w:r>
      <w:proofErr w:type="gramEnd"/>
      <w:r w:rsidRPr="0045485D">
        <w:rPr>
          <w:rFonts w:ascii="Times New Roman" w:eastAsia="Times New Roman" w:hAnsi="Times New Roman" w:cs="Times New Roman"/>
          <w:sz w:val="24"/>
          <w:szCs w:val="24"/>
          <w:lang w:eastAsia="zh-CN"/>
        </w:rPr>
        <w:t xml:space="preserve"> 273-ФЗ «Об образовании в Российской Федерации»;</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СП 2.4.3648-20 «Санитарно-эпидемиологические требования к организациям воспитания и обучения, отдыха и оздоровления детей и молодежи»;</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СанПиН 1.2.3685-21 «Гигиенические нормативы и требования к обеспечению безопасности и (или) безвредности для человека факторов среды обитания»;</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 xml:space="preserve">ФГОС НОО, утвержденным приказом </w:t>
      </w:r>
      <w:proofErr w:type="spellStart"/>
      <w:r w:rsidRPr="0045485D">
        <w:rPr>
          <w:rFonts w:ascii="Times New Roman" w:eastAsia="Times New Roman" w:hAnsi="Times New Roman" w:cs="Times New Roman"/>
          <w:sz w:val="24"/>
          <w:szCs w:val="24"/>
          <w:lang w:eastAsia="zh-CN"/>
        </w:rPr>
        <w:t>Минпросвещения</w:t>
      </w:r>
      <w:proofErr w:type="spellEnd"/>
      <w:r w:rsidRPr="0045485D">
        <w:rPr>
          <w:rFonts w:ascii="Times New Roman" w:eastAsia="Times New Roman" w:hAnsi="Times New Roman" w:cs="Times New Roman"/>
          <w:sz w:val="24"/>
          <w:szCs w:val="24"/>
          <w:lang w:eastAsia="zh-CN"/>
        </w:rPr>
        <w:t xml:space="preserve"> </w:t>
      </w:r>
      <w:proofErr w:type="gramStart"/>
      <w:r w:rsidRPr="0045485D">
        <w:rPr>
          <w:rFonts w:ascii="Times New Roman" w:eastAsia="Times New Roman" w:hAnsi="Times New Roman" w:cs="Times New Roman"/>
          <w:sz w:val="24"/>
          <w:szCs w:val="24"/>
          <w:lang w:eastAsia="zh-CN"/>
        </w:rPr>
        <w:t>РФ  от</w:t>
      </w:r>
      <w:proofErr w:type="gramEnd"/>
      <w:r w:rsidRPr="0045485D">
        <w:rPr>
          <w:rFonts w:ascii="Times New Roman" w:eastAsia="Times New Roman" w:hAnsi="Times New Roman" w:cs="Times New Roman"/>
          <w:sz w:val="24"/>
          <w:szCs w:val="24"/>
          <w:lang w:eastAsia="zh-CN"/>
        </w:rPr>
        <w:t xml:space="preserve"> 31.05.2021 № 286 (с изменениями);</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 xml:space="preserve">ФОП НОО, утвержденной приказом </w:t>
      </w:r>
      <w:proofErr w:type="spellStart"/>
      <w:r w:rsidRPr="0045485D">
        <w:rPr>
          <w:rFonts w:ascii="Times New Roman" w:eastAsia="Times New Roman" w:hAnsi="Times New Roman" w:cs="Times New Roman"/>
          <w:sz w:val="24"/>
          <w:szCs w:val="24"/>
          <w:lang w:eastAsia="zh-CN"/>
        </w:rPr>
        <w:t>Минпросвещения</w:t>
      </w:r>
      <w:proofErr w:type="spellEnd"/>
      <w:r w:rsidRPr="0045485D">
        <w:rPr>
          <w:rFonts w:ascii="Times New Roman" w:eastAsia="Times New Roman" w:hAnsi="Times New Roman" w:cs="Times New Roman"/>
          <w:sz w:val="24"/>
          <w:szCs w:val="24"/>
          <w:lang w:eastAsia="zh-CN"/>
        </w:rPr>
        <w:t xml:space="preserve"> РФ от 18.05.2023 № 372.</w:t>
      </w:r>
    </w:p>
    <w:p w:rsidR="0045485D" w:rsidRPr="0045485D" w:rsidRDefault="0045485D" w:rsidP="000E18F9">
      <w:pPr>
        <w:numPr>
          <w:ilvl w:val="0"/>
          <w:numId w:val="19"/>
        </w:numPr>
        <w:ind w:left="357" w:firstLine="352"/>
        <w:contextualSpacing/>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 xml:space="preserve">ФГОС ООО, утвержденным приказом </w:t>
      </w:r>
      <w:proofErr w:type="spellStart"/>
      <w:r w:rsidRPr="0045485D">
        <w:rPr>
          <w:rFonts w:ascii="Times New Roman" w:eastAsia="Times New Roman" w:hAnsi="Times New Roman" w:cs="Times New Roman"/>
          <w:sz w:val="24"/>
          <w:szCs w:val="24"/>
          <w:lang w:eastAsia="zh-CN"/>
        </w:rPr>
        <w:t>Минпросвещения</w:t>
      </w:r>
      <w:proofErr w:type="spellEnd"/>
      <w:r w:rsidRPr="0045485D">
        <w:rPr>
          <w:rFonts w:ascii="Times New Roman" w:eastAsia="Times New Roman" w:hAnsi="Times New Roman" w:cs="Times New Roman"/>
          <w:sz w:val="24"/>
          <w:szCs w:val="24"/>
          <w:lang w:eastAsia="zh-CN"/>
        </w:rPr>
        <w:t xml:space="preserve"> </w:t>
      </w:r>
      <w:proofErr w:type="gramStart"/>
      <w:r w:rsidRPr="0045485D">
        <w:rPr>
          <w:rFonts w:ascii="Times New Roman" w:eastAsia="Times New Roman" w:hAnsi="Times New Roman" w:cs="Times New Roman"/>
          <w:sz w:val="24"/>
          <w:szCs w:val="24"/>
          <w:lang w:eastAsia="zh-CN"/>
        </w:rPr>
        <w:t>РФ  от</w:t>
      </w:r>
      <w:proofErr w:type="gramEnd"/>
      <w:r w:rsidRPr="0045485D">
        <w:rPr>
          <w:rFonts w:ascii="Times New Roman" w:eastAsia="Times New Roman" w:hAnsi="Times New Roman" w:cs="Times New Roman"/>
          <w:sz w:val="24"/>
          <w:szCs w:val="24"/>
          <w:lang w:eastAsia="zh-CN"/>
        </w:rPr>
        <w:t xml:space="preserve"> 31.05.2021 № 287;</w:t>
      </w:r>
    </w:p>
    <w:p w:rsidR="0045485D" w:rsidRPr="0045485D" w:rsidRDefault="0045485D" w:rsidP="000E18F9">
      <w:pPr>
        <w:numPr>
          <w:ilvl w:val="0"/>
          <w:numId w:val="19"/>
        </w:numPr>
        <w:ind w:left="357" w:firstLine="352"/>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 xml:space="preserve">ФОП ООО, утвержденной приказом </w:t>
      </w:r>
      <w:proofErr w:type="spellStart"/>
      <w:r w:rsidRPr="0045485D">
        <w:rPr>
          <w:rFonts w:ascii="Times New Roman" w:eastAsia="Times New Roman" w:hAnsi="Times New Roman" w:cs="Times New Roman"/>
          <w:sz w:val="24"/>
          <w:szCs w:val="24"/>
          <w:lang w:eastAsia="zh-CN"/>
        </w:rPr>
        <w:t>Минпросвещения</w:t>
      </w:r>
      <w:proofErr w:type="spellEnd"/>
      <w:r w:rsidRPr="0045485D">
        <w:rPr>
          <w:rFonts w:ascii="Times New Roman" w:eastAsia="Times New Roman" w:hAnsi="Times New Roman" w:cs="Times New Roman"/>
          <w:sz w:val="24"/>
          <w:szCs w:val="24"/>
          <w:lang w:eastAsia="zh-CN"/>
        </w:rPr>
        <w:t xml:space="preserve"> РФ от 18.05.2023 № 371.</w:t>
      </w:r>
    </w:p>
    <w:p w:rsidR="0045485D" w:rsidRPr="0045485D" w:rsidRDefault="0045485D" w:rsidP="000E18F9">
      <w:pPr>
        <w:numPr>
          <w:ilvl w:val="0"/>
          <w:numId w:val="19"/>
        </w:numPr>
        <w:ind w:left="357" w:firstLine="352"/>
        <w:contextualSpacing/>
        <w:jc w:val="both"/>
        <w:rPr>
          <w:rFonts w:ascii="Times New Roman" w:hAnsi="Times New Roman" w:cs="Times New Roman"/>
          <w:color w:val="000000"/>
          <w:sz w:val="24"/>
          <w:szCs w:val="24"/>
        </w:rPr>
      </w:pPr>
      <w:r w:rsidRPr="0045485D">
        <w:rPr>
          <w:rFonts w:ascii="Times New Roman" w:hAnsi="Times New Roman" w:cs="Times New Roman"/>
          <w:color w:val="000000"/>
          <w:sz w:val="24"/>
          <w:szCs w:val="24"/>
        </w:rPr>
        <w:t>ФГОС СОО, утвержденным приказом Министерства образования и науки Российской Федерации от 17.05.2012 № 413;</w:t>
      </w:r>
    </w:p>
    <w:p w:rsidR="0045485D" w:rsidRPr="0045485D" w:rsidRDefault="0045485D" w:rsidP="000E18F9">
      <w:pPr>
        <w:numPr>
          <w:ilvl w:val="0"/>
          <w:numId w:val="19"/>
        </w:numPr>
        <w:ind w:left="357" w:firstLine="352"/>
        <w:contextualSpacing/>
        <w:jc w:val="both"/>
        <w:rPr>
          <w:rFonts w:ascii="Times New Roman" w:hAnsi="Times New Roman" w:cs="Times New Roman"/>
          <w:color w:val="000000"/>
          <w:sz w:val="24"/>
          <w:szCs w:val="24"/>
        </w:rPr>
      </w:pPr>
      <w:r w:rsidRPr="0045485D">
        <w:rPr>
          <w:rFonts w:ascii="Times New Roman" w:hAnsi="Times New Roman" w:cs="Times New Roman"/>
          <w:color w:val="222222"/>
          <w:sz w:val="24"/>
          <w:szCs w:val="24"/>
          <w:shd w:val="clear" w:color="auto" w:fill="FFFFFF"/>
        </w:rPr>
        <w:t xml:space="preserve">Приказ </w:t>
      </w:r>
      <w:proofErr w:type="spellStart"/>
      <w:r w:rsidRPr="0045485D">
        <w:rPr>
          <w:rFonts w:ascii="Times New Roman" w:hAnsi="Times New Roman" w:cs="Times New Roman"/>
          <w:color w:val="222222"/>
          <w:sz w:val="24"/>
          <w:szCs w:val="24"/>
          <w:shd w:val="clear" w:color="auto" w:fill="FFFFFF"/>
        </w:rPr>
        <w:t>Минпросвещения</w:t>
      </w:r>
      <w:proofErr w:type="spellEnd"/>
      <w:r w:rsidRPr="0045485D">
        <w:rPr>
          <w:rFonts w:ascii="Times New Roman" w:hAnsi="Times New Roman" w:cs="Times New Roman"/>
          <w:color w:val="222222"/>
          <w:sz w:val="24"/>
          <w:szCs w:val="24"/>
          <w:shd w:val="clear" w:color="auto" w:fill="FFFFFF"/>
        </w:rPr>
        <w:t xml:space="preserve"> РФ от 12.08.2022 № 732</w:t>
      </w:r>
      <w:r w:rsidRPr="0045485D">
        <w:rPr>
          <w:rFonts w:ascii="Times New Roman" w:hAnsi="Times New Roman" w:cs="Times New Roman"/>
          <w:color w:val="222222"/>
          <w:sz w:val="24"/>
          <w:szCs w:val="24"/>
        </w:rPr>
        <w:t xml:space="preserve"> «</w:t>
      </w:r>
      <w:r w:rsidRPr="0045485D">
        <w:rPr>
          <w:rFonts w:ascii="Times New Roman" w:hAnsi="Times New Roman" w:cs="Times New Roman"/>
          <w:color w:val="222222"/>
          <w:sz w:val="24"/>
          <w:szCs w:val="24"/>
          <w:shd w:val="clear" w:color="auto" w:fill="FFFFFF"/>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45485D" w:rsidRPr="0045485D" w:rsidRDefault="0045485D" w:rsidP="000E18F9">
      <w:pPr>
        <w:numPr>
          <w:ilvl w:val="0"/>
          <w:numId w:val="19"/>
        </w:numPr>
        <w:ind w:left="357" w:firstLine="352"/>
        <w:jc w:val="both"/>
        <w:rPr>
          <w:rFonts w:ascii="Times New Roman" w:hAnsi="Times New Roman" w:cs="Times New Roman"/>
          <w:color w:val="000000"/>
          <w:sz w:val="24"/>
          <w:szCs w:val="24"/>
        </w:rPr>
      </w:pPr>
      <w:r w:rsidRPr="0045485D">
        <w:rPr>
          <w:rFonts w:ascii="Times New Roman" w:hAnsi="Times New Roman" w:cs="Times New Roman"/>
          <w:color w:val="000000"/>
          <w:sz w:val="24"/>
          <w:szCs w:val="24"/>
        </w:rPr>
        <w:t xml:space="preserve">ФОП СОО, утвержденной приказом </w:t>
      </w:r>
      <w:proofErr w:type="spellStart"/>
      <w:r w:rsidRPr="0045485D">
        <w:rPr>
          <w:rFonts w:ascii="Times New Roman" w:hAnsi="Times New Roman" w:cs="Times New Roman"/>
          <w:color w:val="000000"/>
          <w:sz w:val="24"/>
          <w:szCs w:val="24"/>
        </w:rPr>
        <w:t>Минпросвещения</w:t>
      </w:r>
      <w:proofErr w:type="spellEnd"/>
      <w:r w:rsidRPr="0045485D">
        <w:rPr>
          <w:rFonts w:ascii="Times New Roman" w:hAnsi="Times New Roman" w:cs="Times New Roman"/>
          <w:color w:val="000000"/>
          <w:sz w:val="24"/>
          <w:szCs w:val="24"/>
        </w:rPr>
        <w:t xml:space="preserve"> РФ от 18.07.2023 № 371.</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письмом Министерства образования, науки и молодежи Республики Крым от 11.06.2024 №3664/01-14</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lastRenderedPageBreak/>
        <w:t>1. Даты начала и окончания учебного года</w:t>
      </w: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1.1. Дата начала учебного года: 2 сентября 2024 года.</w:t>
      </w: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1.2. Дата окончания учебного года: 26 мая 2025 года.</w:t>
      </w: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2. Продолжительность учебного года</w:t>
      </w: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2.1. Продолжительность учебного года:</w:t>
      </w: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1-е классы – 33 недели;</w:t>
      </w:r>
    </w:p>
    <w:p w:rsidR="0045485D" w:rsidRPr="0045485D" w:rsidRDefault="0045485D" w:rsidP="000D5648">
      <w:pPr>
        <w:widowControl w:val="0"/>
        <w:suppressAutoHyphens/>
        <w:autoSpaceDE w:val="0"/>
        <w:ind w:firstLine="284"/>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w:t>
      </w:r>
      <w:r w:rsidRPr="0045485D">
        <w:rPr>
          <w:rFonts w:ascii="Times New Roman" w:eastAsia="Times New Roman" w:hAnsi="Times New Roman" w:cs="Times New Roman"/>
          <w:sz w:val="24"/>
          <w:szCs w:val="24"/>
          <w:lang w:eastAsia="zh-CN"/>
        </w:rPr>
        <w:tab/>
        <w:t>2-11-е классы – 34 недели.</w:t>
      </w:r>
    </w:p>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r w:rsidRPr="0045485D">
        <w:rPr>
          <w:rFonts w:ascii="Times New Roman" w:eastAsia="Times New Roman" w:hAnsi="Times New Roman" w:cs="Times New Roman"/>
          <w:sz w:val="24"/>
          <w:szCs w:val="24"/>
          <w:lang w:eastAsia="zh-CN"/>
        </w:rPr>
        <w:t>2.2. Продолжительность учебных периодов по четвертям в учебных неделях и учебных днях.</w:t>
      </w:r>
    </w:p>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bCs/>
          <w:color w:val="000000"/>
          <w:sz w:val="24"/>
          <w:szCs w:val="24"/>
        </w:rPr>
        <w:t>1</w:t>
      </w:r>
      <w:r w:rsidRPr="0045485D">
        <w:rPr>
          <w:rFonts w:ascii="Times New Roman" w:hAnsi="Times New Roman" w:cs="Times New Roman"/>
          <w:bCs/>
          <w:color w:val="000000"/>
          <w:sz w:val="24"/>
          <w:szCs w:val="24"/>
          <w:lang w:val="en-US"/>
        </w:rPr>
        <w:t xml:space="preserve">-е </w:t>
      </w:r>
      <w:proofErr w:type="spellStart"/>
      <w:r w:rsidRPr="0045485D">
        <w:rPr>
          <w:rFonts w:ascii="Times New Roman" w:hAnsi="Times New Roman" w:cs="Times New Roman"/>
          <w:bCs/>
          <w:color w:val="000000"/>
          <w:sz w:val="24"/>
          <w:szCs w:val="24"/>
          <w:lang w:val="en-US"/>
        </w:rPr>
        <w:t>классы</w:t>
      </w:r>
      <w:proofErr w:type="spellEnd"/>
    </w:p>
    <w:tbl>
      <w:tblPr>
        <w:tblW w:w="9923" w:type="dxa"/>
        <w:tblInd w:w="-209" w:type="dxa"/>
        <w:tblLayout w:type="fixed"/>
        <w:tblCellMar>
          <w:top w:w="15" w:type="dxa"/>
          <w:left w:w="15" w:type="dxa"/>
          <w:bottom w:w="15" w:type="dxa"/>
          <w:right w:w="15" w:type="dxa"/>
        </w:tblCellMar>
        <w:tblLook w:val="0600" w:firstRow="0" w:lastRow="0" w:firstColumn="0" w:lastColumn="0" w:noHBand="1" w:noVBand="1"/>
      </w:tblPr>
      <w:tblGrid>
        <w:gridCol w:w="1761"/>
        <w:gridCol w:w="1410"/>
        <w:gridCol w:w="1508"/>
        <w:gridCol w:w="2693"/>
        <w:gridCol w:w="2551"/>
      </w:tblGrid>
      <w:tr w:rsidR="0045485D" w:rsidRPr="0045485D" w:rsidTr="001B5735">
        <w:tc>
          <w:tcPr>
            <w:tcW w:w="17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Учебный</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период</w:t>
            </w:r>
            <w:proofErr w:type="spellEnd"/>
          </w:p>
        </w:tc>
        <w:tc>
          <w:tcPr>
            <w:tcW w:w="2918"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Дата</w:t>
            </w:r>
            <w:proofErr w:type="spellEnd"/>
          </w:p>
        </w:tc>
        <w:tc>
          <w:tcPr>
            <w:tcW w:w="524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Продолжительность</w:t>
            </w:r>
            <w:proofErr w:type="spellEnd"/>
          </w:p>
        </w:tc>
      </w:tr>
      <w:tr w:rsidR="0045485D" w:rsidRPr="0045485D" w:rsidTr="001B5735">
        <w:tc>
          <w:tcPr>
            <w:tcW w:w="17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Начало</w:t>
            </w:r>
            <w:proofErr w:type="spellEnd"/>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Окончание</w:t>
            </w:r>
            <w:proofErr w:type="spellEnd"/>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bCs/>
                <w:color w:val="000000"/>
                <w:sz w:val="24"/>
                <w:szCs w:val="24"/>
              </w:rPr>
            </w:pPr>
            <w:proofErr w:type="spellStart"/>
            <w:r w:rsidRPr="0045485D">
              <w:rPr>
                <w:rFonts w:ascii="Times New Roman" w:hAnsi="Times New Roman" w:cs="Times New Roman"/>
                <w:bCs/>
                <w:color w:val="000000"/>
                <w:sz w:val="24"/>
                <w:szCs w:val="24"/>
                <w:lang w:val="en-US"/>
              </w:rPr>
              <w:t>Количество</w:t>
            </w:r>
            <w:proofErr w:type="spellEnd"/>
            <w:r w:rsidRPr="0045485D">
              <w:rPr>
                <w:rFonts w:ascii="Times New Roman" w:hAnsi="Times New Roman" w:cs="Times New Roman"/>
                <w:bCs/>
                <w:color w:val="000000"/>
                <w:sz w:val="24"/>
                <w:szCs w:val="24"/>
                <w:lang w:val="en-US"/>
              </w:rPr>
              <w:t> </w:t>
            </w:r>
          </w:p>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учебных</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недель</w:t>
            </w:r>
            <w:proofErr w:type="spellEnd"/>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bCs/>
                <w:color w:val="000000"/>
                <w:sz w:val="24"/>
                <w:szCs w:val="24"/>
              </w:rPr>
            </w:pPr>
            <w:proofErr w:type="spellStart"/>
            <w:r w:rsidRPr="0045485D">
              <w:rPr>
                <w:rFonts w:ascii="Times New Roman" w:hAnsi="Times New Roman" w:cs="Times New Roman"/>
                <w:bCs/>
                <w:color w:val="000000"/>
                <w:sz w:val="24"/>
                <w:szCs w:val="24"/>
                <w:lang w:val="en-US"/>
              </w:rPr>
              <w:t>Количество</w:t>
            </w:r>
            <w:proofErr w:type="spellEnd"/>
            <w:r w:rsidRPr="0045485D">
              <w:rPr>
                <w:rFonts w:ascii="Times New Roman" w:hAnsi="Times New Roman" w:cs="Times New Roman"/>
                <w:bCs/>
                <w:color w:val="000000"/>
                <w:sz w:val="24"/>
                <w:szCs w:val="24"/>
                <w:lang w:val="en-US"/>
              </w:rPr>
              <w:t> </w:t>
            </w:r>
          </w:p>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учебных</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дней</w:t>
            </w:r>
            <w:proofErr w:type="spellEnd"/>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0</w:t>
            </w:r>
            <w:r w:rsidRPr="0045485D">
              <w:rPr>
                <w:rFonts w:ascii="Times New Roman" w:hAnsi="Times New Roman" w:cs="Times New Roman"/>
                <w:color w:val="000000"/>
                <w:sz w:val="24"/>
                <w:szCs w:val="24"/>
              </w:rPr>
              <w:t>2</w:t>
            </w:r>
            <w:r w:rsidRPr="0045485D">
              <w:rPr>
                <w:rFonts w:ascii="Times New Roman" w:hAnsi="Times New Roman" w:cs="Times New Roman"/>
                <w:color w:val="000000"/>
                <w:sz w:val="24"/>
                <w:szCs w:val="24"/>
                <w:lang w:val="en-US"/>
              </w:rPr>
              <w:t>.09.202</w:t>
            </w:r>
            <w:r w:rsidRPr="0045485D">
              <w:rPr>
                <w:rFonts w:ascii="Times New Roman" w:hAnsi="Times New Roman" w:cs="Times New Roman"/>
                <w:color w:val="000000"/>
                <w:sz w:val="24"/>
                <w:szCs w:val="24"/>
              </w:rPr>
              <w:t>4</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5</w:t>
            </w:r>
            <w:r w:rsidRPr="0045485D">
              <w:rPr>
                <w:rFonts w:ascii="Times New Roman" w:hAnsi="Times New Roman" w:cs="Times New Roman"/>
                <w:color w:val="000000"/>
                <w:sz w:val="24"/>
                <w:szCs w:val="24"/>
                <w:lang w:val="en-US"/>
              </w:rPr>
              <w:t>.10.202</w:t>
            </w:r>
            <w:r w:rsidRPr="0045485D">
              <w:rPr>
                <w:rFonts w:ascii="Times New Roman" w:hAnsi="Times New Roman" w:cs="Times New Roman"/>
                <w:color w:val="000000"/>
                <w:sz w:val="24"/>
                <w:szCs w:val="24"/>
              </w:rPr>
              <w:t>4</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8</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4</w:t>
            </w:r>
            <w:r w:rsidRPr="0045485D">
              <w:rPr>
                <w:rFonts w:ascii="Times New Roman" w:hAnsi="Times New Roman" w:cs="Times New Roman"/>
                <w:color w:val="000000"/>
                <w:sz w:val="24"/>
                <w:szCs w:val="24"/>
              </w:rPr>
              <w:t>0</w:t>
            </w:r>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II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05</w:t>
            </w:r>
            <w:r w:rsidRPr="0045485D">
              <w:rPr>
                <w:rFonts w:ascii="Times New Roman" w:hAnsi="Times New Roman" w:cs="Times New Roman"/>
                <w:color w:val="000000"/>
                <w:sz w:val="24"/>
                <w:szCs w:val="24"/>
                <w:lang w:val="en-US"/>
              </w:rPr>
              <w:t>.1</w:t>
            </w:r>
            <w:r w:rsidRPr="0045485D">
              <w:rPr>
                <w:rFonts w:ascii="Times New Roman" w:hAnsi="Times New Roman" w:cs="Times New Roman"/>
                <w:color w:val="000000"/>
                <w:sz w:val="24"/>
                <w:szCs w:val="24"/>
              </w:rPr>
              <w:t>1</w:t>
            </w:r>
            <w:r w:rsidRPr="0045485D">
              <w:rPr>
                <w:rFonts w:ascii="Times New Roman" w:hAnsi="Times New Roman" w:cs="Times New Roman"/>
                <w:color w:val="000000"/>
                <w:sz w:val="24"/>
                <w:szCs w:val="24"/>
                <w:lang w:val="en-US"/>
              </w:rPr>
              <w:t>.202</w:t>
            </w:r>
            <w:r w:rsidRPr="0045485D">
              <w:rPr>
                <w:rFonts w:ascii="Times New Roman" w:hAnsi="Times New Roman" w:cs="Times New Roman"/>
                <w:color w:val="000000"/>
                <w:sz w:val="24"/>
                <w:szCs w:val="24"/>
              </w:rPr>
              <w:t>4</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8</w:t>
            </w:r>
            <w:r w:rsidRPr="0045485D">
              <w:rPr>
                <w:rFonts w:ascii="Times New Roman" w:hAnsi="Times New Roman" w:cs="Times New Roman"/>
                <w:color w:val="000000"/>
                <w:sz w:val="24"/>
                <w:szCs w:val="24"/>
                <w:lang w:val="en-US"/>
              </w:rPr>
              <w:t>.12.202</w:t>
            </w:r>
            <w:r w:rsidRPr="0045485D">
              <w:rPr>
                <w:rFonts w:ascii="Times New Roman" w:hAnsi="Times New Roman" w:cs="Times New Roman"/>
                <w:color w:val="000000"/>
                <w:sz w:val="24"/>
                <w:szCs w:val="24"/>
              </w:rPr>
              <w:t>4</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8</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rPr>
              <w:t>40</w:t>
            </w:r>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III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13</w:t>
            </w:r>
            <w:r w:rsidRPr="0045485D">
              <w:rPr>
                <w:rFonts w:ascii="Times New Roman" w:hAnsi="Times New Roman" w:cs="Times New Roman"/>
                <w:color w:val="000000"/>
                <w:sz w:val="24"/>
                <w:szCs w:val="24"/>
                <w:lang w:val="en-US"/>
              </w:rPr>
              <w:t>.01.202</w:t>
            </w:r>
            <w:r w:rsidRPr="0045485D">
              <w:rPr>
                <w:rFonts w:ascii="Times New Roman" w:hAnsi="Times New Roman" w:cs="Times New Roman"/>
                <w:color w:val="000000"/>
                <w:sz w:val="24"/>
                <w:szCs w:val="24"/>
              </w:rPr>
              <w:t>5</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8</w:t>
            </w:r>
            <w:r w:rsidRPr="0045485D">
              <w:rPr>
                <w:rFonts w:ascii="Times New Roman" w:hAnsi="Times New Roman" w:cs="Times New Roman"/>
                <w:color w:val="000000"/>
                <w:sz w:val="24"/>
                <w:szCs w:val="24"/>
                <w:lang w:val="en-US"/>
              </w:rPr>
              <w:t>.03.202</w:t>
            </w:r>
            <w:r w:rsidRPr="0045485D">
              <w:rPr>
                <w:rFonts w:ascii="Times New Roman" w:hAnsi="Times New Roman" w:cs="Times New Roman"/>
                <w:color w:val="000000"/>
                <w:sz w:val="24"/>
                <w:szCs w:val="24"/>
              </w:rPr>
              <w:t>5</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1</w:t>
            </w:r>
            <w:r w:rsidRPr="0045485D">
              <w:rPr>
                <w:rFonts w:ascii="Times New Roman" w:hAnsi="Times New Roman" w:cs="Times New Roman"/>
                <w:color w:val="000000"/>
                <w:sz w:val="24"/>
                <w:szCs w:val="24"/>
              </w:rPr>
              <w:t>0</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rPr>
              <w:t>47</w:t>
            </w:r>
          </w:p>
        </w:tc>
      </w:tr>
      <w:tr w:rsidR="0045485D" w:rsidRPr="0045485D" w:rsidTr="001B5735">
        <w:tc>
          <w:tcPr>
            <w:tcW w:w="1761"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IV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0</w:t>
            </w:r>
            <w:r w:rsidRPr="0045485D">
              <w:rPr>
                <w:rFonts w:ascii="Times New Roman" w:hAnsi="Times New Roman" w:cs="Times New Roman"/>
                <w:color w:val="000000"/>
                <w:sz w:val="24"/>
                <w:szCs w:val="24"/>
              </w:rPr>
              <w:t>7</w:t>
            </w:r>
            <w:r w:rsidRPr="0045485D">
              <w:rPr>
                <w:rFonts w:ascii="Times New Roman" w:hAnsi="Times New Roman" w:cs="Times New Roman"/>
                <w:color w:val="000000"/>
                <w:sz w:val="24"/>
                <w:szCs w:val="24"/>
                <w:lang w:val="en-US"/>
              </w:rPr>
              <w:t>.04.202</w:t>
            </w:r>
            <w:r w:rsidRPr="0045485D">
              <w:rPr>
                <w:rFonts w:ascii="Times New Roman" w:hAnsi="Times New Roman" w:cs="Times New Roman"/>
                <w:color w:val="000000"/>
                <w:sz w:val="24"/>
                <w:szCs w:val="24"/>
              </w:rPr>
              <w:t>5</w:t>
            </w:r>
          </w:p>
        </w:tc>
        <w:tc>
          <w:tcPr>
            <w:tcW w:w="150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26.05.202</w:t>
            </w:r>
            <w:r w:rsidRPr="0045485D">
              <w:rPr>
                <w:rFonts w:ascii="Times New Roman" w:hAnsi="Times New Roman" w:cs="Times New Roman"/>
                <w:color w:val="000000"/>
                <w:sz w:val="24"/>
                <w:szCs w:val="24"/>
              </w:rPr>
              <w:t>5</w:t>
            </w:r>
          </w:p>
        </w:tc>
        <w:tc>
          <w:tcPr>
            <w:tcW w:w="269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7</w:t>
            </w:r>
          </w:p>
        </w:tc>
        <w:tc>
          <w:tcPr>
            <w:tcW w:w="2551"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3</w:t>
            </w:r>
            <w:r w:rsidRPr="0045485D">
              <w:rPr>
                <w:rFonts w:ascii="Times New Roman" w:hAnsi="Times New Roman" w:cs="Times New Roman"/>
                <w:color w:val="000000"/>
                <w:sz w:val="24"/>
                <w:szCs w:val="24"/>
              </w:rPr>
              <w:t>2</w:t>
            </w:r>
          </w:p>
        </w:tc>
      </w:tr>
      <w:tr w:rsidR="0045485D" w:rsidRPr="0045485D" w:rsidTr="001B5735">
        <w:tc>
          <w:tcPr>
            <w:tcW w:w="4679"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Итого</w:t>
            </w:r>
            <w:proofErr w:type="spellEnd"/>
            <w:r w:rsidRPr="0045485D">
              <w:rPr>
                <w:rFonts w:ascii="Times New Roman" w:hAnsi="Times New Roman" w:cs="Times New Roman"/>
                <w:bCs/>
                <w:color w:val="000000"/>
                <w:sz w:val="24"/>
                <w:szCs w:val="24"/>
                <w:lang w:val="en-US"/>
              </w:rPr>
              <w:t xml:space="preserve"> в </w:t>
            </w:r>
            <w:proofErr w:type="spellStart"/>
            <w:r w:rsidRPr="0045485D">
              <w:rPr>
                <w:rFonts w:ascii="Times New Roman" w:hAnsi="Times New Roman" w:cs="Times New Roman"/>
                <w:bCs/>
                <w:color w:val="000000"/>
                <w:sz w:val="24"/>
                <w:szCs w:val="24"/>
                <w:lang w:val="en-US"/>
              </w:rPr>
              <w:t>учебном</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году</w:t>
            </w:r>
            <w:proofErr w:type="spellEnd"/>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3</w:t>
            </w:r>
            <w:r w:rsidRPr="0045485D">
              <w:rPr>
                <w:rFonts w:ascii="Times New Roman" w:hAnsi="Times New Roman" w:cs="Times New Roman"/>
                <w:color w:val="000000"/>
                <w:sz w:val="24"/>
                <w:szCs w:val="24"/>
              </w:rPr>
              <w:t>3</w:t>
            </w:r>
          </w:p>
        </w:tc>
        <w:tc>
          <w:tcPr>
            <w:tcW w:w="25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15</w:t>
            </w:r>
            <w:r w:rsidRPr="0045485D">
              <w:rPr>
                <w:rFonts w:ascii="Times New Roman" w:hAnsi="Times New Roman" w:cs="Times New Roman"/>
                <w:color w:val="000000"/>
                <w:sz w:val="24"/>
                <w:szCs w:val="24"/>
              </w:rPr>
              <w:t>9</w:t>
            </w:r>
          </w:p>
        </w:tc>
      </w:tr>
    </w:tbl>
    <w:p w:rsidR="0045485D" w:rsidRPr="0045485D" w:rsidRDefault="0045485D" w:rsidP="000E18F9">
      <w:pPr>
        <w:jc w:val="center"/>
        <w:rPr>
          <w:rFonts w:ascii="Times New Roman" w:hAnsi="Times New Roman" w:cs="Times New Roman"/>
          <w:bCs/>
          <w:color w:val="000000"/>
          <w:sz w:val="28"/>
          <w:szCs w:val="28"/>
          <w:lang w:val="en-US"/>
        </w:rPr>
      </w:pPr>
    </w:p>
    <w:p w:rsidR="0045485D" w:rsidRPr="000D5648" w:rsidRDefault="0045485D" w:rsidP="000E18F9">
      <w:pPr>
        <w:jc w:val="center"/>
        <w:rPr>
          <w:rFonts w:ascii="Times New Roman" w:hAnsi="Times New Roman" w:cs="Times New Roman"/>
          <w:bCs/>
          <w:color w:val="000000"/>
          <w:sz w:val="24"/>
          <w:szCs w:val="24"/>
        </w:rPr>
      </w:pPr>
      <w:r w:rsidRPr="000D5648">
        <w:rPr>
          <w:rFonts w:ascii="Times New Roman" w:hAnsi="Times New Roman" w:cs="Times New Roman"/>
          <w:bCs/>
          <w:color w:val="000000"/>
          <w:sz w:val="24"/>
          <w:szCs w:val="24"/>
          <w:lang w:val="en-US"/>
        </w:rPr>
        <w:t xml:space="preserve">2–11-е </w:t>
      </w:r>
      <w:proofErr w:type="spellStart"/>
      <w:r w:rsidRPr="000D5648">
        <w:rPr>
          <w:rFonts w:ascii="Times New Roman" w:hAnsi="Times New Roman" w:cs="Times New Roman"/>
          <w:bCs/>
          <w:color w:val="000000"/>
          <w:sz w:val="24"/>
          <w:szCs w:val="24"/>
          <w:lang w:val="en-US"/>
        </w:rPr>
        <w:t>классы</w:t>
      </w:r>
      <w:proofErr w:type="spellEnd"/>
    </w:p>
    <w:tbl>
      <w:tblPr>
        <w:tblW w:w="9923" w:type="dxa"/>
        <w:tblInd w:w="-209" w:type="dxa"/>
        <w:tblLayout w:type="fixed"/>
        <w:tblCellMar>
          <w:top w:w="15" w:type="dxa"/>
          <w:left w:w="15" w:type="dxa"/>
          <w:bottom w:w="15" w:type="dxa"/>
          <w:right w:w="15" w:type="dxa"/>
        </w:tblCellMar>
        <w:tblLook w:val="0600" w:firstRow="0" w:lastRow="0" w:firstColumn="0" w:lastColumn="0" w:noHBand="1" w:noVBand="1"/>
      </w:tblPr>
      <w:tblGrid>
        <w:gridCol w:w="1761"/>
        <w:gridCol w:w="1410"/>
        <w:gridCol w:w="1508"/>
        <w:gridCol w:w="2693"/>
        <w:gridCol w:w="2551"/>
      </w:tblGrid>
      <w:tr w:rsidR="0045485D" w:rsidRPr="0045485D" w:rsidTr="001B5735">
        <w:tc>
          <w:tcPr>
            <w:tcW w:w="17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Учебный</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период</w:t>
            </w:r>
            <w:proofErr w:type="spellEnd"/>
          </w:p>
        </w:tc>
        <w:tc>
          <w:tcPr>
            <w:tcW w:w="2918"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Дата</w:t>
            </w:r>
            <w:proofErr w:type="spellEnd"/>
          </w:p>
        </w:tc>
        <w:tc>
          <w:tcPr>
            <w:tcW w:w="524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Продолжительность</w:t>
            </w:r>
            <w:proofErr w:type="spellEnd"/>
          </w:p>
        </w:tc>
      </w:tr>
      <w:tr w:rsidR="0045485D" w:rsidRPr="0045485D" w:rsidTr="001B5735">
        <w:tc>
          <w:tcPr>
            <w:tcW w:w="17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Начало</w:t>
            </w:r>
            <w:proofErr w:type="spellEnd"/>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Окончание</w:t>
            </w:r>
            <w:proofErr w:type="spellEnd"/>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bCs/>
                <w:color w:val="000000"/>
                <w:sz w:val="24"/>
                <w:szCs w:val="24"/>
              </w:rPr>
            </w:pPr>
            <w:proofErr w:type="spellStart"/>
            <w:r w:rsidRPr="0045485D">
              <w:rPr>
                <w:rFonts w:ascii="Times New Roman" w:hAnsi="Times New Roman" w:cs="Times New Roman"/>
                <w:bCs/>
                <w:color w:val="000000"/>
                <w:sz w:val="24"/>
                <w:szCs w:val="24"/>
                <w:lang w:val="en-US"/>
              </w:rPr>
              <w:t>Количество</w:t>
            </w:r>
            <w:proofErr w:type="spellEnd"/>
            <w:r w:rsidRPr="0045485D">
              <w:rPr>
                <w:rFonts w:ascii="Times New Roman" w:hAnsi="Times New Roman" w:cs="Times New Roman"/>
                <w:bCs/>
                <w:color w:val="000000"/>
                <w:sz w:val="24"/>
                <w:szCs w:val="24"/>
                <w:lang w:val="en-US"/>
              </w:rPr>
              <w:t> </w:t>
            </w:r>
          </w:p>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учебных</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недель</w:t>
            </w:r>
            <w:proofErr w:type="spellEnd"/>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bCs/>
                <w:color w:val="000000"/>
                <w:sz w:val="24"/>
                <w:szCs w:val="24"/>
              </w:rPr>
            </w:pPr>
            <w:proofErr w:type="spellStart"/>
            <w:r w:rsidRPr="0045485D">
              <w:rPr>
                <w:rFonts w:ascii="Times New Roman" w:hAnsi="Times New Roman" w:cs="Times New Roman"/>
                <w:bCs/>
                <w:color w:val="000000"/>
                <w:sz w:val="24"/>
                <w:szCs w:val="24"/>
                <w:lang w:val="en-US"/>
              </w:rPr>
              <w:t>Количество</w:t>
            </w:r>
            <w:proofErr w:type="spellEnd"/>
            <w:r w:rsidRPr="0045485D">
              <w:rPr>
                <w:rFonts w:ascii="Times New Roman" w:hAnsi="Times New Roman" w:cs="Times New Roman"/>
                <w:bCs/>
                <w:color w:val="000000"/>
                <w:sz w:val="24"/>
                <w:szCs w:val="24"/>
                <w:lang w:val="en-US"/>
              </w:rPr>
              <w:t> </w:t>
            </w:r>
          </w:p>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учебных</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дней</w:t>
            </w:r>
            <w:proofErr w:type="spellEnd"/>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0</w:t>
            </w:r>
            <w:r w:rsidRPr="0045485D">
              <w:rPr>
                <w:rFonts w:ascii="Times New Roman" w:hAnsi="Times New Roman" w:cs="Times New Roman"/>
                <w:color w:val="000000"/>
                <w:sz w:val="24"/>
                <w:szCs w:val="24"/>
              </w:rPr>
              <w:t>2</w:t>
            </w:r>
            <w:r w:rsidRPr="0045485D">
              <w:rPr>
                <w:rFonts w:ascii="Times New Roman" w:hAnsi="Times New Roman" w:cs="Times New Roman"/>
                <w:color w:val="000000"/>
                <w:sz w:val="24"/>
                <w:szCs w:val="24"/>
                <w:lang w:val="en-US"/>
              </w:rPr>
              <w:t>.09.202</w:t>
            </w:r>
            <w:r w:rsidRPr="0045485D">
              <w:rPr>
                <w:rFonts w:ascii="Times New Roman" w:hAnsi="Times New Roman" w:cs="Times New Roman"/>
                <w:color w:val="000000"/>
                <w:sz w:val="24"/>
                <w:szCs w:val="24"/>
              </w:rPr>
              <w:t>4</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5</w:t>
            </w:r>
            <w:r w:rsidRPr="0045485D">
              <w:rPr>
                <w:rFonts w:ascii="Times New Roman" w:hAnsi="Times New Roman" w:cs="Times New Roman"/>
                <w:color w:val="000000"/>
                <w:sz w:val="24"/>
                <w:szCs w:val="24"/>
                <w:lang w:val="en-US"/>
              </w:rPr>
              <w:t>.10.202</w:t>
            </w:r>
            <w:r w:rsidRPr="0045485D">
              <w:rPr>
                <w:rFonts w:ascii="Times New Roman" w:hAnsi="Times New Roman" w:cs="Times New Roman"/>
                <w:color w:val="000000"/>
                <w:sz w:val="24"/>
                <w:szCs w:val="24"/>
              </w:rPr>
              <w:t>4</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8</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4</w:t>
            </w:r>
            <w:r w:rsidRPr="0045485D">
              <w:rPr>
                <w:rFonts w:ascii="Times New Roman" w:hAnsi="Times New Roman" w:cs="Times New Roman"/>
                <w:color w:val="000000"/>
                <w:sz w:val="24"/>
                <w:szCs w:val="24"/>
              </w:rPr>
              <w:t>0</w:t>
            </w:r>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II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05</w:t>
            </w:r>
            <w:r w:rsidRPr="0045485D">
              <w:rPr>
                <w:rFonts w:ascii="Times New Roman" w:hAnsi="Times New Roman" w:cs="Times New Roman"/>
                <w:color w:val="000000"/>
                <w:sz w:val="24"/>
                <w:szCs w:val="24"/>
                <w:lang w:val="en-US"/>
              </w:rPr>
              <w:t>.1</w:t>
            </w:r>
            <w:r w:rsidRPr="0045485D">
              <w:rPr>
                <w:rFonts w:ascii="Times New Roman" w:hAnsi="Times New Roman" w:cs="Times New Roman"/>
                <w:color w:val="000000"/>
                <w:sz w:val="24"/>
                <w:szCs w:val="24"/>
              </w:rPr>
              <w:t>1</w:t>
            </w:r>
            <w:r w:rsidRPr="0045485D">
              <w:rPr>
                <w:rFonts w:ascii="Times New Roman" w:hAnsi="Times New Roman" w:cs="Times New Roman"/>
                <w:color w:val="000000"/>
                <w:sz w:val="24"/>
                <w:szCs w:val="24"/>
                <w:lang w:val="en-US"/>
              </w:rPr>
              <w:t>.202</w:t>
            </w:r>
            <w:r w:rsidRPr="0045485D">
              <w:rPr>
                <w:rFonts w:ascii="Times New Roman" w:hAnsi="Times New Roman" w:cs="Times New Roman"/>
                <w:color w:val="000000"/>
                <w:sz w:val="24"/>
                <w:szCs w:val="24"/>
              </w:rPr>
              <w:t>4</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8</w:t>
            </w:r>
            <w:r w:rsidRPr="0045485D">
              <w:rPr>
                <w:rFonts w:ascii="Times New Roman" w:hAnsi="Times New Roman" w:cs="Times New Roman"/>
                <w:color w:val="000000"/>
                <w:sz w:val="24"/>
                <w:szCs w:val="24"/>
                <w:lang w:val="en-US"/>
              </w:rPr>
              <w:t>.12.202</w:t>
            </w:r>
            <w:r w:rsidRPr="0045485D">
              <w:rPr>
                <w:rFonts w:ascii="Times New Roman" w:hAnsi="Times New Roman" w:cs="Times New Roman"/>
                <w:color w:val="000000"/>
                <w:sz w:val="24"/>
                <w:szCs w:val="24"/>
              </w:rPr>
              <w:t>4</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8</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rPr>
              <w:t>40</w:t>
            </w:r>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III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13</w:t>
            </w:r>
            <w:r w:rsidRPr="0045485D">
              <w:rPr>
                <w:rFonts w:ascii="Times New Roman" w:hAnsi="Times New Roman" w:cs="Times New Roman"/>
                <w:color w:val="000000"/>
                <w:sz w:val="24"/>
                <w:szCs w:val="24"/>
                <w:lang w:val="en-US"/>
              </w:rPr>
              <w:t>.01.202</w:t>
            </w:r>
            <w:r w:rsidRPr="0045485D">
              <w:rPr>
                <w:rFonts w:ascii="Times New Roman" w:hAnsi="Times New Roman" w:cs="Times New Roman"/>
                <w:color w:val="000000"/>
                <w:sz w:val="24"/>
                <w:szCs w:val="24"/>
              </w:rPr>
              <w:t>5</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8</w:t>
            </w:r>
            <w:r w:rsidRPr="0045485D">
              <w:rPr>
                <w:rFonts w:ascii="Times New Roman" w:hAnsi="Times New Roman" w:cs="Times New Roman"/>
                <w:color w:val="000000"/>
                <w:sz w:val="24"/>
                <w:szCs w:val="24"/>
                <w:lang w:val="en-US"/>
              </w:rPr>
              <w:t>.03.202</w:t>
            </w:r>
            <w:r w:rsidRPr="0045485D">
              <w:rPr>
                <w:rFonts w:ascii="Times New Roman" w:hAnsi="Times New Roman" w:cs="Times New Roman"/>
                <w:color w:val="000000"/>
                <w:sz w:val="24"/>
                <w:szCs w:val="24"/>
              </w:rPr>
              <w:t>5</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1</w:t>
            </w:r>
            <w:r w:rsidRPr="0045485D">
              <w:rPr>
                <w:rFonts w:ascii="Times New Roman" w:hAnsi="Times New Roman" w:cs="Times New Roman"/>
                <w:color w:val="000000"/>
                <w:sz w:val="24"/>
                <w:szCs w:val="24"/>
              </w:rPr>
              <w:t>1</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rPr>
              <w:t>52</w:t>
            </w:r>
          </w:p>
        </w:tc>
      </w:tr>
      <w:tr w:rsidR="0045485D" w:rsidRPr="0045485D" w:rsidTr="001B5735">
        <w:tc>
          <w:tcPr>
            <w:tcW w:w="17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 xml:space="preserve">IV </w:t>
            </w:r>
            <w:proofErr w:type="spellStart"/>
            <w:r w:rsidRPr="0045485D">
              <w:rPr>
                <w:rFonts w:ascii="Times New Roman" w:hAnsi="Times New Roman" w:cs="Times New Roman"/>
                <w:color w:val="000000"/>
                <w:sz w:val="24"/>
                <w:szCs w:val="24"/>
                <w:lang w:val="en-US"/>
              </w:rPr>
              <w:t>четверть</w:t>
            </w:r>
            <w:proofErr w:type="spellEnd"/>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0</w:t>
            </w:r>
            <w:r w:rsidRPr="0045485D">
              <w:rPr>
                <w:rFonts w:ascii="Times New Roman" w:hAnsi="Times New Roman" w:cs="Times New Roman"/>
                <w:color w:val="000000"/>
                <w:sz w:val="24"/>
                <w:szCs w:val="24"/>
              </w:rPr>
              <w:t>7</w:t>
            </w:r>
            <w:r w:rsidRPr="0045485D">
              <w:rPr>
                <w:rFonts w:ascii="Times New Roman" w:hAnsi="Times New Roman" w:cs="Times New Roman"/>
                <w:color w:val="000000"/>
                <w:sz w:val="24"/>
                <w:szCs w:val="24"/>
                <w:lang w:val="en-US"/>
              </w:rPr>
              <w:t>.04.202</w:t>
            </w:r>
            <w:r w:rsidRPr="0045485D">
              <w:rPr>
                <w:rFonts w:ascii="Times New Roman" w:hAnsi="Times New Roman" w:cs="Times New Roman"/>
                <w:color w:val="000000"/>
                <w:sz w:val="24"/>
                <w:szCs w:val="24"/>
              </w:rPr>
              <w:t>5</w:t>
            </w:r>
          </w:p>
        </w:tc>
        <w:tc>
          <w:tcPr>
            <w:tcW w:w="15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26.05.202</w:t>
            </w:r>
            <w:r w:rsidRPr="0045485D">
              <w:rPr>
                <w:rFonts w:ascii="Times New Roman" w:hAnsi="Times New Roman" w:cs="Times New Roman"/>
                <w:color w:val="000000"/>
                <w:sz w:val="24"/>
                <w:szCs w:val="24"/>
              </w:rPr>
              <w:t>5</w:t>
            </w:r>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7</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3</w:t>
            </w:r>
            <w:r w:rsidRPr="0045485D">
              <w:rPr>
                <w:rFonts w:ascii="Times New Roman" w:hAnsi="Times New Roman" w:cs="Times New Roman"/>
                <w:color w:val="000000"/>
                <w:sz w:val="24"/>
                <w:szCs w:val="24"/>
              </w:rPr>
              <w:t>2</w:t>
            </w:r>
          </w:p>
        </w:tc>
      </w:tr>
      <w:tr w:rsidR="0045485D" w:rsidRPr="0045485D" w:rsidTr="001B5735">
        <w:tc>
          <w:tcPr>
            <w:tcW w:w="4679"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Итого</w:t>
            </w:r>
            <w:proofErr w:type="spellEnd"/>
            <w:r w:rsidRPr="0045485D">
              <w:rPr>
                <w:rFonts w:ascii="Times New Roman" w:hAnsi="Times New Roman" w:cs="Times New Roman"/>
                <w:bCs/>
                <w:color w:val="000000"/>
                <w:sz w:val="24"/>
                <w:szCs w:val="24"/>
                <w:lang w:val="en-US"/>
              </w:rPr>
              <w:t xml:space="preserve"> в </w:t>
            </w:r>
            <w:proofErr w:type="spellStart"/>
            <w:r w:rsidRPr="0045485D">
              <w:rPr>
                <w:rFonts w:ascii="Times New Roman" w:hAnsi="Times New Roman" w:cs="Times New Roman"/>
                <w:bCs/>
                <w:color w:val="000000"/>
                <w:sz w:val="24"/>
                <w:szCs w:val="24"/>
                <w:lang w:val="en-US"/>
              </w:rPr>
              <w:t>учебном</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году</w:t>
            </w:r>
            <w:proofErr w:type="spellEnd"/>
          </w:p>
        </w:tc>
        <w:tc>
          <w:tcPr>
            <w:tcW w:w="269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34</w:t>
            </w:r>
          </w:p>
        </w:tc>
        <w:tc>
          <w:tcPr>
            <w:tcW w:w="25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16</w:t>
            </w:r>
            <w:r w:rsidRPr="0045485D">
              <w:rPr>
                <w:rFonts w:ascii="Times New Roman" w:hAnsi="Times New Roman" w:cs="Times New Roman"/>
                <w:color w:val="000000"/>
                <w:sz w:val="24"/>
                <w:szCs w:val="24"/>
              </w:rPr>
              <w:t>4</w:t>
            </w:r>
          </w:p>
        </w:tc>
      </w:tr>
    </w:tbl>
    <w:p w:rsidR="0045485D" w:rsidRPr="0045485D" w:rsidRDefault="0045485D" w:rsidP="000E18F9">
      <w:pPr>
        <w:widowControl w:val="0"/>
        <w:suppressAutoHyphens/>
        <w:autoSpaceDE w:val="0"/>
        <w:ind w:firstLine="709"/>
        <w:jc w:val="both"/>
        <w:rPr>
          <w:rFonts w:ascii="Times New Roman" w:eastAsia="Times New Roman" w:hAnsi="Times New Roman" w:cs="Times New Roman"/>
          <w:sz w:val="24"/>
          <w:szCs w:val="24"/>
          <w:lang w:eastAsia="zh-CN"/>
        </w:rPr>
      </w:pPr>
    </w:p>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bCs/>
          <w:color w:val="000000"/>
          <w:sz w:val="24"/>
          <w:szCs w:val="24"/>
        </w:rPr>
        <w:t>3. Сроки и продолжительность каникул</w:t>
      </w:r>
    </w:p>
    <w:p w:rsidR="0045485D" w:rsidRPr="0045485D" w:rsidRDefault="0045485D" w:rsidP="000E18F9">
      <w:pPr>
        <w:jc w:val="center"/>
        <w:rPr>
          <w:rFonts w:ascii="Times New Roman" w:hAnsi="Times New Roman" w:cs="Times New Roman"/>
          <w:bCs/>
          <w:color w:val="000000"/>
          <w:sz w:val="24"/>
          <w:szCs w:val="24"/>
        </w:rPr>
      </w:pPr>
      <w:r w:rsidRPr="0045485D">
        <w:rPr>
          <w:rFonts w:ascii="Times New Roman" w:hAnsi="Times New Roman" w:cs="Times New Roman"/>
          <w:bCs/>
          <w:color w:val="000000"/>
          <w:sz w:val="24"/>
          <w:szCs w:val="24"/>
        </w:rPr>
        <w:t>1</w:t>
      </w:r>
      <w:r w:rsidRPr="0045485D">
        <w:rPr>
          <w:rFonts w:ascii="Times New Roman" w:hAnsi="Times New Roman" w:cs="Times New Roman"/>
          <w:bCs/>
          <w:color w:val="000000"/>
          <w:sz w:val="24"/>
          <w:szCs w:val="24"/>
          <w:lang w:val="en-US"/>
        </w:rPr>
        <w:t>-</w:t>
      </w:r>
      <w:r w:rsidRPr="0045485D">
        <w:rPr>
          <w:rFonts w:ascii="Times New Roman" w:hAnsi="Times New Roman" w:cs="Times New Roman"/>
          <w:bCs/>
          <w:color w:val="000000"/>
          <w:sz w:val="24"/>
          <w:szCs w:val="24"/>
        </w:rPr>
        <w:t>11-</w:t>
      </w:r>
      <w:r w:rsidRPr="0045485D">
        <w:rPr>
          <w:rFonts w:ascii="Times New Roman" w:hAnsi="Times New Roman" w:cs="Times New Roman"/>
          <w:bCs/>
          <w:color w:val="000000"/>
          <w:sz w:val="24"/>
          <w:szCs w:val="24"/>
          <w:lang w:val="en-US"/>
        </w:rPr>
        <w:t xml:space="preserve">е </w:t>
      </w:r>
      <w:proofErr w:type="spellStart"/>
      <w:r w:rsidRPr="0045485D">
        <w:rPr>
          <w:rFonts w:ascii="Times New Roman" w:hAnsi="Times New Roman" w:cs="Times New Roman"/>
          <w:bCs/>
          <w:color w:val="000000"/>
          <w:sz w:val="24"/>
          <w:szCs w:val="24"/>
          <w:lang w:val="en-US"/>
        </w:rPr>
        <w:t>классы</w:t>
      </w:r>
      <w:proofErr w:type="spellEnd"/>
    </w:p>
    <w:tbl>
      <w:tblPr>
        <w:tblW w:w="9632" w:type="dxa"/>
        <w:tblCellMar>
          <w:top w:w="15" w:type="dxa"/>
          <w:left w:w="15" w:type="dxa"/>
          <w:bottom w:w="15" w:type="dxa"/>
          <w:right w:w="15" w:type="dxa"/>
        </w:tblCellMar>
        <w:tblLook w:val="0600" w:firstRow="0" w:lastRow="0" w:firstColumn="0" w:lastColumn="0" w:noHBand="1" w:noVBand="1"/>
      </w:tblPr>
      <w:tblGrid>
        <w:gridCol w:w="3111"/>
        <w:gridCol w:w="1231"/>
        <w:gridCol w:w="1280"/>
        <w:gridCol w:w="4010"/>
      </w:tblGrid>
      <w:tr w:rsidR="0045485D" w:rsidRPr="0045485D" w:rsidTr="001B5735">
        <w:tc>
          <w:tcPr>
            <w:tcW w:w="31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Каникулярный</w:t>
            </w:r>
            <w:proofErr w:type="spellEnd"/>
            <w:r w:rsidRPr="0045485D">
              <w:rPr>
                <w:rFonts w:ascii="Times New Roman" w:hAnsi="Times New Roman" w:cs="Times New Roman"/>
                <w:bCs/>
                <w:color w:val="000000"/>
                <w:sz w:val="24"/>
                <w:szCs w:val="24"/>
                <w:lang w:val="en-US"/>
              </w:rPr>
              <w:t xml:space="preserve"> </w:t>
            </w:r>
            <w:proofErr w:type="spellStart"/>
            <w:r w:rsidRPr="0045485D">
              <w:rPr>
                <w:rFonts w:ascii="Times New Roman" w:hAnsi="Times New Roman" w:cs="Times New Roman"/>
                <w:bCs/>
                <w:color w:val="000000"/>
                <w:sz w:val="24"/>
                <w:szCs w:val="24"/>
                <w:lang w:val="en-US"/>
              </w:rPr>
              <w:t>период</w:t>
            </w:r>
            <w:proofErr w:type="spellEnd"/>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Дата</w:t>
            </w:r>
            <w:proofErr w:type="spellEnd"/>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bCs/>
                <w:color w:val="000000"/>
                <w:sz w:val="24"/>
                <w:szCs w:val="24"/>
              </w:rPr>
              <w:t>Продолжительность каникул,</w:t>
            </w:r>
            <w:r w:rsidRPr="0045485D">
              <w:rPr>
                <w:rFonts w:ascii="Times New Roman" w:hAnsi="Times New Roman" w:cs="Times New Roman"/>
                <w:bCs/>
                <w:color w:val="000000"/>
                <w:sz w:val="24"/>
                <w:szCs w:val="24"/>
                <w:lang w:val="en-US"/>
              </w:rPr>
              <w:t> </w:t>
            </w:r>
            <w:r w:rsidRPr="0045485D">
              <w:rPr>
                <w:rFonts w:ascii="Times New Roman" w:hAnsi="Times New Roman" w:cs="Times New Roman"/>
                <w:bCs/>
                <w:color w:val="000000"/>
                <w:sz w:val="24"/>
                <w:szCs w:val="24"/>
              </w:rPr>
              <w:t>праздничных и выходных дней в календарных днях</w:t>
            </w:r>
          </w:p>
        </w:tc>
      </w:tr>
      <w:tr w:rsidR="0045485D" w:rsidRPr="0045485D" w:rsidTr="001B5735">
        <w:trPr>
          <w:trHeight w:val="81"/>
        </w:trPr>
        <w:tc>
          <w:tcPr>
            <w:tcW w:w="31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Начало</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Окончание</w:t>
            </w:r>
            <w:proofErr w:type="spellEnd"/>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p>
        </w:tc>
      </w:tr>
      <w:tr w:rsidR="0045485D" w:rsidRPr="0045485D" w:rsidTr="001B5735">
        <w:tc>
          <w:tcPr>
            <w:tcW w:w="31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color w:val="000000"/>
                <w:sz w:val="24"/>
                <w:szCs w:val="24"/>
                <w:lang w:val="en-US"/>
              </w:rPr>
              <w:t>Осенние</w:t>
            </w:r>
            <w:proofErr w:type="spellEnd"/>
            <w:r w:rsidRPr="0045485D">
              <w:rPr>
                <w:rFonts w:ascii="Times New Roman" w:hAnsi="Times New Roman" w:cs="Times New Roman"/>
                <w:color w:val="000000"/>
                <w:sz w:val="24"/>
                <w:szCs w:val="24"/>
                <w:lang w:val="en-US"/>
              </w:rPr>
              <w:t xml:space="preserve"> </w:t>
            </w:r>
            <w:proofErr w:type="spellStart"/>
            <w:r w:rsidRPr="0045485D">
              <w:rPr>
                <w:rFonts w:ascii="Times New Roman" w:hAnsi="Times New Roman" w:cs="Times New Roman"/>
                <w:color w:val="000000"/>
                <w:sz w:val="24"/>
                <w:szCs w:val="24"/>
                <w:lang w:val="en-US"/>
              </w:rPr>
              <w:t>каникулы</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6</w:t>
            </w:r>
            <w:r w:rsidRPr="0045485D">
              <w:rPr>
                <w:rFonts w:ascii="Times New Roman" w:hAnsi="Times New Roman" w:cs="Times New Roman"/>
                <w:color w:val="000000"/>
                <w:sz w:val="24"/>
                <w:szCs w:val="24"/>
                <w:lang w:val="en-US"/>
              </w:rPr>
              <w:t>.10.202</w:t>
            </w:r>
            <w:r w:rsidRPr="0045485D">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04</w:t>
            </w:r>
            <w:r w:rsidRPr="0045485D">
              <w:rPr>
                <w:rFonts w:ascii="Times New Roman" w:hAnsi="Times New Roman" w:cs="Times New Roman"/>
                <w:color w:val="000000"/>
                <w:sz w:val="24"/>
                <w:szCs w:val="24"/>
                <w:lang w:val="en-US"/>
              </w:rPr>
              <w:t>.1</w:t>
            </w:r>
            <w:r w:rsidRPr="0045485D">
              <w:rPr>
                <w:rFonts w:ascii="Times New Roman" w:hAnsi="Times New Roman" w:cs="Times New Roman"/>
                <w:color w:val="000000"/>
                <w:sz w:val="24"/>
                <w:szCs w:val="24"/>
              </w:rPr>
              <w:t>1</w:t>
            </w:r>
            <w:r w:rsidRPr="0045485D">
              <w:rPr>
                <w:rFonts w:ascii="Times New Roman" w:hAnsi="Times New Roman" w:cs="Times New Roman"/>
                <w:color w:val="000000"/>
                <w:sz w:val="24"/>
                <w:szCs w:val="24"/>
                <w:lang w:val="en-US"/>
              </w:rPr>
              <w:t>.202</w:t>
            </w:r>
            <w:r w:rsidRPr="0045485D">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10</w:t>
            </w:r>
          </w:p>
        </w:tc>
      </w:tr>
      <w:tr w:rsidR="0045485D" w:rsidRPr="0045485D" w:rsidTr="001B5735">
        <w:tc>
          <w:tcPr>
            <w:tcW w:w="31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color w:val="000000"/>
                <w:sz w:val="24"/>
                <w:szCs w:val="24"/>
                <w:lang w:val="en-US"/>
              </w:rPr>
              <w:t>Зимние</w:t>
            </w:r>
            <w:proofErr w:type="spellEnd"/>
            <w:r w:rsidRPr="0045485D">
              <w:rPr>
                <w:rFonts w:ascii="Times New Roman" w:hAnsi="Times New Roman" w:cs="Times New Roman"/>
                <w:color w:val="000000"/>
                <w:sz w:val="24"/>
                <w:szCs w:val="24"/>
                <w:lang w:val="en-US"/>
              </w:rPr>
              <w:t xml:space="preserve"> </w:t>
            </w:r>
            <w:proofErr w:type="spellStart"/>
            <w:r w:rsidRPr="0045485D">
              <w:rPr>
                <w:rFonts w:ascii="Times New Roman" w:hAnsi="Times New Roman" w:cs="Times New Roman"/>
                <w:color w:val="000000"/>
                <w:sz w:val="24"/>
                <w:szCs w:val="24"/>
                <w:lang w:val="en-US"/>
              </w:rPr>
              <w:t>каникулы</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2</w:t>
            </w:r>
            <w:r w:rsidRPr="0045485D">
              <w:rPr>
                <w:rFonts w:ascii="Times New Roman" w:hAnsi="Times New Roman" w:cs="Times New Roman"/>
                <w:color w:val="000000"/>
                <w:sz w:val="24"/>
                <w:szCs w:val="24"/>
              </w:rPr>
              <w:t>9</w:t>
            </w:r>
            <w:r w:rsidRPr="0045485D">
              <w:rPr>
                <w:rFonts w:ascii="Times New Roman" w:hAnsi="Times New Roman" w:cs="Times New Roman"/>
                <w:color w:val="000000"/>
                <w:sz w:val="24"/>
                <w:szCs w:val="24"/>
                <w:lang w:val="en-US"/>
              </w:rPr>
              <w:t>.12.202</w:t>
            </w:r>
            <w:r w:rsidRPr="0045485D">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12</w:t>
            </w:r>
            <w:r w:rsidRPr="0045485D">
              <w:rPr>
                <w:rFonts w:ascii="Times New Roman" w:hAnsi="Times New Roman" w:cs="Times New Roman"/>
                <w:color w:val="000000"/>
                <w:sz w:val="24"/>
                <w:szCs w:val="24"/>
                <w:lang w:val="en-US"/>
              </w:rPr>
              <w:t>.01.202</w:t>
            </w:r>
            <w:r w:rsidRPr="0045485D">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lang w:val="en-US"/>
              </w:rPr>
              <w:t>1</w:t>
            </w:r>
            <w:r w:rsidRPr="0045485D">
              <w:rPr>
                <w:rFonts w:ascii="Times New Roman" w:hAnsi="Times New Roman" w:cs="Times New Roman"/>
                <w:color w:val="000000"/>
                <w:sz w:val="24"/>
                <w:szCs w:val="24"/>
              </w:rPr>
              <w:t>5</w:t>
            </w:r>
          </w:p>
        </w:tc>
      </w:tr>
      <w:tr w:rsidR="0045485D" w:rsidRPr="0045485D" w:rsidTr="001B5735">
        <w:tc>
          <w:tcPr>
            <w:tcW w:w="31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Дополнительные каникулы для 1-х классов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15.02.2025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24.02.2025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10</w:t>
            </w:r>
          </w:p>
        </w:tc>
      </w:tr>
      <w:tr w:rsidR="0045485D" w:rsidRPr="0045485D" w:rsidTr="001B5735">
        <w:tc>
          <w:tcPr>
            <w:tcW w:w="31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color w:val="000000"/>
                <w:sz w:val="24"/>
                <w:szCs w:val="24"/>
                <w:lang w:val="en-US"/>
              </w:rPr>
              <w:t>Весенние</w:t>
            </w:r>
            <w:proofErr w:type="spellEnd"/>
            <w:r w:rsidRPr="0045485D">
              <w:rPr>
                <w:rFonts w:ascii="Times New Roman" w:hAnsi="Times New Roman" w:cs="Times New Roman"/>
                <w:color w:val="000000"/>
                <w:sz w:val="24"/>
                <w:szCs w:val="24"/>
                <w:lang w:val="en-US"/>
              </w:rPr>
              <w:t xml:space="preserve"> </w:t>
            </w:r>
            <w:proofErr w:type="spellStart"/>
            <w:r w:rsidRPr="0045485D">
              <w:rPr>
                <w:rFonts w:ascii="Times New Roman" w:hAnsi="Times New Roman" w:cs="Times New Roman"/>
                <w:color w:val="000000"/>
                <w:sz w:val="24"/>
                <w:szCs w:val="24"/>
                <w:lang w:val="en-US"/>
              </w:rPr>
              <w:t>каникулы</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29</w:t>
            </w:r>
            <w:r w:rsidRPr="0045485D">
              <w:rPr>
                <w:rFonts w:ascii="Times New Roman" w:hAnsi="Times New Roman" w:cs="Times New Roman"/>
                <w:color w:val="000000"/>
                <w:sz w:val="24"/>
                <w:szCs w:val="24"/>
                <w:lang w:val="en-US"/>
              </w:rPr>
              <w:t>.03.202</w:t>
            </w:r>
            <w:r w:rsidRPr="0045485D">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rPr>
            </w:pPr>
            <w:r w:rsidRPr="0045485D">
              <w:rPr>
                <w:rFonts w:ascii="Times New Roman" w:hAnsi="Times New Roman" w:cs="Times New Roman"/>
                <w:color w:val="000000"/>
                <w:sz w:val="24"/>
                <w:szCs w:val="24"/>
              </w:rPr>
              <w:t>06</w:t>
            </w:r>
            <w:r w:rsidRPr="0045485D">
              <w:rPr>
                <w:rFonts w:ascii="Times New Roman" w:hAnsi="Times New Roman" w:cs="Times New Roman"/>
                <w:color w:val="000000"/>
                <w:sz w:val="24"/>
                <w:szCs w:val="24"/>
                <w:lang w:val="en-US"/>
              </w:rPr>
              <w:t>.0</w:t>
            </w:r>
            <w:r w:rsidRPr="0045485D">
              <w:rPr>
                <w:rFonts w:ascii="Times New Roman" w:hAnsi="Times New Roman" w:cs="Times New Roman"/>
                <w:color w:val="000000"/>
                <w:sz w:val="24"/>
                <w:szCs w:val="24"/>
              </w:rPr>
              <w:t>4</w:t>
            </w:r>
            <w:r w:rsidRPr="0045485D">
              <w:rPr>
                <w:rFonts w:ascii="Times New Roman" w:hAnsi="Times New Roman" w:cs="Times New Roman"/>
                <w:color w:val="000000"/>
                <w:sz w:val="24"/>
                <w:szCs w:val="24"/>
                <w:lang w:val="en-US"/>
              </w:rPr>
              <w:t>.202</w:t>
            </w:r>
            <w:r w:rsidRPr="0045485D">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lang w:val="en-US"/>
              </w:rPr>
            </w:pPr>
            <w:r w:rsidRPr="0045485D">
              <w:rPr>
                <w:rFonts w:ascii="Times New Roman" w:hAnsi="Times New Roman" w:cs="Times New Roman"/>
                <w:color w:val="000000"/>
                <w:sz w:val="24"/>
                <w:szCs w:val="24"/>
                <w:lang w:val="en-US"/>
              </w:rPr>
              <w:t>9</w:t>
            </w:r>
          </w:p>
        </w:tc>
      </w:tr>
      <w:tr w:rsidR="0045485D" w:rsidRPr="0045485D" w:rsidTr="001B5735">
        <w:tc>
          <w:tcPr>
            <w:tcW w:w="5627"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color w:val="000000"/>
                <w:sz w:val="24"/>
                <w:szCs w:val="24"/>
                <w:lang w:val="en-US"/>
              </w:rPr>
            </w:pPr>
            <w:proofErr w:type="spellStart"/>
            <w:r w:rsidRPr="0045485D">
              <w:rPr>
                <w:rFonts w:ascii="Times New Roman" w:hAnsi="Times New Roman" w:cs="Times New Roman"/>
                <w:bCs/>
                <w:color w:val="000000"/>
                <w:sz w:val="24"/>
                <w:szCs w:val="24"/>
                <w:lang w:val="en-US"/>
              </w:rPr>
              <w:t>Итого</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jc w:val="center"/>
              <w:rPr>
                <w:rFonts w:ascii="Times New Roman" w:hAnsi="Times New Roman" w:cs="Times New Roman"/>
                <w:color w:val="000000"/>
                <w:sz w:val="24"/>
                <w:szCs w:val="24"/>
              </w:rPr>
            </w:pPr>
            <w:r w:rsidRPr="0045485D">
              <w:rPr>
                <w:rFonts w:ascii="Times New Roman" w:hAnsi="Times New Roman" w:cs="Times New Roman"/>
                <w:color w:val="000000"/>
                <w:sz w:val="24"/>
                <w:szCs w:val="24"/>
              </w:rPr>
              <w:t>34/44</w:t>
            </w:r>
          </w:p>
        </w:tc>
      </w:tr>
    </w:tbl>
    <w:p w:rsidR="0045485D" w:rsidRPr="0045485D" w:rsidRDefault="0045485D" w:rsidP="000E18F9">
      <w:pPr>
        <w:widowControl w:val="0"/>
        <w:suppressAutoHyphens/>
        <w:autoSpaceDE w:val="0"/>
        <w:rPr>
          <w:rFonts w:ascii="Times New Roman" w:eastAsia="Times New Roman" w:hAnsi="Times New Roman" w:cs="Times New Roman"/>
          <w:sz w:val="24"/>
          <w:szCs w:val="24"/>
          <w:lang w:eastAsia="zh-CN"/>
        </w:rPr>
      </w:pPr>
    </w:p>
    <w:p w:rsidR="0045485D" w:rsidRPr="0045485D" w:rsidRDefault="0045485D" w:rsidP="000E18F9">
      <w:pPr>
        <w:jc w:val="center"/>
        <w:rPr>
          <w:rFonts w:ascii="Times New Roman" w:hAnsi="Times New Roman" w:cs="Times New Roman"/>
          <w:sz w:val="24"/>
          <w:szCs w:val="24"/>
        </w:rPr>
      </w:pPr>
      <w:r w:rsidRPr="0045485D">
        <w:rPr>
          <w:rFonts w:ascii="Times New Roman" w:hAnsi="Times New Roman" w:cs="Times New Roman"/>
          <w:bCs/>
          <w:sz w:val="24"/>
          <w:szCs w:val="24"/>
        </w:rPr>
        <w:t>4. Сроки проведения промежуточной аттестации</w:t>
      </w:r>
      <w:r w:rsidRPr="0045485D">
        <w:rPr>
          <w:rFonts w:ascii="Times New Roman" w:hAnsi="Times New Roman" w:cs="Times New Roman"/>
          <w:bCs/>
          <w:sz w:val="24"/>
          <w:szCs w:val="24"/>
          <w:lang w:val="en-US"/>
        </w:rPr>
        <w:t> </w:t>
      </w:r>
      <w:r w:rsidRPr="0045485D">
        <w:rPr>
          <w:rFonts w:ascii="Times New Roman" w:hAnsi="Times New Roman" w:cs="Times New Roman"/>
          <w:bCs/>
          <w:sz w:val="24"/>
          <w:szCs w:val="24"/>
        </w:rPr>
        <w:t>(ПА)</w:t>
      </w:r>
    </w:p>
    <w:p w:rsidR="0045485D" w:rsidRPr="0045485D" w:rsidRDefault="0045485D" w:rsidP="000E18F9">
      <w:pPr>
        <w:ind w:firstLine="567"/>
        <w:jc w:val="both"/>
        <w:rPr>
          <w:rFonts w:ascii="Times New Roman" w:hAnsi="Times New Roman" w:cs="Times New Roman"/>
          <w:sz w:val="24"/>
          <w:szCs w:val="24"/>
        </w:rPr>
      </w:pPr>
      <w:r w:rsidRPr="0045485D">
        <w:rPr>
          <w:rFonts w:ascii="Times New Roman" w:hAnsi="Times New Roman" w:cs="Times New Roman"/>
          <w:sz w:val="24"/>
          <w:szCs w:val="24"/>
        </w:rPr>
        <w:lastRenderedPageBreak/>
        <w:t>Промежуточная аттестация обучающихся 2-4 классов проводится без прекращения образовательной деятельности с 20.05.2025 по 23.05.2025 в форме годового учета образовательных результатов по учебным предметам (учебным курсам, учебным модулям) учебного плана.</w:t>
      </w:r>
    </w:p>
    <w:p w:rsidR="0045485D" w:rsidRPr="000D5648" w:rsidRDefault="0045485D" w:rsidP="000D5648">
      <w:pPr>
        <w:jc w:val="center"/>
        <w:rPr>
          <w:rFonts w:ascii="Times New Roman" w:hAnsi="Times New Roman" w:cs="Times New Roman"/>
          <w:b/>
          <w:sz w:val="24"/>
          <w:szCs w:val="24"/>
        </w:rPr>
      </w:pPr>
      <w:r w:rsidRPr="000D5648">
        <w:rPr>
          <w:rFonts w:ascii="Times New Roman" w:hAnsi="Times New Roman" w:cs="Times New Roman"/>
          <w:b/>
          <w:bCs/>
          <w:sz w:val="24"/>
          <w:szCs w:val="24"/>
        </w:rPr>
        <w:t>Режим работы</w:t>
      </w:r>
    </w:p>
    <w:tbl>
      <w:tblPr>
        <w:tblW w:w="9289" w:type="dxa"/>
        <w:tblCellMar>
          <w:top w:w="15" w:type="dxa"/>
          <w:left w:w="15" w:type="dxa"/>
          <w:bottom w:w="15" w:type="dxa"/>
          <w:right w:w="15" w:type="dxa"/>
        </w:tblCellMar>
        <w:tblLook w:val="0600" w:firstRow="0" w:lastRow="0" w:firstColumn="0" w:lastColumn="0" w:noHBand="1" w:noVBand="1"/>
      </w:tblPr>
      <w:tblGrid>
        <w:gridCol w:w="5037"/>
        <w:gridCol w:w="1842"/>
        <w:gridCol w:w="2410"/>
      </w:tblGrid>
      <w:tr w:rsidR="0045485D" w:rsidRPr="0045485D" w:rsidTr="001B5735">
        <w:tc>
          <w:tcPr>
            <w:tcW w:w="5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Период</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учебной</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деятельности</w:t>
            </w:r>
            <w:proofErr w:type="spellEnd"/>
          </w:p>
        </w:tc>
        <w:tc>
          <w:tcPr>
            <w:tcW w:w="1842" w:type="dxa"/>
            <w:tcBorders>
              <w:top w:val="single" w:sz="6" w:space="0" w:color="000000"/>
              <w:left w:val="none" w:sz="0" w:space="0" w:color="000000"/>
              <w:bottom w:val="single" w:sz="6" w:space="0" w:color="000000"/>
              <w:right w:val="none" w:sz="0" w:space="0" w:color="000000"/>
            </w:tcBorders>
          </w:tcPr>
          <w:p w:rsidR="0045485D" w:rsidRPr="0045485D" w:rsidRDefault="0045485D" w:rsidP="000E18F9">
            <w:pPr>
              <w:rPr>
                <w:rFonts w:ascii="Times New Roman" w:hAnsi="Times New Roman" w:cs="Times New Roman"/>
                <w:bCs/>
                <w:sz w:val="24"/>
                <w:szCs w:val="24"/>
                <w:lang w:val="en-US"/>
              </w:rPr>
            </w:pPr>
            <w:r w:rsidRPr="0045485D">
              <w:rPr>
                <w:rFonts w:ascii="Times New Roman" w:hAnsi="Times New Roman" w:cs="Times New Roman"/>
                <w:bCs/>
                <w:sz w:val="24"/>
                <w:szCs w:val="24"/>
                <w:lang w:val="en-US"/>
              </w:rPr>
              <w:t xml:space="preserve">1-е </w:t>
            </w:r>
            <w:proofErr w:type="spellStart"/>
            <w:r w:rsidRPr="0045485D">
              <w:rPr>
                <w:rFonts w:ascii="Times New Roman" w:hAnsi="Times New Roman" w:cs="Times New Roman"/>
                <w:bCs/>
                <w:sz w:val="24"/>
                <w:szCs w:val="24"/>
                <w:lang w:val="en-US"/>
              </w:rPr>
              <w:t>классы</w:t>
            </w:r>
            <w:proofErr w:type="spellEnd"/>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rPr>
              <w:t>2</w:t>
            </w:r>
            <w:r w:rsidRPr="0045485D">
              <w:rPr>
                <w:rFonts w:ascii="Times New Roman" w:hAnsi="Times New Roman" w:cs="Times New Roman"/>
                <w:bCs/>
                <w:sz w:val="24"/>
                <w:szCs w:val="24"/>
                <w:lang w:val="en-US"/>
              </w:rPr>
              <w:t>–</w:t>
            </w:r>
            <w:r w:rsidRPr="0045485D">
              <w:rPr>
                <w:rFonts w:ascii="Times New Roman" w:hAnsi="Times New Roman" w:cs="Times New Roman"/>
                <w:bCs/>
                <w:sz w:val="24"/>
                <w:szCs w:val="24"/>
              </w:rPr>
              <w:t>11</w:t>
            </w:r>
            <w:r w:rsidRPr="0045485D">
              <w:rPr>
                <w:rFonts w:ascii="Times New Roman" w:hAnsi="Times New Roman" w:cs="Times New Roman"/>
                <w:bCs/>
                <w:sz w:val="24"/>
                <w:szCs w:val="24"/>
                <w:lang w:val="en-US"/>
              </w:rPr>
              <w:t xml:space="preserve">-е </w:t>
            </w:r>
            <w:proofErr w:type="spellStart"/>
            <w:r w:rsidRPr="0045485D">
              <w:rPr>
                <w:rFonts w:ascii="Times New Roman" w:hAnsi="Times New Roman" w:cs="Times New Roman"/>
                <w:bCs/>
                <w:sz w:val="24"/>
                <w:szCs w:val="24"/>
                <w:lang w:val="en-US"/>
              </w:rPr>
              <w:t>классы</w:t>
            </w:r>
            <w:proofErr w:type="spellEnd"/>
          </w:p>
        </w:tc>
      </w:tr>
      <w:tr w:rsidR="0045485D" w:rsidRPr="0045485D" w:rsidTr="001B5735">
        <w:tc>
          <w:tcPr>
            <w:tcW w:w="503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Учебная</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неделя</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дней</w:t>
            </w:r>
            <w:proofErr w:type="spellEnd"/>
            <w:r w:rsidRPr="0045485D">
              <w:rPr>
                <w:rFonts w:ascii="Times New Roman" w:hAnsi="Times New Roman" w:cs="Times New Roman"/>
                <w:sz w:val="24"/>
                <w:szCs w:val="24"/>
                <w:lang w:val="en-US"/>
              </w:rPr>
              <w:t>)</w:t>
            </w:r>
          </w:p>
        </w:tc>
        <w:tc>
          <w:tcPr>
            <w:tcW w:w="1842" w:type="dxa"/>
            <w:tcBorders>
              <w:top w:val="none" w:sz="0" w:space="0" w:color="000000"/>
              <w:left w:val="none" w:sz="0" w:space="0" w:color="000000"/>
              <w:bottom w:val="single" w:sz="6" w:space="0" w:color="000000"/>
              <w:right w:val="none" w:sz="0" w:space="0" w:color="000000"/>
            </w:tcBorders>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5</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5</w:t>
            </w:r>
          </w:p>
        </w:tc>
      </w:tr>
      <w:tr w:rsidR="0045485D" w:rsidRPr="0045485D" w:rsidTr="001B5735">
        <w:tc>
          <w:tcPr>
            <w:tcW w:w="5037"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Урок</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минут</w:t>
            </w:r>
            <w:proofErr w:type="spellEnd"/>
            <w:r w:rsidRPr="0045485D">
              <w:rPr>
                <w:rFonts w:ascii="Times New Roman" w:hAnsi="Times New Roman" w:cs="Times New Roman"/>
                <w:sz w:val="24"/>
                <w:szCs w:val="24"/>
                <w:lang w:val="en-US"/>
              </w:rPr>
              <w:t>)</w:t>
            </w:r>
          </w:p>
        </w:tc>
        <w:tc>
          <w:tcPr>
            <w:tcW w:w="1842" w:type="dxa"/>
            <w:tcBorders>
              <w:top w:val="none" w:sz="0" w:space="0" w:color="000000"/>
              <w:left w:val="none" w:sz="0" w:space="0" w:color="000000"/>
              <w:bottom w:val="single" w:sz="4" w:space="0" w:color="auto"/>
              <w:right w:val="none" w:sz="0" w:space="0" w:color="000000"/>
            </w:tcBorders>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35 – 40</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45</w:t>
            </w:r>
          </w:p>
        </w:tc>
      </w:tr>
      <w:tr w:rsidR="0045485D" w:rsidRPr="0045485D" w:rsidTr="001B5735">
        <w:tc>
          <w:tcPr>
            <w:tcW w:w="503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Перерыв</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минут</w:t>
            </w:r>
            <w:proofErr w:type="spellEnd"/>
            <w:r w:rsidRPr="0045485D">
              <w:rPr>
                <w:rFonts w:ascii="Times New Roman" w:hAnsi="Times New Roman" w:cs="Times New Roman"/>
                <w:sz w:val="24"/>
                <w:szCs w:val="24"/>
                <w:lang w:val="en-US"/>
              </w:rPr>
              <w:t>)</w:t>
            </w:r>
          </w:p>
        </w:tc>
        <w:tc>
          <w:tcPr>
            <w:tcW w:w="1842"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 – 40</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10–20</w:t>
            </w:r>
          </w:p>
        </w:tc>
      </w:tr>
      <w:tr w:rsidR="0045485D" w:rsidRPr="0045485D" w:rsidTr="001B5735">
        <w:tc>
          <w:tcPr>
            <w:tcW w:w="503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Периодичность</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промежуточной</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аттестации</w:t>
            </w:r>
            <w:proofErr w:type="spellEnd"/>
          </w:p>
        </w:tc>
        <w:tc>
          <w:tcPr>
            <w:tcW w:w="1842" w:type="dxa"/>
            <w:tcBorders>
              <w:top w:val="single" w:sz="4" w:space="0" w:color="auto"/>
              <w:left w:val="none" w:sz="0" w:space="0" w:color="000000"/>
              <w:bottom w:val="single" w:sz="6" w:space="0" w:color="000000"/>
              <w:right w:val="none" w:sz="0" w:space="0" w:color="000000"/>
            </w:tcBorders>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c>
          <w:tcPr>
            <w:tcW w:w="24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1 </w:t>
            </w:r>
            <w:proofErr w:type="spellStart"/>
            <w:r w:rsidRPr="0045485D">
              <w:rPr>
                <w:rFonts w:ascii="Times New Roman" w:hAnsi="Times New Roman" w:cs="Times New Roman"/>
                <w:sz w:val="24"/>
                <w:szCs w:val="24"/>
                <w:lang w:val="en-US"/>
              </w:rPr>
              <w:t>раз</w:t>
            </w:r>
            <w:proofErr w:type="spellEnd"/>
            <w:r w:rsidRPr="0045485D">
              <w:rPr>
                <w:rFonts w:ascii="Times New Roman" w:hAnsi="Times New Roman" w:cs="Times New Roman"/>
                <w:sz w:val="24"/>
                <w:szCs w:val="24"/>
                <w:lang w:val="en-US"/>
              </w:rPr>
              <w:t xml:space="preserve"> в </w:t>
            </w:r>
            <w:proofErr w:type="spellStart"/>
            <w:r w:rsidRPr="0045485D">
              <w:rPr>
                <w:rFonts w:ascii="Times New Roman" w:hAnsi="Times New Roman" w:cs="Times New Roman"/>
                <w:sz w:val="24"/>
                <w:szCs w:val="24"/>
                <w:lang w:val="en-US"/>
              </w:rPr>
              <w:t>год</w:t>
            </w:r>
            <w:proofErr w:type="spellEnd"/>
          </w:p>
        </w:tc>
      </w:tr>
    </w:tbl>
    <w:p w:rsidR="0045485D" w:rsidRPr="0045485D" w:rsidRDefault="0045485D" w:rsidP="000E18F9">
      <w:pPr>
        <w:jc w:val="center"/>
        <w:rPr>
          <w:rFonts w:ascii="Times New Roman" w:hAnsi="Times New Roman" w:cs="Times New Roman"/>
          <w:sz w:val="24"/>
          <w:szCs w:val="24"/>
        </w:rPr>
      </w:pPr>
      <w:r w:rsidRPr="0045485D">
        <w:rPr>
          <w:rFonts w:ascii="Times New Roman" w:hAnsi="Times New Roman" w:cs="Times New Roman"/>
          <w:bCs/>
          <w:sz w:val="24"/>
          <w:szCs w:val="24"/>
          <w:lang w:val="en-US"/>
        </w:rPr>
        <w:t xml:space="preserve">5.2. </w:t>
      </w:r>
      <w:proofErr w:type="spellStart"/>
      <w:r w:rsidRPr="0045485D">
        <w:rPr>
          <w:rFonts w:ascii="Times New Roman" w:hAnsi="Times New Roman" w:cs="Times New Roman"/>
          <w:bCs/>
          <w:sz w:val="24"/>
          <w:szCs w:val="24"/>
          <w:lang w:val="en-US"/>
        </w:rPr>
        <w:t>Расписание</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звонков</w:t>
      </w:r>
      <w:proofErr w:type="spellEnd"/>
      <w:r w:rsidRPr="0045485D">
        <w:rPr>
          <w:rFonts w:ascii="Times New Roman" w:hAnsi="Times New Roman" w:cs="Times New Roman"/>
          <w:bCs/>
          <w:sz w:val="24"/>
          <w:szCs w:val="24"/>
          <w:lang w:val="en-US"/>
        </w:rPr>
        <w:t xml:space="preserve"> и </w:t>
      </w:r>
      <w:proofErr w:type="spellStart"/>
      <w:r w:rsidRPr="0045485D">
        <w:rPr>
          <w:rFonts w:ascii="Times New Roman" w:hAnsi="Times New Roman" w:cs="Times New Roman"/>
          <w:bCs/>
          <w:sz w:val="24"/>
          <w:szCs w:val="24"/>
          <w:lang w:val="en-US"/>
        </w:rPr>
        <w:t>перемен</w:t>
      </w:r>
      <w:proofErr w:type="spellEnd"/>
    </w:p>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lang w:val="en-US"/>
        </w:rPr>
        <w:t xml:space="preserve">1-е </w:t>
      </w:r>
      <w:proofErr w:type="spellStart"/>
      <w:r w:rsidRPr="0045485D">
        <w:rPr>
          <w:rFonts w:ascii="Times New Roman" w:hAnsi="Times New Roman" w:cs="Times New Roman"/>
          <w:bCs/>
          <w:sz w:val="24"/>
          <w:szCs w:val="24"/>
          <w:lang w:val="en-US"/>
        </w:rPr>
        <w:t>классы</w:t>
      </w:r>
      <w:proofErr w:type="spellEnd"/>
    </w:p>
    <w:tbl>
      <w:tblPr>
        <w:tblW w:w="9348" w:type="dxa"/>
        <w:tblCellMar>
          <w:top w:w="15" w:type="dxa"/>
          <w:left w:w="15" w:type="dxa"/>
          <w:bottom w:w="15" w:type="dxa"/>
          <w:right w:w="15" w:type="dxa"/>
        </w:tblCellMar>
        <w:tblLook w:val="0600" w:firstRow="0" w:lastRow="0" w:firstColumn="0" w:lastColumn="0" w:noHBand="1" w:noVBand="1"/>
      </w:tblPr>
      <w:tblGrid>
        <w:gridCol w:w="4478"/>
        <w:gridCol w:w="1664"/>
        <w:gridCol w:w="1457"/>
        <w:gridCol w:w="1749"/>
      </w:tblGrid>
      <w:tr w:rsidR="0045485D" w:rsidRPr="0045485D" w:rsidTr="001B573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Образовательная</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деятельность</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Сентябрь</w:t>
            </w:r>
            <w:proofErr w:type="spellEnd"/>
            <w:r w:rsidRPr="0045485D">
              <w:rPr>
                <w:rFonts w:ascii="Times New Roman" w:hAnsi="Times New Roman" w:cs="Times New Roman"/>
                <w:bCs/>
                <w:sz w:val="24"/>
                <w:szCs w:val="24"/>
                <w:lang w:val="en-US"/>
              </w:rPr>
              <w:t>–</w:t>
            </w:r>
            <w:proofErr w:type="spellStart"/>
            <w:r w:rsidRPr="0045485D">
              <w:rPr>
                <w:rFonts w:ascii="Times New Roman" w:hAnsi="Times New Roman" w:cs="Times New Roman"/>
                <w:bCs/>
                <w:sz w:val="24"/>
                <w:szCs w:val="24"/>
                <w:lang w:val="en-US"/>
              </w:rPr>
              <w:t>октябрь</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Ноябрь</w:t>
            </w:r>
            <w:proofErr w:type="spellEnd"/>
            <w:r w:rsidRPr="0045485D">
              <w:rPr>
                <w:rFonts w:ascii="Times New Roman" w:hAnsi="Times New Roman" w:cs="Times New Roman"/>
                <w:bCs/>
                <w:sz w:val="24"/>
                <w:szCs w:val="24"/>
                <w:lang w:val="en-US"/>
              </w:rPr>
              <w:t>–</w:t>
            </w:r>
            <w:proofErr w:type="spellStart"/>
            <w:r w:rsidRPr="0045485D">
              <w:rPr>
                <w:rFonts w:ascii="Times New Roman" w:hAnsi="Times New Roman" w:cs="Times New Roman"/>
                <w:bCs/>
                <w:sz w:val="24"/>
                <w:szCs w:val="24"/>
                <w:lang w:val="en-US"/>
              </w:rPr>
              <w:t>декабрь</w:t>
            </w:r>
            <w:proofErr w:type="spellEnd"/>
          </w:p>
        </w:tc>
        <w:tc>
          <w:tcPr>
            <w:tcW w:w="1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bCs/>
                <w:sz w:val="24"/>
                <w:szCs w:val="24"/>
              </w:rPr>
            </w:pPr>
            <w:proofErr w:type="spellStart"/>
            <w:r w:rsidRPr="0045485D">
              <w:rPr>
                <w:rFonts w:ascii="Times New Roman" w:hAnsi="Times New Roman" w:cs="Times New Roman"/>
                <w:bCs/>
                <w:sz w:val="24"/>
                <w:szCs w:val="24"/>
                <w:lang w:val="en-US"/>
              </w:rPr>
              <w:t>Январь</w:t>
            </w:r>
            <w:proofErr w:type="spellEnd"/>
            <w:r w:rsidRPr="0045485D">
              <w:rPr>
                <w:rFonts w:ascii="Times New Roman" w:hAnsi="Times New Roman" w:cs="Times New Roman"/>
                <w:bCs/>
                <w:sz w:val="24"/>
                <w:szCs w:val="24"/>
                <w:lang w:val="en-US"/>
              </w:rPr>
              <w:t>–</w:t>
            </w:r>
          </w:p>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май</w:t>
            </w:r>
            <w:proofErr w:type="spellEnd"/>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1-й </w:t>
            </w:r>
            <w:proofErr w:type="spellStart"/>
            <w:r w:rsidRPr="0045485D">
              <w:rPr>
                <w:rFonts w:ascii="Times New Roman" w:hAnsi="Times New Roman" w:cs="Times New Roman"/>
                <w:sz w:val="24"/>
                <w:szCs w:val="24"/>
                <w:lang w:val="en-US"/>
              </w:rPr>
              <w:t>урок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8:30–9:05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8:30–9:10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1-я </w:t>
            </w:r>
            <w:proofErr w:type="spellStart"/>
            <w:r w:rsidRPr="0045485D">
              <w:rPr>
                <w:rFonts w:ascii="Times New Roman" w:hAnsi="Times New Roman" w:cs="Times New Roman"/>
                <w:sz w:val="24"/>
                <w:szCs w:val="24"/>
                <w:lang w:val="en-US"/>
              </w:rPr>
              <w:t>перемена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9:05–9:</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9:05–9:</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9:10–9:</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2-й </w:t>
            </w:r>
            <w:proofErr w:type="spellStart"/>
            <w:r w:rsidRPr="0045485D">
              <w:rPr>
                <w:rFonts w:ascii="Times New Roman" w:hAnsi="Times New Roman" w:cs="Times New Roman"/>
                <w:sz w:val="24"/>
                <w:szCs w:val="24"/>
                <w:lang w:val="en-US"/>
              </w:rPr>
              <w:t>урок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9:</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w:t>
            </w:r>
            <w:r w:rsidRPr="0045485D">
              <w:rPr>
                <w:rFonts w:ascii="Times New Roman" w:hAnsi="Times New Roman" w:cs="Times New Roman"/>
                <w:sz w:val="24"/>
                <w:szCs w:val="24"/>
              </w:rPr>
              <w:t>10</w:t>
            </w:r>
            <w:r w:rsidRPr="0045485D">
              <w:rPr>
                <w:rFonts w:ascii="Times New Roman" w:hAnsi="Times New Roman" w:cs="Times New Roman"/>
                <w:sz w:val="24"/>
                <w:szCs w:val="24"/>
                <w:lang w:val="en-US"/>
              </w:rPr>
              <w:t>:00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9:</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w:t>
            </w:r>
            <w:r w:rsidRPr="0045485D">
              <w:rPr>
                <w:rFonts w:ascii="Times New Roman" w:hAnsi="Times New Roman" w:cs="Times New Roman"/>
                <w:sz w:val="24"/>
                <w:szCs w:val="24"/>
              </w:rPr>
              <w:t>10</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0</w:t>
            </w:r>
            <w:r w:rsidRPr="0045485D">
              <w:rPr>
                <w:rFonts w:ascii="Times New Roman" w:hAnsi="Times New Roman" w:cs="Times New Roman"/>
                <w:sz w:val="24"/>
                <w:szCs w:val="24"/>
                <w:lang w:val="en-US"/>
              </w:rPr>
              <w:t>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9:30–10:10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Динамическая</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пауза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rPr>
              <w:t>10</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00</w:t>
            </w:r>
            <w:r w:rsidRPr="0045485D">
              <w:rPr>
                <w:rFonts w:ascii="Times New Roman" w:hAnsi="Times New Roman" w:cs="Times New Roman"/>
                <w:sz w:val="24"/>
                <w:szCs w:val="24"/>
                <w:lang w:val="en-US"/>
              </w:rPr>
              <w:t>–10:</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rPr>
              <w:t>10</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0</w:t>
            </w:r>
            <w:r w:rsidRPr="0045485D">
              <w:rPr>
                <w:rFonts w:ascii="Times New Roman" w:hAnsi="Times New Roman" w:cs="Times New Roman"/>
                <w:sz w:val="24"/>
                <w:szCs w:val="24"/>
                <w:lang w:val="en-US"/>
              </w:rPr>
              <w:t>0–10:</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10:10–10:</w:t>
            </w:r>
            <w:r w:rsidRPr="0045485D">
              <w:rPr>
                <w:rFonts w:ascii="Times New Roman" w:hAnsi="Times New Roman" w:cs="Times New Roman"/>
                <w:sz w:val="24"/>
                <w:szCs w:val="24"/>
              </w:rPr>
              <w:t>5</w:t>
            </w:r>
            <w:r w:rsidRPr="0045485D">
              <w:rPr>
                <w:rFonts w:ascii="Times New Roman" w:hAnsi="Times New Roman" w:cs="Times New Roman"/>
                <w:sz w:val="24"/>
                <w:szCs w:val="24"/>
                <w:lang w:val="en-US"/>
              </w:rPr>
              <w:t>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3-й </w:t>
            </w:r>
            <w:proofErr w:type="spellStart"/>
            <w:r w:rsidRPr="0045485D">
              <w:rPr>
                <w:rFonts w:ascii="Times New Roman" w:hAnsi="Times New Roman" w:cs="Times New Roman"/>
                <w:sz w:val="24"/>
                <w:szCs w:val="24"/>
                <w:lang w:val="en-US"/>
              </w:rPr>
              <w:t>урок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0–11:</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0–11:</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w:t>
            </w:r>
            <w:r w:rsidRPr="0045485D">
              <w:rPr>
                <w:rFonts w:ascii="Times New Roman" w:hAnsi="Times New Roman" w:cs="Times New Roman"/>
                <w:sz w:val="24"/>
                <w:szCs w:val="24"/>
              </w:rPr>
              <w:t>5</w:t>
            </w:r>
            <w:r w:rsidRPr="0045485D">
              <w:rPr>
                <w:rFonts w:ascii="Times New Roman" w:hAnsi="Times New Roman" w:cs="Times New Roman"/>
                <w:sz w:val="24"/>
                <w:szCs w:val="24"/>
                <w:lang w:val="en-US"/>
              </w:rPr>
              <w:t>0–11:</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3-я </w:t>
            </w:r>
            <w:proofErr w:type="spellStart"/>
            <w:r w:rsidRPr="0045485D">
              <w:rPr>
                <w:rFonts w:ascii="Times New Roman" w:hAnsi="Times New Roman" w:cs="Times New Roman"/>
                <w:sz w:val="24"/>
                <w:szCs w:val="24"/>
                <w:lang w:val="en-US"/>
              </w:rPr>
              <w:t>перемена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11:</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5–11:</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11:</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0–11:</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4-й </w:t>
            </w:r>
            <w:proofErr w:type="spellStart"/>
            <w:r w:rsidRPr="0045485D">
              <w:rPr>
                <w:rFonts w:ascii="Times New Roman" w:hAnsi="Times New Roman" w:cs="Times New Roman"/>
                <w:sz w:val="24"/>
                <w:szCs w:val="24"/>
                <w:lang w:val="en-US"/>
              </w:rPr>
              <w:t>урок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11:</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5–12:</w:t>
            </w:r>
            <w:r w:rsidRPr="0045485D">
              <w:rPr>
                <w:rFonts w:ascii="Times New Roman" w:hAnsi="Times New Roman" w:cs="Times New Roman"/>
                <w:sz w:val="24"/>
                <w:szCs w:val="24"/>
              </w:rPr>
              <w:t>0</w:t>
            </w:r>
            <w:r w:rsidRPr="0045485D">
              <w:rPr>
                <w:rFonts w:ascii="Times New Roman" w:hAnsi="Times New Roman" w:cs="Times New Roman"/>
                <w:sz w:val="24"/>
                <w:szCs w:val="24"/>
                <w:lang w:val="en-US"/>
              </w:rPr>
              <w:t>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11:40–12:</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4-я </w:t>
            </w:r>
            <w:proofErr w:type="spellStart"/>
            <w:r w:rsidRPr="0045485D">
              <w:rPr>
                <w:rFonts w:ascii="Times New Roman" w:hAnsi="Times New Roman" w:cs="Times New Roman"/>
                <w:sz w:val="24"/>
                <w:szCs w:val="24"/>
                <w:lang w:val="en-US"/>
              </w:rPr>
              <w:t>перемена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0</w:t>
            </w:r>
            <w:r w:rsidRPr="0045485D">
              <w:rPr>
                <w:rFonts w:ascii="Times New Roman" w:hAnsi="Times New Roman" w:cs="Times New Roman"/>
                <w:sz w:val="24"/>
                <w:szCs w:val="24"/>
                <w:lang w:val="en-US"/>
              </w:rPr>
              <w:t>0–12:</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12:20–12:30</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5-й </w:t>
            </w:r>
            <w:proofErr w:type="spellStart"/>
            <w:r w:rsidRPr="0045485D">
              <w:rPr>
                <w:rFonts w:ascii="Times New Roman" w:hAnsi="Times New Roman" w:cs="Times New Roman"/>
                <w:sz w:val="24"/>
                <w:szCs w:val="24"/>
                <w:lang w:val="en-US"/>
              </w:rPr>
              <w:t>урок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w:t>
            </w:r>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rPr>
              <w:t>4</w:t>
            </w:r>
            <w:r w:rsidRPr="0045485D">
              <w:rPr>
                <w:rFonts w:ascii="Times New Roman" w:hAnsi="Times New Roman" w:cs="Times New Roman"/>
                <w:sz w:val="24"/>
                <w:szCs w:val="24"/>
                <w:lang w:val="en-US"/>
              </w:rPr>
              <w:t xml:space="preserve">5 </w:t>
            </w:r>
            <w:proofErr w:type="spellStart"/>
            <w:r w:rsidRPr="0045485D">
              <w:rPr>
                <w:rFonts w:ascii="Times New Roman" w:hAnsi="Times New Roman" w:cs="Times New Roman"/>
                <w:sz w:val="24"/>
                <w:szCs w:val="24"/>
                <w:lang w:val="en-US"/>
              </w:rPr>
              <w:t>минут</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30 </w:t>
            </w:r>
            <w:proofErr w:type="spellStart"/>
            <w:r w:rsidRPr="0045485D">
              <w:rPr>
                <w:rFonts w:ascii="Times New Roman" w:hAnsi="Times New Roman" w:cs="Times New Roman"/>
                <w:sz w:val="24"/>
                <w:szCs w:val="24"/>
                <w:lang w:val="en-US"/>
              </w:rPr>
              <w:t>минут</w:t>
            </w:r>
            <w:proofErr w:type="spellEnd"/>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40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Внеурочная</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деятельность</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С 12:00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С 12:40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С 13:00</w:t>
            </w:r>
          </w:p>
        </w:tc>
      </w:tr>
    </w:tbl>
    <w:p w:rsidR="0045485D" w:rsidRPr="0045485D" w:rsidRDefault="0045485D" w:rsidP="000E18F9">
      <w:pPr>
        <w:rPr>
          <w:rFonts w:ascii="Times New Roman" w:hAnsi="Times New Roman" w:cs="Times New Roman"/>
          <w:bCs/>
          <w:sz w:val="24"/>
          <w:szCs w:val="24"/>
          <w:lang w:val="en-US"/>
        </w:rPr>
      </w:pPr>
    </w:p>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lang w:val="en-US"/>
        </w:rPr>
        <w:t>2–</w:t>
      </w:r>
      <w:r w:rsidRPr="0045485D">
        <w:rPr>
          <w:rFonts w:ascii="Times New Roman" w:hAnsi="Times New Roman" w:cs="Times New Roman"/>
          <w:bCs/>
          <w:sz w:val="24"/>
          <w:szCs w:val="24"/>
        </w:rPr>
        <w:t>3, 5</w:t>
      </w:r>
      <w:r w:rsidRPr="0045485D">
        <w:rPr>
          <w:rFonts w:ascii="Times New Roman" w:hAnsi="Times New Roman" w:cs="Times New Roman"/>
          <w:bCs/>
          <w:sz w:val="24"/>
          <w:szCs w:val="24"/>
          <w:lang w:val="en-US"/>
        </w:rPr>
        <w:t>-</w:t>
      </w:r>
      <w:r w:rsidRPr="0045485D">
        <w:rPr>
          <w:rFonts w:ascii="Times New Roman" w:hAnsi="Times New Roman" w:cs="Times New Roman"/>
          <w:bCs/>
          <w:sz w:val="24"/>
          <w:szCs w:val="24"/>
        </w:rPr>
        <w:t>11-</w:t>
      </w:r>
      <w:r w:rsidRPr="0045485D">
        <w:rPr>
          <w:rFonts w:ascii="Times New Roman" w:hAnsi="Times New Roman" w:cs="Times New Roman"/>
          <w:bCs/>
          <w:sz w:val="24"/>
          <w:szCs w:val="24"/>
          <w:lang w:val="en-US"/>
        </w:rPr>
        <w:t xml:space="preserve">е </w:t>
      </w:r>
      <w:proofErr w:type="spellStart"/>
      <w:r w:rsidRPr="0045485D">
        <w:rPr>
          <w:rFonts w:ascii="Times New Roman" w:hAnsi="Times New Roman" w:cs="Times New Roman"/>
          <w:bCs/>
          <w:sz w:val="24"/>
          <w:szCs w:val="24"/>
          <w:lang w:val="en-US"/>
        </w:rPr>
        <w:t>классы</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2781"/>
        <w:gridCol w:w="2873"/>
        <w:gridCol w:w="3299"/>
      </w:tblGrid>
      <w:tr w:rsidR="0045485D" w:rsidRPr="0045485D" w:rsidTr="001B573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Урок</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Продолжительность</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урока</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Продолжительность</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перемены</w:t>
            </w:r>
            <w:proofErr w:type="spellEnd"/>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08:</w:t>
            </w:r>
            <w:r w:rsidRPr="0045485D">
              <w:rPr>
                <w:rFonts w:ascii="Times New Roman" w:hAnsi="Times New Roman" w:cs="Times New Roman"/>
                <w:sz w:val="24"/>
                <w:szCs w:val="24"/>
              </w:rPr>
              <w:t>30</w:t>
            </w:r>
            <w:r w:rsidRPr="0045485D">
              <w:rPr>
                <w:rFonts w:ascii="Times New Roman" w:hAnsi="Times New Roman" w:cs="Times New Roman"/>
                <w:sz w:val="24"/>
                <w:szCs w:val="24"/>
                <w:lang w:val="en-US"/>
              </w:rPr>
              <w:t>–0</w:t>
            </w:r>
            <w:r w:rsidRPr="0045485D">
              <w:rPr>
                <w:rFonts w:ascii="Times New Roman" w:hAnsi="Times New Roman" w:cs="Times New Roman"/>
                <w:sz w:val="24"/>
                <w:szCs w:val="24"/>
              </w:rPr>
              <w:t>9</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10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2-й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0</w:t>
            </w:r>
            <w:r w:rsidRPr="0045485D">
              <w:rPr>
                <w:rFonts w:ascii="Times New Roman" w:hAnsi="Times New Roman" w:cs="Times New Roman"/>
                <w:sz w:val="24"/>
                <w:szCs w:val="24"/>
              </w:rPr>
              <w:t>9</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5–</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0:</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rPr>
              <w:t>2</w:t>
            </w:r>
            <w:r w:rsidRPr="0045485D">
              <w:rPr>
                <w:rFonts w:ascii="Times New Roman" w:hAnsi="Times New Roman" w:cs="Times New Roman"/>
                <w:sz w:val="24"/>
                <w:szCs w:val="24"/>
                <w:lang w:val="en-US"/>
              </w:rPr>
              <w:t xml:space="preserve">0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3-й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10:</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0–1</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20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4-й</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w:t>
            </w:r>
            <w:r w:rsidRPr="0045485D">
              <w:rPr>
                <w:rFonts w:ascii="Times New Roman" w:hAnsi="Times New Roman" w:cs="Times New Roman"/>
                <w:sz w:val="24"/>
                <w:szCs w:val="24"/>
              </w:rPr>
              <w:t>1</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5–1</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0</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rPr>
              <w:t>15</w:t>
            </w:r>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5-й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12:</w:t>
            </w:r>
            <w:r w:rsidRPr="0045485D">
              <w:rPr>
                <w:rFonts w:ascii="Times New Roman" w:hAnsi="Times New Roman" w:cs="Times New Roman"/>
                <w:sz w:val="24"/>
                <w:szCs w:val="24"/>
              </w:rPr>
              <w:t>35</w:t>
            </w:r>
            <w:r w:rsidRPr="0045485D">
              <w:rPr>
                <w:rFonts w:ascii="Times New Roman" w:hAnsi="Times New Roman" w:cs="Times New Roman"/>
                <w:sz w:val="24"/>
                <w:szCs w:val="24"/>
                <w:lang w:val="en-US"/>
              </w:rPr>
              <w:t>–1</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w:t>
            </w:r>
            <w:r w:rsidRPr="0045485D">
              <w:rPr>
                <w:rFonts w:ascii="Times New Roman" w:hAnsi="Times New Roman" w:cs="Times New Roman"/>
                <w:sz w:val="24"/>
                <w:szCs w:val="24"/>
              </w:rPr>
              <w:t>0</w:t>
            </w:r>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6-й</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lang w:val="en-US"/>
              </w:rPr>
              <w:t>1</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30</w:t>
            </w:r>
            <w:r w:rsidRPr="0045485D">
              <w:rPr>
                <w:rFonts w:ascii="Times New Roman" w:hAnsi="Times New Roman" w:cs="Times New Roman"/>
                <w:sz w:val="24"/>
                <w:szCs w:val="24"/>
                <w:lang w:val="en-US"/>
              </w:rPr>
              <w:t>–1</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15</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w:t>
            </w:r>
            <w:r w:rsidRPr="0045485D">
              <w:rPr>
                <w:rFonts w:ascii="Times New Roman" w:hAnsi="Times New Roman" w:cs="Times New Roman"/>
                <w:sz w:val="24"/>
                <w:szCs w:val="24"/>
              </w:rPr>
              <w:t>0</w:t>
            </w:r>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7-й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lang w:val="en-US"/>
              </w:rPr>
              <w:t>1</w:t>
            </w:r>
            <w:r w:rsidRPr="0045485D">
              <w:rPr>
                <w:rFonts w:ascii="Times New Roman" w:hAnsi="Times New Roman" w:cs="Times New Roman"/>
                <w:sz w:val="24"/>
                <w:szCs w:val="24"/>
              </w:rPr>
              <w:t>4</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25</w:t>
            </w:r>
            <w:r w:rsidRPr="0045485D">
              <w:rPr>
                <w:rFonts w:ascii="Times New Roman" w:hAnsi="Times New Roman" w:cs="Times New Roman"/>
                <w:sz w:val="24"/>
                <w:szCs w:val="24"/>
                <w:lang w:val="en-US"/>
              </w:rPr>
              <w:t>–1</w:t>
            </w:r>
            <w:r w:rsidRPr="0045485D">
              <w:rPr>
                <w:rFonts w:ascii="Times New Roman" w:hAnsi="Times New Roman" w:cs="Times New Roman"/>
                <w:sz w:val="24"/>
                <w:szCs w:val="24"/>
              </w:rPr>
              <w:t>5</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p>
        </w:tc>
      </w:tr>
      <w:tr w:rsidR="0045485D" w:rsidRPr="0045485D" w:rsidTr="001B5735">
        <w:tc>
          <w:tcPr>
            <w:tcW w:w="0" w:type="auto"/>
            <w:gridSpan w:val="3"/>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Перерыв между уроками и занятиями внеурочной деятельности – 20 минут</w:t>
            </w:r>
          </w:p>
        </w:tc>
      </w:tr>
      <w:tr w:rsidR="0045485D" w:rsidRPr="0045485D" w:rsidTr="001B5735">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Внеурочная</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деятельность</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lang w:val="en-US"/>
              </w:rPr>
              <w:t>С 1</w:t>
            </w:r>
            <w:r w:rsidRPr="0045485D">
              <w:rPr>
                <w:rFonts w:ascii="Times New Roman" w:hAnsi="Times New Roman" w:cs="Times New Roman"/>
                <w:sz w:val="24"/>
                <w:szCs w:val="24"/>
              </w:rPr>
              <w:t>3</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 минут</w:t>
            </w:r>
          </w:p>
        </w:tc>
      </w:tr>
    </w:tbl>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rPr>
        <w:lastRenderedPageBreak/>
        <w:t>4</w:t>
      </w:r>
      <w:r w:rsidRPr="0045485D">
        <w:rPr>
          <w:rFonts w:ascii="Times New Roman" w:hAnsi="Times New Roman" w:cs="Times New Roman"/>
          <w:bCs/>
          <w:sz w:val="24"/>
          <w:szCs w:val="24"/>
          <w:lang w:val="en-US"/>
        </w:rPr>
        <w:t xml:space="preserve">-е </w:t>
      </w:r>
      <w:proofErr w:type="spellStart"/>
      <w:r w:rsidRPr="0045485D">
        <w:rPr>
          <w:rFonts w:ascii="Times New Roman" w:hAnsi="Times New Roman" w:cs="Times New Roman"/>
          <w:bCs/>
          <w:sz w:val="24"/>
          <w:szCs w:val="24"/>
          <w:lang w:val="en-US"/>
        </w:rPr>
        <w:t>классы</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2781"/>
        <w:gridCol w:w="2873"/>
        <w:gridCol w:w="3299"/>
      </w:tblGrid>
      <w:tr w:rsidR="0045485D" w:rsidRPr="0045485D" w:rsidTr="001B573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Урок</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Продолжительность</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урока</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bCs/>
                <w:sz w:val="24"/>
                <w:szCs w:val="24"/>
                <w:lang w:val="en-US"/>
              </w:rPr>
              <w:t>Продолжительность</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перемены</w:t>
            </w:r>
            <w:proofErr w:type="spellEnd"/>
          </w:p>
        </w:tc>
      </w:tr>
      <w:tr w:rsidR="0045485D" w:rsidRPr="0045485D" w:rsidTr="001B5735">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1-й</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13:</w:t>
            </w:r>
            <w:r w:rsidRPr="0045485D">
              <w:rPr>
                <w:rFonts w:ascii="Times New Roman" w:hAnsi="Times New Roman" w:cs="Times New Roman"/>
                <w:sz w:val="24"/>
                <w:szCs w:val="24"/>
              </w:rPr>
              <w:t>30</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14:15</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 xml:space="preserve">10 </w:t>
            </w:r>
            <w:proofErr w:type="spellStart"/>
            <w:r w:rsidRPr="0045485D">
              <w:rPr>
                <w:rFonts w:ascii="Times New Roman" w:hAnsi="Times New Roman" w:cs="Times New Roman"/>
                <w:sz w:val="24"/>
                <w:szCs w:val="24"/>
                <w:lang w:val="en-US"/>
              </w:rPr>
              <w:t>минут</w:t>
            </w:r>
            <w:proofErr w:type="spellEnd"/>
          </w:p>
        </w:tc>
      </w:tr>
      <w:tr w:rsidR="0045485D" w:rsidRPr="0045485D" w:rsidTr="001B5735">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2-й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14:25–15:10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20 минут</w:t>
            </w:r>
          </w:p>
        </w:tc>
      </w:tr>
      <w:tr w:rsidR="0045485D" w:rsidRPr="0045485D" w:rsidTr="001B5735">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3-й</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15:30–16:15</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20 минут</w:t>
            </w:r>
          </w:p>
        </w:tc>
      </w:tr>
      <w:tr w:rsidR="0045485D" w:rsidRPr="0045485D" w:rsidTr="001B5735">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4-й</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16:35–17:20</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15 минут</w:t>
            </w:r>
          </w:p>
        </w:tc>
      </w:tr>
      <w:tr w:rsidR="0045485D" w:rsidRPr="0045485D" w:rsidTr="001B5735">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5-й</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17:35–18:20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 минут</w:t>
            </w:r>
          </w:p>
        </w:tc>
      </w:tr>
      <w:tr w:rsidR="0045485D" w:rsidRPr="0045485D" w:rsidTr="001B5735">
        <w:tc>
          <w:tcPr>
            <w:tcW w:w="0" w:type="auto"/>
            <w:gridSpan w:val="3"/>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Перерыв между уроками и занятиями внеурочной деятельности – 20 минут</w:t>
            </w:r>
          </w:p>
        </w:tc>
      </w:tr>
      <w:tr w:rsidR="0045485D" w:rsidRPr="0045485D" w:rsidTr="001B5735">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Внеурочная</w:t>
            </w:r>
            <w:proofErr w:type="spellEnd"/>
            <w:r w:rsidRPr="0045485D">
              <w:rPr>
                <w:rFonts w:ascii="Times New Roman" w:hAnsi="Times New Roman" w:cs="Times New Roman"/>
                <w:sz w:val="24"/>
                <w:szCs w:val="24"/>
                <w:lang w:val="en-US"/>
              </w:rPr>
              <w:t xml:space="preserve"> </w:t>
            </w:r>
            <w:proofErr w:type="spellStart"/>
            <w:r w:rsidRPr="0045485D">
              <w:rPr>
                <w:rFonts w:ascii="Times New Roman" w:hAnsi="Times New Roman" w:cs="Times New Roman"/>
                <w:sz w:val="24"/>
                <w:szCs w:val="24"/>
                <w:lang w:val="en-US"/>
              </w:rPr>
              <w:t>деятельность</w:t>
            </w:r>
            <w:proofErr w:type="spellEnd"/>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lang w:val="en-US"/>
              </w:rPr>
              <w:t>С 1</w:t>
            </w:r>
            <w:r w:rsidRPr="0045485D">
              <w:rPr>
                <w:rFonts w:ascii="Times New Roman" w:hAnsi="Times New Roman" w:cs="Times New Roman"/>
                <w:sz w:val="24"/>
                <w:szCs w:val="24"/>
              </w:rPr>
              <w:t>2</w:t>
            </w:r>
            <w:r w:rsidRPr="0045485D">
              <w:rPr>
                <w:rFonts w:ascii="Times New Roman" w:hAnsi="Times New Roman" w:cs="Times New Roman"/>
                <w:sz w:val="24"/>
                <w:szCs w:val="24"/>
                <w:lang w:val="en-US"/>
              </w:rPr>
              <w:t>:</w:t>
            </w:r>
            <w:r w:rsidRPr="0045485D">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 минут</w:t>
            </w:r>
          </w:p>
        </w:tc>
      </w:tr>
    </w:tbl>
    <w:p w:rsidR="0045485D" w:rsidRPr="0045485D" w:rsidRDefault="0045485D" w:rsidP="000E18F9">
      <w:pPr>
        <w:jc w:val="center"/>
        <w:rPr>
          <w:rFonts w:ascii="Times New Roman" w:hAnsi="Times New Roman" w:cs="Times New Roman"/>
          <w:bCs/>
          <w:sz w:val="24"/>
          <w:szCs w:val="24"/>
          <w:lang w:val="en-US"/>
        </w:rPr>
      </w:pPr>
      <w:r w:rsidRPr="0045485D">
        <w:rPr>
          <w:rFonts w:ascii="Times New Roman" w:hAnsi="Times New Roman" w:cs="Times New Roman"/>
          <w:bCs/>
          <w:sz w:val="24"/>
          <w:szCs w:val="24"/>
          <w:lang w:val="en-US"/>
        </w:rPr>
        <w:t xml:space="preserve">5.3. </w:t>
      </w:r>
      <w:proofErr w:type="spellStart"/>
      <w:r w:rsidRPr="0045485D">
        <w:rPr>
          <w:rFonts w:ascii="Times New Roman" w:hAnsi="Times New Roman" w:cs="Times New Roman"/>
          <w:bCs/>
          <w:sz w:val="24"/>
          <w:szCs w:val="24"/>
          <w:lang w:val="en-US"/>
        </w:rPr>
        <w:t>Распределение</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образовательной</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недельной</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нагрузки</w:t>
      </w:r>
      <w:proofErr w:type="spellEnd"/>
    </w:p>
    <w:p w:rsidR="0045485D" w:rsidRPr="0045485D" w:rsidRDefault="0045485D" w:rsidP="000E18F9">
      <w:pPr>
        <w:jc w:val="center"/>
        <w:rPr>
          <w:rFonts w:ascii="Times New Roman" w:hAnsi="Times New Roman" w:cs="Times New Roman"/>
          <w:sz w:val="24"/>
          <w:szCs w:val="24"/>
          <w:lang w:val="en-US"/>
        </w:rPr>
      </w:pPr>
    </w:p>
    <w:tbl>
      <w:tblPr>
        <w:tblW w:w="9348" w:type="dxa"/>
        <w:tblCellMar>
          <w:top w:w="15" w:type="dxa"/>
          <w:left w:w="15" w:type="dxa"/>
          <w:bottom w:w="15" w:type="dxa"/>
          <w:right w:w="15" w:type="dxa"/>
        </w:tblCellMar>
        <w:tblLook w:val="0600" w:firstRow="0" w:lastRow="0" w:firstColumn="0" w:lastColumn="0" w:noHBand="1" w:noVBand="1"/>
      </w:tblPr>
      <w:tblGrid>
        <w:gridCol w:w="2117"/>
        <w:gridCol w:w="710"/>
        <w:gridCol w:w="709"/>
        <w:gridCol w:w="709"/>
        <w:gridCol w:w="709"/>
        <w:gridCol w:w="708"/>
        <w:gridCol w:w="567"/>
        <w:gridCol w:w="567"/>
        <w:gridCol w:w="709"/>
        <w:gridCol w:w="567"/>
        <w:gridCol w:w="709"/>
        <w:gridCol w:w="567"/>
      </w:tblGrid>
      <w:tr w:rsidR="0045485D" w:rsidRPr="0045485D" w:rsidTr="001B5735">
        <w:tc>
          <w:tcPr>
            <w:tcW w:w="211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bCs/>
                <w:sz w:val="24"/>
                <w:szCs w:val="24"/>
              </w:rPr>
            </w:pPr>
            <w:proofErr w:type="spellStart"/>
            <w:r w:rsidRPr="0045485D">
              <w:rPr>
                <w:rFonts w:ascii="Times New Roman" w:hAnsi="Times New Roman" w:cs="Times New Roman"/>
                <w:bCs/>
                <w:sz w:val="24"/>
                <w:szCs w:val="24"/>
                <w:lang w:val="en-US"/>
              </w:rPr>
              <w:t>Образовательная</w:t>
            </w:r>
            <w:proofErr w:type="spellEnd"/>
            <w:r w:rsidRPr="0045485D">
              <w:rPr>
                <w:rFonts w:ascii="Times New Roman" w:hAnsi="Times New Roman" w:cs="Times New Roman"/>
                <w:bCs/>
                <w:sz w:val="24"/>
                <w:szCs w:val="24"/>
                <w:lang w:val="en-US"/>
              </w:rPr>
              <w:t xml:space="preserve"> </w:t>
            </w:r>
            <w:proofErr w:type="spellStart"/>
            <w:r w:rsidRPr="0045485D">
              <w:rPr>
                <w:rFonts w:ascii="Times New Roman" w:hAnsi="Times New Roman" w:cs="Times New Roman"/>
                <w:bCs/>
                <w:sz w:val="24"/>
                <w:szCs w:val="24"/>
                <w:lang w:val="en-US"/>
              </w:rPr>
              <w:t>деятельность</w:t>
            </w:r>
            <w:proofErr w:type="spellEnd"/>
          </w:p>
        </w:tc>
        <w:tc>
          <w:tcPr>
            <w:tcW w:w="710" w:type="dxa"/>
            <w:tcBorders>
              <w:top w:val="single" w:sz="4" w:space="0" w:color="auto"/>
              <w:left w:val="none" w:sz="0" w:space="0" w:color="000000"/>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lang w:val="en-US"/>
              </w:rPr>
              <w:t xml:space="preserve">1-е </w:t>
            </w:r>
          </w:p>
        </w:tc>
        <w:tc>
          <w:tcPr>
            <w:tcW w:w="7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lang w:val="en-US"/>
              </w:rPr>
              <w:t xml:space="preserve">2-е </w:t>
            </w:r>
          </w:p>
        </w:tc>
        <w:tc>
          <w:tcPr>
            <w:tcW w:w="7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lang w:val="en-US"/>
              </w:rPr>
              <w:t xml:space="preserve">3-и </w:t>
            </w:r>
          </w:p>
        </w:tc>
        <w:tc>
          <w:tcPr>
            <w:tcW w:w="709" w:type="dxa"/>
            <w:tcBorders>
              <w:top w:val="single" w:sz="4" w:space="0" w:color="auto"/>
              <w:left w:val="single" w:sz="4" w:space="0" w:color="auto"/>
              <w:bottom w:val="single" w:sz="4" w:space="0" w:color="auto"/>
              <w:right w:val="single" w:sz="4" w:space="0" w:color="auto"/>
            </w:tcBorders>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bCs/>
                <w:sz w:val="24"/>
                <w:szCs w:val="24"/>
                <w:lang w:val="en-US"/>
              </w:rPr>
              <w:t xml:space="preserve">4-е </w:t>
            </w:r>
          </w:p>
        </w:tc>
        <w:tc>
          <w:tcPr>
            <w:tcW w:w="708"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5-е</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6-е</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7-е</w:t>
            </w:r>
          </w:p>
        </w:tc>
        <w:tc>
          <w:tcPr>
            <w:tcW w:w="709"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8-е</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9-е</w:t>
            </w:r>
          </w:p>
        </w:tc>
        <w:tc>
          <w:tcPr>
            <w:tcW w:w="709"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10-е</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bCs/>
                <w:sz w:val="24"/>
                <w:szCs w:val="24"/>
              </w:rPr>
            </w:pPr>
            <w:r w:rsidRPr="0045485D">
              <w:rPr>
                <w:rFonts w:ascii="Times New Roman" w:hAnsi="Times New Roman" w:cs="Times New Roman"/>
                <w:bCs/>
                <w:sz w:val="24"/>
                <w:szCs w:val="24"/>
              </w:rPr>
              <w:t>11-е</w:t>
            </w:r>
          </w:p>
        </w:tc>
      </w:tr>
      <w:tr w:rsidR="0045485D" w:rsidRPr="0045485D" w:rsidTr="001B5735">
        <w:tc>
          <w:tcPr>
            <w:tcW w:w="2117"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Урочная</w:t>
            </w:r>
            <w:proofErr w:type="spellEnd"/>
          </w:p>
        </w:tc>
        <w:tc>
          <w:tcPr>
            <w:tcW w:w="7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21</w:t>
            </w:r>
          </w:p>
        </w:tc>
        <w:tc>
          <w:tcPr>
            <w:tcW w:w="7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23</w:t>
            </w:r>
          </w:p>
        </w:tc>
        <w:tc>
          <w:tcPr>
            <w:tcW w:w="7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23</w:t>
            </w:r>
          </w:p>
        </w:tc>
        <w:tc>
          <w:tcPr>
            <w:tcW w:w="709" w:type="dxa"/>
            <w:tcBorders>
              <w:top w:val="single" w:sz="4" w:space="0" w:color="auto"/>
              <w:left w:val="single" w:sz="4" w:space="0" w:color="auto"/>
              <w:bottom w:val="single" w:sz="4" w:space="0" w:color="auto"/>
              <w:right w:val="single" w:sz="4" w:space="0" w:color="auto"/>
            </w:tcBorders>
            <w:vAlign w:val="center"/>
          </w:tcPr>
          <w:p w:rsidR="0045485D" w:rsidRPr="0045485D" w:rsidRDefault="0045485D" w:rsidP="000E18F9">
            <w:pPr>
              <w:rPr>
                <w:rFonts w:ascii="Times New Roman" w:hAnsi="Times New Roman" w:cs="Times New Roman"/>
                <w:sz w:val="24"/>
                <w:szCs w:val="24"/>
                <w:lang w:val="en-US"/>
              </w:rPr>
            </w:pPr>
            <w:r w:rsidRPr="0045485D">
              <w:rPr>
                <w:rFonts w:ascii="Times New Roman" w:hAnsi="Times New Roman" w:cs="Times New Roman"/>
                <w:sz w:val="24"/>
                <w:szCs w:val="24"/>
                <w:lang w:val="en-US"/>
              </w:rPr>
              <w:t>23</w:t>
            </w:r>
          </w:p>
        </w:tc>
        <w:tc>
          <w:tcPr>
            <w:tcW w:w="708"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29</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30</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34</w:t>
            </w:r>
          </w:p>
        </w:tc>
      </w:tr>
      <w:tr w:rsidR="0045485D" w:rsidRPr="0045485D" w:rsidTr="001B5735">
        <w:tc>
          <w:tcPr>
            <w:tcW w:w="2117" w:type="dxa"/>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lang w:val="en-US"/>
              </w:rPr>
            </w:pPr>
            <w:proofErr w:type="spellStart"/>
            <w:r w:rsidRPr="0045485D">
              <w:rPr>
                <w:rFonts w:ascii="Times New Roman" w:hAnsi="Times New Roman" w:cs="Times New Roman"/>
                <w:sz w:val="24"/>
                <w:szCs w:val="24"/>
                <w:lang w:val="en-US"/>
              </w:rPr>
              <w:t>Внеурочная</w:t>
            </w:r>
            <w:proofErr w:type="spellEnd"/>
          </w:p>
        </w:tc>
        <w:tc>
          <w:tcPr>
            <w:tcW w:w="7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45485D" w:rsidRPr="0045485D" w:rsidRDefault="0045485D" w:rsidP="000E18F9">
            <w:pPr>
              <w:rPr>
                <w:rFonts w:ascii="Times New Roman" w:hAnsi="Times New Roman" w:cs="Times New Roman"/>
                <w:sz w:val="24"/>
                <w:szCs w:val="24"/>
              </w:rPr>
            </w:pPr>
            <w:r w:rsidRPr="0045485D">
              <w:rPr>
                <w:rFonts w:ascii="Times New Roman" w:hAnsi="Times New Roman" w:cs="Times New Roman"/>
                <w:sz w:val="24"/>
                <w:szCs w:val="24"/>
              </w:rPr>
              <w:t>10</w:t>
            </w:r>
          </w:p>
        </w:tc>
      </w:tr>
    </w:tbl>
    <w:p w:rsidR="0045485D" w:rsidRPr="0045485D" w:rsidRDefault="0045485D" w:rsidP="000E18F9">
      <w:pPr>
        <w:rPr>
          <w:rFonts w:ascii="Times New Roman" w:hAnsi="Times New Roman" w:cs="Times New Roman"/>
          <w:sz w:val="24"/>
          <w:szCs w:val="24"/>
        </w:rPr>
      </w:pPr>
    </w:p>
    <w:p w:rsidR="00A239D3" w:rsidRPr="00A239D3" w:rsidRDefault="00A239D3" w:rsidP="00A239D3">
      <w:pPr>
        <w:ind w:firstLine="709"/>
        <w:jc w:val="both"/>
      </w:pPr>
    </w:p>
    <w:p w:rsidR="00A239D3" w:rsidRPr="00B41359" w:rsidRDefault="00A239D3" w:rsidP="00A239D3">
      <w:pPr>
        <w:widowControl w:val="0"/>
        <w:tabs>
          <w:tab w:val="left" w:pos="4816"/>
        </w:tabs>
        <w:autoSpaceDE w:val="0"/>
        <w:autoSpaceDN w:val="0"/>
        <w:spacing w:before="71" w:line="275" w:lineRule="exact"/>
        <w:ind w:left="2665"/>
        <w:jc w:val="both"/>
        <w:outlineLvl w:val="1"/>
        <w:rPr>
          <w:rFonts w:ascii="Times New Roman" w:eastAsia="Times New Roman" w:hAnsi="Times New Roman" w:cs="Times New Roman"/>
          <w:b/>
          <w:bCs/>
          <w:i/>
          <w:sz w:val="24"/>
          <w:szCs w:val="24"/>
          <w:lang w:eastAsia="ru-RU" w:bidi="ru-RU"/>
        </w:rPr>
      </w:pPr>
      <w:r w:rsidRPr="00B41359">
        <w:rPr>
          <w:rFonts w:ascii="Times New Roman" w:eastAsia="Times New Roman" w:hAnsi="Times New Roman" w:cs="Times New Roman"/>
          <w:b/>
          <w:bCs/>
          <w:i/>
          <w:sz w:val="24"/>
          <w:szCs w:val="24"/>
          <w:lang w:eastAsia="ru-RU" w:bidi="ru-RU"/>
        </w:rPr>
        <w:t>2.2. Реализация учебного</w:t>
      </w:r>
      <w:r w:rsidRPr="00B41359">
        <w:rPr>
          <w:rFonts w:ascii="Times New Roman" w:eastAsia="Times New Roman" w:hAnsi="Times New Roman" w:cs="Times New Roman"/>
          <w:b/>
          <w:bCs/>
          <w:i/>
          <w:spacing w:val="4"/>
          <w:sz w:val="24"/>
          <w:szCs w:val="24"/>
          <w:lang w:eastAsia="ru-RU" w:bidi="ru-RU"/>
        </w:rPr>
        <w:t xml:space="preserve"> </w:t>
      </w:r>
      <w:r w:rsidRPr="00B41359">
        <w:rPr>
          <w:rFonts w:ascii="Times New Roman" w:eastAsia="Times New Roman" w:hAnsi="Times New Roman" w:cs="Times New Roman"/>
          <w:b/>
          <w:bCs/>
          <w:i/>
          <w:sz w:val="24"/>
          <w:szCs w:val="24"/>
          <w:lang w:eastAsia="ru-RU" w:bidi="ru-RU"/>
        </w:rPr>
        <w:t>плана</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Учебные планы школы на 2024-2025 учебный год был составлены:</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- 1-4-е классы на основании ФГОС НОО (от 31.05.2021г №286), </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- 5-9-е классы – ФГОС ООО (от 31.05.2021 №287), </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- 10-11-е классы - ФГОС СОО (от 17.05.2012 № 413). </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Учебные планы сохранили в необходимом объеме содержание образования, являющееся обязательным на уровнях начального общего, основного общего и среднего общего образования. Уровень недельной нагрузки на ученика не превышал предельно допустимый.</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Учебный план составлен с учетом специфики организации учебно-воспитательного процесса в школе.</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Целью учебного плана школы являлось создание условий, которые способствовали умственному развитию учащихся, самопознанию, осознанному личностно-профессиональному самоопределению, не зависящим от социокультурных возможностей семьи и ее имущественного положения, сохранению их здоровья.</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proofErr w:type="spellStart"/>
      <w:r w:rsidRPr="00E64C2F">
        <w:rPr>
          <w:rFonts w:ascii="Times New Roman" w:eastAsia="Times New Roman" w:hAnsi="Times New Roman" w:cs="Times New Roman"/>
          <w:sz w:val="24"/>
          <w:szCs w:val="24"/>
          <w:lang w:eastAsia="ru-RU"/>
        </w:rPr>
        <w:t>Инвариатная</w:t>
      </w:r>
      <w:proofErr w:type="spellEnd"/>
      <w:r w:rsidRPr="00E64C2F">
        <w:rPr>
          <w:rFonts w:ascii="Times New Roman" w:eastAsia="Times New Roman" w:hAnsi="Times New Roman" w:cs="Times New Roman"/>
          <w:sz w:val="24"/>
          <w:szCs w:val="24"/>
          <w:lang w:eastAsia="ru-RU"/>
        </w:rPr>
        <w:t xml:space="preserve"> часть учебного плана школы реализует федеральный и региональный компоненты образовательного стандарта, обеспечивает единство общего и дополнительного образования, овладение учащимися необходимым минимумом знаний, умений, навыков, характеризующих продолжение образования, а также федеральный компонент учебного плана определяет обязательный минимум основных образовательных программ, максимальный объем учебной нагрузки учащихся. Все предметы инварианта представлены государственными программами.</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Региональный компонент и компонент образовательного учреждения направлены на решение задач:</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 - обеспечение глубокого полноценного освоения каждым учеником федерально-регионального компонента инвариантной части;</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  - создание адаптивной системы </w:t>
      </w:r>
      <w:proofErr w:type="gramStart"/>
      <w:r w:rsidRPr="00E64C2F">
        <w:rPr>
          <w:rFonts w:ascii="Times New Roman" w:eastAsia="Times New Roman" w:hAnsi="Times New Roman" w:cs="Times New Roman"/>
          <w:sz w:val="24"/>
          <w:szCs w:val="24"/>
          <w:lang w:eastAsia="ru-RU"/>
        </w:rPr>
        <w:t>обучения</w:t>
      </w:r>
      <w:proofErr w:type="gramEnd"/>
      <w:r w:rsidRPr="00E64C2F">
        <w:rPr>
          <w:rFonts w:ascii="Times New Roman" w:eastAsia="Times New Roman" w:hAnsi="Times New Roman" w:cs="Times New Roman"/>
          <w:sz w:val="24"/>
          <w:szCs w:val="24"/>
          <w:lang w:eastAsia="ru-RU"/>
        </w:rPr>
        <w:t xml:space="preserve"> для каждого обучающегося в зависимости от его уровня развития, склонностей и способностей.</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Компонент образовательного учреждения составлен с учетом анализа результатов работы в части обучения, развития и воспитания обучающихся, изучения социального </w:t>
      </w:r>
      <w:r w:rsidRPr="00E64C2F">
        <w:rPr>
          <w:rFonts w:ascii="Times New Roman" w:eastAsia="Times New Roman" w:hAnsi="Times New Roman" w:cs="Times New Roman"/>
          <w:sz w:val="24"/>
          <w:szCs w:val="24"/>
          <w:lang w:eastAsia="ru-RU"/>
        </w:rPr>
        <w:lastRenderedPageBreak/>
        <w:t>заказа на образовательные услуги, а также исходя из материально-технического, кадрового обеспечения и задач школы, поставленных на основе анализа работы школы.</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Предметы и курсы вариативной части: региональный и школьный компоненты, обеспечивают дополнительный уровень знаний по отдельным предметам, индивидуальные образовательные запросы учащихся.</w:t>
      </w:r>
    </w:p>
    <w:p w:rsidR="00E64C2F" w:rsidRPr="00E64C2F" w:rsidRDefault="00E64C2F" w:rsidP="00E64C2F">
      <w:pPr>
        <w:ind w:firstLine="36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В результате проверки установлено, что изучение учебного материала предметов инвариантной и вариативной составляющих рабочих учебных планов за 2024/2025 учебный год выполнено, содержание и объем всех дисциплин соответствует существующим рабочим программам.</w:t>
      </w:r>
    </w:p>
    <w:p w:rsidR="00E64C2F" w:rsidRPr="00E64C2F" w:rsidRDefault="00E64C2F" w:rsidP="00E64C2F">
      <w:pPr>
        <w:widowControl w:val="0"/>
        <w:shd w:val="clear" w:color="auto" w:fill="FFFFFF"/>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Выполнение государственных программ, их теоретической и практической части, проходило в соответствии с часами, отведенными реализуемыми программами на изучение отдельных тем. Обучение велось по учебникам, представленным в федеральном перечне.</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В течение учебного года со стороны методических объединений и администрации школы осуществлялся систематический мониторинг прохождения программ и выполнения учебного плана (по четвертям и полугодиям), по итогам анализа проверки прохождения общеобразовательных программ по всем учебным предметам 2024-2025 учебного года было установлено, что учебный план (теоретическая и практическая часть), образовательные программы (ООП НОО, ООП ООО, ООП СОО) школы, содержание учебных образовательных программ реализованы в полном объеме.</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Выполнение учебных планов в 2024-2025 учебном году по классам (без учета внеурочной деятельности) представлено в таблице:</w:t>
      </w:r>
    </w:p>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2410"/>
        <w:gridCol w:w="2551"/>
        <w:gridCol w:w="3113"/>
      </w:tblGrid>
      <w:tr w:rsidR="00E64C2F" w:rsidRPr="00E64C2F" w:rsidTr="003B5A8B">
        <w:tc>
          <w:tcPr>
            <w:tcW w:w="983" w:type="dxa"/>
            <w:shd w:val="clear" w:color="auto" w:fill="auto"/>
          </w:tcPr>
          <w:p w:rsidR="00E64C2F" w:rsidRPr="00E64C2F" w:rsidRDefault="00E64C2F" w:rsidP="00E64C2F">
            <w:pPr>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Класс</w:t>
            </w:r>
          </w:p>
        </w:tc>
        <w:tc>
          <w:tcPr>
            <w:tcW w:w="2410" w:type="dxa"/>
            <w:shd w:val="clear" w:color="auto" w:fill="auto"/>
          </w:tcPr>
          <w:p w:rsidR="00E64C2F" w:rsidRPr="00E64C2F" w:rsidRDefault="00E64C2F" w:rsidP="00E64C2F">
            <w:pPr>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Количество учебных часов по плану</w:t>
            </w:r>
          </w:p>
        </w:tc>
        <w:tc>
          <w:tcPr>
            <w:tcW w:w="2551" w:type="dxa"/>
            <w:shd w:val="clear" w:color="auto" w:fill="auto"/>
          </w:tcPr>
          <w:p w:rsidR="00E64C2F" w:rsidRPr="00E64C2F" w:rsidRDefault="00E64C2F" w:rsidP="00E64C2F">
            <w:pPr>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Количество учебных часов по факту</w:t>
            </w:r>
          </w:p>
        </w:tc>
        <w:tc>
          <w:tcPr>
            <w:tcW w:w="3113" w:type="dxa"/>
            <w:shd w:val="clear" w:color="auto" w:fill="auto"/>
          </w:tcPr>
          <w:p w:rsidR="00E64C2F" w:rsidRPr="00E64C2F" w:rsidRDefault="00E64C2F" w:rsidP="00E64C2F">
            <w:pPr>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выполнения учебного плана в классе</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693</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693</w:t>
            </w:r>
          </w:p>
        </w:tc>
        <w:tc>
          <w:tcPr>
            <w:tcW w:w="311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1б</w:t>
            </w:r>
          </w:p>
        </w:tc>
        <w:tc>
          <w:tcPr>
            <w:tcW w:w="2410"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693</w:t>
            </w:r>
          </w:p>
        </w:tc>
        <w:tc>
          <w:tcPr>
            <w:tcW w:w="2551"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sz w:val="24"/>
                <w:szCs w:val="24"/>
              </w:rPr>
              <w:t>693</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1в</w:t>
            </w:r>
          </w:p>
        </w:tc>
        <w:tc>
          <w:tcPr>
            <w:tcW w:w="2410"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693</w:t>
            </w:r>
          </w:p>
        </w:tc>
        <w:tc>
          <w:tcPr>
            <w:tcW w:w="2551"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sz w:val="24"/>
                <w:szCs w:val="24"/>
              </w:rPr>
              <w:t>693</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4а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4б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4в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782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986</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986</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986</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986</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986</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986</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1088</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1088</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7е</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1088</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1088</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7к</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1088</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1088</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8а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1122</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1122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8б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1122</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1122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8в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1122</w:t>
            </w:r>
          </w:p>
        </w:tc>
        <w:tc>
          <w:tcPr>
            <w:tcW w:w="2551" w:type="dxa"/>
            <w:shd w:val="clear" w:color="auto" w:fill="auto"/>
          </w:tcPr>
          <w:p w:rsidR="00E64C2F" w:rsidRPr="00E64C2F" w:rsidRDefault="00E64C2F" w:rsidP="00E64C2F">
            <w:pPr>
              <w:rPr>
                <w:rFonts w:ascii="Times New Roman" w:hAnsi="Times New Roman" w:cs="Times New Roman"/>
              </w:rPr>
            </w:pPr>
            <w:r w:rsidRPr="00E64C2F">
              <w:rPr>
                <w:rFonts w:ascii="Times New Roman" w:hAnsi="Times New Roman" w:cs="Times New Roman"/>
                <w:color w:val="000000"/>
                <w:spacing w:val="1"/>
                <w:sz w:val="24"/>
                <w:szCs w:val="24"/>
              </w:rPr>
              <w:t>1122</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1122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1094</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1122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1094</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9в</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1122</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1094</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1156</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1156</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lastRenderedPageBreak/>
              <w:t>10б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1156</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1156</w:t>
            </w:r>
          </w:p>
        </w:tc>
        <w:tc>
          <w:tcPr>
            <w:tcW w:w="311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11а</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1156</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1149</w:t>
            </w:r>
          </w:p>
        </w:tc>
        <w:tc>
          <w:tcPr>
            <w:tcW w:w="311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100%</w:t>
            </w:r>
          </w:p>
        </w:tc>
      </w:tr>
      <w:tr w:rsidR="00E64C2F" w:rsidRPr="00E64C2F" w:rsidTr="003B5A8B">
        <w:tc>
          <w:tcPr>
            <w:tcW w:w="98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11б</w:t>
            </w:r>
          </w:p>
        </w:tc>
        <w:tc>
          <w:tcPr>
            <w:tcW w:w="24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1156</w:t>
            </w:r>
          </w:p>
        </w:tc>
        <w:tc>
          <w:tcPr>
            <w:tcW w:w="255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1149</w:t>
            </w:r>
          </w:p>
        </w:tc>
        <w:tc>
          <w:tcPr>
            <w:tcW w:w="3113"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100%</w:t>
            </w:r>
          </w:p>
        </w:tc>
      </w:tr>
    </w:tbl>
    <w:p w:rsidR="00E64C2F" w:rsidRPr="00E64C2F" w:rsidRDefault="00E64C2F" w:rsidP="00E64C2F">
      <w:pPr>
        <w:autoSpaceDE w:val="0"/>
        <w:autoSpaceDN w:val="0"/>
        <w:adjustRightInd w:val="0"/>
        <w:ind w:firstLine="72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Выполнение учебного плана выполнялось за счет:</w:t>
      </w:r>
    </w:p>
    <w:p w:rsidR="00E64C2F" w:rsidRPr="00E64C2F" w:rsidRDefault="00E64C2F" w:rsidP="00E64C2F">
      <w:pPr>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замещения пропущенных учебных часов;</w:t>
      </w:r>
    </w:p>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корректировки учебных программ.</w:t>
      </w:r>
    </w:p>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Учебные планы обучения на дому реализованы полностью.</w:t>
      </w:r>
    </w:p>
    <w:tbl>
      <w:tblPr>
        <w:tblW w:w="98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1"/>
        <w:gridCol w:w="1814"/>
        <w:gridCol w:w="1417"/>
        <w:gridCol w:w="1418"/>
        <w:gridCol w:w="1701"/>
        <w:gridCol w:w="1810"/>
      </w:tblGrid>
      <w:tr w:rsidR="00E64C2F" w:rsidRPr="00E64C2F" w:rsidTr="003B5A8B">
        <w:tc>
          <w:tcPr>
            <w:tcW w:w="1731" w:type="dxa"/>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ФИО обучающегося</w:t>
            </w:r>
          </w:p>
        </w:tc>
        <w:tc>
          <w:tcPr>
            <w:tcW w:w="3231" w:type="dxa"/>
            <w:gridSpan w:val="2"/>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Количество учебных часов по плану</w:t>
            </w:r>
          </w:p>
        </w:tc>
        <w:tc>
          <w:tcPr>
            <w:tcW w:w="3119" w:type="dxa"/>
            <w:gridSpan w:val="2"/>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Количество учебных часов по факту</w:t>
            </w:r>
          </w:p>
        </w:tc>
        <w:tc>
          <w:tcPr>
            <w:tcW w:w="1810" w:type="dxa"/>
            <w:vMerge w:val="restart"/>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выполнения учебного плана в классе</w:t>
            </w:r>
          </w:p>
        </w:tc>
      </w:tr>
      <w:tr w:rsidR="00E64C2F" w:rsidRPr="00E64C2F" w:rsidTr="003B5A8B">
        <w:tc>
          <w:tcPr>
            <w:tcW w:w="1731" w:type="dxa"/>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p>
        </w:tc>
        <w:tc>
          <w:tcPr>
            <w:tcW w:w="1814" w:type="dxa"/>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Аудиторных </w:t>
            </w:r>
          </w:p>
        </w:tc>
        <w:tc>
          <w:tcPr>
            <w:tcW w:w="1417"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Самостоятельных </w:t>
            </w:r>
          </w:p>
        </w:tc>
        <w:tc>
          <w:tcPr>
            <w:tcW w:w="1418"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Аудиторных </w:t>
            </w:r>
          </w:p>
        </w:tc>
        <w:tc>
          <w:tcPr>
            <w:tcW w:w="1701"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 xml:space="preserve">Самостоятельных </w:t>
            </w:r>
          </w:p>
        </w:tc>
        <w:tc>
          <w:tcPr>
            <w:tcW w:w="1810" w:type="dxa"/>
            <w:vMerge/>
            <w:shd w:val="clear" w:color="auto" w:fill="auto"/>
          </w:tcPr>
          <w:p w:rsidR="00E64C2F" w:rsidRPr="00E64C2F" w:rsidRDefault="00E64C2F" w:rsidP="00E64C2F">
            <w:pPr>
              <w:widowControl w:val="0"/>
              <w:shd w:val="clear" w:color="auto" w:fill="FFFFFF"/>
              <w:autoSpaceDE w:val="0"/>
              <w:autoSpaceDN w:val="0"/>
              <w:adjustRightInd w:val="0"/>
              <w:ind w:firstLine="288"/>
              <w:jc w:val="both"/>
              <w:rPr>
                <w:rFonts w:ascii="Times New Roman" w:eastAsia="Times New Roman" w:hAnsi="Times New Roman" w:cs="Times New Roman"/>
                <w:sz w:val="24"/>
                <w:szCs w:val="24"/>
                <w:lang w:eastAsia="ru-RU"/>
              </w:rPr>
            </w:pPr>
          </w:p>
        </w:tc>
      </w:tr>
      <w:tr w:rsidR="00E64C2F" w:rsidRPr="00E64C2F" w:rsidTr="003B5A8B">
        <w:tc>
          <w:tcPr>
            <w:tcW w:w="1731"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3а</w:t>
            </w:r>
          </w:p>
        </w:tc>
        <w:tc>
          <w:tcPr>
            <w:tcW w:w="1814"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527</w:t>
            </w:r>
          </w:p>
        </w:tc>
        <w:tc>
          <w:tcPr>
            <w:tcW w:w="141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425</w:t>
            </w:r>
          </w:p>
        </w:tc>
        <w:tc>
          <w:tcPr>
            <w:tcW w:w="1418"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527</w:t>
            </w:r>
          </w:p>
        </w:tc>
        <w:tc>
          <w:tcPr>
            <w:tcW w:w="170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425</w:t>
            </w:r>
          </w:p>
        </w:tc>
        <w:tc>
          <w:tcPr>
            <w:tcW w:w="1810" w:type="dxa"/>
            <w:shd w:val="clear" w:color="auto" w:fill="auto"/>
          </w:tcPr>
          <w:p w:rsidR="00E64C2F" w:rsidRPr="00E64C2F" w:rsidRDefault="00E64C2F" w:rsidP="00E64C2F">
            <w:pPr>
              <w:jc w:val="both"/>
              <w:rPr>
                <w:rFonts w:ascii="Times New Roman" w:hAnsi="Times New Roman" w:cs="Times New Roman"/>
              </w:rPr>
            </w:pPr>
            <w:r w:rsidRPr="00E64C2F">
              <w:rPr>
                <w:rFonts w:ascii="Times New Roman" w:hAnsi="Times New Roman" w:cs="Times New Roman"/>
                <w:color w:val="000000"/>
                <w:spacing w:val="1"/>
                <w:sz w:val="24"/>
                <w:szCs w:val="24"/>
              </w:rPr>
              <w:t>100%</w:t>
            </w:r>
          </w:p>
        </w:tc>
      </w:tr>
      <w:tr w:rsidR="00E64C2F" w:rsidRPr="00E64C2F" w:rsidTr="003B5A8B">
        <w:tc>
          <w:tcPr>
            <w:tcW w:w="1731"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1а</w:t>
            </w:r>
          </w:p>
        </w:tc>
        <w:tc>
          <w:tcPr>
            <w:tcW w:w="1814"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363</w:t>
            </w:r>
          </w:p>
        </w:tc>
        <w:tc>
          <w:tcPr>
            <w:tcW w:w="141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330</w:t>
            </w:r>
          </w:p>
        </w:tc>
        <w:tc>
          <w:tcPr>
            <w:tcW w:w="1418"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363</w:t>
            </w:r>
          </w:p>
        </w:tc>
        <w:tc>
          <w:tcPr>
            <w:tcW w:w="170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330</w:t>
            </w:r>
          </w:p>
        </w:tc>
        <w:tc>
          <w:tcPr>
            <w:tcW w:w="1810" w:type="dxa"/>
            <w:shd w:val="clear" w:color="auto" w:fill="auto"/>
          </w:tcPr>
          <w:p w:rsidR="00E64C2F" w:rsidRPr="00E64C2F" w:rsidRDefault="00E64C2F" w:rsidP="00E64C2F">
            <w:pPr>
              <w:jc w:val="both"/>
              <w:rPr>
                <w:rFonts w:ascii="Times New Roman" w:hAnsi="Times New Roman" w:cs="Times New Roman"/>
              </w:rPr>
            </w:pPr>
            <w:r w:rsidRPr="00E64C2F">
              <w:rPr>
                <w:rFonts w:ascii="Times New Roman" w:hAnsi="Times New Roman" w:cs="Times New Roman"/>
                <w:color w:val="000000"/>
                <w:spacing w:val="1"/>
                <w:sz w:val="24"/>
                <w:szCs w:val="24"/>
              </w:rPr>
              <w:t>100%</w:t>
            </w:r>
          </w:p>
        </w:tc>
      </w:tr>
      <w:tr w:rsidR="00E64C2F" w:rsidRPr="00E64C2F" w:rsidTr="003B5A8B">
        <w:tc>
          <w:tcPr>
            <w:tcW w:w="1731"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8б</w:t>
            </w:r>
          </w:p>
        </w:tc>
        <w:tc>
          <w:tcPr>
            <w:tcW w:w="1814"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16,5</w:t>
            </w:r>
          </w:p>
        </w:tc>
        <w:tc>
          <w:tcPr>
            <w:tcW w:w="141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16,5</w:t>
            </w:r>
          </w:p>
        </w:tc>
        <w:tc>
          <w:tcPr>
            <w:tcW w:w="1418"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16,5</w:t>
            </w:r>
          </w:p>
        </w:tc>
        <w:tc>
          <w:tcPr>
            <w:tcW w:w="170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16,5</w:t>
            </w:r>
          </w:p>
        </w:tc>
        <w:tc>
          <w:tcPr>
            <w:tcW w:w="1810" w:type="dxa"/>
            <w:shd w:val="clear" w:color="auto" w:fill="auto"/>
          </w:tcPr>
          <w:p w:rsidR="00E64C2F" w:rsidRPr="00E64C2F" w:rsidRDefault="00E64C2F" w:rsidP="00E64C2F">
            <w:pPr>
              <w:jc w:val="both"/>
              <w:rPr>
                <w:rFonts w:ascii="Times New Roman" w:hAnsi="Times New Roman" w:cs="Times New Roman"/>
              </w:rPr>
            </w:pPr>
            <w:r w:rsidRPr="00E64C2F">
              <w:rPr>
                <w:rFonts w:ascii="Times New Roman" w:hAnsi="Times New Roman" w:cs="Times New Roman"/>
                <w:color w:val="000000"/>
                <w:spacing w:val="1"/>
                <w:sz w:val="24"/>
                <w:szCs w:val="24"/>
              </w:rPr>
              <w:t>100%</w:t>
            </w:r>
          </w:p>
        </w:tc>
      </w:tr>
      <w:tr w:rsidR="00E64C2F" w:rsidRPr="00E64C2F" w:rsidTr="003B5A8B">
        <w:tc>
          <w:tcPr>
            <w:tcW w:w="1731" w:type="dxa"/>
            <w:shd w:val="clear" w:color="auto" w:fill="auto"/>
          </w:tcPr>
          <w:p w:rsidR="00E64C2F" w:rsidRPr="00E64C2F" w:rsidRDefault="00E64C2F" w:rsidP="00E64C2F">
            <w:pPr>
              <w:widowControl w:val="0"/>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E64C2F">
              <w:rPr>
                <w:rFonts w:ascii="Times New Roman" w:eastAsia="Times New Roman" w:hAnsi="Times New Roman" w:cs="Times New Roman"/>
                <w:sz w:val="24"/>
                <w:szCs w:val="24"/>
                <w:lang w:eastAsia="ru-RU"/>
              </w:rPr>
              <w:t>5а</w:t>
            </w:r>
          </w:p>
        </w:tc>
        <w:tc>
          <w:tcPr>
            <w:tcW w:w="1814"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714</w:t>
            </w:r>
          </w:p>
        </w:tc>
        <w:tc>
          <w:tcPr>
            <w:tcW w:w="141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374</w:t>
            </w:r>
          </w:p>
        </w:tc>
        <w:tc>
          <w:tcPr>
            <w:tcW w:w="1418"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714</w:t>
            </w:r>
          </w:p>
        </w:tc>
        <w:tc>
          <w:tcPr>
            <w:tcW w:w="170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374</w:t>
            </w:r>
          </w:p>
        </w:tc>
        <w:tc>
          <w:tcPr>
            <w:tcW w:w="1810"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100%</w:t>
            </w:r>
          </w:p>
        </w:tc>
      </w:tr>
    </w:tbl>
    <w:p w:rsidR="00E64C2F" w:rsidRPr="00E64C2F" w:rsidRDefault="00E64C2F" w:rsidP="00E64C2F">
      <w:pPr>
        <w:widowControl w:val="0"/>
        <w:shd w:val="clear" w:color="auto" w:fill="FFFFFF"/>
        <w:autoSpaceDE w:val="0"/>
        <w:autoSpaceDN w:val="0"/>
        <w:adjustRightInd w:val="0"/>
        <w:ind w:firstLine="567"/>
        <w:jc w:val="both"/>
        <w:rPr>
          <w:rFonts w:ascii="Times New Roman" w:eastAsia="Times New Roman" w:hAnsi="Times New Roman" w:cs="Times New Roman"/>
          <w:color w:val="000000"/>
          <w:spacing w:val="1"/>
          <w:sz w:val="24"/>
          <w:szCs w:val="24"/>
          <w:lang w:eastAsia="ru-RU"/>
        </w:rPr>
      </w:pPr>
      <w:r w:rsidRPr="00E64C2F">
        <w:rPr>
          <w:rFonts w:ascii="Times New Roman" w:eastAsia="Times New Roman" w:hAnsi="Times New Roman" w:cs="Times New Roman"/>
          <w:color w:val="000000"/>
          <w:spacing w:val="1"/>
          <w:sz w:val="24"/>
          <w:szCs w:val="24"/>
          <w:lang w:eastAsia="ru-RU"/>
        </w:rPr>
        <w:t>Внеурочная деятельность представлена следующими направлениями и выполнена в полном объеме: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708"/>
        <w:gridCol w:w="974"/>
        <w:gridCol w:w="842"/>
        <w:gridCol w:w="842"/>
        <w:gridCol w:w="842"/>
        <w:gridCol w:w="842"/>
        <w:gridCol w:w="842"/>
        <w:gridCol w:w="842"/>
      </w:tblGrid>
      <w:tr w:rsidR="00E64C2F" w:rsidRPr="00E64C2F" w:rsidTr="003B5A8B">
        <w:tc>
          <w:tcPr>
            <w:tcW w:w="2929" w:type="dxa"/>
            <w:vMerge w:val="restart"/>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1682" w:type="dxa"/>
            <w:gridSpan w:val="2"/>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1абв класс</w:t>
            </w:r>
          </w:p>
        </w:tc>
        <w:tc>
          <w:tcPr>
            <w:tcW w:w="1684"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2абв класс</w:t>
            </w:r>
          </w:p>
        </w:tc>
        <w:tc>
          <w:tcPr>
            <w:tcW w:w="1684"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3абв класс</w:t>
            </w:r>
          </w:p>
        </w:tc>
        <w:tc>
          <w:tcPr>
            <w:tcW w:w="1684"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4абв класс</w:t>
            </w:r>
          </w:p>
        </w:tc>
      </w:tr>
      <w:tr w:rsidR="00E64C2F" w:rsidRPr="00E64C2F" w:rsidTr="003B5A8B">
        <w:tc>
          <w:tcPr>
            <w:tcW w:w="2929" w:type="dxa"/>
            <w:vMerge/>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842"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842"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842"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842"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r>
      <w:tr w:rsidR="00E64C2F" w:rsidRPr="00E64C2F" w:rsidTr="003B5A8B">
        <w:tc>
          <w:tcPr>
            <w:tcW w:w="2929"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Информационно-просветительские занятия патриотической, нравственной и экологической направленности</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bCs/>
                <w:sz w:val="24"/>
                <w:szCs w:val="24"/>
              </w:rPr>
            </w:pPr>
            <w:r w:rsidRPr="00E64C2F">
              <w:rPr>
                <w:rFonts w:ascii="Times New Roman" w:hAnsi="Times New Roman" w:cs="Times New Roman"/>
                <w:bCs/>
                <w:sz w:val="24"/>
                <w:szCs w:val="24"/>
              </w:rPr>
              <w:t>Учимся с увлечением</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bCs/>
                <w:sz w:val="24"/>
                <w:szCs w:val="24"/>
              </w:rPr>
            </w:pPr>
            <w:r w:rsidRPr="00E64C2F">
              <w:rPr>
                <w:rFonts w:ascii="Times New Roman" w:hAnsi="Times New Roman" w:cs="Times New Roman"/>
                <w:bCs/>
                <w:sz w:val="24"/>
                <w:szCs w:val="24"/>
              </w:rPr>
              <w:t>Проектно-исследовательская деятельность</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bCs/>
                <w:sz w:val="24"/>
                <w:szCs w:val="24"/>
              </w:rPr>
            </w:pPr>
            <w:r w:rsidRPr="00E64C2F">
              <w:rPr>
                <w:rFonts w:ascii="Times New Roman" w:eastAsia="Calibri" w:hAnsi="Times New Roman" w:cs="Times New Roman"/>
                <w:bCs/>
                <w:sz w:val="24"/>
                <w:szCs w:val="24"/>
              </w:rPr>
              <w:t>Интеллектуальные марафоны</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198</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198</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bCs/>
                <w:sz w:val="24"/>
                <w:szCs w:val="24"/>
              </w:rPr>
              <w:t>Информационная культура</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198</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198</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bCs/>
                <w:sz w:val="24"/>
                <w:szCs w:val="24"/>
              </w:rPr>
              <w:t>Коммуникативная деятельность</w:t>
            </w:r>
          </w:p>
        </w:tc>
        <w:tc>
          <w:tcPr>
            <w:tcW w:w="708" w:type="dxa"/>
            <w:shd w:val="clear" w:color="auto" w:fill="auto"/>
          </w:tcPr>
          <w:p w:rsidR="00E64C2F" w:rsidRPr="00E64C2F" w:rsidRDefault="00E64C2F" w:rsidP="00E64C2F">
            <w:pP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bCs/>
                <w:sz w:val="24"/>
                <w:szCs w:val="24"/>
              </w:rPr>
              <w:t>Художественно-эстетическая творческая деятельность</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bCs/>
                <w:sz w:val="24"/>
                <w:szCs w:val="24"/>
              </w:rPr>
              <w:t>Спортивно-оздоровительная деятельность</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29" w:type="dxa"/>
            <w:shd w:val="clear" w:color="auto" w:fill="auto"/>
          </w:tcPr>
          <w:p w:rsidR="00E64C2F" w:rsidRPr="00E64C2F" w:rsidRDefault="00E64C2F" w:rsidP="00E64C2F">
            <w:pPr>
              <w:jc w:val="both"/>
              <w:rPr>
                <w:rFonts w:ascii="Times New Roman" w:hAnsi="Times New Roman" w:cs="Times New Roman"/>
                <w:bCs/>
                <w:sz w:val="24"/>
                <w:szCs w:val="24"/>
              </w:rPr>
            </w:pPr>
            <w:r w:rsidRPr="00E64C2F">
              <w:rPr>
                <w:rFonts w:ascii="Times New Roman" w:hAnsi="Times New Roman" w:cs="Times New Roman"/>
                <w:bCs/>
                <w:sz w:val="24"/>
                <w:szCs w:val="24"/>
              </w:rPr>
              <w:t xml:space="preserve">Итого </w:t>
            </w: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990</w:t>
            </w:r>
          </w:p>
        </w:tc>
        <w:tc>
          <w:tcPr>
            <w:tcW w:w="97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990</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842" w:type="dxa"/>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r>
    </w:tbl>
    <w:p w:rsidR="00E64C2F" w:rsidRPr="00E64C2F" w:rsidRDefault="00E64C2F" w:rsidP="00E64C2F">
      <w:pPr>
        <w:shd w:val="clear" w:color="auto" w:fill="FFFFFF"/>
        <w:jc w:val="both"/>
        <w:rPr>
          <w:rFonts w:ascii="Times New Roman" w:hAnsi="Times New Roman" w:cs="Times New Roman"/>
          <w:color w:val="000000"/>
          <w:spacing w:val="1"/>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708"/>
        <w:gridCol w:w="927"/>
        <w:gridCol w:w="756"/>
        <w:gridCol w:w="818"/>
        <w:gridCol w:w="887"/>
        <w:gridCol w:w="1001"/>
        <w:gridCol w:w="887"/>
        <w:gridCol w:w="887"/>
      </w:tblGrid>
      <w:tr w:rsidR="00E64C2F" w:rsidRPr="00E64C2F" w:rsidTr="003B5A8B">
        <w:tc>
          <w:tcPr>
            <w:tcW w:w="2933" w:type="dxa"/>
            <w:vMerge w:val="restart"/>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1635" w:type="dxa"/>
            <w:gridSpan w:val="2"/>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5абв класс</w:t>
            </w:r>
          </w:p>
        </w:tc>
        <w:tc>
          <w:tcPr>
            <w:tcW w:w="1574"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6абв класс</w:t>
            </w:r>
          </w:p>
        </w:tc>
        <w:tc>
          <w:tcPr>
            <w:tcW w:w="1888"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7аек класс</w:t>
            </w:r>
          </w:p>
        </w:tc>
        <w:tc>
          <w:tcPr>
            <w:tcW w:w="1774"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8абв класс</w:t>
            </w:r>
          </w:p>
        </w:tc>
      </w:tr>
      <w:tr w:rsidR="00E64C2F" w:rsidRPr="00E64C2F" w:rsidTr="003B5A8B">
        <w:tc>
          <w:tcPr>
            <w:tcW w:w="2933" w:type="dxa"/>
            <w:vMerge/>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70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92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756"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818"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887"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1001"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887"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88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r>
      <w:tr w:rsidR="00E64C2F" w:rsidRPr="00E64C2F" w:rsidTr="003B5A8B">
        <w:tc>
          <w:tcPr>
            <w:tcW w:w="29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Информационно-просветительские занятия патриотической, нравственной и экологической направленности</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927" w:type="dxa"/>
            <w:shd w:val="clear" w:color="auto" w:fill="auto"/>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756"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18"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1001"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r>
      <w:tr w:rsidR="00E64C2F" w:rsidRPr="00E64C2F" w:rsidTr="003B5A8B">
        <w:tc>
          <w:tcPr>
            <w:tcW w:w="29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lastRenderedPageBreak/>
              <w:t>Занятия, направленные на формирование функциональной грамотности учащихся</w:t>
            </w:r>
          </w:p>
        </w:tc>
        <w:tc>
          <w:tcPr>
            <w:tcW w:w="708" w:type="dxa"/>
            <w:shd w:val="clear" w:color="auto" w:fill="auto"/>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927" w:type="dxa"/>
            <w:shd w:val="clear" w:color="auto" w:fill="auto"/>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756"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18"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1001"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w:t>
            </w:r>
          </w:p>
        </w:tc>
      </w:tr>
      <w:tr w:rsidR="00E64C2F" w:rsidRPr="00E64C2F" w:rsidTr="003B5A8B">
        <w:tc>
          <w:tcPr>
            <w:tcW w:w="29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организации педагогической поддержки</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r>
      <w:tr w:rsidR="00E64C2F" w:rsidRPr="00E64C2F" w:rsidTr="003B5A8B">
        <w:tc>
          <w:tcPr>
            <w:tcW w:w="29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реализации воспитательных мероприятий</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учебным предметам ООП</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272</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272</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204</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272</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272</w:t>
            </w:r>
          </w:p>
        </w:tc>
      </w:tr>
      <w:tr w:rsidR="00E64C2F" w:rsidRPr="00E64C2F" w:rsidTr="003B5A8B">
        <w:tc>
          <w:tcPr>
            <w:tcW w:w="29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развитию личности, ее способностей</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3B5A8B">
        <w:tc>
          <w:tcPr>
            <w:tcW w:w="2933" w:type="dxa"/>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организации деятельности ученических сообществ</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136</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r>
      <w:tr w:rsidR="00E64C2F" w:rsidRPr="00E64C2F" w:rsidTr="003B5A8B">
        <w:tc>
          <w:tcPr>
            <w:tcW w:w="2933" w:type="dxa"/>
          </w:tcPr>
          <w:p w:rsidR="00E64C2F" w:rsidRPr="00E64C2F" w:rsidRDefault="00E64C2F" w:rsidP="00E64C2F">
            <w:pPr>
              <w:rPr>
                <w:rFonts w:ascii="Times New Roman" w:hAnsi="Times New Roman" w:cs="Times New Roman"/>
                <w:bCs/>
                <w:color w:val="000000"/>
                <w:sz w:val="24"/>
                <w:szCs w:val="24"/>
              </w:rPr>
            </w:pPr>
            <w:r w:rsidRPr="00E64C2F">
              <w:rPr>
                <w:rFonts w:ascii="Times New Roman" w:hAnsi="Times New Roman" w:cs="Times New Roman"/>
                <w:bCs/>
                <w:color w:val="000000"/>
                <w:sz w:val="24"/>
                <w:szCs w:val="24"/>
              </w:rPr>
              <w:t>Внеурочная деятельность по обеспечению учебной деятельности</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r>
      <w:tr w:rsidR="00E64C2F" w:rsidRPr="00E64C2F" w:rsidTr="003B5A8B">
        <w:tc>
          <w:tcPr>
            <w:tcW w:w="2933" w:type="dxa"/>
          </w:tcPr>
          <w:p w:rsidR="00E64C2F" w:rsidRPr="00E64C2F" w:rsidRDefault="00E64C2F" w:rsidP="00E64C2F">
            <w:pPr>
              <w:rPr>
                <w:rFonts w:ascii="Times New Roman" w:hAnsi="Times New Roman" w:cs="Times New Roman"/>
                <w:bCs/>
                <w:color w:val="000000"/>
                <w:sz w:val="24"/>
                <w:szCs w:val="24"/>
              </w:rPr>
            </w:pPr>
            <w:r w:rsidRPr="00E64C2F">
              <w:rPr>
                <w:rFonts w:ascii="Times New Roman" w:hAnsi="Times New Roman" w:cs="Times New Roman"/>
                <w:bCs/>
                <w:color w:val="000000"/>
                <w:sz w:val="24"/>
                <w:szCs w:val="24"/>
              </w:rPr>
              <w:t>Внеурочная деятельность по обеспечению благополучия детей</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92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756"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818"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887"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1001" w:type="dxa"/>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887"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r>
      <w:tr w:rsidR="00E64C2F" w:rsidRPr="00E64C2F" w:rsidTr="003B5A8B">
        <w:tc>
          <w:tcPr>
            <w:tcW w:w="293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sz w:val="24"/>
                <w:szCs w:val="24"/>
              </w:rPr>
              <w:t xml:space="preserve">Итого </w:t>
            </w:r>
          </w:p>
        </w:tc>
        <w:tc>
          <w:tcPr>
            <w:tcW w:w="708" w:type="dxa"/>
            <w:shd w:val="clear" w:color="auto" w:fill="auto"/>
          </w:tcPr>
          <w:p w:rsidR="00E64C2F" w:rsidRPr="00E64C2F" w:rsidRDefault="00E64C2F" w:rsidP="00E64C2F">
            <w:pPr>
              <w:spacing w:after="160" w:line="259" w:lineRule="auto"/>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927" w:type="dxa"/>
            <w:shd w:val="clear" w:color="auto" w:fill="auto"/>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756"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818"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1001"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c>
          <w:tcPr>
            <w:tcW w:w="887" w:type="dxa"/>
          </w:tcPr>
          <w:p w:rsidR="00E64C2F" w:rsidRPr="00E64C2F" w:rsidRDefault="00E64C2F" w:rsidP="00E64C2F">
            <w:pPr>
              <w:spacing w:after="160" w:line="259" w:lineRule="auto"/>
              <w:rPr>
                <w:rFonts w:ascii="Times New Roman" w:hAnsi="Times New Roman" w:cs="Times New Roman"/>
              </w:rPr>
            </w:pPr>
            <w:r w:rsidRPr="00E64C2F">
              <w:rPr>
                <w:rFonts w:ascii="Times New Roman" w:hAnsi="Times New Roman" w:cs="Times New Roman"/>
                <w:color w:val="000000"/>
                <w:spacing w:val="1"/>
                <w:sz w:val="24"/>
                <w:szCs w:val="24"/>
              </w:rPr>
              <w:t>1020</w:t>
            </w:r>
          </w:p>
        </w:tc>
      </w:tr>
    </w:tbl>
    <w:p w:rsidR="00E64C2F" w:rsidRPr="00E64C2F" w:rsidRDefault="00E64C2F" w:rsidP="00E64C2F">
      <w:pPr>
        <w:shd w:val="clear" w:color="auto" w:fill="FFFFFF"/>
        <w:ind w:firstLine="567"/>
        <w:jc w:val="both"/>
        <w:rPr>
          <w:rFonts w:ascii="Times New Roman" w:hAnsi="Times New Roman" w:cs="Times New Roman"/>
          <w:color w:val="000000"/>
          <w:spacing w:val="1"/>
          <w:sz w:val="24"/>
          <w:szCs w:val="24"/>
        </w:rPr>
      </w:pPr>
    </w:p>
    <w:tbl>
      <w:tblPr>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3"/>
        <w:gridCol w:w="1418"/>
        <w:gridCol w:w="1559"/>
      </w:tblGrid>
      <w:tr w:rsidR="00E64C2F" w:rsidRPr="00E64C2F" w:rsidTr="006D2107">
        <w:tc>
          <w:tcPr>
            <w:tcW w:w="6833" w:type="dxa"/>
            <w:vMerge w:val="restart"/>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2977" w:type="dxa"/>
            <w:gridSpan w:val="2"/>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9абв класс</w:t>
            </w:r>
          </w:p>
        </w:tc>
      </w:tr>
      <w:tr w:rsidR="00E64C2F" w:rsidRPr="00E64C2F" w:rsidTr="006D2107">
        <w:tc>
          <w:tcPr>
            <w:tcW w:w="6833" w:type="dxa"/>
            <w:vMerge/>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1559"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r>
      <w:tr w:rsidR="00E64C2F" w:rsidRPr="00E64C2F" w:rsidTr="006D2107">
        <w:tc>
          <w:tcPr>
            <w:tcW w:w="68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Информационно-просветительские занятия патриотической, нравственной и экологической направленности</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1559" w:type="dxa"/>
            <w:shd w:val="clear" w:color="auto" w:fill="auto"/>
          </w:tcPr>
          <w:p w:rsidR="00E64C2F" w:rsidRPr="00E64C2F" w:rsidRDefault="00E64C2F" w:rsidP="00E64C2F">
            <w:pPr>
              <w:ind w:firstLine="174"/>
              <w:jc w:val="center"/>
              <w:rPr>
                <w:rFonts w:ascii="Times New Roman" w:hAnsi="Times New Roman" w:cs="Times New Roman"/>
                <w:sz w:val="24"/>
                <w:szCs w:val="24"/>
              </w:rPr>
            </w:pPr>
            <w:r w:rsidRPr="00E64C2F">
              <w:rPr>
                <w:rFonts w:ascii="Times New Roman" w:hAnsi="Times New Roman" w:cs="Times New Roman"/>
                <w:color w:val="000000"/>
                <w:spacing w:val="1"/>
                <w:sz w:val="24"/>
                <w:szCs w:val="24"/>
              </w:rPr>
              <w:t>102</w:t>
            </w:r>
          </w:p>
        </w:tc>
      </w:tr>
      <w:tr w:rsidR="00E64C2F" w:rsidRPr="00E64C2F" w:rsidTr="006D2107">
        <w:tc>
          <w:tcPr>
            <w:tcW w:w="68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Занятия, направленные на формирование функциональной грамотности учащихся</w:t>
            </w:r>
          </w:p>
        </w:tc>
        <w:tc>
          <w:tcPr>
            <w:tcW w:w="1418" w:type="dxa"/>
            <w:shd w:val="clear" w:color="auto" w:fill="auto"/>
          </w:tcPr>
          <w:p w:rsidR="00E64C2F" w:rsidRPr="00E64C2F" w:rsidRDefault="00E64C2F" w:rsidP="00E64C2F">
            <w:pPr>
              <w:ind w:firstLine="323"/>
              <w:jc w:val="center"/>
              <w:rPr>
                <w:rFonts w:ascii="Times New Roman" w:hAnsi="Times New Roman" w:cs="Times New Roman"/>
                <w:sz w:val="24"/>
                <w:szCs w:val="24"/>
              </w:rPr>
            </w:pPr>
            <w:r w:rsidRPr="00E64C2F">
              <w:rPr>
                <w:rFonts w:ascii="Times New Roman" w:hAnsi="Times New Roman" w:cs="Times New Roman"/>
                <w:color w:val="000000"/>
                <w:spacing w:val="1"/>
                <w:sz w:val="24"/>
                <w:szCs w:val="24"/>
              </w:rPr>
              <w:t>102</w:t>
            </w:r>
          </w:p>
        </w:tc>
        <w:tc>
          <w:tcPr>
            <w:tcW w:w="1559" w:type="dxa"/>
            <w:shd w:val="clear" w:color="auto" w:fill="auto"/>
          </w:tcPr>
          <w:p w:rsidR="00E64C2F" w:rsidRPr="00E64C2F" w:rsidRDefault="00E64C2F" w:rsidP="00E64C2F">
            <w:pPr>
              <w:ind w:firstLine="174"/>
              <w:jc w:val="center"/>
              <w:rPr>
                <w:rFonts w:ascii="Times New Roman" w:hAnsi="Times New Roman" w:cs="Times New Roman"/>
                <w:sz w:val="24"/>
                <w:szCs w:val="24"/>
              </w:rPr>
            </w:pPr>
            <w:r w:rsidRPr="00E64C2F">
              <w:rPr>
                <w:rFonts w:ascii="Times New Roman" w:hAnsi="Times New Roman" w:cs="Times New Roman"/>
                <w:color w:val="000000"/>
                <w:spacing w:val="1"/>
                <w:sz w:val="24"/>
                <w:szCs w:val="24"/>
              </w:rPr>
              <w:t>102</w:t>
            </w:r>
          </w:p>
        </w:tc>
      </w:tr>
      <w:tr w:rsidR="00E64C2F" w:rsidRPr="00E64C2F" w:rsidTr="006D2107">
        <w:tc>
          <w:tcPr>
            <w:tcW w:w="68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организации педагогической поддержки</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170</w:t>
            </w:r>
          </w:p>
        </w:tc>
      </w:tr>
      <w:tr w:rsidR="00E64C2F" w:rsidRPr="00E64C2F" w:rsidTr="006D2107">
        <w:tc>
          <w:tcPr>
            <w:tcW w:w="68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реализации воспитательных мероприятий</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6D2107">
        <w:tc>
          <w:tcPr>
            <w:tcW w:w="68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учебным предметам ООП</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272</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272</w:t>
            </w:r>
          </w:p>
        </w:tc>
      </w:tr>
      <w:tr w:rsidR="00E64C2F" w:rsidRPr="00E64C2F" w:rsidTr="006D2107">
        <w:tc>
          <w:tcPr>
            <w:tcW w:w="6833" w:type="dxa"/>
            <w:shd w:val="clear" w:color="auto" w:fill="auto"/>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развитию личности, ее способностей</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w:t>
            </w:r>
          </w:p>
        </w:tc>
      </w:tr>
      <w:tr w:rsidR="00E64C2F" w:rsidRPr="00E64C2F" w:rsidTr="006D2107">
        <w:tc>
          <w:tcPr>
            <w:tcW w:w="6833" w:type="dxa"/>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bCs/>
                <w:sz w:val="24"/>
                <w:szCs w:val="24"/>
              </w:rPr>
              <w:t>Внеурочная деятельность по организации деятельности ученических сообществ</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r>
      <w:tr w:rsidR="00E64C2F" w:rsidRPr="00E64C2F" w:rsidTr="006D2107">
        <w:tc>
          <w:tcPr>
            <w:tcW w:w="6833" w:type="dxa"/>
          </w:tcPr>
          <w:p w:rsidR="00E64C2F" w:rsidRPr="00E64C2F" w:rsidRDefault="00E64C2F" w:rsidP="00E64C2F">
            <w:pPr>
              <w:rPr>
                <w:rFonts w:ascii="Times New Roman" w:hAnsi="Times New Roman" w:cs="Times New Roman"/>
                <w:bCs/>
                <w:color w:val="000000"/>
                <w:sz w:val="24"/>
                <w:szCs w:val="24"/>
              </w:rPr>
            </w:pPr>
            <w:r w:rsidRPr="00E64C2F">
              <w:rPr>
                <w:rFonts w:ascii="Times New Roman" w:hAnsi="Times New Roman" w:cs="Times New Roman"/>
                <w:bCs/>
                <w:color w:val="000000"/>
                <w:sz w:val="24"/>
                <w:szCs w:val="24"/>
              </w:rPr>
              <w:t>Внеурочная деятельность по обеспечению учебной деятельности</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r>
      <w:tr w:rsidR="00E64C2F" w:rsidRPr="00E64C2F" w:rsidTr="006D2107">
        <w:tc>
          <w:tcPr>
            <w:tcW w:w="6833" w:type="dxa"/>
          </w:tcPr>
          <w:p w:rsidR="00E64C2F" w:rsidRPr="00E64C2F" w:rsidRDefault="00E64C2F" w:rsidP="00E64C2F">
            <w:pPr>
              <w:rPr>
                <w:rFonts w:ascii="Times New Roman" w:hAnsi="Times New Roman" w:cs="Times New Roman"/>
                <w:bCs/>
                <w:color w:val="000000"/>
                <w:sz w:val="24"/>
                <w:szCs w:val="24"/>
              </w:rPr>
            </w:pPr>
            <w:r w:rsidRPr="00E64C2F">
              <w:rPr>
                <w:rFonts w:ascii="Times New Roman" w:hAnsi="Times New Roman" w:cs="Times New Roman"/>
                <w:bCs/>
                <w:color w:val="000000"/>
                <w:sz w:val="24"/>
                <w:szCs w:val="24"/>
              </w:rPr>
              <w:t>Внеурочная деятельность по обеспечению благополучия детей</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c>
          <w:tcPr>
            <w:tcW w:w="1559"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34</w:t>
            </w:r>
          </w:p>
        </w:tc>
      </w:tr>
      <w:tr w:rsidR="00E64C2F" w:rsidRPr="00E64C2F" w:rsidTr="006D2107">
        <w:tc>
          <w:tcPr>
            <w:tcW w:w="6833" w:type="dxa"/>
            <w:shd w:val="clear" w:color="auto" w:fill="auto"/>
          </w:tcPr>
          <w:p w:rsidR="00E64C2F" w:rsidRPr="00E64C2F" w:rsidRDefault="00E64C2F" w:rsidP="00E64C2F">
            <w:pPr>
              <w:jc w:val="both"/>
              <w:rPr>
                <w:rFonts w:ascii="Times New Roman" w:hAnsi="Times New Roman" w:cs="Times New Roman"/>
                <w:sz w:val="24"/>
                <w:szCs w:val="24"/>
              </w:rPr>
            </w:pPr>
            <w:r w:rsidRPr="00E64C2F">
              <w:rPr>
                <w:rFonts w:ascii="Times New Roman" w:hAnsi="Times New Roman" w:cs="Times New Roman"/>
                <w:sz w:val="24"/>
                <w:szCs w:val="24"/>
              </w:rPr>
              <w:t xml:space="preserve">Итого </w:t>
            </w:r>
          </w:p>
        </w:tc>
        <w:tc>
          <w:tcPr>
            <w:tcW w:w="1418"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1020</w:t>
            </w:r>
          </w:p>
        </w:tc>
        <w:tc>
          <w:tcPr>
            <w:tcW w:w="1559" w:type="dxa"/>
            <w:shd w:val="clear" w:color="auto" w:fill="auto"/>
          </w:tcPr>
          <w:p w:rsidR="00E64C2F" w:rsidRPr="00E64C2F" w:rsidRDefault="00E64C2F" w:rsidP="00E64C2F">
            <w:pPr>
              <w:jc w:val="center"/>
              <w:rPr>
                <w:rFonts w:ascii="Times New Roman" w:hAnsi="Times New Roman" w:cs="Times New Roman"/>
                <w:sz w:val="24"/>
                <w:szCs w:val="24"/>
              </w:rPr>
            </w:pPr>
            <w:r w:rsidRPr="00E64C2F">
              <w:rPr>
                <w:rFonts w:ascii="Times New Roman" w:hAnsi="Times New Roman" w:cs="Times New Roman"/>
                <w:color w:val="000000"/>
                <w:spacing w:val="1"/>
                <w:sz w:val="24"/>
                <w:szCs w:val="24"/>
              </w:rPr>
              <w:t>1020</w:t>
            </w:r>
          </w:p>
        </w:tc>
      </w:tr>
    </w:tbl>
    <w:p w:rsidR="00E64C2F" w:rsidRPr="00E64C2F" w:rsidRDefault="00E64C2F" w:rsidP="00E64C2F">
      <w:pPr>
        <w:shd w:val="clear" w:color="auto" w:fill="FFFFFF"/>
        <w:ind w:firstLine="567"/>
        <w:jc w:val="both"/>
        <w:rPr>
          <w:rFonts w:ascii="Times New Roman" w:hAnsi="Times New Roman" w:cs="Times New Roman"/>
          <w:color w:val="000000"/>
          <w:spacing w:val="1"/>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1417"/>
        <w:gridCol w:w="1276"/>
        <w:gridCol w:w="1134"/>
        <w:gridCol w:w="1247"/>
      </w:tblGrid>
      <w:tr w:rsidR="00E64C2F" w:rsidRPr="00E64C2F" w:rsidTr="003B5A8B">
        <w:tc>
          <w:tcPr>
            <w:tcW w:w="4707" w:type="dxa"/>
            <w:vMerge w:val="restart"/>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2693"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10аб классы</w:t>
            </w:r>
          </w:p>
        </w:tc>
        <w:tc>
          <w:tcPr>
            <w:tcW w:w="2381" w:type="dxa"/>
            <w:gridSpan w:val="2"/>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11аб классы</w:t>
            </w:r>
          </w:p>
        </w:tc>
      </w:tr>
      <w:tr w:rsidR="00E64C2F" w:rsidRPr="00E64C2F" w:rsidTr="003B5A8B">
        <w:tc>
          <w:tcPr>
            <w:tcW w:w="4707" w:type="dxa"/>
            <w:vMerge/>
            <w:shd w:val="clear" w:color="auto" w:fill="auto"/>
          </w:tcPr>
          <w:p w:rsidR="00E64C2F" w:rsidRPr="00E64C2F" w:rsidRDefault="00E64C2F" w:rsidP="00E64C2F">
            <w:pPr>
              <w:jc w:val="both"/>
              <w:rPr>
                <w:rFonts w:ascii="Times New Roman" w:hAnsi="Times New Roman" w:cs="Times New Roman"/>
                <w:color w:val="000000"/>
                <w:spacing w:val="1"/>
                <w:sz w:val="24"/>
                <w:szCs w:val="24"/>
              </w:rPr>
            </w:pPr>
          </w:p>
        </w:tc>
        <w:tc>
          <w:tcPr>
            <w:tcW w:w="1417"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1276"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c>
          <w:tcPr>
            <w:tcW w:w="1134"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план</w:t>
            </w:r>
          </w:p>
        </w:tc>
        <w:tc>
          <w:tcPr>
            <w:tcW w:w="1247" w:type="dxa"/>
            <w:shd w:val="clear" w:color="auto" w:fill="auto"/>
          </w:tcPr>
          <w:p w:rsidR="00E64C2F" w:rsidRPr="00E64C2F" w:rsidRDefault="00E64C2F" w:rsidP="00E64C2F">
            <w:pPr>
              <w:jc w:val="center"/>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факт</w:t>
            </w:r>
          </w:p>
        </w:tc>
      </w:tr>
      <w:tr w:rsidR="00E64C2F" w:rsidRPr="00E64C2F" w:rsidTr="003B5A8B">
        <w:tc>
          <w:tcPr>
            <w:tcW w:w="4707" w:type="dxa"/>
          </w:tcPr>
          <w:p w:rsidR="00E64C2F" w:rsidRPr="00E64C2F" w:rsidRDefault="00E64C2F" w:rsidP="00E64C2F">
            <w:pPr>
              <w:rPr>
                <w:rFonts w:ascii="Times New Roman" w:hAnsi="Times New Roman" w:cs="Times New Roman"/>
                <w:bCs/>
                <w:sz w:val="24"/>
                <w:szCs w:val="24"/>
              </w:rPr>
            </w:pPr>
            <w:r w:rsidRPr="00E64C2F">
              <w:rPr>
                <w:rFonts w:ascii="Times New Roman" w:hAnsi="Times New Roman" w:cs="Times New Roman"/>
                <w:sz w:val="24"/>
                <w:szCs w:val="24"/>
              </w:rPr>
              <w:lastRenderedPageBreak/>
              <w:t>Информационно-просветительские занятия патриотической, нравственной и экологической направленности</w:t>
            </w:r>
          </w:p>
        </w:tc>
        <w:tc>
          <w:tcPr>
            <w:tcW w:w="141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276"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134"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24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r>
      <w:tr w:rsidR="00E64C2F" w:rsidRPr="00E64C2F" w:rsidTr="003B5A8B">
        <w:tc>
          <w:tcPr>
            <w:tcW w:w="4707" w:type="dxa"/>
          </w:tcPr>
          <w:p w:rsidR="00E64C2F" w:rsidRPr="00E64C2F" w:rsidRDefault="00E64C2F" w:rsidP="00E64C2F">
            <w:pPr>
              <w:rPr>
                <w:rFonts w:ascii="Times New Roman" w:hAnsi="Times New Roman" w:cs="Times New Roman"/>
                <w:sz w:val="24"/>
                <w:szCs w:val="24"/>
              </w:rPr>
            </w:pPr>
            <w:r w:rsidRPr="00E64C2F">
              <w:rPr>
                <w:rFonts w:ascii="Times New Roman" w:hAnsi="Times New Roman" w:cs="Times New Roman"/>
                <w:bCs/>
                <w:color w:val="000000"/>
                <w:sz w:val="24"/>
                <w:szCs w:val="24"/>
              </w:rPr>
              <w:t>Внеурочная деятельность по организации деятельности ученических сообществ</w:t>
            </w:r>
          </w:p>
        </w:tc>
        <w:tc>
          <w:tcPr>
            <w:tcW w:w="141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276"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134"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c>
          <w:tcPr>
            <w:tcW w:w="124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w:t>
            </w:r>
          </w:p>
        </w:tc>
      </w:tr>
      <w:tr w:rsidR="00E64C2F" w:rsidRPr="00E64C2F" w:rsidTr="003B5A8B">
        <w:tc>
          <w:tcPr>
            <w:tcW w:w="4707" w:type="dxa"/>
            <w:shd w:val="clear" w:color="auto" w:fill="auto"/>
          </w:tcPr>
          <w:p w:rsidR="00E64C2F" w:rsidRPr="00E64C2F" w:rsidRDefault="00E64C2F" w:rsidP="00E64C2F">
            <w:pPr>
              <w:shd w:val="clear" w:color="auto" w:fill="FFFFFF"/>
              <w:rPr>
                <w:rFonts w:ascii="Times New Roman" w:hAnsi="Times New Roman" w:cs="Times New Roman"/>
                <w:color w:val="000000"/>
                <w:spacing w:val="1"/>
                <w:sz w:val="24"/>
                <w:szCs w:val="24"/>
              </w:rPr>
            </w:pPr>
            <w:r w:rsidRPr="00E64C2F">
              <w:rPr>
                <w:rFonts w:ascii="Times New Roman" w:hAnsi="Times New Roman" w:cs="Times New Roman"/>
                <w:bCs/>
                <w:color w:val="000000"/>
                <w:sz w:val="24"/>
                <w:szCs w:val="24"/>
              </w:rPr>
              <w:t>Курсы по выбору</w:t>
            </w:r>
          </w:p>
        </w:tc>
        <w:tc>
          <w:tcPr>
            <w:tcW w:w="141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544</w:t>
            </w:r>
          </w:p>
        </w:tc>
        <w:tc>
          <w:tcPr>
            <w:tcW w:w="1276"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544</w:t>
            </w:r>
          </w:p>
        </w:tc>
        <w:tc>
          <w:tcPr>
            <w:tcW w:w="1134"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544</w:t>
            </w:r>
          </w:p>
        </w:tc>
        <w:tc>
          <w:tcPr>
            <w:tcW w:w="124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544</w:t>
            </w:r>
          </w:p>
        </w:tc>
      </w:tr>
      <w:tr w:rsidR="00E64C2F" w:rsidRPr="00E64C2F" w:rsidTr="003B5A8B">
        <w:tc>
          <w:tcPr>
            <w:tcW w:w="4707" w:type="dxa"/>
            <w:shd w:val="clear" w:color="auto" w:fill="auto"/>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ИТОГО</w:t>
            </w:r>
          </w:p>
        </w:tc>
        <w:tc>
          <w:tcPr>
            <w:tcW w:w="141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680</w:t>
            </w:r>
          </w:p>
        </w:tc>
        <w:tc>
          <w:tcPr>
            <w:tcW w:w="1276"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680</w:t>
            </w:r>
          </w:p>
        </w:tc>
        <w:tc>
          <w:tcPr>
            <w:tcW w:w="1134"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680</w:t>
            </w:r>
          </w:p>
        </w:tc>
        <w:tc>
          <w:tcPr>
            <w:tcW w:w="1247" w:type="dxa"/>
          </w:tcPr>
          <w:p w:rsidR="00E64C2F" w:rsidRPr="00E64C2F" w:rsidRDefault="00E64C2F" w:rsidP="00E64C2F">
            <w:pPr>
              <w:jc w:val="both"/>
              <w:rPr>
                <w:rFonts w:ascii="Times New Roman" w:hAnsi="Times New Roman" w:cs="Times New Roman"/>
                <w:color w:val="000000"/>
                <w:spacing w:val="1"/>
                <w:sz w:val="24"/>
                <w:szCs w:val="24"/>
              </w:rPr>
            </w:pPr>
            <w:r w:rsidRPr="00E64C2F">
              <w:rPr>
                <w:rFonts w:ascii="Times New Roman" w:hAnsi="Times New Roman" w:cs="Times New Roman"/>
                <w:color w:val="000000"/>
                <w:spacing w:val="1"/>
                <w:sz w:val="24"/>
                <w:szCs w:val="24"/>
              </w:rPr>
              <w:t>680</w:t>
            </w:r>
          </w:p>
        </w:tc>
      </w:tr>
    </w:tbl>
    <w:p w:rsidR="00E64C2F" w:rsidRPr="00E64C2F" w:rsidRDefault="00E64C2F" w:rsidP="00E64C2F">
      <w:pPr>
        <w:widowControl w:val="0"/>
        <w:shd w:val="clear" w:color="auto" w:fill="FFFFFF"/>
        <w:autoSpaceDE w:val="0"/>
        <w:autoSpaceDN w:val="0"/>
        <w:adjustRightInd w:val="0"/>
        <w:ind w:firstLine="567"/>
        <w:jc w:val="both"/>
        <w:rPr>
          <w:rFonts w:ascii="Times New Roman" w:eastAsia="Times New Roman" w:hAnsi="Times New Roman" w:cs="Times New Roman"/>
          <w:color w:val="000000"/>
          <w:spacing w:val="1"/>
          <w:sz w:val="24"/>
          <w:szCs w:val="24"/>
          <w:lang w:eastAsia="ru-RU"/>
        </w:rPr>
      </w:pPr>
    </w:p>
    <w:p w:rsidR="00A239D3" w:rsidRPr="00A239D3" w:rsidRDefault="00A239D3" w:rsidP="00A239D3">
      <w:pPr>
        <w:suppressAutoHyphens/>
        <w:jc w:val="center"/>
        <w:rPr>
          <w:rFonts w:ascii="Times New Roman" w:eastAsia="Times New Roman" w:hAnsi="Times New Roman" w:cs="Times New Roman"/>
          <w:b/>
          <w:bCs/>
          <w:i/>
          <w:lang w:eastAsia="zh-CN"/>
        </w:rPr>
      </w:pPr>
      <w:r w:rsidRPr="00A239D3">
        <w:rPr>
          <w:rFonts w:ascii="Times New Roman" w:eastAsia="Times New Roman" w:hAnsi="Times New Roman" w:cs="Times New Roman"/>
          <w:b/>
          <w:bCs/>
          <w:i/>
          <w:lang w:eastAsia="zh-CN"/>
        </w:rPr>
        <w:t>2.3. Внеурочная деятельность</w:t>
      </w:r>
    </w:p>
    <w:p w:rsidR="00A239D3" w:rsidRPr="00A239D3" w:rsidRDefault="00A239D3" w:rsidP="00A239D3">
      <w:pPr>
        <w:spacing w:after="160" w:line="300" w:lineRule="auto"/>
        <w:jc w:val="center"/>
        <w:rPr>
          <w:rFonts w:ascii="Times New Roman" w:eastAsiaTheme="minorEastAsia" w:hAnsi="Times New Roman" w:cs="Times New Roman"/>
          <w:b/>
          <w:sz w:val="24"/>
          <w:szCs w:val="24"/>
        </w:rPr>
      </w:pPr>
      <w:r w:rsidRPr="00A239D3">
        <w:rPr>
          <w:rFonts w:ascii="Times New Roman" w:eastAsiaTheme="minorEastAsia" w:hAnsi="Times New Roman" w:cs="Times New Roman"/>
          <w:b/>
          <w:sz w:val="24"/>
          <w:szCs w:val="24"/>
        </w:rPr>
        <w:t>1-4 класс</w:t>
      </w:r>
    </w:p>
    <w:p w:rsidR="004614C4" w:rsidRPr="004614C4" w:rsidRDefault="004614C4" w:rsidP="004614C4">
      <w:pPr>
        <w:widowControl w:val="0"/>
        <w:autoSpaceDE w:val="0"/>
        <w:autoSpaceDN w:val="0"/>
        <w:ind w:left="113" w:right="102" w:firstLine="709"/>
        <w:jc w:val="both"/>
        <w:rPr>
          <w:rFonts w:ascii="Times New Roman" w:eastAsia="Times New Roman" w:hAnsi="Times New Roman" w:cs="Times New Roman"/>
          <w:spacing w:val="-2"/>
          <w:sz w:val="24"/>
          <w:szCs w:val="24"/>
        </w:rPr>
      </w:pPr>
      <w:bookmarkStart w:id="1" w:name="_Hlk522717558"/>
      <w:r w:rsidRPr="004614C4">
        <w:rPr>
          <w:rFonts w:ascii="Times New Roman" w:eastAsia="Andale Sans UI" w:hAnsi="Times New Roman" w:cs="Tahoma"/>
          <w:color w:val="000000"/>
          <w:kern w:val="3"/>
          <w:sz w:val="24"/>
          <w:szCs w:val="24"/>
          <w:lang w:bidi="en-US"/>
        </w:rPr>
        <w:t xml:space="preserve">В 1- 4 классах в МБОУ «Школа-гимназия №39 им. </w:t>
      </w:r>
      <w:proofErr w:type="spellStart"/>
      <w:r w:rsidRPr="004614C4">
        <w:rPr>
          <w:rFonts w:ascii="Times New Roman" w:eastAsia="Andale Sans UI" w:hAnsi="Times New Roman" w:cs="Tahoma"/>
          <w:color w:val="000000"/>
          <w:kern w:val="3"/>
          <w:sz w:val="24"/>
          <w:szCs w:val="24"/>
          <w:lang w:bidi="en-US"/>
        </w:rPr>
        <w:t>Крейзера</w:t>
      </w:r>
      <w:proofErr w:type="spellEnd"/>
      <w:r w:rsidRPr="004614C4">
        <w:rPr>
          <w:rFonts w:ascii="Times New Roman" w:eastAsia="Andale Sans UI" w:hAnsi="Times New Roman" w:cs="Tahoma"/>
          <w:color w:val="000000"/>
          <w:kern w:val="3"/>
          <w:sz w:val="24"/>
          <w:szCs w:val="24"/>
          <w:lang w:bidi="en-US"/>
        </w:rPr>
        <w:t xml:space="preserve"> Я.Г.» г. Симферополя </w:t>
      </w:r>
      <w:r w:rsidRPr="004614C4">
        <w:rPr>
          <w:rFonts w:ascii="Times New Roman" w:eastAsia="Times New Roman" w:hAnsi="Times New Roman" w:cs="Times New Roman"/>
          <w:sz w:val="24"/>
          <w:szCs w:val="24"/>
        </w:rPr>
        <w:t xml:space="preserve">в 2024/2025 учебном году реализовалась следующая модель плана внеурочной деятельности: преобладание учебно- познавательной деятельности. Содержание программ внеурочной деятельности, сформировано с учётом пожеланий обучающихся и их родителей (законных представителей), определяемых в результате изучения образовательных потребностей. Все программы внеурочной деятельности реализовались педагогами МБОУ «Школа-гимназия №39 им. </w:t>
      </w:r>
      <w:proofErr w:type="spellStart"/>
      <w:r w:rsidRPr="004614C4">
        <w:rPr>
          <w:rFonts w:ascii="Times New Roman" w:eastAsia="Times New Roman" w:hAnsi="Times New Roman" w:cs="Times New Roman"/>
          <w:sz w:val="24"/>
          <w:szCs w:val="24"/>
        </w:rPr>
        <w:t>Крейзера</w:t>
      </w:r>
      <w:proofErr w:type="spellEnd"/>
      <w:r w:rsidRPr="004614C4">
        <w:rPr>
          <w:rFonts w:ascii="Times New Roman" w:eastAsia="Times New Roman" w:hAnsi="Times New Roman" w:cs="Times New Roman"/>
          <w:sz w:val="24"/>
          <w:szCs w:val="24"/>
        </w:rPr>
        <w:t xml:space="preserve"> Я.Г.» г. Симферополя. Внеурочная деятельность в школе проводится во второй половине дня, между урочной и внеурочной деятельностью предусмотрен перерыв не менее 30 минут в 1- х классах и 20 минут в 2-4 классах. </w:t>
      </w:r>
      <w:r w:rsidRPr="004614C4">
        <w:rPr>
          <w:rFonts w:ascii="Times New Roman" w:eastAsia="Times New Roman" w:hAnsi="Times New Roman" w:cs="Times New Roman"/>
          <w:spacing w:val="-2"/>
          <w:sz w:val="24"/>
          <w:szCs w:val="24"/>
        </w:rPr>
        <w:t>Продолжительность</w:t>
      </w:r>
      <w:r w:rsidRPr="004614C4">
        <w:rPr>
          <w:rFonts w:ascii="Times New Roman" w:eastAsia="Times New Roman" w:hAnsi="Times New Roman" w:cs="Times New Roman"/>
          <w:spacing w:val="14"/>
          <w:sz w:val="24"/>
          <w:szCs w:val="24"/>
        </w:rPr>
        <w:t xml:space="preserve"> </w:t>
      </w:r>
      <w:r w:rsidRPr="004614C4">
        <w:rPr>
          <w:rFonts w:ascii="Times New Roman" w:eastAsia="Times New Roman" w:hAnsi="Times New Roman" w:cs="Times New Roman"/>
          <w:spacing w:val="-2"/>
          <w:sz w:val="24"/>
          <w:szCs w:val="24"/>
        </w:rPr>
        <w:t xml:space="preserve">занятий в </w:t>
      </w:r>
      <w:r w:rsidRPr="004614C4">
        <w:rPr>
          <w:rFonts w:ascii="Times New Roman" w:eastAsia="Times New Roman" w:hAnsi="Times New Roman" w:cs="Times New Roman"/>
          <w:sz w:val="24"/>
          <w:szCs w:val="24"/>
        </w:rPr>
        <w:t>1</w:t>
      </w:r>
      <w:r w:rsidRPr="004614C4">
        <w:rPr>
          <w:rFonts w:ascii="Times New Roman" w:eastAsia="Times New Roman" w:hAnsi="Times New Roman" w:cs="Times New Roman"/>
          <w:spacing w:val="-2"/>
          <w:sz w:val="24"/>
          <w:szCs w:val="24"/>
        </w:rPr>
        <w:t xml:space="preserve"> </w:t>
      </w:r>
      <w:r w:rsidRPr="004614C4">
        <w:rPr>
          <w:rFonts w:ascii="Times New Roman" w:eastAsia="Times New Roman" w:hAnsi="Times New Roman" w:cs="Times New Roman"/>
          <w:sz w:val="24"/>
          <w:szCs w:val="24"/>
        </w:rPr>
        <w:t>классе</w:t>
      </w:r>
      <w:r w:rsidRPr="004614C4">
        <w:rPr>
          <w:rFonts w:ascii="Times New Roman" w:eastAsia="Times New Roman" w:hAnsi="Times New Roman" w:cs="Times New Roman"/>
          <w:spacing w:val="-2"/>
          <w:sz w:val="24"/>
          <w:szCs w:val="24"/>
        </w:rPr>
        <w:t xml:space="preserve"> </w:t>
      </w:r>
      <w:r w:rsidRPr="004614C4">
        <w:rPr>
          <w:rFonts w:ascii="Times New Roman" w:eastAsia="Times New Roman" w:hAnsi="Times New Roman" w:cs="Times New Roman"/>
          <w:sz w:val="24"/>
          <w:szCs w:val="24"/>
        </w:rPr>
        <w:t>в сентябрь</w:t>
      </w:r>
      <w:r w:rsidRPr="004614C4">
        <w:rPr>
          <w:rFonts w:ascii="Times New Roman" w:eastAsia="Times New Roman" w:hAnsi="Times New Roman" w:cs="Times New Roman"/>
          <w:spacing w:val="-2"/>
          <w:sz w:val="24"/>
          <w:szCs w:val="24"/>
        </w:rPr>
        <w:t xml:space="preserve"> </w:t>
      </w:r>
      <w:r w:rsidRPr="004614C4">
        <w:rPr>
          <w:rFonts w:ascii="Times New Roman" w:eastAsia="Times New Roman" w:hAnsi="Times New Roman" w:cs="Times New Roman"/>
          <w:sz w:val="24"/>
          <w:szCs w:val="24"/>
        </w:rPr>
        <w:t>–</w:t>
      </w:r>
      <w:r w:rsidRPr="004614C4">
        <w:rPr>
          <w:rFonts w:ascii="Times New Roman" w:eastAsia="Times New Roman" w:hAnsi="Times New Roman" w:cs="Times New Roman"/>
          <w:spacing w:val="-5"/>
          <w:sz w:val="24"/>
          <w:szCs w:val="24"/>
        </w:rPr>
        <w:t xml:space="preserve"> </w:t>
      </w:r>
      <w:r w:rsidRPr="004614C4">
        <w:rPr>
          <w:rFonts w:ascii="Times New Roman" w:eastAsia="Times New Roman" w:hAnsi="Times New Roman" w:cs="Times New Roman"/>
          <w:sz w:val="24"/>
          <w:szCs w:val="24"/>
        </w:rPr>
        <w:t>октябре составляла -35</w:t>
      </w:r>
      <w:r w:rsidRPr="004614C4">
        <w:rPr>
          <w:rFonts w:ascii="Times New Roman" w:eastAsia="Times New Roman" w:hAnsi="Times New Roman" w:cs="Times New Roman"/>
          <w:spacing w:val="-2"/>
          <w:sz w:val="24"/>
          <w:szCs w:val="24"/>
        </w:rPr>
        <w:t xml:space="preserve"> </w:t>
      </w:r>
      <w:r w:rsidRPr="004614C4">
        <w:rPr>
          <w:rFonts w:ascii="Times New Roman" w:eastAsia="Times New Roman" w:hAnsi="Times New Roman" w:cs="Times New Roman"/>
          <w:sz w:val="24"/>
          <w:szCs w:val="24"/>
        </w:rPr>
        <w:t>минут;</w:t>
      </w:r>
      <w:r w:rsidRPr="004614C4">
        <w:rPr>
          <w:rFonts w:ascii="Times New Roman" w:eastAsia="Times New Roman" w:hAnsi="Times New Roman" w:cs="Times New Roman"/>
          <w:spacing w:val="-2"/>
          <w:sz w:val="24"/>
          <w:szCs w:val="24"/>
        </w:rPr>
        <w:t xml:space="preserve"> </w:t>
      </w:r>
      <w:r w:rsidRPr="004614C4">
        <w:rPr>
          <w:rFonts w:ascii="Times New Roman" w:eastAsia="Times New Roman" w:hAnsi="Times New Roman" w:cs="Times New Roman"/>
          <w:sz w:val="24"/>
          <w:szCs w:val="24"/>
        </w:rPr>
        <w:t>во</w:t>
      </w:r>
      <w:r w:rsidRPr="004614C4">
        <w:rPr>
          <w:rFonts w:ascii="Times New Roman" w:eastAsia="Times New Roman" w:hAnsi="Times New Roman" w:cs="Times New Roman"/>
          <w:spacing w:val="-3"/>
          <w:sz w:val="24"/>
          <w:szCs w:val="24"/>
        </w:rPr>
        <w:t xml:space="preserve"> </w:t>
      </w:r>
      <w:r w:rsidRPr="004614C4">
        <w:rPr>
          <w:rFonts w:ascii="Times New Roman" w:eastAsia="Times New Roman" w:hAnsi="Times New Roman" w:cs="Times New Roman"/>
          <w:sz w:val="24"/>
          <w:szCs w:val="24"/>
        </w:rPr>
        <w:t>2–4</w:t>
      </w:r>
      <w:r w:rsidRPr="004614C4">
        <w:rPr>
          <w:rFonts w:ascii="Times New Roman" w:eastAsia="Times New Roman" w:hAnsi="Times New Roman" w:cs="Times New Roman"/>
          <w:spacing w:val="-4"/>
          <w:sz w:val="24"/>
          <w:szCs w:val="24"/>
        </w:rPr>
        <w:t xml:space="preserve"> </w:t>
      </w:r>
      <w:r w:rsidRPr="004614C4">
        <w:rPr>
          <w:rFonts w:ascii="Times New Roman" w:eastAsia="Times New Roman" w:hAnsi="Times New Roman" w:cs="Times New Roman"/>
          <w:sz w:val="24"/>
          <w:szCs w:val="24"/>
        </w:rPr>
        <w:t>классах</w:t>
      </w:r>
      <w:r w:rsidRPr="004614C4">
        <w:rPr>
          <w:rFonts w:ascii="Times New Roman" w:eastAsia="Times New Roman" w:hAnsi="Times New Roman" w:cs="Times New Roman"/>
          <w:spacing w:val="-1"/>
          <w:sz w:val="24"/>
          <w:szCs w:val="24"/>
        </w:rPr>
        <w:t xml:space="preserve"> </w:t>
      </w:r>
      <w:r w:rsidRPr="004614C4">
        <w:rPr>
          <w:rFonts w:ascii="Times New Roman" w:eastAsia="Times New Roman" w:hAnsi="Times New Roman" w:cs="Times New Roman"/>
          <w:sz w:val="24"/>
          <w:szCs w:val="24"/>
        </w:rPr>
        <w:t>–45</w:t>
      </w:r>
      <w:r w:rsidRPr="004614C4">
        <w:rPr>
          <w:rFonts w:ascii="Times New Roman" w:eastAsia="Times New Roman" w:hAnsi="Times New Roman" w:cs="Times New Roman"/>
          <w:spacing w:val="-3"/>
          <w:sz w:val="24"/>
          <w:szCs w:val="24"/>
        </w:rPr>
        <w:t xml:space="preserve"> </w:t>
      </w:r>
      <w:r w:rsidRPr="004614C4">
        <w:rPr>
          <w:rFonts w:ascii="Times New Roman" w:eastAsia="Times New Roman" w:hAnsi="Times New Roman" w:cs="Times New Roman"/>
          <w:spacing w:val="-2"/>
          <w:sz w:val="24"/>
          <w:szCs w:val="24"/>
        </w:rPr>
        <w:t>минут.</w:t>
      </w:r>
    </w:p>
    <w:p w:rsidR="004614C4" w:rsidRPr="004614C4" w:rsidRDefault="004614C4" w:rsidP="004614C4">
      <w:pPr>
        <w:widowControl w:val="0"/>
        <w:autoSpaceDE w:val="0"/>
        <w:autoSpaceDN w:val="0"/>
        <w:ind w:left="113" w:right="105" w:firstLine="1163"/>
        <w:jc w:val="center"/>
        <w:rPr>
          <w:rFonts w:ascii="Times New Roman" w:eastAsia="Times New Roman" w:hAnsi="Times New Roman" w:cs="Times New Roman"/>
          <w:b/>
          <w:sz w:val="24"/>
          <w:szCs w:val="24"/>
        </w:rPr>
      </w:pPr>
      <w:r w:rsidRPr="004614C4">
        <w:rPr>
          <w:rFonts w:ascii="Times New Roman" w:eastAsia="Times New Roman" w:hAnsi="Times New Roman" w:cs="Times New Roman"/>
          <w:b/>
          <w:color w:val="212121"/>
          <w:sz w:val="24"/>
          <w:szCs w:val="24"/>
        </w:rPr>
        <w:t>Структура внеурочной деятельности в 1-</w:t>
      </w:r>
      <w:r w:rsidRPr="004614C4">
        <w:rPr>
          <w:rFonts w:ascii="Times New Roman" w:eastAsia="Times New Roman" w:hAnsi="Times New Roman" w:cs="Times New Roman"/>
          <w:b/>
          <w:sz w:val="24"/>
          <w:szCs w:val="24"/>
        </w:rPr>
        <w:t>4 классах</w:t>
      </w:r>
    </w:p>
    <w:p w:rsidR="004614C4" w:rsidRPr="004614C4" w:rsidRDefault="004614C4" w:rsidP="004614C4">
      <w:pPr>
        <w:widowControl w:val="0"/>
        <w:autoSpaceDE w:val="0"/>
        <w:autoSpaceDN w:val="0"/>
        <w:ind w:left="113" w:right="105" w:firstLine="1163"/>
        <w:jc w:val="center"/>
        <w:rPr>
          <w:rFonts w:ascii="Times New Roman" w:eastAsia="Times New Roman" w:hAnsi="Times New Roman" w:cs="Times New Roman"/>
          <w:b/>
          <w:sz w:val="24"/>
          <w:szCs w:val="24"/>
        </w:rPr>
      </w:pPr>
      <w:r w:rsidRPr="004614C4">
        <w:rPr>
          <w:rFonts w:ascii="Times New Roman" w:eastAsia="Times New Roman" w:hAnsi="Times New Roman" w:cs="Times New Roman"/>
          <w:b/>
          <w:sz w:val="24"/>
          <w:szCs w:val="24"/>
        </w:rPr>
        <w:t xml:space="preserve"> в 2024/2025 учебном году</w:t>
      </w:r>
    </w:p>
    <w:p w:rsidR="004614C4" w:rsidRPr="004614C4" w:rsidRDefault="004614C4" w:rsidP="008E5E4B">
      <w:pPr>
        <w:widowControl w:val="0"/>
        <w:numPr>
          <w:ilvl w:val="0"/>
          <w:numId w:val="8"/>
        </w:numPr>
        <w:tabs>
          <w:tab w:val="left" w:pos="1287"/>
        </w:tabs>
        <w:autoSpaceDE w:val="0"/>
        <w:autoSpaceDN w:val="0"/>
        <w:ind w:right="104" w:firstLine="708"/>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rsidR="004614C4" w:rsidRPr="004614C4" w:rsidRDefault="004614C4" w:rsidP="004614C4">
      <w:pPr>
        <w:widowControl w:val="0"/>
        <w:autoSpaceDE w:val="0"/>
        <w:autoSpaceDN w:val="0"/>
        <w:ind w:left="113" w:right="102" w:firstLine="63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Целью программ секций «ОФП»,</w:t>
      </w:r>
      <w:r w:rsidRPr="004614C4">
        <w:rPr>
          <w:rFonts w:ascii="Times New Roman" w:eastAsia="Times New Roman" w:hAnsi="Times New Roman" w:cs="Times New Roman"/>
          <w:spacing w:val="1"/>
          <w:sz w:val="24"/>
          <w:szCs w:val="24"/>
        </w:rPr>
        <w:t xml:space="preserve"> </w:t>
      </w:r>
      <w:r w:rsidRPr="004614C4">
        <w:rPr>
          <w:rFonts w:ascii="Times New Roman" w:eastAsia="Times New Roman" w:hAnsi="Times New Roman" w:cs="Times New Roman"/>
          <w:sz w:val="24"/>
          <w:szCs w:val="24"/>
        </w:rPr>
        <w:t>«Футбол» является повышение эффективности использования возможностей физической культуры и спорта в укреплении здоровья, гармоничном и всестороннем развитии личности, воспитании патриотизма и гражданственности</w:t>
      </w:r>
    </w:p>
    <w:p w:rsidR="004614C4" w:rsidRPr="004614C4" w:rsidRDefault="004614C4" w:rsidP="004614C4">
      <w:pPr>
        <w:widowControl w:val="0"/>
        <w:autoSpaceDE w:val="0"/>
        <w:autoSpaceDN w:val="0"/>
        <w:ind w:left="600"/>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Форма</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организации:</w:t>
      </w:r>
      <w:r w:rsidRPr="004614C4">
        <w:rPr>
          <w:rFonts w:ascii="Times New Roman" w:eastAsia="Times New Roman" w:hAnsi="Times New Roman" w:cs="Times New Roman"/>
          <w:spacing w:val="-6"/>
          <w:sz w:val="24"/>
          <w:szCs w:val="24"/>
        </w:rPr>
        <w:t xml:space="preserve"> </w:t>
      </w:r>
      <w:r w:rsidRPr="004614C4">
        <w:rPr>
          <w:rFonts w:ascii="Times New Roman" w:eastAsia="Times New Roman" w:hAnsi="Times New Roman" w:cs="Times New Roman"/>
          <w:sz w:val="24"/>
          <w:szCs w:val="24"/>
        </w:rPr>
        <w:t>тренировки,</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z w:val="24"/>
          <w:szCs w:val="24"/>
        </w:rPr>
        <w:t>игры,</w:t>
      </w:r>
      <w:r w:rsidRPr="004614C4">
        <w:rPr>
          <w:rFonts w:ascii="Times New Roman" w:eastAsia="Times New Roman" w:hAnsi="Times New Roman" w:cs="Times New Roman"/>
          <w:spacing w:val="-7"/>
          <w:sz w:val="24"/>
          <w:szCs w:val="24"/>
        </w:rPr>
        <w:t xml:space="preserve"> </w:t>
      </w:r>
      <w:r w:rsidRPr="004614C4">
        <w:rPr>
          <w:rFonts w:ascii="Times New Roman" w:eastAsia="Times New Roman" w:hAnsi="Times New Roman" w:cs="Times New Roman"/>
          <w:spacing w:val="-2"/>
          <w:sz w:val="24"/>
          <w:szCs w:val="24"/>
        </w:rPr>
        <w:t>соревнования.</w:t>
      </w:r>
    </w:p>
    <w:p w:rsidR="004614C4" w:rsidRPr="004614C4" w:rsidRDefault="004614C4" w:rsidP="008E5E4B">
      <w:pPr>
        <w:widowControl w:val="0"/>
        <w:numPr>
          <w:ilvl w:val="0"/>
          <w:numId w:val="8"/>
        </w:numPr>
        <w:tabs>
          <w:tab w:val="left" w:pos="1184"/>
        </w:tabs>
        <w:autoSpaceDE w:val="0"/>
        <w:autoSpaceDN w:val="0"/>
        <w:ind w:right="107" w:firstLine="708"/>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w:t>
      </w:r>
    </w:p>
    <w:p w:rsidR="004614C4" w:rsidRPr="004614C4" w:rsidRDefault="004614C4" w:rsidP="004614C4">
      <w:pPr>
        <w:widowControl w:val="0"/>
        <w:autoSpaceDE w:val="0"/>
        <w:autoSpaceDN w:val="0"/>
        <w:ind w:left="542"/>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Кружок</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«Проектная</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pacing w:val="-2"/>
          <w:sz w:val="24"/>
          <w:szCs w:val="24"/>
        </w:rPr>
        <w:t>деятельность».</w:t>
      </w:r>
    </w:p>
    <w:p w:rsidR="004614C4" w:rsidRPr="004614C4" w:rsidRDefault="004614C4" w:rsidP="004614C4">
      <w:pPr>
        <w:widowControl w:val="0"/>
        <w:tabs>
          <w:tab w:val="left" w:pos="1505"/>
          <w:tab w:val="left" w:pos="2859"/>
          <w:tab w:val="left" w:pos="4126"/>
          <w:tab w:val="left" w:pos="4826"/>
          <w:tab w:val="left" w:pos="6870"/>
          <w:tab w:val="left" w:pos="9427"/>
        </w:tabs>
        <w:autoSpaceDE w:val="0"/>
        <w:autoSpaceDN w:val="0"/>
        <w:ind w:left="113" w:right="109" w:firstLine="429"/>
        <w:jc w:val="both"/>
        <w:rPr>
          <w:rFonts w:ascii="Times New Roman" w:eastAsia="Times New Roman" w:hAnsi="Times New Roman" w:cs="Times New Roman"/>
          <w:sz w:val="24"/>
          <w:szCs w:val="24"/>
        </w:rPr>
      </w:pPr>
      <w:r w:rsidRPr="004614C4">
        <w:rPr>
          <w:rFonts w:ascii="Times New Roman" w:eastAsia="Times New Roman" w:hAnsi="Times New Roman" w:cs="Times New Roman"/>
          <w:spacing w:val="-2"/>
          <w:sz w:val="24"/>
          <w:szCs w:val="24"/>
        </w:rPr>
        <w:t>Цель:</w:t>
      </w:r>
      <w:r w:rsidR="006339DB">
        <w:rPr>
          <w:rFonts w:ascii="Times New Roman" w:eastAsia="Times New Roman" w:hAnsi="Times New Roman" w:cs="Times New Roman"/>
          <w:spacing w:val="-2"/>
          <w:sz w:val="24"/>
          <w:szCs w:val="24"/>
        </w:rPr>
        <w:t xml:space="preserve"> </w:t>
      </w:r>
      <w:r w:rsidRPr="004614C4">
        <w:rPr>
          <w:rFonts w:ascii="Times New Roman" w:eastAsia="Times New Roman" w:hAnsi="Times New Roman" w:cs="Times New Roman"/>
          <w:spacing w:val="-2"/>
          <w:sz w:val="24"/>
          <w:szCs w:val="24"/>
        </w:rPr>
        <w:t>создание</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условий</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4"/>
          <w:sz w:val="24"/>
          <w:szCs w:val="24"/>
        </w:rPr>
        <w:t>для</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формирования</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исследовательских</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 xml:space="preserve">умений </w:t>
      </w:r>
      <w:r w:rsidRPr="004614C4">
        <w:rPr>
          <w:rFonts w:ascii="Times New Roman" w:eastAsia="Times New Roman" w:hAnsi="Times New Roman" w:cs="Times New Roman"/>
          <w:sz w:val="24"/>
          <w:szCs w:val="24"/>
        </w:rPr>
        <w:t>обучающихся, развития их творческих способностей и логического мышления.</w:t>
      </w:r>
    </w:p>
    <w:p w:rsidR="004614C4" w:rsidRPr="004614C4" w:rsidRDefault="004614C4" w:rsidP="004614C4">
      <w:pPr>
        <w:widowControl w:val="0"/>
        <w:tabs>
          <w:tab w:val="left" w:pos="1763"/>
          <w:tab w:val="left" w:pos="3702"/>
          <w:tab w:val="left" w:pos="5878"/>
          <w:tab w:val="left" w:pos="7641"/>
          <w:tab w:val="left" w:pos="9070"/>
        </w:tabs>
        <w:autoSpaceDE w:val="0"/>
        <w:autoSpaceDN w:val="0"/>
        <w:ind w:left="113" w:right="107" w:firstLine="487"/>
        <w:rPr>
          <w:rFonts w:ascii="Times New Roman" w:eastAsia="Times New Roman" w:hAnsi="Times New Roman" w:cs="Times New Roman"/>
          <w:sz w:val="24"/>
          <w:szCs w:val="24"/>
        </w:rPr>
      </w:pPr>
      <w:r w:rsidRPr="004614C4">
        <w:rPr>
          <w:rFonts w:ascii="Times New Roman" w:eastAsia="Times New Roman" w:hAnsi="Times New Roman" w:cs="Times New Roman"/>
          <w:spacing w:val="-4"/>
          <w:sz w:val="24"/>
          <w:szCs w:val="24"/>
        </w:rPr>
        <w:t>Форма</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организации:</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мастер-классы,</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совместные</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проекты,</w:t>
      </w:r>
      <w:r w:rsidRPr="004614C4">
        <w:rPr>
          <w:rFonts w:ascii="Times New Roman" w:eastAsia="Times New Roman" w:hAnsi="Times New Roman" w:cs="Times New Roman"/>
          <w:sz w:val="24"/>
          <w:szCs w:val="24"/>
        </w:rPr>
        <w:t xml:space="preserve"> </w:t>
      </w:r>
      <w:r w:rsidRPr="004614C4">
        <w:rPr>
          <w:rFonts w:ascii="Times New Roman" w:eastAsia="Times New Roman" w:hAnsi="Times New Roman" w:cs="Times New Roman"/>
          <w:spacing w:val="-2"/>
          <w:sz w:val="24"/>
          <w:szCs w:val="24"/>
        </w:rPr>
        <w:t>маршруты путешествий.</w:t>
      </w:r>
    </w:p>
    <w:p w:rsidR="004614C4" w:rsidRPr="004614C4" w:rsidRDefault="004614C4" w:rsidP="008E5E4B">
      <w:pPr>
        <w:widowControl w:val="0"/>
        <w:numPr>
          <w:ilvl w:val="0"/>
          <w:numId w:val="10"/>
        </w:numPr>
        <w:tabs>
          <w:tab w:val="left" w:pos="1660"/>
        </w:tabs>
        <w:autoSpaceDE w:val="0"/>
        <w:autoSpaceDN w:val="0"/>
        <w:ind w:right="103" w:firstLine="708"/>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Коммуникативная деятельность направлена на совершенствование функциональной</w:t>
      </w:r>
      <w:r w:rsidRPr="004614C4">
        <w:rPr>
          <w:rFonts w:ascii="Times New Roman" w:eastAsia="Times New Roman" w:hAnsi="Times New Roman" w:cs="Times New Roman"/>
          <w:spacing w:val="-5"/>
          <w:sz w:val="24"/>
          <w:szCs w:val="24"/>
          <w:lang w:eastAsia="ru-RU"/>
        </w:rPr>
        <w:t xml:space="preserve"> </w:t>
      </w:r>
      <w:r w:rsidRPr="004614C4">
        <w:rPr>
          <w:rFonts w:ascii="Times New Roman" w:eastAsia="Times New Roman" w:hAnsi="Times New Roman" w:cs="Times New Roman"/>
          <w:sz w:val="24"/>
          <w:szCs w:val="24"/>
          <w:lang w:eastAsia="ru-RU"/>
        </w:rPr>
        <w:t>коммуникативной</w:t>
      </w:r>
      <w:r w:rsidRPr="004614C4">
        <w:rPr>
          <w:rFonts w:ascii="Times New Roman" w:eastAsia="Times New Roman" w:hAnsi="Times New Roman" w:cs="Times New Roman"/>
          <w:spacing w:val="-5"/>
          <w:sz w:val="24"/>
          <w:szCs w:val="24"/>
          <w:lang w:eastAsia="ru-RU"/>
        </w:rPr>
        <w:t xml:space="preserve"> </w:t>
      </w:r>
      <w:r w:rsidRPr="004614C4">
        <w:rPr>
          <w:rFonts w:ascii="Times New Roman" w:eastAsia="Times New Roman" w:hAnsi="Times New Roman" w:cs="Times New Roman"/>
          <w:sz w:val="24"/>
          <w:szCs w:val="24"/>
          <w:lang w:eastAsia="ru-RU"/>
        </w:rPr>
        <w:t>грамотности,</w:t>
      </w:r>
      <w:r w:rsidRPr="004614C4">
        <w:rPr>
          <w:rFonts w:ascii="Times New Roman" w:eastAsia="Times New Roman" w:hAnsi="Times New Roman" w:cs="Times New Roman"/>
          <w:spacing w:val="-6"/>
          <w:sz w:val="24"/>
          <w:szCs w:val="24"/>
          <w:lang w:eastAsia="ru-RU"/>
        </w:rPr>
        <w:t xml:space="preserve"> </w:t>
      </w:r>
      <w:r w:rsidRPr="004614C4">
        <w:rPr>
          <w:rFonts w:ascii="Times New Roman" w:eastAsia="Times New Roman" w:hAnsi="Times New Roman" w:cs="Times New Roman"/>
          <w:sz w:val="24"/>
          <w:szCs w:val="24"/>
          <w:lang w:eastAsia="ru-RU"/>
        </w:rPr>
        <w:t>культуры</w:t>
      </w:r>
      <w:r w:rsidRPr="004614C4">
        <w:rPr>
          <w:rFonts w:ascii="Times New Roman" w:eastAsia="Times New Roman" w:hAnsi="Times New Roman" w:cs="Times New Roman"/>
          <w:spacing w:val="-5"/>
          <w:sz w:val="24"/>
          <w:szCs w:val="24"/>
          <w:lang w:eastAsia="ru-RU"/>
        </w:rPr>
        <w:t xml:space="preserve"> </w:t>
      </w:r>
      <w:r w:rsidRPr="004614C4">
        <w:rPr>
          <w:rFonts w:ascii="Times New Roman" w:eastAsia="Times New Roman" w:hAnsi="Times New Roman" w:cs="Times New Roman"/>
          <w:sz w:val="24"/>
          <w:szCs w:val="24"/>
          <w:lang w:eastAsia="ru-RU"/>
        </w:rPr>
        <w:t>диалогического</w:t>
      </w:r>
      <w:r w:rsidRPr="004614C4">
        <w:rPr>
          <w:rFonts w:ascii="Times New Roman" w:eastAsia="Times New Roman" w:hAnsi="Times New Roman" w:cs="Times New Roman"/>
          <w:spacing w:val="-6"/>
          <w:sz w:val="24"/>
          <w:szCs w:val="24"/>
          <w:lang w:eastAsia="ru-RU"/>
        </w:rPr>
        <w:t xml:space="preserve"> </w:t>
      </w:r>
      <w:r w:rsidRPr="004614C4">
        <w:rPr>
          <w:rFonts w:ascii="Times New Roman" w:eastAsia="Times New Roman" w:hAnsi="Times New Roman" w:cs="Times New Roman"/>
          <w:sz w:val="24"/>
          <w:szCs w:val="24"/>
          <w:lang w:eastAsia="ru-RU"/>
        </w:rPr>
        <w:t>общения и</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словесного</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творчества</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и</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представлена</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следующими</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курсами</w:t>
      </w:r>
      <w:r w:rsidRPr="004614C4">
        <w:rPr>
          <w:rFonts w:ascii="Times New Roman" w:eastAsia="Times New Roman" w:hAnsi="Times New Roman" w:cs="Times New Roman"/>
          <w:spacing w:val="40"/>
          <w:sz w:val="24"/>
          <w:szCs w:val="24"/>
          <w:lang w:eastAsia="ru-RU"/>
        </w:rPr>
        <w:t xml:space="preserve"> </w:t>
      </w:r>
      <w:r w:rsidRPr="004614C4">
        <w:rPr>
          <w:rFonts w:ascii="Times New Roman" w:eastAsia="Times New Roman" w:hAnsi="Times New Roman" w:cs="Times New Roman"/>
          <w:sz w:val="24"/>
          <w:szCs w:val="24"/>
          <w:lang w:eastAsia="ru-RU"/>
        </w:rPr>
        <w:t>внеурочной деятельности:</w:t>
      </w:r>
      <w:r w:rsidRPr="004614C4">
        <w:rPr>
          <w:rFonts w:ascii="Times New Roman" w:eastAsia="Times New Roman" w:hAnsi="Times New Roman" w:cs="Times New Roman"/>
          <w:spacing w:val="-13"/>
          <w:sz w:val="24"/>
          <w:szCs w:val="24"/>
          <w:lang w:eastAsia="ru-RU"/>
        </w:rPr>
        <w:t xml:space="preserve"> </w:t>
      </w:r>
      <w:r w:rsidRPr="004614C4">
        <w:rPr>
          <w:rFonts w:ascii="Times New Roman" w:eastAsia="Times New Roman" w:hAnsi="Times New Roman" w:cs="Times New Roman"/>
          <w:sz w:val="24"/>
          <w:szCs w:val="24"/>
          <w:lang w:eastAsia="ru-RU"/>
        </w:rPr>
        <w:t>кружки «Формирование функциональной грамотности», «Финансовая</w:t>
      </w:r>
      <w:r w:rsidRPr="004614C4">
        <w:rPr>
          <w:rFonts w:ascii="Times New Roman" w:eastAsia="Times New Roman" w:hAnsi="Times New Roman" w:cs="Times New Roman"/>
          <w:spacing w:val="-67"/>
          <w:sz w:val="24"/>
          <w:szCs w:val="24"/>
          <w:lang w:eastAsia="ru-RU"/>
        </w:rPr>
        <w:t xml:space="preserve"> </w:t>
      </w:r>
      <w:r w:rsidRPr="004614C4">
        <w:rPr>
          <w:rFonts w:ascii="Times New Roman" w:eastAsia="Times New Roman" w:hAnsi="Times New Roman" w:cs="Times New Roman"/>
          <w:sz w:val="24"/>
          <w:szCs w:val="24"/>
          <w:lang w:eastAsia="ru-RU"/>
        </w:rPr>
        <w:t>грамотность»,</w:t>
      </w:r>
      <w:r w:rsidRPr="004614C4">
        <w:rPr>
          <w:rFonts w:ascii="Times New Roman" w:eastAsia="Times New Roman" w:hAnsi="Times New Roman" w:cs="Times New Roman"/>
          <w:spacing w:val="-2"/>
          <w:sz w:val="24"/>
          <w:szCs w:val="24"/>
          <w:lang w:eastAsia="ru-RU"/>
        </w:rPr>
        <w:t xml:space="preserve"> </w:t>
      </w:r>
      <w:r w:rsidRPr="004614C4">
        <w:rPr>
          <w:rFonts w:ascii="Times New Roman" w:eastAsia="Times New Roman" w:hAnsi="Times New Roman" w:cs="Times New Roman"/>
          <w:sz w:val="24"/>
          <w:szCs w:val="24"/>
          <w:lang w:eastAsia="ru-RU"/>
        </w:rPr>
        <w:t>«Учись учиться»,</w:t>
      </w:r>
      <w:r w:rsidRPr="004614C4">
        <w:rPr>
          <w:rFonts w:ascii="Times New Roman" w:eastAsia="Times New Roman" w:hAnsi="Times New Roman" w:cs="Times New Roman"/>
          <w:spacing w:val="-2"/>
          <w:sz w:val="24"/>
          <w:szCs w:val="24"/>
          <w:lang w:eastAsia="ru-RU"/>
        </w:rPr>
        <w:t xml:space="preserve"> </w:t>
      </w:r>
      <w:r w:rsidRPr="004614C4">
        <w:rPr>
          <w:rFonts w:ascii="Times New Roman" w:eastAsia="Times New Roman" w:hAnsi="Times New Roman" w:cs="Times New Roman"/>
          <w:sz w:val="24"/>
          <w:szCs w:val="24"/>
          <w:lang w:eastAsia="ru-RU"/>
        </w:rPr>
        <w:t>«Читательская</w:t>
      </w:r>
      <w:r w:rsidRPr="004614C4">
        <w:rPr>
          <w:rFonts w:ascii="Times New Roman" w:eastAsia="Times New Roman" w:hAnsi="Times New Roman" w:cs="Times New Roman"/>
          <w:spacing w:val="1"/>
          <w:sz w:val="24"/>
          <w:szCs w:val="24"/>
          <w:lang w:eastAsia="ru-RU"/>
        </w:rPr>
        <w:t xml:space="preserve"> </w:t>
      </w:r>
      <w:r w:rsidRPr="004614C4">
        <w:rPr>
          <w:rFonts w:ascii="Times New Roman" w:eastAsia="Times New Roman" w:hAnsi="Times New Roman" w:cs="Times New Roman"/>
          <w:sz w:val="24"/>
          <w:szCs w:val="24"/>
          <w:lang w:eastAsia="ru-RU"/>
        </w:rPr>
        <w:t>грамотность».</w:t>
      </w:r>
    </w:p>
    <w:p w:rsidR="004614C4" w:rsidRPr="004614C4" w:rsidRDefault="004614C4" w:rsidP="004614C4">
      <w:pPr>
        <w:widowControl w:val="0"/>
        <w:autoSpaceDE w:val="0"/>
        <w:autoSpaceDN w:val="0"/>
        <w:ind w:left="113" w:right="110"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Цель программ - развитие компонентов функциональной грамотности обучающихся с целью повышения качества образования.</w:t>
      </w:r>
    </w:p>
    <w:p w:rsidR="004614C4" w:rsidRPr="004614C4" w:rsidRDefault="004614C4" w:rsidP="004614C4">
      <w:pPr>
        <w:widowControl w:val="0"/>
        <w:autoSpaceDE w:val="0"/>
        <w:autoSpaceDN w:val="0"/>
        <w:ind w:left="113" w:right="102"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i/>
          <w:sz w:val="24"/>
          <w:szCs w:val="24"/>
        </w:rPr>
        <w:t>Форма организации:</w:t>
      </w:r>
      <w:r w:rsidRPr="004614C4">
        <w:rPr>
          <w:rFonts w:ascii="Times New Roman" w:eastAsia="Times New Roman" w:hAnsi="Times New Roman" w:cs="Times New Roman"/>
          <w:sz w:val="24"/>
          <w:szCs w:val="24"/>
        </w:rPr>
        <w:t xml:space="preserve"> ситуативная игра, образно-ролевые игры, исследовательская</w:t>
      </w:r>
      <w:r w:rsidRPr="004614C4">
        <w:rPr>
          <w:rFonts w:ascii="Times New Roman" w:eastAsia="Times New Roman" w:hAnsi="Times New Roman" w:cs="Times New Roman"/>
          <w:spacing w:val="-1"/>
          <w:sz w:val="24"/>
          <w:szCs w:val="24"/>
        </w:rPr>
        <w:t xml:space="preserve"> </w:t>
      </w:r>
      <w:r w:rsidRPr="004614C4">
        <w:rPr>
          <w:rFonts w:ascii="Times New Roman" w:eastAsia="Times New Roman" w:hAnsi="Times New Roman" w:cs="Times New Roman"/>
          <w:sz w:val="24"/>
          <w:szCs w:val="24"/>
        </w:rPr>
        <w:t>деятельность, практикум, мастер-классы,</w:t>
      </w:r>
      <w:r w:rsidRPr="004614C4">
        <w:rPr>
          <w:rFonts w:ascii="Times New Roman" w:eastAsia="Times New Roman" w:hAnsi="Times New Roman" w:cs="Times New Roman"/>
          <w:spacing w:val="-1"/>
          <w:sz w:val="24"/>
          <w:szCs w:val="24"/>
        </w:rPr>
        <w:t xml:space="preserve"> </w:t>
      </w:r>
      <w:r w:rsidRPr="004614C4">
        <w:rPr>
          <w:rFonts w:ascii="Times New Roman" w:eastAsia="Times New Roman" w:hAnsi="Times New Roman" w:cs="Times New Roman"/>
          <w:sz w:val="24"/>
          <w:szCs w:val="24"/>
        </w:rPr>
        <w:t>дискуссия, обсуждение.</w:t>
      </w:r>
    </w:p>
    <w:p w:rsidR="004614C4" w:rsidRPr="004614C4" w:rsidRDefault="004614C4" w:rsidP="004614C4">
      <w:pPr>
        <w:widowControl w:val="0"/>
        <w:autoSpaceDE w:val="0"/>
        <w:autoSpaceDN w:val="0"/>
        <w:ind w:left="821"/>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Кружки</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«Психологическая</w:t>
      </w:r>
      <w:r w:rsidRPr="004614C4">
        <w:rPr>
          <w:rFonts w:ascii="Times New Roman" w:eastAsia="Times New Roman" w:hAnsi="Times New Roman" w:cs="Times New Roman"/>
          <w:spacing w:val="-7"/>
          <w:sz w:val="24"/>
          <w:szCs w:val="24"/>
        </w:rPr>
        <w:t xml:space="preserve"> </w:t>
      </w:r>
      <w:r w:rsidRPr="004614C4">
        <w:rPr>
          <w:rFonts w:ascii="Times New Roman" w:eastAsia="Times New Roman" w:hAnsi="Times New Roman" w:cs="Times New Roman"/>
          <w:sz w:val="24"/>
          <w:szCs w:val="24"/>
        </w:rPr>
        <w:t>азбука»,</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«Общение</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без</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pacing w:val="-2"/>
          <w:sz w:val="24"/>
          <w:szCs w:val="24"/>
        </w:rPr>
        <w:t>конфликтов».</w:t>
      </w:r>
    </w:p>
    <w:p w:rsidR="004614C4" w:rsidRPr="004614C4" w:rsidRDefault="004614C4" w:rsidP="004614C4">
      <w:pPr>
        <w:widowControl w:val="0"/>
        <w:autoSpaceDE w:val="0"/>
        <w:autoSpaceDN w:val="0"/>
        <w:ind w:left="113" w:right="101"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u w:val="single"/>
        </w:rPr>
        <w:t>Цель:</w:t>
      </w:r>
      <w:r w:rsidRPr="004614C4">
        <w:rPr>
          <w:rFonts w:ascii="Times New Roman" w:eastAsia="Times New Roman" w:hAnsi="Times New Roman" w:cs="Times New Roman"/>
          <w:sz w:val="24"/>
          <w:szCs w:val="24"/>
        </w:rPr>
        <w:t xml:space="preserve"> формирование и сохранение психологического здоровья младших школьников, развитие интереса ребёнка к познанию собственных возможностей, реализация путей и способов преодоления трудностей, установление атмосферы, </w:t>
      </w:r>
      <w:r w:rsidRPr="004614C4">
        <w:rPr>
          <w:rFonts w:ascii="Times New Roman" w:eastAsia="Times New Roman" w:hAnsi="Times New Roman" w:cs="Times New Roman"/>
          <w:sz w:val="24"/>
          <w:szCs w:val="24"/>
        </w:rPr>
        <w:lastRenderedPageBreak/>
        <w:t>благоприятной для развития школьника.</w:t>
      </w:r>
    </w:p>
    <w:p w:rsidR="004614C4" w:rsidRPr="004614C4" w:rsidRDefault="004614C4" w:rsidP="004614C4">
      <w:pPr>
        <w:widowControl w:val="0"/>
        <w:autoSpaceDE w:val="0"/>
        <w:autoSpaceDN w:val="0"/>
        <w:ind w:left="113" w:right="103"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 xml:space="preserve">Форма организации: тренинги, беседы и дискуссии, игры (словесные, подвижные, сюжетно-ролевые, с куклами и игрушками), релаксационные упражнения, </w:t>
      </w:r>
      <w:proofErr w:type="spellStart"/>
      <w:r w:rsidRPr="004614C4">
        <w:rPr>
          <w:rFonts w:ascii="Times New Roman" w:eastAsia="Times New Roman" w:hAnsi="Times New Roman" w:cs="Times New Roman"/>
          <w:sz w:val="24"/>
          <w:szCs w:val="24"/>
        </w:rPr>
        <w:t>психогимнастические</w:t>
      </w:r>
      <w:proofErr w:type="spellEnd"/>
      <w:r w:rsidRPr="004614C4">
        <w:rPr>
          <w:rFonts w:ascii="Times New Roman" w:eastAsia="Times New Roman" w:hAnsi="Times New Roman" w:cs="Times New Roman"/>
          <w:sz w:val="24"/>
          <w:szCs w:val="24"/>
        </w:rPr>
        <w:t xml:space="preserve"> этюды и элементы.</w:t>
      </w:r>
    </w:p>
    <w:p w:rsidR="004614C4" w:rsidRPr="004614C4" w:rsidRDefault="004614C4" w:rsidP="008E5E4B">
      <w:pPr>
        <w:widowControl w:val="0"/>
        <w:numPr>
          <w:ilvl w:val="0"/>
          <w:numId w:val="8"/>
        </w:numPr>
        <w:tabs>
          <w:tab w:val="left" w:pos="1316"/>
        </w:tabs>
        <w:autoSpaceDE w:val="0"/>
        <w:autoSpaceDN w:val="0"/>
        <w:ind w:right="102" w:firstLine="837"/>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и представлена следующими курсами внеурочной деятельности: кружки «Мир оригами», «</w:t>
      </w:r>
      <w:proofErr w:type="spellStart"/>
      <w:r w:rsidRPr="004614C4">
        <w:rPr>
          <w:rFonts w:ascii="Times New Roman" w:eastAsia="Times New Roman" w:hAnsi="Times New Roman" w:cs="Times New Roman"/>
          <w:sz w:val="24"/>
          <w:szCs w:val="24"/>
          <w:lang w:eastAsia="ru-RU"/>
        </w:rPr>
        <w:t>Бисероплетение</w:t>
      </w:r>
      <w:proofErr w:type="spellEnd"/>
      <w:r w:rsidRPr="004614C4">
        <w:rPr>
          <w:rFonts w:ascii="Times New Roman" w:eastAsia="Times New Roman" w:hAnsi="Times New Roman" w:cs="Times New Roman"/>
          <w:sz w:val="24"/>
          <w:szCs w:val="24"/>
          <w:lang w:eastAsia="ru-RU"/>
        </w:rPr>
        <w:t>», студии «Хор», «Хореография», «Театральная студия»</w:t>
      </w:r>
    </w:p>
    <w:p w:rsidR="004614C4" w:rsidRPr="004614C4" w:rsidRDefault="004614C4" w:rsidP="004614C4">
      <w:pPr>
        <w:widowControl w:val="0"/>
        <w:autoSpaceDE w:val="0"/>
        <w:autoSpaceDN w:val="0"/>
        <w:ind w:left="113" w:right="102"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Основной целью программ является развитие эмоциональной сферы ребенка, чувств прекрасного, творческих способностей, формирование коммуникативной и общекультурной компетенций.</w:t>
      </w:r>
    </w:p>
    <w:p w:rsidR="004614C4" w:rsidRPr="004614C4" w:rsidRDefault="004614C4" w:rsidP="004614C4">
      <w:pPr>
        <w:widowControl w:val="0"/>
        <w:autoSpaceDE w:val="0"/>
        <w:autoSpaceDN w:val="0"/>
        <w:ind w:left="113" w:right="103"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Форма организации: мастер-классы, совместные проекты, дискуссия, обсуждение, спектакль.</w:t>
      </w:r>
    </w:p>
    <w:p w:rsidR="004614C4" w:rsidRPr="004614C4" w:rsidRDefault="004614C4" w:rsidP="008E5E4B">
      <w:pPr>
        <w:widowControl w:val="0"/>
        <w:numPr>
          <w:ilvl w:val="0"/>
          <w:numId w:val="8"/>
        </w:numPr>
        <w:tabs>
          <w:tab w:val="left" w:pos="1287"/>
        </w:tabs>
        <w:autoSpaceDE w:val="0"/>
        <w:autoSpaceDN w:val="0"/>
        <w:ind w:right="107" w:firstLine="708"/>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кружок «В мире информатики».</w:t>
      </w:r>
    </w:p>
    <w:p w:rsidR="004614C4" w:rsidRPr="004614C4" w:rsidRDefault="004614C4" w:rsidP="004614C4">
      <w:pPr>
        <w:widowControl w:val="0"/>
        <w:autoSpaceDE w:val="0"/>
        <w:autoSpaceDN w:val="0"/>
        <w:ind w:left="113" w:right="99"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 xml:space="preserve">Цель: формирование у учащихся практических навыков информационно- учебной деятельности на базе средств ИКТ для решения практических задач и саморазвития. Программа позволяет реализовать актуальные в настоящее время </w:t>
      </w:r>
      <w:proofErr w:type="spellStart"/>
      <w:r w:rsidRPr="004614C4">
        <w:rPr>
          <w:rFonts w:ascii="Times New Roman" w:eastAsia="Times New Roman" w:hAnsi="Times New Roman" w:cs="Times New Roman"/>
          <w:sz w:val="24"/>
          <w:szCs w:val="24"/>
        </w:rPr>
        <w:t>компетентностный</w:t>
      </w:r>
      <w:proofErr w:type="spellEnd"/>
      <w:r w:rsidRPr="004614C4">
        <w:rPr>
          <w:rFonts w:ascii="Times New Roman" w:eastAsia="Times New Roman" w:hAnsi="Times New Roman" w:cs="Times New Roman"/>
          <w:sz w:val="24"/>
          <w:szCs w:val="24"/>
        </w:rPr>
        <w:t xml:space="preserve">, личностно ориентированный, </w:t>
      </w:r>
      <w:proofErr w:type="spellStart"/>
      <w:r w:rsidRPr="004614C4">
        <w:rPr>
          <w:rFonts w:ascii="Times New Roman" w:eastAsia="Times New Roman" w:hAnsi="Times New Roman" w:cs="Times New Roman"/>
          <w:sz w:val="24"/>
          <w:szCs w:val="24"/>
        </w:rPr>
        <w:t>деятельностный</w:t>
      </w:r>
      <w:proofErr w:type="spellEnd"/>
      <w:r w:rsidRPr="004614C4">
        <w:rPr>
          <w:rFonts w:ascii="Times New Roman" w:eastAsia="Times New Roman" w:hAnsi="Times New Roman" w:cs="Times New Roman"/>
          <w:sz w:val="24"/>
          <w:szCs w:val="24"/>
        </w:rPr>
        <w:t xml:space="preserve"> подходы.</w:t>
      </w:r>
    </w:p>
    <w:p w:rsidR="004614C4" w:rsidRPr="004614C4" w:rsidRDefault="004614C4" w:rsidP="004614C4">
      <w:pPr>
        <w:widowControl w:val="0"/>
        <w:autoSpaceDE w:val="0"/>
        <w:autoSpaceDN w:val="0"/>
        <w:ind w:left="113" w:right="108"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 xml:space="preserve">Форма организации: индивидуальные, групповые занятия, совместные </w:t>
      </w:r>
      <w:r w:rsidRPr="004614C4">
        <w:rPr>
          <w:rFonts w:ascii="Times New Roman" w:eastAsia="Times New Roman" w:hAnsi="Times New Roman" w:cs="Times New Roman"/>
          <w:spacing w:val="-2"/>
          <w:sz w:val="24"/>
          <w:szCs w:val="24"/>
        </w:rPr>
        <w:t>проекты.</w:t>
      </w:r>
    </w:p>
    <w:p w:rsidR="004614C4" w:rsidRPr="004614C4" w:rsidRDefault="004614C4" w:rsidP="008E5E4B">
      <w:pPr>
        <w:widowControl w:val="0"/>
        <w:numPr>
          <w:ilvl w:val="0"/>
          <w:numId w:val="8"/>
        </w:numPr>
        <w:tabs>
          <w:tab w:val="left" w:pos="1086"/>
        </w:tabs>
        <w:autoSpaceDE w:val="0"/>
        <w:autoSpaceDN w:val="0"/>
        <w:ind w:right="103" w:firstLine="708"/>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Интеллектуальные</w:t>
      </w:r>
      <w:r w:rsidRPr="004614C4">
        <w:rPr>
          <w:rFonts w:ascii="Times New Roman" w:eastAsia="Times New Roman" w:hAnsi="Times New Roman" w:cs="Times New Roman"/>
          <w:spacing w:val="-18"/>
          <w:sz w:val="24"/>
          <w:szCs w:val="24"/>
          <w:lang w:eastAsia="ru-RU"/>
        </w:rPr>
        <w:t xml:space="preserve"> </w:t>
      </w:r>
      <w:r w:rsidRPr="004614C4">
        <w:rPr>
          <w:rFonts w:ascii="Times New Roman" w:eastAsia="Times New Roman" w:hAnsi="Times New Roman" w:cs="Times New Roman"/>
          <w:sz w:val="24"/>
          <w:szCs w:val="24"/>
          <w:lang w:eastAsia="ru-RU"/>
        </w:rPr>
        <w:t>марафоны</w:t>
      </w:r>
      <w:r w:rsidRPr="004614C4">
        <w:rPr>
          <w:rFonts w:ascii="Times New Roman" w:eastAsia="Times New Roman" w:hAnsi="Times New Roman" w:cs="Times New Roman"/>
          <w:spacing w:val="-17"/>
          <w:sz w:val="24"/>
          <w:szCs w:val="24"/>
          <w:lang w:eastAsia="ru-RU"/>
        </w:rPr>
        <w:t xml:space="preserve"> </w:t>
      </w:r>
      <w:r w:rsidRPr="004614C4">
        <w:rPr>
          <w:rFonts w:ascii="Times New Roman" w:eastAsia="Times New Roman" w:hAnsi="Times New Roman" w:cs="Times New Roman"/>
          <w:sz w:val="24"/>
          <w:szCs w:val="24"/>
          <w:lang w:eastAsia="ru-RU"/>
        </w:rPr>
        <w:t>организуются</w:t>
      </w:r>
      <w:r w:rsidRPr="004614C4">
        <w:rPr>
          <w:rFonts w:ascii="Times New Roman" w:eastAsia="Times New Roman" w:hAnsi="Times New Roman" w:cs="Times New Roman"/>
          <w:spacing w:val="-18"/>
          <w:sz w:val="24"/>
          <w:szCs w:val="24"/>
          <w:lang w:eastAsia="ru-RU"/>
        </w:rPr>
        <w:t xml:space="preserve"> </w:t>
      </w:r>
      <w:r w:rsidRPr="004614C4">
        <w:rPr>
          <w:rFonts w:ascii="Times New Roman" w:eastAsia="Times New Roman" w:hAnsi="Times New Roman" w:cs="Times New Roman"/>
          <w:sz w:val="24"/>
          <w:szCs w:val="24"/>
          <w:lang w:eastAsia="ru-RU"/>
        </w:rPr>
        <w:t>через</w:t>
      </w:r>
      <w:r w:rsidRPr="004614C4">
        <w:rPr>
          <w:rFonts w:ascii="Times New Roman" w:eastAsia="Times New Roman" w:hAnsi="Times New Roman" w:cs="Times New Roman"/>
          <w:spacing w:val="-17"/>
          <w:sz w:val="24"/>
          <w:szCs w:val="24"/>
          <w:lang w:eastAsia="ru-RU"/>
        </w:rPr>
        <w:t xml:space="preserve"> </w:t>
      </w:r>
      <w:r w:rsidRPr="004614C4">
        <w:rPr>
          <w:rFonts w:ascii="Times New Roman" w:eastAsia="Times New Roman" w:hAnsi="Times New Roman" w:cs="Times New Roman"/>
          <w:sz w:val="24"/>
          <w:szCs w:val="24"/>
          <w:lang w:eastAsia="ru-RU"/>
        </w:rPr>
        <w:t>систему</w:t>
      </w:r>
      <w:r w:rsidRPr="004614C4">
        <w:rPr>
          <w:rFonts w:ascii="Times New Roman" w:eastAsia="Times New Roman" w:hAnsi="Times New Roman" w:cs="Times New Roman"/>
          <w:spacing w:val="-18"/>
          <w:sz w:val="24"/>
          <w:szCs w:val="24"/>
          <w:lang w:eastAsia="ru-RU"/>
        </w:rPr>
        <w:t xml:space="preserve"> </w:t>
      </w:r>
      <w:r w:rsidRPr="004614C4">
        <w:rPr>
          <w:rFonts w:ascii="Times New Roman" w:eastAsia="Times New Roman" w:hAnsi="Times New Roman" w:cs="Times New Roman"/>
          <w:sz w:val="24"/>
          <w:szCs w:val="24"/>
          <w:lang w:eastAsia="ru-RU"/>
        </w:rPr>
        <w:t>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 и представлены следующими курсами внеурочной деятельности: кружки</w:t>
      </w:r>
      <w:r w:rsidRPr="004614C4">
        <w:rPr>
          <w:rFonts w:ascii="Times New Roman" w:eastAsia="Times New Roman" w:hAnsi="Times New Roman" w:cs="Times New Roman"/>
          <w:spacing w:val="50"/>
          <w:w w:val="150"/>
          <w:sz w:val="24"/>
          <w:szCs w:val="24"/>
          <w:lang w:eastAsia="ru-RU"/>
        </w:rPr>
        <w:t xml:space="preserve"> </w:t>
      </w:r>
      <w:r w:rsidRPr="004614C4">
        <w:rPr>
          <w:rFonts w:ascii="Times New Roman" w:eastAsia="Times New Roman" w:hAnsi="Times New Roman" w:cs="Times New Roman"/>
          <w:sz w:val="24"/>
          <w:szCs w:val="24"/>
          <w:lang w:eastAsia="ru-RU"/>
        </w:rPr>
        <w:t>«Секреты</w:t>
      </w:r>
      <w:r w:rsidRPr="004614C4">
        <w:rPr>
          <w:rFonts w:ascii="Times New Roman" w:eastAsia="Times New Roman" w:hAnsi="Times New Roman" w:cs="Times New Roman"/>
          <w:spacing w:val="48"/>
          <w:w w:val="150"/>
          <w:sz w:val="24"/>
          <w:szCs w:val="24"/>
          <w:lang w:eastAsia="ru-RU"/>
        </w:rPr>
        <w:t xml:space="preserve"> </w:t>
      </w:r>
      <w:r w:rsidRPr="004614C4">
        <w:rPr>
          <w:rFonts w:ascii="Times New Roman" w:eastAsia="Times New Roman" w:hAnsi="Times New Roman" w:cs="Times New Roman"/>
          <w:sz w:val="24"/>
          <w:szCs w:val="24"/>
          <w:lang w:eastAsia="ru-RU"/>
        </w:rPr>
        <w:t>речи»,</w:t>
      </w:r>
      <w:r w:rsidRPr="004614C4">
        <w:rPr>
          <w:rFonts w:ascii="Times New Roman" w:eastAsia="Times New Roman" w:hAnsi="Times New Roman" w:cs="Times New Roman"/>
          <w:spacing w:val="50"/>
          <w:w w:val="150"/>
          <w:sz w:val="24"/>
          <w:szCs w:val="24"/>
          <w:lang w:eastAsia="ru-RU"/>
        </w:rPr>
        <w:t xml:space="preserve"> </w:t>
      </w:r>
      <w:r w:rsidRPr="004614C4">
        <w:rPr>
          <w:rFonts w:ascii="Times New Roman" w:eastAsia="Times New Roman" w:hAnsi="Times New Roman" w:cs="Times New Roman"/>
          <w:sz w:val="24"/>
          <w:szCs w:val="24"/>
          <w:lang w:eastAsia="ru-RU"/>
        </w:rPr>
        <w:t>«Азбука</w:t>
      </w:r>
      <w:r w:rsidRPr="004614C4">
        <w:rPr>
          <w:rFonts w:ascii="Times New Roman" w:eastAsia="Times New Roman" w:hAnsi="Times New Roman" w:cs="Times New Roman"/>
          <w:spacing w:val="49"/>
          <w:w w:val="150"/>
          <w:sz w:val="24"/>
          <w:szCs w:val="24"/>
          <w:lang w:eastAsia="ru-RU"/>
        </w:rPr>
        <w:t xml:space="preserve"> </w:t>
      </w:r>
      <w:r w:rsidRPr="004614C4">
        <w:rPr>
          <w:rFonts w:ascii="Times New Roman" w:eastAsia="Times New Roman" w:hAnsi="Times New Roman" w:cs="Times New Roman"/>
          <w:sz w:val="24"/>
          <w:szCs w:val="24"/>
          <w:lang w:eastAsia="ru-RU"/>
        </w:rPr>
        <w:t>безопасности»,</w:t>
      </w:r>
      <w:r w:rsidRPr="004614C4">
        <w:rPr>
          <w:rFonts w:ascii="Times New Roman" w:eastAsia="Times New Roman" w:hAnsi="Times New Roman" w:cs="Times New Roman"/>
          <w:spacing w:val="50"/>
          <w:w w:val="150"/>
          <w:sz w:val="24"/>
          <w:szCs w:val="24"/>
          <w:lang w:eastAsia="ru-RU"/>
        </w:rPr>
        <w:t xml:space="preserve"> </w:t>
      </w:r>
      <w:r w:rsidRPr="004614C4">
        <w:rPr>
          <w:rFonts w:ascii="Times New Roman" w:eastAsia="Times New Roman" w:hAnsi="Times New Roman" w:cs="Times New Roman"/>
          <w:spacing w:val="-4"/>
          <w:sz w:val="24"/>
          <w:szCs w:val="24"/>
          <w:lang w:eastAsia="ru-RU"/>
        </w:rPr>
        <w:t xml:space="preserve">клуб </w:t>
      </w:r>
      <w:r w:rsidRPr="004614C4">
        <w:rPr>
          <w:rFonts w:ascii="Times New Roman" w:eastAsia="Times New Roman" w:hAnsi="Times New Roman" w:cs="Times New Roman"/>
          <w:sz w:val="24"/>
          <w:szCs w:val="24"/>
          <w:lang w:eastAsia="ru-RU"/>
        </w:rPr>
        <w:t>«Умники</w:t>
      </w:r>
      <w:r w:rsidRPr="004614C4">
        <w:rPr>
          <w:rFonts w:ascii="Times New Roman" w:eastAsia="Times New Roman" w:hAnsi="Times New Roman" w:cs="Times New Roman"/>
          <w:spacing w:val="-6"/>
          <w:sz w:val="24"/>
          <w:szCs w:val="24"/>
          <w:lang w:eastAsia="ru-RU"/>
        </w:rPr>
        <w:t xml:space="preserve"> </w:t>
      </w:r>
      <w:r w:rsidRPr="004614C4">
        <w:rPr>
          <w:rFonts w:ascii="Times New Roman" w:eastAsia="Times New Roman" w:hAnsi="Times New Roman" w:cs="Times New Roman"/>
          <w:sz w:val="24"/>
          <w:szCs w:val="24"/>
          <w:lang w:eastAsia="ru-RU"/>
        </w:rPr>
        <w:t>и</w:t>
      </w:r>
      <w:r w:rsidRPr="004614C4">
        <w:rPr>
          <w:rFonts w:ascii="Times New Roman" w:eastAsia="Times New Roman" w:hAnsi="Times New Roman" w:cs="Times New Roman"/>
          <w:spacing w:val="-3"/>
          <w:sz w:val="24"/>
          <w:szCs w:val="24"/>
          <w:lang w:eastAsia="ru-RU"/>
        </w:rPr>
        <w:t xml:space="preserve"> </w:t>
      </w:r>
      <w:r w:rsidRPr="004614C4">
        <w:rPr>
          <w:rFonts w:ascii="Times New Roman" w:eastAsia="Times New Roman" w:hAnsi="Times New Roman" w:cs="Times New Roman"/>
          <w:spacing w:val="-2"/>
          <w:sz w:val="24"/>
          <w:szCs w:val="24"/>
          <w:lang w:eastAsia="ru-RU"/>
        </w:rPr>
        <w:t>умницы».</w:t>
      </w:r>
    </w:p>
    <w:p w:rsidR="004614C4" w:rsidRPr="004614C4" w:rsidRDefault="004614C4" w:rsidP="004614C4">
      <w:pPr>
        <w:widowControl w:val="0"/>
        <w:autoSpaceDE w:val="0"/>
        <w:autoSpaceDN w:val="0"/>
        <w:ind w:left="113" w:right="107"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Цель:</w:t>
      </w:r>
      <w:r w:rsidRPr="004614C4">
        <w:rPr>
          <w:rFonts w:ascii="Times New Roman" w:eastAsia="Times New Roman" w:hAnsi="Times New Roman" w:cs="Times New Roman"/>
          <w:spacing w:val="-3"/>
          <w:sz w:val="24"/>
          <w:szCs w:val="24"/>
        </w:rPr>
        <w:t xml:space="preserve"> </w:t>
      </w:r>
      <w:r w:rsidRPr="004614C4">
        <w:rPr>
          <w:rFonts w:ascii="Times New Roman" w:eastAsia="Times New Roman" w:hAnsi="Times New Roman" w:cs="Times New Roman"/>
          <w:sz w:val="24"/>
          <w:szCs w:val="24"/>
        </w:rPr>
        <w:t>выявление</w:t>
      </w:r>
      <w:r w:rsidRPr="004614C4">
        <w:rPr>
          <w:rFonts w:ascii="Times New Roman" w:eastAsia="Times New Roman" w:hAnsi="Times New Roman" w:cs="Times New Roman"/>
          <w:spacing w:val="-6"/>
          <w:sz w:val="24"/>
          <w:szCs w:val="24"/>
        </w:rPr>
        <w:t xml:space="preserve"> </w:t>
      </w:r>
      <w:r w:rsidRPr="004614C4">
        <w:rPr>
          <w:rFonts w:ascii="Times New Roman" w:eastAsia="Times New Roman" w:hAnsi="Times New Roman" w:cs="Times New Roman"/>
          <w:sz w:val="24"/>
          <w:szCs w:val="24"/>
        </w:rPr>
        <w:t>обучающихся,</w:t>
      </w:r>
      <w:r w:rsidRPr="004614C4">
        <w:rPr>
          <w:rFonts w:ascii="Times New Roman" w:eastAsia="Times New Roman" w:hAnsi="Times New Roman" w:cs="Times New Roman"/>
          <w:spacing w:val="-6"/>
          <w:sz w:val="24"/>
          <w:szCs w:val="24"/>
        </w:rPr>
        <w:t xml:space="preserve"> </w:t>
      </w:r>
      <w:r w:rsidRPr="004614C4">
        <w:rPr>
          <w:rFonts w:ascii="Times New Roman" w:eastAsia="Times New Roman" w:hAnsi="Times New Roman" w:cs="Times New Roman"/>
          <w:sz w:val="24"/>
          <w:szCs w:val="24"/>
        </w:rPr>
        <w:t>проявляющих интеллектуальные</w:t>
      </w:r>
      <w:r w:rsidRPr="004614C4">
        <w:rPr>
          <w:rFonts w:ascii="Times New Roman" w:eastAsia="Times New Roman" w:hAnsi="Times New Roman" w:cs="Times New Roman"/>
          <w:spacing w:val="-4"/>
          <w:sz w:val="24"/>
          <w:szCs w:val="24"/>
        </w:rPr>
        <w:t xml:space="preserve"> </w:t>
      </w:r>
      <w:r w:rsidRPr="004614C4">
        <w:rPr>
          <w:rFonts w:ascii="Times New Roman" w:eastAsia="Times New Roman" w:hAnsi="Times New Roman" w:cs="Times New Roman"/>
          <w:sz w:val="24"/>
          <w:szCs w:val="24"/>
        </w:rPr>
        <w:t>способности; развитие мотивации учащихся к познавательной деятельности, социализации, к осознанному и самостоятельному добыванию знаний; создание условий для интеллектуального развития.</w:t>
      </w:r>
    </w:p>
    <w:p w:rsidR="004614C4" w:rsidRPr="004614C4" w:rsidRDefault="004614C4" w:rsidP="004614C4">
      <w:pPr>
        <w:widowControl w:val="0"/>
        <w:autoSpaceDE w:val="0"/>
        <w:autoSpaceDN w:val="0"/>
        <w:ind w:left="821" w:right="1091"/>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Форма</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z w:val="24"/>
          <w:szCs w:val="24"/>
        </w:rPr>
        <w:t>организации:</w:t>
      </w:r>
      <w:r w:rsidRPr="004614C4">
        <w:rPr>
          <w:rFonts w:ascii="Times New Roman" w:eastAsia="Times New Roman" w:hAnsi="Times New Roman" w:cs="Times New Roman"/>
          <w:spacing w:val="-10"/>
          <w:sz w:val="24"/>
          <w:szCs w:val="24"/>
        </w:rPr>
        <w:t xml:space="preserve"> </w:t>
      </w:r>
      <w:r w:rsidRPr="004614C4">
        <w:rPr>
          <w:rFonts w:ascii="Times New Roman" w:eastAsia="Times New Roman" w:hAnsi="Times New Roman" w:cs="Times New Roman"/>
          <w:sz w:val="24"/>
          <w:szCs w:val="24"/>
        </w:rPr>
        <w:t>дискуссионный</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z w:val="24"/>
          <w:szCs w:val="24"/>
        </w:rPr>
        <w:t>клуб,</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 xml:space="preserve">мероприятия-соревнования. Клуб </w:t>
      </w:r>
      <w:proofErr w:type="gramStart"/>
      <w:r w:rsidRPr="004614C4">
        <w:rPr>
          <w:rFonts w:ascii="Times New Roman" w:eastAsia="Times New Roman" w:hAnsi="Times New Roman" w:cs="Times New Roman"/>
          <w:sz w:val="24"/>
          <w:szCs w:val="24"/>
        </w:rPr>
        <w:t>« Мой</w:t>
      </w:r>
      <w:proofErr w:type="gramEnd"/>
      <w:r w:rsidRPr="004614C4">
        <w:rPr>
          <w:rFonts w:ascii="Times New Roman" w:eastAsia="Times New Roman" w:hAnsi="Times New Roman" w:cs="Times New Roman"/>
          <w:sz w:val="24"/>
          <w:szCs w:val="24"/>
        </w:rPr>
        <w:t xml:space="preserve"> Симферополь».</w:t>
      </w:r>
    </w:p>
    <w:p w:rsidR="004614C4" w:rsidRPr="004614C4" w:rsidRDefault="004614C4" w:rsidP="004614C4">
      <w:pPr>
        <w:widowControl w:val="0"/>
        <w:autoSpaceDE w:val="0"/>
        <w:autoSpaceDN w:val="0"/>
        <w:ind w:left="113" w:right="108"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Цель: воспитание уважения к культуре, обычаям, традициям, прошлому народов Крыма.</w:t>
      </w:r>
    </w:p>
    <w:p w:rsidR="004614C4" w:rsidRPr="004614C4" w:rsidRDefault="004614C4" w:rsidP="004614C4">
      <w:pPr>
        <w:widowControl w:val="0"/>
        <w:autoSpaceDE w:val="0"/>
        <w:autoSpaceDN w:val="0"/>
        <w:ind w:left="113" w:right="108"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 xml:space="preserve">Форма организации: дискуссионный клуб, совместные проекты, маршруты </w:t>
      </w:r>
      <w:r w:rsidRPr="004614C4">
        <w:rPr>
          <w:rFonts w:ascii="Times New Roman" w:eastAsia="Times New Roman" w:hAnsi="Times New Roman" w:cs="Times New Roman"/>
          <w:spacing w:val="-2"/>
          <w:sz w:val="24"/>
          <w:szCs w:val="24"/>
        </w:rPr>
        <w:t>путешествий.</w:t>
      </w:r>
    </w:p>
    <w:p w:rsidR="004614C4" w:rsidRPr="004614C4" w:rsidRDefault="004614C4" w:rsidP="004614C4">
      <w:pPr>
        <w:widowControl w:val="0"/>
        <w:autoSpaceDE w:val="0"/>
        <w:autoSpaceDN w:val="0"/>
        <w:ind w:left="142" w:right="-1"/>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Патриотическое</w:t>
      </w:r>
      <w:r w:rsidRPr="004614C4">
        <w:rPr>
          <w:rFonts w:ascii="Times New Roman" w:eastAsia="Times New Roman" w:hAnsi="Times New Roman" w:cs="Times New Roman"/>
          <w:spacing w:val="-13"/>
          <w:sz w:val="24"/>
          <w:szCs w:val="24"/>
        </w:rPr>
        <w:t xml:space="preserve"> </w:t>
      </w:r>
      <w:r w:rsidRPr="004614C4">
        <w:rPr>
          <w:rFonts w:ascii="Times New Roman" w:eastAsia="Times New Roman" w:hAnsi="Times New Roman" w:cs="Times New Roman"/>
          <w:sz w:val="24"/>
          <w:szCs w:val="24"/>
        </w:rPr>
        <w:t>движение</w:t>
      </w:r>
      <w:r w:rsidRPr="004614C4">
        <w:rPr>
          <w:rFonts w:ascii="Times New Roman" w:eastAsia="Times New Roman" w:hAnsi="Times New Roman" w:cs="Times New Roman"/>
          <w:spacing w:val="-11"/>
          <w:sz w:val="24"/>
          <w:szCs w:val="24"/>
        </w:rPr>
        <w:t xml:space="preserve"> </w:t>
      </w:r>
      <w:r w:rsidRPr="004614C4">
        <w:rPr>
          <w:rFonts w:ascii="Times New Roman" w:eastAsia="Times New Roman" w:hAnsi="Times New Roman" w:cs="Times New Roman"/>
          <w:sz w:val="24"/>
          <w:szCs w:val="24"/>
        </w:rPr>
        <w:t>«Орлята</w:t>
      </w:r>
      <w:r w:rsidRPr="004614C4">
        <w:rPr>
          <w:rFonts w:ascii="Times New Roman" w:eastAsia="Times New Roman" w:hAnsi="Times New Roman" w:cs="Times New Roman"/>
          <w:spacing w:val="-11"/>
          <w:sz w:val="24"/>
          <w:szCs w:val="24"/>
        </w:rPr>
        <w:t xml:space="preserve"> </w:t>
      </w:r>
      <w:r w:rsidRPr="004614C4">
        <w:rPr>
          <w:rFonts w:ascii="Times New Roman" w:eastAsia="Times New Roman" w:hAnsi="Times New Roman" w:cs="Times New Roman"/>
          <w:sz w:val="24"/>
          <w:szCs w:val="24"/>
        </w:rPr>
        <w:t>России».</w:t>
      </w:r>
    </w:p>
    <w:p w:rsidR="004614C4" w:rsidRPr="004614C4" w:rsidRDefault="004614C4" w:rsidP="004614C4">
      <w:pPr>
        <w:widowControl w:val="0"/>
        <w:autoSpaceDE w:val="0"/>
        <w:autoSpaceDN w:val="0"/>
        <w:ind w:left="142" w:right="-1"/>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 xml:space="preserve"> Цель: развитие социальной активности.</w:t>
      </w:r>
    </w:p>
    <w:p w:rsidR="004614C4" w:rsidRPr="004614C4" w:rsidRDefault="004614C4" w:rsidP="004614C4">
      <w:pPr>
        <w:widowControl w:val="0"/>
        <w:autoSpaceDE w:val="0"/>
        <w:autoSpaceDN w:val="0"/>
        <w:ind w:left="113" w:right="109"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Форма</w:t>
      </w:r>
      <w:r w:rsidRPr="004614C4">
        <w:rPr>
          <w:rFonts w:ascii="Times New Roman" w:eastAsia="Times New Roman" w:hAnsi="Times New Roman" w:cs="Times New Roman"/>
          <w:spacing w:val="-11"/>
          <w:sz w:val="24"/>
          <w:szCs w:val="24"/>
        </w:rPr>
        <w:t xml:space="preserve"> </w:t>
      </w:r>
      <w:r w:rsidRPr="004614C4">
        <w:rPr>
          <w:rFonts w:ascii="Times New Roman" w:eastAsia="Times New Roman" w:hAnsi="Times New Roman" w:cs="Times New Roman"/>
          <w:sz w:val="24"/>
          <w:szCs w:val="24"/>
        </w:rPr>
        <w:t>организации:</w:t>
      </w:r>
      <w:r w:rsidRPr="004614C4">
        <w:rPr>
          <w:rFonts w:ascii="Times New Roman" w:eastAsia="Times New Roman" w:hAnsi="Times New Roman" w:cs="Times New Roman"/>
          <w:spacing w:val="-18"/>
          <w:sz w:val="24"/>
          <w:szCs w:val="24"/>
        </w:rPr>
        <w:t xml:space="preserve"> </w:t>
      </w:r>
      <w:r w:rsidRPr="004614C4">
        <w:rPr>
          <w:rFonts w:ascii="Times New Roman" w:eastAsia="Times New Roman" w:hAnsi="Times New Roman" w:cs="Times New Roman"/>
          <w:sz w:val="24"/>
          <w:szCs w:val="24"/>
        </w:rPr>
        <w:t>комплекс</w:t>
      </w:r>
      <w:r w:rsidRPr="004614C4">
        <w:rPr>
          <w:rFonts w:ascii="Times New Roman" w:eastAsia="Times New Roman" w:hAnsi="Times New Roman" w:cs="Times New Roman"/>
          <w:spacing w:val="-4"/>
          <w:sz w:val="24"/>
          <w:szCs w:val="24"/>
        </w:rPr>
        <w:t xml:space="preserve"> </w:t>
      </w:r>
      <w:r w:rsidRPr="004614C4">
        <w:rPr>
          <w:rFonts w:ascii="Times New Roman" w:eastAsia="Times New Roman" w:hAnsi="Times New Roman" w:cs="Times New Roman"/>
          <w:sz w:val="24"/>
          <w:szCs w:val="24"/>
        </w:rPr>
        <w:t>занятий</w:t>
      </w:r>
      <w:r w:rsidRPr="004614C4">
        <w:rPr>
          <w:rFonts w:ascii="Times New Roman" w:eastAsia="Times New Roman" w:hAnsi="Times New Roman" w:cs="Times New Roman"/>
          <w:spacing w:val="-5"/>
          <w:sz w:val="24"/>
          <w:szCs w:val="24"/>
        </w:rPr>
        <w:t xml:space="preserve"> </w:t>
      </w:r>
      <w:r w:rsidRPr="004614C4">
        <w:rPr>
          <w:rFonts w:ascii="Times New Roman" w:eastAsia="Times New Roman" w:hAnsi="Times New Roman" w:cs="Times New Roman"/>
          <w:sz w:val="24"/>
          <w:szCs w:val="24"/>
        </w:rPr>
        <w:t>по</w:t>
      </w:r>
      <w:r w:rsidRPr="004614C4">
        <w:rPr>
          <w:rFonts w:ascii="Times New Roman" w:eastAsia="Times New Roman" w:hAnsi="Times New Roman" w:cs="Times New Roman"/>
          <w:spacing w:val="-4"/>
          <w:sz w:val="24"/>
          <w:szCs w:val="24"/>
        </w:rPr>
        <w:t xml:space="preserve"> </w:t>
      </w:r>
      <w:r w:rsidRPr="004614C4">
        <w:rPr>
          <w:rFonts w:ascii="Times New Roman" w:eastAsia="Times New Roman" w:hAnsi="Times New Roman" w:cs="Times New Roman"/>
          <w:sz w:val="24"/>
          <w:szCs w:val="24"/>
        </w:rPr>
        <w:t>семи</w:t>
      </w:r>
      <w:r w:rsidRPr="004614C4">
        <w:rPr>
          <w:rFonts w:ascii="Times New Roman" w:eastAsia="Times New Roman" w:hAnsi="Times New Roman" w:cs="Times New Roman"/>
          <w:spacing w:val="-5"/>
          <w:sz w:val="24"/>
          <w:szCs w:val="24"/>
        </w:rPr>
        <w:t xml:space="preserve"> </w:t>
      </w:r>
      <w:r w:rsidRPr="004614C4">
        <w:rPr>
          <w:rFonts w:ascii="Times New Roman" w:eastAsia="Times New Roman" w:hAnsi="Times New Roman" w:cs="Times New Roman"/>
          <w:sz w:val="24"/>
          <w:szCs w:val="24"/>
        </w:rPr>
        <w:t>направлениям</w:t>
      </w:r>
      <w:r w:rsidRPr="004614C4">
        <w:rPr>
          <w:rFonts w:ascii="Times New Roman" w:eastAsia="Times New Roman" w:hAnsi="Times New Roman" w:cs="Times New Roman"/>
          <w:spacing w:val="-5"/>
          <w:sz w:val="24"/>
          <w:szCs w:val="24"/>
        </w:rPr>
        <w:t xml:space="preserve"> </w:t>
      </w:r>
      <w:r w:rsidRPr="004614C4">
        <w:rPr>
          <w:rFonts w:ascii="Times New Roman" w:eastAsia="Times New Roman" w:hAnsi="Times New Roman" w:cs="Times New Roman"/>
          <w:sz w:val="24"/>
          <w:szCs w:val="24"/>
        </w:rPr>
        <w:t>деятельности</w:t>
      </w:r>
      <w:r w:rsidRPr="004614C4">
        <w:rPr>
          <w:rFonts w:ascii="Times New Roman" w:eastAsia="Times New Roman" w:hAnsi="Times New Roman" w:cs="Times New Roman"/>
          <w:spacing w:val="-5"/>
          <w:sz w:val="24"/>
          <w:szCs w:val="24"/>
        </w:rPr>
        <w:t xml:space="preserve"> </w:t>
      </w:r>
      <w:r w:rsidRPr="004614C4">
        <w:rPr>
          <w:rFonts w:ascii="Times New Roman" w:eastAsia="Times New Roman" w:hAnsi="Times New Roman" w:cs="Times New Roman"/>
          <w:sz w:val="24"/>
          <w:szCs w:val="24"/>
        </w:rPr>
        <w:t>(то есть – трекам).</w:t>
      </w:r>
    </w:p>
    <w:p w:rsidR="004614C4" w:rsidRPr="004614C4" w:rsidRDefault="004614C4" w:rsidP="008E5E4B">
      <w:pPr>
        <w:widowControl w:val="0"/>
        <w:numPr>
          <w:ilvl w:val="0"/>
          <w:numId w:val="8"/>
        </w:numPr>
        <w:tabs>
          <w:tab w:val="left" w:pos="1741"/>
        </w:tabs>
        <w:autoSpaceDE w:val="0"/>
        <w:autoSpaceDN w:val="0"/>
        <w:ind w:right="103" w:firstLine="1336"/>
        <w:jc w:val="both"/>
        <w:rPr>
          <w:rFonts w:ascii="Times New Roman" w:eastAsia="Times New Roman" w:hAnsi="Times New Roman" w:cs="Times New Roman"/>
          <w:sz w:val="24"/>
          <w:szCs w:val="24"/>
          <w:lang w:eastAsia="ru-RU"/>
        </w:rPr>
      </w:pPr>
      <w:r w:rsidRPr="004614C4">
        <w:rPr>
          <w:rFonts w:ascii="Times New Roman" w:eastAsia="Times New Roman" w:hAnsi="Times New Roman" w:cs="Times New Roman"/>
          <w:sz w:val="24"/>
          <w:szCs w:val="24"/>
          <w:lang w:eastAsia="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кружки «Занимательная математика»,</w:t>
      </w:r>
      <w:r w:rsidRPr="004614C4">
        <w:rPr>
          <w:rFonts w:ascii="Times New Roman" w:eastAsia="Times New Roman" w:hAnsi="Times New Roman" w:cs="Times New Roman"/>
          <w:spacing w:val="-16"/>
          <w:sz w:val="24"/>
          <w:szCs w:val="24"/>
          <w:lang w:eastAsia="ru-RU"/>
        </w:rPr>
        <w:t xml:space="preserve"> </w:t>
      </w:r>
      <w:r w:rsidRPr="004614C4">
        <w:rPr>
          <w:rFonts w:ascii="Times New Roman" w:eastAsia="Times New Roman" w:hAnsi="Times New Roman" w:cs="Times New Roman"/>
          <w:sz w:val="24"/>
          <w:szCs w:val="24"/>
          <w:lang w:eastAsia="ru-RU"/>
        </w:rPr>
        <w:t>«Развивающая</w:t>
      </w:r>
      <w:r w:rsidRPr="004614C4">
        <w:rPr>
          <w:rFonts w:ascii="Times New Roman" w:eastAsia="Times New Roman" w:hAnsi="Times New Roman" w:cs="Times New Roman"/>
          <w:spacing w:val="-14"/>
          <w:sz w:val="24"/>
          <w:szCs w:val="24"/>
          <w:lang w:eastAsia="ru-RU"/>
        </w:rPr>
        <w:t xml:space="preserve"> </w:t>
      </w:r>
      <w:r w:rsidRPr="004614C4">
        <w:rPr>
          <w:rFonts w:ascii="Times New Roman" w:eastAsia="Times New Roman" w:hAnsi="Times New Roman" w:cs="Times New Roman"/>
          <w:sz w:val="24"/>
          <w:szCs w:val="24"/>
          <w:lang w:eastAsia="ru-RU"/>
        </w:rPr>
        <w:t>математика»,</w:t>
      </w:r>
      <w:r w:rsidRPr="004614C4">
        <w:rPr>
          <w:rFonts w:ascii="Times New Roman" w:eastAsia="Times New Roman" w:hAnsi="Times New Roman" w:cs="Times New Roman"/>
          <w:spacing w:val="-13"/>
          <w:sz w:val="24"/>
          <w:szCs w:val="24"/>
          <w:lang w:eastAsia="ru-RU"/>
        </w:rPr>
        <w:t xml:space="preserve"> </w:t>
      </w:r>
      <w:r w:rsidRPr="004614C4">
        <w:rPr>
          <w:rFonts w:ascii="Times New Roman" w:eastAsia="Times New Roman" w:hAnsi="Times New Roman" w:cs="Times New Roman"/>
          <w:b/>
          <w:sz w:val="24"/>
          <w:szCs w:val="24"/>
          <w:lang w:eastAsia="ru-RU"/>
        </w:rPr>
        <w:t>«</w:t>
      </w:r>
      <w:r w:rsidRPr="004614C4">
        <w:rPr>
          <w:rFonts w:ascii="Times New Roman" w:eastAsia="Times New Roman" w:hAnsi="Times New Roman" w:cs="Times New Roman"/>
          <w:sz w:val="24"/>
          <w:szCs w:val="24"/>
          <w:lang w:eastAsia="ru-RU"/>
        </w:rPr>
        <w:t>Математика</w:t>
      </w:r>
      <w:r w:rsidRPr="004614C4">
        <w:rPr>
          <w:rFonts w:ascii="Times New Roman" w:eastAsia="Times New Roman" w:hAnsi="Times New Roman" w:cs="Times New Roman"/>
          <w:spacing w:val="-14"/>
          <w:sz w:val="24"/>
          <w:szCs w:val="24"/>
          <w:lang w:eastAsia="ru-RU"/>
        </w:rPr>
        <w:t xml:space="preserve"> </w:t>
      </w:r>
      <w:r w:rsidRPr="004614C4">
        <w:rPr>
          <w:rFonts w:ascii="Times New Roman" w:eastAsia="Times New Roman" w:hAnsi="Times New Roman" w:cs="Times New Roman"/>
          <w:sz w:val="24"/>
          <w:szCs w:val="24"/>
          <w:lang w:eastAsia="ru-RU"/>
        </w:rPr>
        <w:t>с</w:t>
      </w:r>
      <w:r w:rsidRPr="004614C4">
        <w:rPr>
          <w:rFonts w:ascii="Times New Roman" w:eastAsia="Times New Roman" w:hAnsi="Times New Roman" w:cs="Times New Roman"/>
          <w:spacing w:val="-14"/>
          <w:sz w:val="24"/>
          <w:szCs w:val="24"/>
          <w:lang w:eastAsia="ru-RU"/>
        </w:rPr>
        <w:t xml:space="preserve"> </w:t>
      </w:r>
      <w:r w:rsidRPr="004614C4">
        <w:rPr>
          <w:rFonts w:ascii="Times New Roman" w:eastAsia="Times New Roman" w:hAnsi="Times New Roman" w:cs="Times New Roman"/>
          <w:sz w:val="24"/>
          <w:szCs w:val="24"/>
          <w:lang w:eastAsia="ru-RU"/>
        </w:rPr>
        <w:t>увлечением</w:t>
      </w:r>
      <w:r w:rsidRPr="004614C4">
        <w:rPr>
          <w:rFonts w:ascii="Times New Roman" w:eastAsia="Times New Roman" w:hAnsi="Times New Roman" w:cs="Times New Roman"/>
          <w:b/>
          <w:sz w:val="24"/>
          <w:szCs w:val="24"/>
          <w:lang w:eastAsia="ru-RU"/>
        </w:rPr>
        <w:t>»,</w:t>
      </w:r>
      <w:r w:rsidRPr="004614C4">
        <w:rPr>
          <w:rFonts w:ascii="Times New Roman" w:eastAsia="Times New Roman" w:hAnsi="Times New Roman" w:cs="Times New Roman"/>
          <w:b/>
          <w:spacing w:val="-15"/>
          <w:sz w:val="24"/>
          <w:szCs w:val="24"/>
          <w:lang w:eastAsia="ru-RU"/>
        </w:rPr>
        <w:t xml:space="preserve"> </w:t>
      </w:r>
      <w:r w:rsidRPr="004614C4">
        <w:rPr>
          <w:rFonts w:ascii="Times New Roman" w:eastAsia="Times New Roman" w:hAnsi="Times New Roman" w:cs="Times New Roman"/>
          <w:sz w:val="24"/>
          <w:szCs w:val="24"/>
          <w:lang w:eastAsia="ru-RU"/>
        </w:rPr>
        <w:t>«Волшебный мир книг», «Занимательный английский язык», клуб «Мир профессий».</w:t>
      </w:r>
    </w:p>
    <w:p w:rsidR="004614C4" w:rsidRPr="004614C4" w:rsidRDefault="004614C4" w:rsidP="004614C4">
      <w:pPr>
        <w:widowControl w:val="0"/>
        <w:autoSpaceDE w:val="0"/>
        <w:autoSpaceDN w:val="0"/>
        <w:ind w:left="821"/>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Кружки</w:t>
      </w:r>
      <w:r w:rsidRPr="004614C4">
        <w:rPr>
          <w:rFonts w:ascii="Times New Roman" w:eastAsia="Times New Roman" w:hAnsi="Times New Roman" w:cs="Times New Roman"/>
          <w:spacing w:val="68"/>
          <w:sz w:val="24"/>
          <w:szCs w:val="24"/>
        </w:rPr>
        <w:t xml:space="preserve"> </w:t>
      </w:r>
      <w:r w:rsidRPr="004614C4">
        <w:rPr>
          <w:rFonts w:ascii="Times New Roman" w:eastAsia="Times New Roman" w:hAnsi="Times New Roman" w:cs="Times New Roman"/>
          <w:sz w:val="24"/>
          <w:szCs w:val="24"/>
        </w:rPr>
        <w:t>«Занимательная</w:t>
      </w:r>
      <w:r w:rsidRPr="004614C4">
        <w:rPr>
          <w:rFonts w:ascii="Times New Roman" w:eastAsia="Times New Roman" w:hAnsi="Times New Roman" w:cs="Times New Roman"/>
          <w:spacing w:val="68"/>
          <w:sz w:val="24"/>
          <w:szCs w:val="24"/>
        </w:rPr>
        <w:t xml:space="preserve"> </w:t>
      </w:r>
      <w:r w:rsidRPr="004614C4">
        <w:rPr>
          <w:rFonts w:ascii="Times New Roman" w:eastAsia="Times New Roman" w:hAnsi="Times New Roman" w:cs="Times New Roman"/>
          <w:sz w:val="24"/>
          <w:szCs w:val="24"/>
        </w:rPr>
        <w:t>математика»,</w:t>
      </w:r>
      <w:r w:rsidRPr="004614C4">
        <w:rPr>
          <w:rFonts w:ascii="Times New Roman" w:eastAsia="Times New Roman" w:hAnsi="Times New Roman" w:cs="Times New Roman"/>
          <w:spacing w:val="68"/>
          <w:sz w:val="24"/>
          <w:szCs w:val="24"/>
        </w:rPr>
        <w:t xml:space="preserve"> </w:t>
      </w:r>
      <w:r w:rsidRPr="004614C4">
        <w:rPr>
          <w:rFonts w:ascii="Times New Roman" w:eastAsia="Times New Roman" w:hAnsi="Times New Roman" w:cs="Times New Roman"/>
          <w:sz w:val="24"/>
          <w:szCs w:val="24"/>
        </w:rPr>
        <w:t>«Развивающая</w:t>
      </w:r>
      <w:r w:rsidRPr="004614C4">
        <w:rPr>
          <w:rFonts w:ascii="Times New Roman" w:eastAsia="Times New Roman" w:hAnsi="Times New Roman" w:cs="Times New Roman"/>
          <w:spacing w:val="68"/>
          <w:sz w:val="24"/>
          <w:szCs w:val="24"/>
        </w:rPr>
        <w:t xml:space="preserve"> </w:t>
      </w:r>
      <w:r w:rsidRPr="004614C4">
        <w:rPr>
          <w:rFonts w:ascii="Times New Roman" w:eastAsia="Times New Roman" w:hAnsi="Times New Roman" w:cs="Times New Roman"/>
          <w:spacing w:val="-2"/>
          <w:sz w:val="24"/>
          <w:szCs w:val="24"/>
        </w:rPr>
        <w:t>математика»,</w:t>
      </w:r>
    </w:p>
    <w:p w:rsidR="004614C4" w:rsidRPr="004614C4" w:rsidRDefault="004614C4" w:rsidP="004614C4">
      <w:pPr>
        <w:widowControl w:val="0"/>
        <w:autoSpaceDE w:val="0"/>
        <w:autoSpaceDN w:val="0"/>
        <w:ind w:left="113"/>
        <w:jc w:val="both"/>
        <w:rPr>
          <w:rFonts w:ascii="Times New Roman" w:eastAsia="Times New Roman" w:hAnsi="Times New Roman" w:cs="Times New Roman"/>
          <w:b/>
          <w:sz w:val="24"/>
          <w:szCs w:val="24"/>
        </w:rPr>
      </w:pPr>
      <w:r w:rsidRPr="004614C4">
        <w:rPr>
          <w:rFonts w:ascii="Times New Roman" w:eastAsia="Times New Roman" w:hAnsi="Times New Roman" w:cs="Times New Roman"/>
          <w:b/>
          <w:sz w:val="24"/>
          <w:szCs w:val="24"/>
        </w:rPr>
        <w:t>«</w:t>
      </w:r>
      <w:r w:rsidRPr="004614C4">
        <w:rPr>
          <w:rFonts w:ascii="Times New Roman" w:eastAsia="Times New Roman" w:hAnsi="Times New Roman" w:cs="Times New Roman"/>
          <w:sz w:val="24"/>
          <w:szCs w:val="24"/>
        </w:rPr>
        <w:t>Математика</w:t>
      </w:r>
      <w:r w:rsidRPr="004614C4">
        <w:rPr>
          <w:rFonts w:ascii="Times New Roman" w:eastAsia="Times New Roman" w:hAnsi="Times New Roman" w:cs="Times New Roman"/>
          <w:spacing w:val="-4"/>
          <w:sz w:val="24"/>
          <w:szCs w:val="24"/>
        </w:rPr>
        <w:t xml:space="preserve"> </w:t>
      </w:r>
      <w:r w:rsidRPr="004614C4">
        <w:rPr>
          <w:rFonts w:ascii="Times New Roman" w:eastAsia="Times New Roman" w:hAnsi="Times New Roman" w:cs="Times New Roman"/>
          <w:sz w:val="24"/>
          <w:szCs w:val="24"/>
        </w:rPr>
        <w:t>с</w:t>
      </w:r>
      <w:r w:rsidRPr="004614C4">
        <w:rPr>
          <w:rFonts w:ascii="Times New Roman" w:eastAsia="Times New Roman" w:hAnsi="Times New Roman" w:cs="Times New Roman"/>
          <w:spacing w:val="-3"/>
          <w:sz w:val="24"/>
          <w:szCs w:val="24"/>
        </w:rPr>
        <w:t xml:space="preserve"> </w:t>
      </w:r>
      <w:r w:rsidRPr="004614C4">
        <w:rPr>
          <w:rFonts w:ascii="Times New Roman" w:eastAsia="Times New Roman" w:hAnsi="Times New Roman" w:cs="Times New Roman"/>
          <w:spacing w:val="-2"/>
          <w:sz w:val="24"/>
          <w:szCs w:val="24"/>
        </w:rPr>
        <w:t>увлечением</w:t>
      </w:r>
      <w:r w:rsidRPr="004614C4">
        <w:rPr>
          <w:rFonts w:ascii="Times New Roman" w:eastAsia="Times New Roman" w:hAnsi="Times New Roman" w:cs="Times New Roman"/>
          <w:b/>
          <w:spacing w:val="-2"/>
          <w:sz w:val="24"/>
          <w:szCs w:val="24"/>
        </w:rPr>
        <w:t>»,</w:t>
      </w:r>
    </w:p>
    <w:p w:rsidR="004614C4" w:rsidRPr="004614C4" w:rsidRDefault="004614C4" w:rsidP="004614C4">
      <w:pPr>
        <w:widowControl w:val="0"/>
        <w:autoSpaceDE w:val="0"/>
        <w:autoSpaceDN w:val="0"/>
        <w:ind w:left="113" w:right="104"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Цель: развитие мыслительных способностей учащихся, познавательных интересов,</w:t>
      </w:r>
      <w:r w:rsidRPr="004614C4">
        <w:rPr>
          <w:rFonts w:ascii="Times New Roman" w:eastAsia="Times New Roman" w:hAnsi="Times New Roman" w:cs="Times New Roman"/>
          <w:spacing w:val="-18"/>
          <w:sz w:val="24"/>
          <w:szCs w:val="24"/>
        </w:rPr>
        <w:t xml:space="preserve"> </w:t>
      </w:r>
      <w:r w:rsidRPr="004614C4">
        <w:rPr>
          <w:rFonts w:ascii="Times New Roman" w:eastAsia="Times New Roman" w:hAnsi="Times New Roman" w:cs="Times New Roman"/>
          <w:sz w:val="24"/>
          <w:szCs w:val="24"/>
        </w:rPr>
        <w:t>формирование</w:t>
      </w:r>
      <w:r w:rsidRPr="004614C4">
        <w:rPr>
          <w:rFonts w:ascii="Times New Roman" w:eastAsia="Times New Roman" w:hAnsi="Times New Roman" w:cs="Times New Roman"/>
          <w:spacing w:val="-17"/>
          <w:sz w:val="24"/>
          <w:szCs w:val="24"/>
        </w:rPr>
        <w:t xml:space="preserve"> </w:t>
      </w:r>
      <w:r w:rsidRPr="004614C4">
        <w:rPr>
          <w:rFonts w:ascii="Times New Roman" w:eastAsia="Times New Roman" w:hAnsi="Times New Roman" w:cs="Times New Roman"/>
          <w:sz w:val="24"/>
          <w:szCs w:val="24"/>
        </w:rPr>
        <w:t>стремления</w:t>
      </w:r>
      <w:r w:rsidRPr="004614C4">
        <w:rPr>
          <w:rFonts w:ascii="Times New Roman" w:eastAsia="Times New Roman" w:hAnsi="Times New Roman" w:cs="Times New Roman"/>
          <w:spacing w:val="-16"/>
          <w:sz w:val="24"/>
          <w:szCs w:val="24"/>
        </w:rPr>
        <w:t xml:space="preserve"> </w:t>
      </w:r>
      <w:r w:rsidRPr="004614C4">
        <w:rPr>
          <w:rFonts w:ascii="Times New Roman" w:eastAsia="Times New Roman" w:hAnsi="Times New Roman" w:cs="Times New Roman"/>
          <w:sz w:val="24"/>
          <w:szCs w:val="24"/>
        </w:rPr>
        <w:t>к</w:t>
      </w:r>
      <w:r w:rsidRPr="004614C4">
        <w:rPr>
          <w:rFonts w:ascii="Times New Roman" w:eastAsia="Times New Roman" w:hAnsi="Times New Roman" w:cs="Times New Roman"/>
          <w:spacing w:val="-17"/>
          <w:sz w:val="24"/>
          <w:szCs w:val="24"/>
        </w:rPr>
        <w:t xml:space="preserve"> </w:t>
      </w:r>
      <w:r w:rsidRPr="004614C4">
        <w:rPr>
          <w:rFonts w:ascii="Times New Roman" w:eastAsia="Times New Roman" w:hAnsi="Times New Roman" w:cs="Times New Roman"/>
          <w:sz w:val="24"/>
          <w:szCs w:val="24"/>
        </w:rPr>
        <w:t>размышлению</w:t>
      </w:r>
      <w:r w:rsidRPr="004614C4">
        <w:rPr>
          <w:rFonts w:ascii="Times New Roman" w:eastAsia="Times New Roman" w:hAnsi="Times New Roman" w:cs="Times New Roman"/>
          <w:spacing w:val="-17"/>
          <w:sz w:val="24"/>
          <w:szCs w:val="24"/>
        </w:rPr>
        <w:t xml:space="preserve"> </w:t>
      </w:r>
      <w:r w:rsidRPr="004614C4">
        <w:rPr>
          <w:rFonts w:ascii="Times New Roman" w:eastAsia="Times New Roman" w:hAnsi="Times New Roman" w:cs="Times New Roman"/>
          <w:sz w:val="24"/>
          <w:szCs w:val="24"/>
        </w:rPr>
        <w:t>и</w:t>
      </w:r>
      <w:r w:rsidRPr="004614C4">
        <w:rPr>
          <w:rFonts w:ascii="Times New Roman" w:eastAsia="Times New Roman" w:hAnsi="Times New Roman" w:cs="Times New Roman"/>
          <w:spacing w:val="-18"/>
          <w:sz w:val="24"/>
          <w:szCs w:val="24"/>
        </w:rPr>
        <w:t xml:space="preserve"> </w:t>
      </w:r>
      <w:r w:rsidRPr="004614C4">
        <w:rPr>
          <w:rFonts w:ascii="Times New Roman" w:eastAsia="Times New Roman" w:hAnsi="Times New Roman" w:cs="Times New Roman"/>
          <w:sz w:val="24"/>
          <w:szCs w:val="24"/>
        </w:rPr>
        <w:t>поиску,</w:t>
      </w:r>
      <w:r w:rsidRPr="004614C4">
        <w:rPr>
          <w:rFonts w:ascii="Times New Roman" w:eastAsia="Times New Roman" w:hAnsi="Times New Roman" w:cs="Times New Roman"/>
          <w:spacing w:val="-16"/>
          <w:sz w:val="24"/>
          <w:szCs w:val="24"/>
        </w:rPr>
        <w:t xml:space="preserve"> </w:t>
      </w:r>
      <w:r w:rsidRPr="004614C4">
        <w:rPr>
          <w:rFonts w:ascii="Times New Roman" w:eastAsia="Times New Roman" w:hAnsi="Times New Roman" w:cs="Times New Roman"/>
          <w:sz w:val="24"/>
          <w:szCs w:val="24"/>
        </w:rPr>
        <w:t>чувства</w:t>
      </w:r>
      <w:r w:rsidRPr="004614C4">
        <w:rPr>
          <w:rFonts w:ascii="Times New Roman" w:eastAsia="Times New Roman" w:hAnsi="Times New Roman" w:cs="Times New Roman"/>
          <w:spacing w:val="-14"/>
          <w:sz w:val="24"/>
          <w:szCs w:val="24"/>
        </w:rPr>
        <w:t xml:space="preserve"> </w:t>
      </w:r>
      <w:r w:rsidRPr="004614C4">
        <w:rPr>
          <w:rFonts w:ascii="Times New Roman" w:eastAsia="Times New Roman" w:hAnsi="Times New Roman" w:cs="Times New Roman"/>
          <w:sz w:val="24"/>
          <w:szCs w:val="24"/>
        </w:rPr>
        <w:t>уверенности в своих силах, в возможность своего интеллекта.</w:t>
      </w:r>
    </w:p>
    <w:p w:rsidR="004614C4" w:rsidRPr="004614C4" w:rsidRDefault="004614C4" w:rsidP="004614C4">
      <w:pPr>
        <w:widowControl w:val="0"/>
        <w:autoSpaceDE w:val="0"/>
        <w:autoSpaceDN w:val="0"/>
        <w:ind w:left="113" w:right="103"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lastRenderedPageBreak/>
        <w:t>Форма организации: интеллектуальные игры, поисковая деятельность, поисково-творческие занятия.</w:t>
      </w:r>
    </w:p>
    <w:p w:rsidR="004614C4" w:rsidRPr="004614C4" w:rsidRDefault="004614C4" w:rsidP="004614C4">
      <w:pPr>
        <w:widowControl w:val="0"/>
        <w:autoSpaceDE w:val="0"/>
        <w:autoSpaceDN w:val="0"/>
        <w:ind w:left="142"/>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Кружки</w:t>
      </w:r>
      <w:r w:rsidRPr="004614C4">
        <w:rPr>
          <w:rFonts w:ascii="Times New Roman" w:eastAsia="Times New Roman" w:hAnsi="Times New Roman" w:cs="Times New Roman"/>
          <w:spacing w:val="68"/>
          <w:sz w:val="24"/>
          <w:szCs w:val="24"/>
        </w:rPr>
        <w:t xml:space="preserve"> </w:t>
      </w:r>
      <w:r w:rsidRPr="004614C4">
        <w:rPr>
          <w:rFonts w:ascii="Times New Roman" w:eastAsia="Times New Roman" w:hAnsi="Times New Roman" w:cs="Times New Roman"/>
          <w:b/>
          <w:sz w:val="24"/>
          <w:szCs w:val="24"/>
        </w:rPr>
        <w:t>«</w:t>
      </w:r>
      <w:r w:rsidRPr="004614C4">
        <w:rPr>
          <w:rFonts w:ascii="Times New Roman" w:eastAsia="Times New Roman" w:hAnsi="Times New Roman" w:cs="Times New Roman"/>
          <w:sz w:val="24"/>
          <w:szCs w:val="24"/>
        </w:rPr>
        <w:t>Волшебный</w:t>
      </w:r>
      <w:r w:rsidRPr="004614C4">
        <w:rPr>
          <w:rFonts w:ascii="Times New Roman" w:eastAsia="Times New Roman" w:hAnsi="Times New Roman" w:cs="Times New Roman"/>
          <w:spacing w:val="69"/>
          <w:sz w:val="24"/>
          <w:szCs w:val="24"/>
        </w:rPr>
        <w:t xml:space="preserve"> </w:t>
      </w:r>
      <w:r w:rsidRPr="004614C4">
        <w:rPr>
          <w:rFonts w:ascii="Times New Roman" w:eastAsia="Times New Roman" w:hAnsi="Times New Roman" w:cs="Times New Roman"/>
          <w:sz w:val="24"/>
          <w:szCs w:val="24"/>
        </w:rPr>
        <w:t>мир</w:t>
      </w:r>
      <w:r w:rsidRPr="004614C4">
        <w:rPr>
          <w:rFonts w:ascii="Times New Roman" w:eastAsia="Times New Roman" w:hAnsi="Times New Roman" w:cs="Times New Roman"/>
          <w:spacing w:val="69"/>
          <w:sz w:val="24"/>
          <w:szCs w:val="24"/>
        </w:rPr>
        <w:t xml:space="preserve"> </w:t>
      </w:r>
      <w:r w:rsidRPr="004614C4">
        <w:rPr>
          <w:rFonts w:ascii="Times New Roman" w:eastAsia="Times New Roman" w:hAnsi="Times New Roman" w:cs="Times New Roman"/>
          <w:sz w:val="24"/>
          <w:szCs w:val="24"/>
        </w:rPr>
        <w:t>книг</w:t>
      </w:r>
      <w:r w:rsidRPr="004614C4">
        <w:rPr>
          <w:rFonts w:ascii="Times New Roman" w:eastAsia="Times New Roman" w:hAnsi="Times New Roman" w:cs="Times New Roman"/>
          <w:b/>
          <w:sz w:val="24"/>
          <w:szCs w:val="24"/>
        </w:rPr>
        <w:t>»,</w:t>
      </w:r>
      <w:r w:rsidRPr="004614C4">
        <w:rPr>
          <w:rFonts w:ascii="Times New Roman" w:eastAsia="Times New Roman" w:hAnsi="Times New Roman" w:cs="Times New Roman"/>
          <w:b/>
          <w:spacing w:val="67"/>
          <w:sz w:val="24"/>
          <w:szCs w:val="24"/>
        </w:rPr>
        <w:t xml:space="preserve"> </w:t>
      </w:r>
      <w:r w:rsidRPr="004614C4">
        <w:rPr>
          <w:rFonts w:ascii="Times New Roman" w:eastAsia="Times New Roman" w:hAnsi="Times New Roman" w:cs="Times New Roman"/>
          <w:b/>
          <w:sz w:val="24"/>
          <w:szCs w:val="24"/>
        </w:rPr>
        <w:t>«</w:t>
      </w:r>
      <w:r w:rsidRPr="004614C4">
        <w:rPr>
          <w:rFonts w:ascii="Times New Roman" w:eastAsia="Times New Roman" w:hAnsi="Times New Roman" w:cs="Times New Roman"/>
          <w:sz w:val="24"/>
          <w:szCs w:val="24"/>
        </w:rPr>
        <w:t>Занимательный</w:t>
      </w:r>
      <w:r w:rsidRPr="004614C4">
        <w:rPr>
          <w:rFonts w:ascii="Times New Roman" w:eastAsia="Times New Roman" w:hAnsi="Times New Roman" w:cs="Times New Roman"/>
          <w:spacing w:val="69"/>
          <w:sz w:val="24"/>
          <w:szCs w:val="24"/>
        </w:rPr>
        <w:t xml:space="preserve"> </w:t>
      </w:r>
      <w:r w:rsidRPr="004614C4">
        <w:rPr>
          <w:rFonts w:ascii="Times New Roman" w:eastAsia="Times New Roman" w:hAnsi="Times New Roman" w:cs="Times New Roman"/>
          <w:sz w:val="24"/>
          <w:szCs w:val="24"/>
        </w:rPr>
        <w:t>английский</w:t>
      </w:r>
      <w:r w:rsidRPr="004614C4">
        <w:rPr>
          <w:rFonts w:ascii="Times New Roman" w:eastAsia="Times New Roman" w:hAnsi="Times New Roman" w:cs="Times New Roman"/>
          <w:spacing w:val="73"/>
          <w:sz w:val="24"/>
          <w:szCs w:val="24"/>
        </w:rPr>
        <w:t xml:space="preserve"> </w:t>
      </w:r>
      <w:r w:rsidRPr="004614C4">
        <w:rPr>
          <w:rFonts w:ascii="Times New Roman" w:eastAsia="Times New Roman" w:hAnsi="Times New Roman" w:cs="Times New Roman"/>
          <w:sz w:val="24"/>
          <w:szCs w:val="24"/>
        </w:rPr>
        <w:t>язык</w:t>
      </w:r>
      <w:r w:rsidRPr="004614C4">
        <w:rPr>
          <w:rFonts w:ascii="Times New Roman" w:eastAsia="Times New Roman" w:hAnsi="Times New Roman" w:cs="Times New Roman"/>
          <w:b/>
          <w:sz w:val="24"/>
          <w:szCs w:val="24"/>
        </w:rPr>
        <w:t>»,</w:t>
      </w:r>
      <w:r w:rsidRPr="004614C4">
        <w:rPr>
          <w:rFonts w:ascii="Times New Roman" w:eastAsia="Times New Roman" w:hAnsi="Times New Roman" w:cs="Times New Roman"/>
          <w:b/>
          <w:spacing w:val="68"/>
          <w:sz w:val="24"/>
          <w:szCs w:val="24"/>
        </w:rPr>
        <w:t xml:space="preserve"> </w:t>
      </w:r>
      <w:r w:rsidRPr="004614C4">
        <w:rPr>
          <w:rFonts w:ascii="Times New Roman" w:eastAsia="Times New Roman" w:hAnsi="Times New Roman" w:cs="Times New Roman"/>
          <w:spacing w:val="-4"/>
          <w:sz w:val="24"/>
          <w:szCs w:val="24"/>
        </w:rPr>
        <w:t>клуб</w:t>
      </w:r>
      <w:r w:rsidRPr="004614C4">
        <w:rPr>
          <w:rFonts w:ascii="Times New Roman" w:eastAsia="Times New Roman" w:hAnsi="Times New Roman" w:cs="Times New Roman"/>
          <w:sz w:val="24"/>
          <w:szCs w:val="24"/>
        </w:rPr>
        <w:t xml:space="preserve"> «Умники</w:t>
      </w:r>
      <w:r w:rsidRPr="004614C4">
        <w:rPr>
          <w:rFonts w:ascii="Times New Roman" w:eastAsia="Times New Roman" w:hAnsi="Times New Roman" w:cs="Times New Roman"/>
          <w:spacing w:val="-6"/>
          <w:sz w:val="24"/>
          <w:szCs w:val="24"/>
        </w:rPr>
        <w:t xml:space="preserve"> </w:t>
      </w:r>
      <w:r w:rsidRPr="004614C4">
        <w:rPr>
          <w:rFonts w:ascii="Times New Roman" w:eastAsia="Times New Roman" w:hAnsi="Times New Roman" w:cs="Times New Roman"/>
          <w:sz w:val="24"/>
          <w:szCs w:val="24"/>
        </w:rPr>
        <w:t>и</w:t>
      </w:r>
      <w:r w:rsidRPr="004614C4">
        <w:rPr>
          <w:rFonts w:ascii="Times New Roman" w:eastAsia="Times New Roman" w:hAnsi="Times New Roman" w:cs="Times New Roman"/>
          <w:spacing w:val="-3"/>
          <w:sz w:val="24"/>
          <w:szCs w:val="24"/>
        </w:rPr>
        <w:t xml:space="preserve"> </w:t>
      </w:r>
      <w:r w:rsidRPr="004614C4">
        <w:rPr>
          <w:rFonts w:ascii="Times New Roman" w:eastAsia="Times New Roman" w:hAnsi="Times New Roman" w:cs="Times New Roman"/>
          <w:spacing w:val="-2"/>
          <w:sz w:val="24"/>
          <w:szCs w:val="24"/>
        </w:rPr>
        <w:t>умницы».</w:t>
      </w:r>
    </w:p>
    <w:p w:rsidR="004614C4" w:rsidRPr="004614C4" w:rsidRDefault="004614C4" w:rsidP="004614C4">
      <w:pPr>
        <w:widowControl w:val="0"/>
        <w:autoSpaceDE w:val="0"/>
        <w:autoSpaceDN w:val="0"/>
        <w:ind w:left="113" w:right="114"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Целью программ является развитие устной и письменной речи, формирование читательской деятельности, интереса к самостоятельному чтению.</w:t>
      </w:r>
    </w:p>
    <w:p w:rsidR="004614C4" w:rsidRPr="004614C4" w:rsidRDefault="004614C4" w:rsidP="004614C4">
      <w:pPr>
        <w:widowControl w:val="0"/>
        <w:autoSpaceDE w:val="0"/>
        <w:autoSpaceDN w:val="0"/>
        <w:ind w:left="113" w:right="101" w:firstLine="708"/>
        <w:jc w:val="both"/>
        <w:rPr>
          <w:rFonts w:ascii="Times New Roman" w:eastAsia="Times New Roman" w:hAnsi="Times New Roman" w:cs="Times New Roman"/>
          <w:sz w:val="24"/>
          <w:szCs w:val="24"/>
        </w:rPr>
      </w:pPr>
      <w:r w:rsidRPr="004614C4">
        <w:rPr>
          <w:rFonts w:ascii="Times New Roman" w:eastAsia="Times New Roman" w:hAnsi="Times New Roman" w:cs="Times New Roman"/>
          <w:sz w:val="24"/>
          <w:szCs w:val="24"/>
        </w:rPr>
        <w:t>Форма</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z w:val="24"/>
          <w:szCs w:val="24"/>
        </w:rPr>
        <w:t>организации:</w:t>
      </w:r>
      <w:r w:rsidRPr="004614C4">
        <w:rPr>
          <w:rFonts w:ascii="Times New Roman" w:eastAsia="Times New Roman" w:hAnsi="Times New Roman" w:cs="Times New Roman"/>
          <w:spacing w:val="-9"/>
          <w:sz w:val="24"/>
          <w:szCs w:val="24"/>
        </w:rPr>
        <w:t xml:space="preserve"> </w:t>
      </w:r>
      <w:r w:rsidRPr="004614C4">
        <w:rPr>
          <w:rFonts w:ascii="Times New Roman" w:eastAsia="Times New Roman" w:hAnsi="Times New Roman" w:cs="Times New Roman"/>
          <w:sz w:val="24"/>
          <w:szCs w:val="24"/>
        </w:rPr>
        <w:t>практическая</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z w:val="24"/>
          <w:szCs w:val="24"/>
        </w:rPr>
        <w:t>деятельность,</w:t>
      </w:r>
      <w:r w:rsidRPr="004614C4">
        <w:rPr>
          <w:rFonts w:ascii="Times New Roman" w:eastAsia="Times New Roman" w:hAnsi="Times New Roman" w:cs="Times New Roman"/>
          <w:spacing w:val="-5"/>
          <w:sz w:val="24"/>
          <w:szCs w:val="24"/>
        </w:rPr>
        <w:t xml:space="preserve"> </w:t>
      </w:r>
      <w:r w:rsidRPr="004614C4">
        <w:rPr>
          <w:rFonts w:ascii="Times New Roman" w:eastAsia="Times New Roman" w:hAnsi="Times New Roman" w:cs="Times New Roman"/>
          <w:sz w:val="24"/>
          <w:szCs w:val="24"/>
        </w:rPr>
        <w:t>поисково-творческие</w:t>
      </w:r>
      <w:r w:rsidRPr="004614C4">
        <w:rPr>
          <w:rFonts w:ascii="Times New Roman" w:eastAsia="Times New Roman" w:hAnsi="Times New Roman" w:cs="Times New Roman"/>
          <w:spacing w:val="-8"/>
          <w:sz w:val="24"/>
          <w:szCs w:val="24"/>
        </w:rPr>
        <w:t xml:space="preserve"> </w:t>
      </w:r>
      <w:r w:rsidRPr="004614C4">
        <w:rPr>
          <w:rFonts w:ascii="Times New Roman" w:eastAsia="Times New Roman" w:hAnsi="Times New Roman" w:cs="Times New Roman"/>
          <w:sz w:val="24"/>
          <w:szCs w:val="24"/>
        </w:rPr>
        <w:t>занятия, совместные проекты.</w:t>
      </w:r>
    </w:p>
    <w:p w:rsidR="004614C4" w:rsidRPr="004614C4" w:rsidRDefault="004614C4" w:rsidP="004614C4">
      <w:pPr>
        <w:ind w:firstLine="567"/>
        <w:jc w:val="both"/>
        <w:rPr>
          <w:rFonts w:ascii="Times New Roman" w:eastAsia="Calibri" w:hAnsi="Times New Roman" w:cs="Times New Roman"/>
          <w:sz w:val="24"/>
          <w:szCs w:val="24"/>
        </w:rPr>
      </w:pPr>
      <w:r w:rsidRPr="004614C4">
        <w:rPr>
          <w:rFonts w:ascii="Times New Roman" w:eastAsia="Calibri" w:hAnsi="Times New Roman" w:cs="Times New Roman"/>
          <w:sz w:val="24"/>
          <w:szCs w:val="24"/>
        </w:rPr>
        <w:t>В процессе реализации программ внеурочной деятельности в 2024/2025 учебном году обучающиеся принимали активное участие в школьных и муниципальных мероприятиях, олимпиадах, конкурсах различной направленности.</w:t>
      </w:r>
    </w:p>
    <w:bookmarkEnd w:id="1"/>
    <w:p w:rsidR="004614C4" w:rsidRPr="004614C4" w:rsidRDefault="004614C4" w:rsidP="004614C4">
      <w:pPr>
        <w:suppressAutoHyphens/>
        <w:autoSpaceDN w:val="0"/>
        <w:textAlignment w:val="baseline"/>
        <w:rPr>
          <w:rFonts w:ascii="Times New Roman" w:eastAsia="Times New Roman" w:hAnsi="Times New Roman" w:cs="Times New Roman"/>
          <w:b/>
          <w:bCs/>
          <w:color w:val="000000"/>
          <w:sz w:val="24"/>
          <w:szCs w:val="24"/>
          <w:lang w:eastAsia="ru-RU"/>
        </w:rPr>
      </w:pPr>
    </w:p>
    <w:p w:rsidR="004614C4" w:rsidRPr="004614C4" w:rsidRDefault="004614C4" w:rsidP="004614C4">
      <w:pPr>
        <w:suppressAutoHyphens/>
        <w:autoSpaceDN w:val="0"/>
        <w:ind w:firstLine="567"/>
        <w:jc w:val="center"/>
        <w:textAlignment w:val="baseline"/>
        <w:rPr>
          <w:rFonts w:ascii="Times New Roman" w:eastAsia="Times New Roman" w:hAnsi="Times New Roman" w:cs="Times New Roman"/>
          <w:b/>
          <w:bCs/>
          <w:color w:val="000000"/>
          <w:sz w:val="24"/>
          <w:szCs w:val="24"/>
          <w:lang w:eastAsia="ru-RU"/>
        </w:rPr>
      </w:pPr>
      <w:r w:rsidRPr="004614C4">
        <w:rPr>
          <w:rFonts w:ascii="Times New Roman" w:eastAsia="Times New Roman" w:hAnsi="Times New Roman" w:cs="Times New Roman"/>
          <w:b/>
          <w:bCs/>
          <w:color w:val="000000"/>
          <w:sz w:val="24"/>
          <w:szCs w:val="24"/>
          <w:lang w:eastAsia="ru-RU"/>
        </w:rPr>
        <w:t>Занятость обучающихся 1-4 классов во внеурочной деятельности в разрезе классов в 2024/2025 учебном году</w:t>
      </w:r>
    </w:p>
    <w:tbl>
      <w:tblPr>
        <w:tblW w:w="9645" w:type="dxa"/>
        <w:tblLayout w:type="fixed"/>
        <w:tblCellMar>
          <w:left w:w="10" w:type="dxa"/>
          <w:right w:w="10" w:type="dxa"/>
        </w:tblCellMar>
        <w:tblLook w:val="04A0" w:firstRow="1" w:lastRow="0" w:firstColumn="1" w:lastColumn="0" w:noHBand="0" w:noVBand="1"/>
      </w:tblPr>
      <w:tblGrid>
        <w:gridCol w:w="900"/>
        <w:gridCol w:w="1029"/>
        <w:gridCol w:w="964"/>
        <w:gridCol w:w="965"/>
        <w:gridCol w:w="964"/>
        <w:gridCol w:w="965"/>
        <w:gridCol w:w="1014"/>
        <w:gridCol w:w="684"/>
        <w:gridCol w:w="2160"/>
      </w:tblGrid>
      <w:tr w:rsidR="004614C4" w:rsidRPr="004614C4" w:rsidTr="00E9731B">
        <w:tc>
          <w:tcPr>
            <w:tcW w:w="90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Andale Sans UI" w:hAnsi="Times New Roman" w:cs="Tahoma"/>
                <w:kern w:val="3"/>
                <w:sz w:val="24"/>
                <w:szCs w:val="24"/>
                <w:lang w:bidi="en-US"/>
              </w:rPr>
              <w:t>класс</w:t>
            </w:r>
          </w:p>
        </w:tc>
        <w:tc>
          <w:tcPr>
            <w:tcW w:w="102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Andale Sans UI" w:hAnsi="Times New Roman" w:cs="Tahoma"/>
                <w:kern w:val="3"/>
                <w:sz w:val="24"/>
                <w:szCs w:val="24"/>
                <w:lang w:bidi="en-US"/>
              </w:rPr>
              <w:t>Кол-во детей</w:t>
            </w:r>
          </w:p>
        </w:tc>
        <w:tc>
          <w:tcPr>
            <w:tcW w:w="5556" w:type="dxa"/>
            <w:gridSpan w:val="6"/>
            <w:tcBorders>
              <w:top w:val="single" w:sz="2" w:space="0" w:color="000000"/>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Andale Sans UI" w:hAnsi="Times New Roman" w:cs="Tahoma"/>
                <w:kern w:val="3"/>
                <w:sz w:val="24"/>
                <w:szCs w:val="24"/>
                <w:lang w:bidi="en-US"/>
              </w:rPr>
              <w:t>Занятость детей во внеурочной деятельности в школе</w:t>
            </w:r>
          </w:p>
        </w:tc>
        <w:tc>
          <w:tcPr>
            <w:tcW w:w="2160"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Andale Sans UI" w:hAnsi="Times New Roman" w:cs="Tahoma"/>
                <w:kern w:val="3"/>
                <w:sz w:val="24"/>
                <w:szCs w:val="24"/>
                <w:lang w:bidi="en-US"/>
              </w:rPr>
              <w:t>учитель</w:t>
            </w:r>
          </w:p>
        </w:tc>
      </w:tr>
      <w:tr w:rsidR="004614C4" w:rsidRPr="004614C4" w:rsidTr="00E9731B">
        <w:tc>
          <w:tcPr>
            <w:tcW w:w="90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textAlignment w:val="baseline"/>
              <w:rPr>
                <w:rFonts w:ascii="Times New Roman" w:eastAsia="Andale Sans UI" w:hAnsi="Times New Roman" w:cs="Tahoma"/>
                <w:kern w:val="3"/>
                <w:sz w:val="24"/>
                <w:szCs w:val="24"/>
                <w:highlight w:val="yellow"/>
                <w:lang w:val="en-US" w:bidi="en-US"/>
              </w:rPr>
            </w:pPr>
          </w:p>
        </w:tc>
        <w:tc>
          <w:tcPr>
            <w:tcW w:w="1029"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textAlignment w:val="baseline"/>
              <w:rPr>
                <w:rFonts w:ascii="Times New Roman" w:eastAsia="Andale Sans UI" w:hAnsi="Times New Roman" w:cs="Tahoma"/>
                <w:kern w:val="3"/>
                <w:sz w:val="24"/>
                <w:szCs w:val="24"/>
                <w:highlight w:val="yellow"/>
                <w:lang w:val="en-US" w:bidi="en-US"/>
              </w:rPr>
            </w:pP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val="en-US" w:bidi="en-US"/>
              </w:rPr>
            </w:pPr>
            <w:r w:rsidRPr="004614C4">
              <w:rPr>
                <w:rFonts w:ascii="Times New Roman" w:eastAsia="Andale Sans UI" w:hAnsi="Times New Roman" w:cs="Tahoma"/>
                <w:kern w:val="3"/>
                <w:sz w:val="24"/>
                <w:szCs w:val="24"/>
                <w:lang w:val="en-US" w:bidi="en-US"/>
              </w:rPr>
              <w:t xml:space="preserve">1 </w:t>
            </w:r>
            <w:r w:rsidRPr="004614C4">
              <w:rPr>
                <w:rFonts w:ascii="Times New Roman" w:eastAsia="Andale Sans UI" w:hAnsi="Times New Roman" w:cs="Tahoma"/>
                <w:kern w:val="3"/>
                <w:sz w:val="24"/>
                <w:szCs w:val="24"/>
                <w:lang w:bidi="en-US"/>
              </w:rPr>
              <w:t>курс</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val="en-US" w:bidi="en-US"/>
              </w:rPr>
            </w:pPr>
            <w:r w:rsidRPr="004614C4">
              <w:rPr>
                <w:rFonts w:ascii="Times New Roman" w:eastAsia="Andale Sans UI" w:hAnsi="Times New Roman" w:cs="Tahoma"/>
                <w:kern w:val="3"/>
                <w:sz w:val="24"/>
                <w:szCs w:val="24"/>
                <w:lang w:val="en-US" w:bidi="en-US"/>
              </w:rPr>
              <w:t xml:space="preserve">2 </w:t>
            </w:r>
            <w:r w:rsidRPr="004614C4">
              <w:rPr>
                <w:rFonts w:ascii="Times New Roman" w:eastAsia="Andale Sans UI" w:hAnsi="Times New Roman" w:cs="Tahoma"/>
                <w:kern w:val="3"/>
                <w:sz w:val="24"/>
                <w:szCs w:val="24"/>
                <w:lang w:bidi="en-US"/>
              </w:rPr>
              <w:t>курса</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val="en-US" w:bidi="en-US"/>
              </w:rPr>
            </w:pPr>
            <w:r w:rsidRPr="004614C4">
              <w:rPr>
                <w:rFonts w:ascii="Times New Roman" w:eastAsia="Andale Sans UI" w:hAnsi="Times New Roman" w:cs="Tahoma"/>
                <w:kern w:val="3"/>
                <w:sz w:val="24"/>
                <w:szCs w:val="24"/>
                <w:lang w:val="en-US" w:bidi="en-US"/>
              </w:rPr>
              <w:t xml:space="preserve">3 </w:t>
            </w:r>
            <w:r w:rsidRPr="004614C4">
              <w:rPr>
                <w:rFonts w:ascii="Times New Roman" w:eastAsia="Andale Sans UI" w:hAnsi="Times New Roman" w:cs="Tahoma"/>
                <w:kern w:val="3"/>
                <w:sz w:val="24"/>
                <w:szCs w:val="24"/>
                <w:lang w:bidi="en-US"/>
              </w:rPr>
              <w:t>курса</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val="en-US" w:bidi="en-US"/>
              </w:rPr>
            </w:pPr>
            <w:r w:rsidRPr="004614C4">
              <w:rPr>
                <w:rFonts w:ascii="Times New Roman" w:eastAsia="Andale Sans UI" w:hAnsi="Times New Roman" w:cs="Tahoma"/>
                <w:kern w:val="3"/>
                <w:sz w:val="24"/>
                <w:szCs w:val="24"/>
                <w:lang w:val="en-US" w:bidi="en-US"/>
              </w:rPr>
              <w:t xml:space="preserve">4 </w:t>
            </w:r>
            <w:r w:rsidRPr="004614C4">
              <w:rPr>
                <w:rFonts w:ascii="Times New Roman" w:eastAsia="Andale Sans UI" w:hAnsi="Times New Roman" w:cs="Tahoma"/>
                <w:kern w:val="3"/>
                <w:sz w:val="24"/>
                <w:szCs w:val="24"/>
                <w:lang w:bidi="en-US"/>
              </w:rPr>
              <w:t>курса</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val="en-US" w:bidi="en-US"/>
              </w:rPr>
            </w:pPr>
            <w:r w:rsidRPr="004614C4">
              <w:rPr>
                <w:rFonts w:ascii="Times New Roman" w:eastAsia="Andale Sans UI" w:hAnsi="Times New Roman" w:cs="Tahoma"/>
                <w:kern w:val="3"/>
                <w:sz w:val="24"/>
                <w:szCs w:val="24"/>
                <w:lang w:val="en-US" w:bidi="en-US"/>
              </w:rPr>
              <w:t xml:space="preserve">5 </w:t>
            </w:r>
            <w:r w:rsidRPr="004614C4">
              <w:rPr>
                <w:rFonts w:ascii="Times New Roman" w:eastAsia="Andale Sans UI" w:hAnsi="Times New Roman" w:cs="Tahoma"/>
                <w:kern w:val="3"/>
                <w:sz w:val="24"/>
                <w:szCs w:val="24"/>
                <w:lang w:bidi="en-US"/>
              </w:rPr>
              <w:t>курсов и более</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val="en-US" w:bidi="en-US"/>
              </w:rPr>
            </w:pPr>
            <w:r w:rsidRPr="004614C4">
              <w:rPr>
                <w:rFonts w:ascii="Times New Roman" w:eastAsia="Andale Sans UI" w:hAnsi="Times New Roman" w:cs="Tahoma"/>
                <w:kern w:val="3"/>
                <w:sz w:val="24"/>
                <w:szCs w:val="24"/>
                <w:lang w:val="en-US" w:bidi="en-US"/>
              </w:rPr>
              <w:t xml:space="preserve">0 </w:t>
            </w:r>
            <w:r w:rsidRPr="004614C4">
              <w:rPr>
                <w:rFonts w:ascii="Times New Roman" w:eastAsia="Andale Sans UI" w:hAnsi="Times New Roman" w:cs="Tahoma"/>
                <w:kern w:val="3"/>
                <w:sz w:val="24"/>
                <w:szCs w:val="24"/>
                <w:lang w:bidi="en-US"/>
              </w:rPr>
              <w:t>к.</w:t>
            </w:r>
          </w:p>
        </w:tc>
        <w:tc>
          <w:tcPr>
            <w:tcW w:w="2160"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textAlignment w:val="baseline"/>
              <w:rPr>
                <w:rFonts w:ascii="Times New Roman" w:eastAsia="Andale Sans UI" w:hAnsi="Times New Roman" w:cs="Tahoma"/>
                <w:kern w:val="3"/>
                <w:sz w:val="24"/>
                <w:szCs w:val="24"/>
                <w:highlight w:val="yellow"/>
                <w:lang w:val="en-US" w:bidi="en-US"/>
              </w:rPr>
            </w:pP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1-А</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highlight w:val="yellow"/>
                <w:lang w:bidi="en-US"/>
              </w:rPr>
            </w:pPr>
            <w:r w:rsidRPr="004614C4">
              <w:rPr>
                <w:rFonts w:ascii="Times New Roman" w:eastAsia="Calibri" w:hAnsi="Times New Roman" w:cs="Times New Roman"/>
                <w:sz w:val="24"/>
                <w:szCs w:val="24"/>
              </w:rPr>
              <w:t>26</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23</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Никулина А.А.</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1-Б</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25</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22</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Шалбецкая</w:t>
            </w:r>
            <w:proofErr w:type="spellEnd"/>
            <w:r w:rsidRPr="004614C4">
              <w:rPr>
                <w:rFonts w:ascii="Times New Roman" w:eastAsia="Calibri" w:hAnsi="Times New Roman" w:cs="Times New Roman"/>
                <w:sz w:val="24"/>
                <w:szCs w:val="24"/>
              </w:rPr>
              <w:t xml:space="preserve"> И.Н.</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1-В</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highlight w:val="yellow"/>
                <w:lang w:bidi="en-US"/>
              </w:rPr>
            </w:pPr>
            <w:r w:rsidRPr="004614C4">
              <w:rPr>
                <w:rFonts w:ascii="Times New Roman" w:eastAsia="Calibri" w:hAnsi="Times New Roman" w:cs="Times New Roman"/>
                <w:sz w:val="24"/>
                <w:szCs w:val="24"/>
              </w:rPr>
              <w:t>25</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22</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Голубятникова Е.А.</w:t>
            </w:r>
          </w:p>
        </w:tc>
      </w:tr>
      <w:tr w:rsidR="004614C4" w:rsidRPr="004614C4" w:rsidTr="00E9731B">
        <w:trPr>
          <w:trHeight w:val="345"/>
        </w:trPr>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2-А</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32</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1</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29</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Адамчик</w:t>
            </w:r>
            <w:proofErr w:type="spellEnd"/>
            <w:r w:rsidRPr="004614C4">
              <w:rPr>
                <w:rFonts w:ascii="Times New Roman" w:eastAsia="Calibri" w:hAnsi="Times New Roman" w:cs="Times New Roman"/>
                <w:sz w:val="24"/>
                <w:szCs w:val="24"/>
              </w:rPr>
              <w:t xml:space="preserve"> М.А.</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2-Б</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30</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0</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30</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Мамутова</w:t>
            </w:r>
            <w:proofErr w:type="spellEnd"/>
            <w:r w:rsidRPr="004614C4">
              <w:rPr>
                <w:rFonts w:ascii="Times New Roman" w:eastAsia="Calibri" w:hAnsi="Times New Roman" w:cs="Times New Roman"/>
                <w:sz w:val="24"/>
                <w:szCs w:val="24"/>
              </w:rPr>
              <w:t xml:space="preserve"> Т.Э</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2-В</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28</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4</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24</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Клименко И.А.</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3-А</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35</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4</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31</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Поспехова</w:t>
            </w:r>
            <w:proofErr w:type="spellEnd"/>
            <w:r w:rsidRPr="004614C4">
              <w:rPr>
                <w:rFonts w:ascii="Times New Roman" w:eastAsia="Calibri" w:hAnsi="Times New Roman" w:cs="Times New Roman"/>
                <w:sz w:val="24"/>
                <w:szCs w:val="24"/>
              </w:rPr>
              <w:t xml:space="preserve"> Н.Н.</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3-Б</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33</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0</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33</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Плохотникова</w:t>
            </w:r>
            <w:proofErr w:type="spellEnd"/>
            <w:r w:rsidRPr="004614C4">
              <w:rPr>
                <w:rFonts w:ascii="Times New Roman" w:eastAsia="Calibri" w:hAnsi="Times New Roman" w:cs="Times New Roman"/>
                <w:sz w:val="24"/>
                <w:szCs w:val="24"/>
              </w:rPr>
              <w:t xml:space="preserve"> Н.В.</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3-В</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34</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13</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21</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Чернобай Е.Ю.</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4-А</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34</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9</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25</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Шумеева</w:t>
            </w:r>
            <w:proofErr w:type="spellEnd"/>
            <w:r w:rsidRPr="004614C4">
              <w:rPr>
                <w:rFonts w:ascii="Times New Roman" w:eastAsia="Calibri" w:hAnsi="Times New Roman" w:cs="Times New Roman"/>
                <w:sz w:val="24"/>
                <w:szCs w:val="24"/>
              </w:rPr>
              <w:t xml:space="preserve"> Е.Б.</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4-Б</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34</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4</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30</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Стельмашенко С.А.</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val="en-US" w:bidi="en-US"/>
              </w:rPr>
            </w:pPr>
            <w:r w:rsidRPr="004614C4">
              <w:rPr>
                <w:rFonts w:ascii="Times New Roman" w:eastAsia="Calibri" w:hAnsi="Times New Roman" w:cs="Times New Roman"/>
                <w:sz w:val="24"/>
                <w:szCs w:val="24"/>
              </w:rPr>
              <w:t>4-В</w:t>
            </w: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AutoHyphens/>
              <w:autoSpaceDN w:val="0"/>
              <w:jc w:val="center"/>
              <w:textAlignment w:val="baseline"/>
              <w:rPr>
                <w:rFonts w:ascii="Times New Roman" w:eastAsia="Andale Sans UI" w:hAnsi="Times New Roman" w:cs="Tahoma"/>
                <w:kern w:val="3"/>
                <w:sz w:val="24"/>
                <w:szCs w:val="24"/>
                <w:highlight w:val="yellow"/>
                <w:lang w:bidi="en-US"/>
              </w:rPr>
            </w:pPr>
            <w:r w:rsidRPr="004614C4">
              <w:rPr>
                <w:rFonts w:ascii="Times New Roman" w:eastAsia="Calibri" w:hAnsi="Times New Roman" w:cs="Times New Roman"/>
                <w:sz w:val="24"/>
                <w:szCs w:val="24"/>
              </w:rPr>
              <w:t>30</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11</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19</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lang w:bidi="en-US"/>
              </w:rPr>
            </w:pPr>
            <w:r w:rsidRPr="004614C4">
              <w:rPr>
                <w:rFonts w:ascii="Times New Roman" w:eastAsia="Calibri" w:hAnsi="Times New Roman" w:cs="Times New Roman"/>
                <w:sz w:val="24"/>
                <w:szCs w:val="24"/>
              </w:rPr>
              <w:t>-</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both"/>
              <w:textAlignment w:val="baseline"/>
              <w:rPr>
                <w:rFonts w:ascii="Times New Roman" w:eastAsia="Andale Sans UI" w:hAnsi="Times New Roman" w:cs="Tahoma"/>
                <w:kern w:val="3"/>
                <w:sz w:val="24"/>
                <w:szCs w:val="24"/>
                <w:lang w:bidi="en-US"/>
              </w:rPr>
            </w:pPr>
            <w:proofErr w:type="spellStart"/>
            <w:r w:rsidRPr="004614C4">
              <w:rPr>
                <w:rFonts w:ascii="Times New Roman" w:eastAsia="Calibri" w:hAnsi="Times New Roman" w:cs="Times New Roman"/>
                <w:sz w:val="24"/>
                <w:szCs w:val="24"/>
              </w:rPr>
              <w:t>Мажуга</w:t>
            </w:r>
            <w:proofErr w:type="spellEnd"/>
            <w:r w:rsidRPr="004614C4">
              <w:rPr>
                <w:rFonts w:ascii="Times New Roman" w:eastAsia="Calibri" w:hAnsi="Times New Roman" w:cs="Times New Roman"/>
                <w:sz w:val="24"/>
                <w:szCs w:val="24"/>
              </w:rPr>
              <w:t xml:space="preserve"> О.В.</w:t>
            </w:r>
          </w:p>
        </w:tc>
      </w:tr>
      <w:tr w:rsidR="004614C4" w:rsidRPr="004614C4" w:rsidTr="00E9731B">
        <w:tc>
          <w:tcPr>
            <w:tcW w:w="900"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kern w:val="3"/>
                <w:sz w:val="24"/>
                <w:szCs w:val="24"/>
                <w:highlight w:val="yellow"/>
                <w:lang w:val="en-US" w:bidi="en-US"/>
              </w:rPr>
            </w:pPr>
          </w:p>
        </w:tc>
        <w:tc>
          <w:tcPr>
            <w:tcW w:w="1029"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highlight w:val="yellow"/>
                <w:lang w:bidi="en-US"/>
              </w:rPr>
            </w:pPr>
            <w:r w:rsidRPr="004614C4">
              <w:rPr>
                <w:rFonts w:ascii="Times New Roman" w:eastAsia="Calibri" w:hAnsi="Times New Roman" w:cs="Times New Roman"/>
                <w:b/>
                <w:sz w:val="24"/>
                <w:szCs w:val="24"/>
              </w:rPr>
              <w:t>366</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lang w:bidi="en-US"/>
              </w:rPr>
            </w:pPr>
            <w:r w:rsidRPr="004614C4">
              <w:rPr>
                <w:rFonts w:ascii="Times New Roman" w:eastAsia="Calibri" w:hAnsi="Times New Roman" w:cs="Times New Roman"/>
                <w:b/>
                <w:sz w:val="24"/>
                <w:szCs w:val="24"/>
              </w:rPr>
              <w:t>0</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highlight w:val="yellow"/>
                <w:lang w:bidi="en-US"/>
              </w:rPr>
            </w:pPr>
            <w:r w:rsidRPr="004614C4">
              <w:rPr>
                <w:rFonts w:ascii="Times New Roman" w:eastAsia="Calibri" w:hAnsi="Times New Roman" w:cs="Times New Roman"/>
                <w:b/>
                <w:sz w:val="24"/>
                <w:szCs w:val="24"/>
              </w:rPr>
              <w:t>0</w:t>
            </w:r>
          </w:p>
        </w:tc>
        <w:tc>
          <w:tcPr>
            <w:tcW w:w="96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highlight w:val="yellow"/>
                <w:lang w:bidi="en-US"/>
              </w:rPr>
            </w:pPr>
            <w:r w:rsidRPr="004614C4">
              <w:rPr>
                <w:rFonts w:ascii="Times New Roman" w:eastAsia="Calibri" w:hAnsi="Times New Roman" w:cs="Times New Roman"/>
                <w:b/>
                <w:sz w:val="24"/>
                <w:szCs w:val="24"/>
              </w:rPr>
              <w:t>2</w:t>
            </w:r>
          </w:p>
        </w:tc>
        <w:tc>
          <w:tcPr>
            <w:tcW w:w="965"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highlight w:val="yellow"/>
                <w:lang w:bidi="en-US"/>
              </w:rPr>
            </w:pPr>
            <w:r w:rsidRPr="004614C4">
              <w:rPr>
                <w:rFonts w:ascii="Times New Roman" w:eastAsia="Calibri" w:hAnsi="Times New Roman" w:cs="Times New Roman"/>
                <w:b/>
                <w:sz w:val="24"/>
                <w:szCs w:val="24"/>
              </w:rPr>
              <w:t>55</w:t>
            </w:r>
          </w:p>
        </w:tc>
        <w:tc>
          <w:tcPr>
            <w:tcW w:w="101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lang w:bidi="en-US"/>
              </w:rPr>
            </w:pPr>
            <w:r w:rsidRPr="004614C4">
              <w:rPr>
                <w:rFonts w:ascii="Times New Roman" w:eastAsia="Calibri" w:hAnsi="Times New Roman" w:cs="Times New Roman"/>
                <w:b/>
                <w:sz w:val="24"/>
                <w:szCs w:val="24"/>
              </w:rPr>
              <w:t>309</w:t>
            </w:r>
          </w:p>
        </w:tc>
        <w:tc>
          <w:tcPr>
            <w:tcW w:w="684" w:type="dxa"/>
            <w:tcBorders>
              <w:left w:val="single" w:sz="2" w:space="0" w:color="000000"/>
              <w:bottom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lang w:bidi="en-US"/>
              </w:rPr>
            </w:pPr>
            <w:r w:rsidRPr="004614C4">
              <w:rPr>
                <w:rFonts w:ascii="Times New Roman" w:eastAsia="Calibri" w:hAnsi="Times New Roman" w:cs="Times New Roman"/>
                <w:b/>
                <w:sz w:val="24"/>
                <w:szCs w:val="24"/>
              </w:rPr>
              <w:t>0</w:t>
            </w:r>
          </w:p>
        </w:tc>
        <w:tc>
          <w:tcPr>
            <w:tcW w:w="2160" w:type="dxa"/>
            <w:tcBorders>
              <w:left w:val="single" w:sz="2" w:space="0" w:color="000000"/>
              <w:bottom w:val="single" w:sz="2" w:space="0" w:color="000000"/>
              <w:right w:val="single" w:sz="2" w:space="0" w:color="000000"/>
            </w:tcBorders>
            <w:tcMar>
              <w:top w:w="55" w:type="dxa"/>
              <w:left w:w="55" w:type="dxa"/>
              <w:bottom w:w="55" w:type="dxa"/>
              <w:right w:w="55" w:type="dxa"/>
            </w:tcMar>
          </w:tcPr>
          <w:p w:rsidR="004614C4" w:rsidRPr="004614C4" w:rsidRDefault="004614C4" w:rsidP="004614C4">
            <w:pPr>
              <w:widowControl w:val="0"/>
              <w:suppressLineNumbers/>
              <w:suppressAutoHyphens/>
              <w:autoSpaceDN w:val="0"/>
              <w:jc w:val="center"/>
              <w:textAlignment w:val="baseline"/>
              <w:rPr>
                <w:rFonts w:ascii="Times New Roman" w:eastAsia="Andale Sans UI" w:hAnsi="Times New Roman" w:cs="Tahoma"/>
                <w:b/>
                <w:bCs/>
                <w:kern w:val="3"/>
                <w:sz w:val="24"/>
                <w:szCs w:val="24"/>
                <w:highlight w:val="yellow"/>
                <w:lang w:val="en-US" w:bidi="en-US"/>
              </w:rPr>
            </w:pPr>
          </w:p>
        </w:tc>
      </w:tr>
    </w:tbl>
    <w:p w:rsidR="004614C4" w:rsidRPr="004614C4" w:rsidRDefault="004614C4" w:rsidP="004614C4">
      <w:pPr>
        <w:widowControl w:val="0"/>
        <w:tabs>
          <w:tab w:val="left" w:pos="142"/>
        </w:tabs>
        <w:suppressAutoHyphens/>
        <w:autoSpaceDN w:val="0"/>
        <w:ind w:right="57"/>
        <w:jc w:val="both"/>
        <w:textAlignment w:val="baseline"/>
        <w:rPr>
          <w:rFonts w:ascii="Times New Roman" w:eastAsia="Andale Sans UI" w:hAnsi="Times New Roman" w:cs="Tahoma"/>
          <w:kern w:val="3"/>
          <w:sz w:val="24"/>
          <w:szCs w:val="24"/>
          <w:lang w:bidi="en-US"/>
        </w:rPr>
      </w:pPr>
    </w:p>
    <w:p w:rsidR="004614C4" w:rsidRPr="004614C4" w:rsidRDefault="004614C4" w:rsidP="004614C4">
      <w:pPr>
        <w:widowControl w:val="0"/>
        <w:tabs>
          <w:tab w:val="left" w:pos="142"/>
        </w:tabs>
        <w:suppressAutoHyphens/>
        <w:autoSpaceDN w:val="0"/>
        <w:ind w:right="57" w:firstLine="567"/>
        <w:jc w:val="both"/>
        <w:textAlignment w:val="baseline"/>
        <w:rPr>
          <w:rFonts w:ascii="Times New Roman" w:eastAsia="Andale Sans UI" w:hAnsi="Times New Roman" w:cs="Tahoma"/>
          <w:kern w:val="3"/>
          <w:sz w:val="24"/>
          <w:szCs w:val="24"/>
          <w:lang w:bidi="en-US"/>
        </w:rPr>
      </w:pPr>
      <w:r w:rsidRPr="004614C4">
        <w:rPr>
          <w:rFonts w:ascii="Times New Roman" w:eastAsia="Andale Sans UI" w:hAnsi="Times New Roman" w:cs="Tahoma"/>
          <w:kern w:val="3"/>
          <w:sz w:val="24"/>
          <w:szCs w:val="24"/>
          <w:lang w:bidi="en-US"/>
        </w:rPr>
        <w:t xml:space="preserve">Из 366 обучающихся посещают только один курс -0 обучающийся, что составляет 0% от общего количества обучающихся, 2 курса посещают 0 обучающихся, что составляет 0% от общего количества, 3 курса посещает 2 обучающихся, что составляет 0,5%, 4 курса посещают 55 обучающихся, что составляет 15% от общего количества обучающихся, 5 курсов и более посещают 309 обучающихся, что составляет 85% от общего количества обучающихся. </w:t>
      </w:r>
    </w:p>
    <w:p w:rsidR="004614C4" w:rsidRPr="004614C4" w:rsidRDefault="004614C4" w:rsidP="004614C4">
      <w:pPr>
        <w:widowControl w:val="0"/>
        <w:tabs>
          <w:tab w:val="left" w:pos="142"/>
        </w:tabs>
        <w:suppressAutoHyphens/>
        <w:autoSpaceDN w:val="0"/>
        <w:ind w:right="57" w:firstLine="567"/>
        <w:jc w:val="both"/>
        <w:textAlignment w:val="baseline"/>
        <w:rPr>
          <w:rFonts w:ascii="Times New Roman" w:eastAsia="Andale Sans UI" w:hAnsi="Times New Roman" w:cs="Tahoma"/>
          <w:kern w:val="3"/>
          <w:sz w:val="24"/>
          <w:szCs w:val="24"/>
          <w:lang w:bidi="en-US"/>
        </w:rPr>
      </w:pPr>
      <w:r w:rsidRPr="004614C4">
        <w:rPr>
          <w:rFonts w:ascii="Times New Roman" w:eastAsia="Times New Roman" w:hAnsi="Times New Roman" w:cs="Times New Roman"/>
          <w:bCs/>
          <w:sz w:val="24"/>
          <w:szCs w:val="24"/>
          <w:lang w:eastAsia="ru-RU"/>
        </w:rPr>
        <w:t>Занятость учащихся 1-4 классов в разрезе параллелей классов внеурочной деятельностью в 2024/2025 учебном году представлен на диаграмме:</w:t>
      </w:r>
    </w:p>
    <w:p w:rsidR="004614C4" w:rsidRPr="004614C4" w:rsidRDefault="004614C4" w:rsidP="004614C4">
      <w:pPr>
        <w:spacing w:before="100" w:beforeAutospacing="1"/>
        <w:ind w:firstLine="567"/>
        <w:jc w:val="center"/>
        <w:rPr>
          <w:rFonts w:ascii="Times New Roman" w:eastAsia="Times New Roman" w:hAnsi="Times New Roman" w:cs="Times New Roman"/>
          <w:sz w:val="24"/>
          <w:szCs w:val="24"/>
          <w:lang w:eastAsia="ru-RU"/>
        </w:rPr>
      </w:pPr>
      <w:r w:rsidRPr="004614C4">
        <w:rPr>
          <w:rFonts w:ascii="Times New Roman" w:eastAsia="Times New Roman" w:hAnsi="Times New Roman" w:cs="Times New Roman"/>
          <w:noProof/>
          <w:sz w:val="24"/>
          <w:szCs w:val="24"/>
          <w:lang w:eastAsia="ru-RU"/>
        </w:rPr>
        <w:lastRenderedPageBreak/>
        <w:drawing>
          <wp:inline distT="0" distB="0" distL="0" distR="0" wp14:anchorId="6719505B" wp14:editId="512C9477">
            <wp:extent cx="3928110" cy="1838848"/>
            <wp:effectExtent l="0" t="0" r="1524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614C4" w:rsidRPr="004614C4" w:rsidRDefault="004614C4" w:rsidP="004614C4">
      <w:pPr>
        <w:ind w:firstLine="567"/>
        <w:jc w:val="both"/>
        <w:rPr>
          <w:rFonts w:ascii="Times New Roman" w:eastAsia="Times New Roman" w:hAnsi="Times New Roman" w:cs="Times New Roman"/>
          <w:color w:val="000000"/>
          <w:sz w:val="24"/>
          <w:szCs w:val="24"/>
          <w:lang w:eastAsia="ru-RU"/>
        </w:rPr>
      </w:pPr>
    </w:p>
    <w:p w:rsidR="004614C4" w:rsidRPr="004614C4" w:rsidRDefault="004614C4" w:rsidP="004614C4">
      <w:pPr>
        <w:ind w:firstLine="567"/>
        <w:jc w:val="both"/>
        <w:rPr>
          <w:rFonts w:ascii="Times New Roman" w:eastAsia="Times New Roman" w:hAnsi="Times New Roman" w:cs="Times New Roman"/>
          <w:color w:val="000000"/>
          <w:sz w:val="24"/>
          <w:szCs w:val="24"/>
          <w:lang w:eastAsia="ru-RU"/>
        </w:rPr>
      </w:pPr>
    </w:p>
    <w:p w:rsidR="004614C4" w:rsidRPr="004614C4" w:rsidRDefault="004614C4" w:rsidP="004614C4">
      <w:pPr>
        <w:ind w:firstLine="567"/>
        <w:jc w:val="both"/>
        <w:rPr>
          <w:rFonts w:ascii="Times New Roman" w:eastAsia="Times New Roman" w:hAnsi="Times New Roman" w:cs="Times New Roman"/>
          <w:color w:val="000000"/>
          <w:sz w:val="24"/>
          <w:szCs w:val="24"/>
          <w:lang w:eastAsia="ru-RU"/>
        </w:rPr>
      </w:pPr>
      <w:r w:rsidRPr="004614C4">
        <w:rPr>
          <w:rFonts w:ascii="Times New Roman" w:eastAsia="Times New Roman" w:hAnsi="Times New Roman" w:cs="Times New Roman"/>
          <w:color w:val="000000"/>
          <w:sz w:val="24"/>
          <w:szCs w:val="24"/>
          <w:lang w:eastAsia="ru-RU"/>
        </w:rPr>
        <w:t>Из диаграммы видно, что наибольшая активность детей, посещающих занятия внеурочной деятельностью в 2 классах (29%), в 3-х классах -27%, в 1-х -21 % и 4-х классах-23%.</w:t>
      </w:r>
    </w:p>
    <w:p w:rsidR="004614C4" w:rsidRPr="004614C4" w:rsidRDefault="004614C4" w:rsidP="004614C4">
      <w:pPr>
        <w:widowControl w:val="0"/>
        <w:tabs>
          <w:tab w:val="left" w:pos="142"/>
        </w:tabs>
        <w:suppressAutoHyphens/>
        <w:autoSpaceDN w:val="0"/>
        <w:ind w:right="57" w:firstLine="567"/>
        <w:jc w:val="both"/>
        <w:textAlignment w:val="baseline"/>
        <w:rPr>
          <w:rFonts w:ascii="Times New Roman" w:eastAsia="Andale Sans UI" w:hAnsi="Times New Roman" w:cs="Tahoma"/>
          <w:kern w:val="3"/>
          <w:sz w:val="24"/>
          <w:szCs w:val="24"/>
          <w:lang w:bidi="en-US"/>
        </w:rPr>
      </w:pPr>
    </w:p>
    <w:p w:rsidR="00A239D3" w:rsidRPr="00A239D3" w:rsidRDefault="00A239D3" w:rsidP="00A239D3">
      <w:pPr>
        <w:spacing w:after="160" w:line="300" w:lineRule="auto"/>
        <w:jc w:val="center"/>
        <w:rPr>
          <w:rFonts w:ascii="Times New Roman" w:eastAsiaTheme="minorEastAsia" w:hAnsi="Times New Roman" w:cs="Times New Roman"/>
          <w:b/>
          <w:sz w:val="24"/>
          <w:szCs w:val="24"/>
        </w:rPr>
      </w:pPr>
      <w:r w:rsidRPr="00A239D3">
        <w:rPr>
          <w:rFonts w:ascii="Times New Roman" w:eastAsiaTheme="minorEastAsia" w:hAnsi="Times New Roman" w:cs="Times New Roman"/>
          <w:b/>
          <w:sz w:val="24"/>
          <w:szCs w:val="24"/>
        </w:rPr>
        <w:t>Внеурочная деятельность 5-11 класс</w:t>
      </w:r>
    </w:p>
    <w:p w:rsidR="00E22ACD" w:rsidRPr="00E22ACD" w:rsidRDefault="00E22ACD" w:rsidP="00E22ACD">
      <w:pPr>
        <w:ind w:firstLine="567"/>
        <w:jc w:val="both"/>
        <w:rPr>
          <w:rFonts w:ascii="Times New Roman" w:hAnsi="Times New Roman" w:cs="Times New Roman"/>
          <w:color w:val="000000"/>
          <w:kern w:val="3"/>
          <w:sz w:val="24"/>
          <w:szCs w:val="24"/>
          <w:lang w:bidi="en-US"/>
        </w:rPr>
      </w:pPr>
      <w:r w:rsidRPr="00E22ACD">
        <w:rPr>
          <w:rFonts w:ascii="Times New Roman" w:hAnsi="Times New Roman" w:cs="Times New Roman"/>
          <w:color w:val="000000"/>
          <w:kern w:val="3"/>
          <w:sz w:val="24"/>
          <w:szCs w:val="24"/>
          <w:lang w:bidi="en-US"/>
        </w:rPr>
        <w:t xml:space="preserve">Внеурочная деятельность в МБОУ «Школа-гимназия №39 им. </w:t>
      </w:r>
      <w:proofErr w:type="spellStart"/>
      <w:r w:rsidRPr="00E22ACD">
        <w:rPr>
          <w:rFonts w:ascii="Times New Roman" w:hAnsi="Times New Roman" w:cs="Times New Roman"/>
          <w:color w:val="000000"/>
          <w:kern w:val="3"/>
          <w:sz w:val="24"/>
          <w:szCs w:val="24"/>
          <w:lang w:bidi="en-US"/>
        </w:rPr>
        <w:t>Крейзера</w:t>
      </w:r>
      <w:proofErr w:type="spellEnd"/>
      <w:r w:rsidRPr="00E22ACD">
        <w:rPr>
          <w:rFonts w:ascii="Times New Roman" w:hAnsi="Times New Roman" w:cs="Times New Roman"/>
          <w:color w:val="000000"/>
          <w:kern w:val="3"/>
          <w:sz w:val="24"/>
          <w:szCs w:val="24"/>
          <w:lang w:bidi="en-US"/>
        </w:rPr>
        <w:t xml:space="preserve"> Я.Г.» г. Симферополя осуществляется во второй половине дня 38 преподавателями, которые ведут 171 часов курсов внеурочных занятий. Охват занятости обучающихся 5-10 классов внеурочной деятельностью составляет </w:t>
      </w:r>
      <w:r w:rsidRPr="00E22ACD">
        <w:rPr>
          <w:rFonts w:ascii="Times New Roman" w:hAnsi="Times New Roman" w:cs="Times New Roman"/>
          <w:kern w:val="3"/>
          <w:sz w:val="24"/>
          <w:szCs w:val="24"/>
          <w:lang w:bidi="en-US"/>
        </w:rPr>
        <w:t>100%</w:t>
      </w:r>
      <w:r w:rsidRPr="00E22ACD">
        <w:rPr>
          <w:rFonts w:ascii="Times New Roman" w:hAnsi="Times New Roman" w:cs="Times New Roman"/>
          <w:color w:val="000000"/>
          <w:kern w:val="3"/>
          <w:sz w:val="24"/>
          <w:szCs w:val="24"/>
          <w:lang w:bidi="en-US"/>
        </w:rPr>
        <w:t xml:space="preserve">. Режим проведения внеурочной деятельности понедельник – пятница с 14.00 до 16.35, в субботу с 9.00 до 13.55. В 2024/2025 учебном году изучение курсов внеурочной деятельности «Разговоры о важном», «Функциональная грамотность в 5-11 классах, «Россия – мои горизонты» в 6-11является обязательным для учащихся. </w:t>
      </w:r>
      <w:proofErr w:type="gramStart"/>
      <w:r w:rsidRPr="00E22ACD">
        <w:rPr>
          <w:rFonts w:ascii="Times New Roman" w:hAnsi="Times New Roman" w:cs="Times New Roman"/>
          <w:color w:val="000000"/>
          <w:kern w:val="3"/>
          <w:sz w:val="24"/>
          <w:szCs w:val="24"/>
          <w:lang w:bidi="en-US"/>
        </w:rPr>
        <w:t>Кроме того</w:t>
      </w:r>
      <w:proofErr w:type="gramEnd"/>
      <w:r w:rsidRPr="00E22ACD">
        <w:rPr>
          <w:rFonts w:ascii="Times New Roman" w:hAnsi="Times New Roman" w:cs="Times New Roman"/>
          <w:color w:val="000000"/>
          <w:kern w:val="3"/>
          <w:sz w:val="24"/>
          <w:szCs w:val="24"/>
          <w:lang w:bidi="en-US"/>
        </w:rPr>
        <w:t xml:space="preserve"> во всех классах реализуется курс «Физическая культура». </w:t>
      </w:r>
    </w:p>
    <w:p w:rsidR="00E22ACD" w:rsidRPr="00E22ACD" w:rsidRDefault="00E22ACD" w:rsidP="00E22ACD">
      <w:pPr>
        <w:ind w:firstLine="567"/>
        <w:jc w:val="both"/>
        <w:rPr>
          <w:rFonts w:ascii="Times New Roman" w:hAnsi="Times New Roman" w:cs="Times New Roman"/>
          <w:color w:val="000000"/>
          <w:kern w:val="3"/>
          <w:sz w:val="24"/>
          <w:szCs w:val="24"/>
          <w:lang w:bidi="en-US"/>
        </w:rPr>
      </w:pPr>
      <w:r w:rsidRPr="00E22ACD">
        <w:rPr>
          <w:rFonts w:ascii="Times New Roman" w:hAnsi="Times New Roman" w:cs="Times New Roman"/>
          <w:color w:val="000000"/>
          <w:kern w:val="3"/>
          <w:sz w:val="24"/>
          <w:szCs w:val="24"/>
          <w:lang w:bidi="en-US"/>
        </w:rPr>
        <w:t xml:space="preserve">Все занятия внеурочной деятельности направлены на расширение кругозора учащихся, личностных и </w:t>
      </w:r>
      <w:proofErr w:type="spellStart"/>
      <w:r w:rsidRPr="00E22ACD">
        <w:rPr>
          <w:rFonts w:ascii="Times New Roman" w:hAnsi="Times New Roman" w:cs="Times New Roman"/>
          <w:color w:val="000000"/>
          <w:kern w:val="3"/>
          <w:sz w:val="24"/>
          <w:szCs w:val="24"/>
          <w:lang w:bidi="en-US"/>
        </w:rPr>
        <w:t>метапредметных</w:t>
      </w:r>
      <w:proofErr w:type="spellEnd"/>
      <w:r w:rsidRPr="00E22ACD">
        <w:rPr>
          <w:rFonts w:ascii="Times New Roman" w:hAnsi="Times New Roman" w:cs="Times New Roman"/>
          <w:color w:val="000000"/>
          <w:kern w:val="3"/>
          <w:sz w:val="24"/>
          <w:szCs w:val="24"/>
          <w:lang w:bidi="en-US"/>
        </w:rPr>
        <w:t xml:space="preserve"> умений и навыков, формирование функциональной грамотности учащихся, носят творческий характер. Для её организации используются различные формы, отличные от урочной: занятия, экскурсии, конкурсы, соревнования, военно-патриотическая игра, виртуальные экскурсии, поисковые и проектные исследования, общественно-полезная практика.</w:t>
      </w:r>
    </w:p>
    <w:p w:rsidR="00E22ACD" w:rsidRPr="00E22ACD" w:rsidRDefault="00E22ACD" w:rsidP="00E22ACD">
      <w:pPr>
        <w:widowControl w:val="0"/>
        <w:ind w:firstLine="709"/>
        <w:jc w:val="both"/>
        <w:rPr>
          <w:rFonts w:ascii="Times New Roman" w:hAnsi="Times New Roman" w:cs="Times New Roman"/>
          <w:i/>
          <w:sz w:val="24"/>
          <w:szCs w:val="24"/>
        </w:rPr>
      </w:pPr>
      <w:bookmarkStart w:id="2" w:name="_Hlk63090228"/>
      <w:r w:rsidRPr="00E22ACD">
        <w:rPr>
          <w:rFonts w:ascii="Times New Roman" w:eastAsia="Andale Sans UI" w:hAnsi="Times New Roman" w:cs="Times New Roman"/>
          <w:kern w:val="3"/>
          <w:sz w:val="24"/>
          <w:szCs w:val="24"/>
          <w:lang w:bidi="en-US"/>
        </w:rPr>
        <w:t xml:space="preserve">В соответствии с обновленным ФГОС в 5-11 классах </w:t>
      </w:r>
      <w:r w:rsidRPr="00E22ACD">
        <w:rPr>
          <w:rFonts w:ascii="Times New Roman" w:hAnsi="Times New Roman" w:cs="Times New Roman"/>
          <w:sz w:val="24"/>
          <w:szCs w:val="24"/>
        </w:rPr>
        <w:t>реализуется модель плана внеурочной деятельности с преобладанием учебно-познавательной деятельности.</w:t>
      </w:r>
      <w:r w:rsidRPr="00E22ACD">
        <w:rPr>
          <w:rFonts w:ascii="Times New Roman" w:hAnsi="Times New Roman" w:cs="Times New Roman"/>
          <w:i/>
          <w:sz w:val="24"/>
          <w:szCs w:val="24"/>
        </w:rPr>
        <w:t xml:space="preserve"> Часть, рекомендуемая для всех обучающихся:</w:t>
      </w:r>
    </w:p>
    <w:p w:rsidR="00E22ACD" w:rsidRPr="00E22ACD" w:rsidRDefault="00E22ACD" w:rsidP="00E22ACD">
      <w:pPr>
        <w:widowControl w:val="0"/>
        <w:ind w:firstLine="709"/>
        <w:jc w:val="both"/>
        <w:rPr>
          <w:rFonts w:ascii="Times New Roman" w:hAnsi="Times New Roman" w:cs="Times New Roman"/>
          <w:sz w:val="24"/>
          <w:szCs w:val="24"/>
        </w:rPr>
      </w:pPr>
      <w:r w:rsidRPr="00E22ACD">
        <w:rPr>
          <w:rFonts w:ascii="Times New Roman" w:hAnsi="Times New Roman" w:cs="Times New Roman"/>
          <w:sz w:val="24"/>
          <w:szCs w:val="24"/>
        </w:rPr>
        <w:t>- информационно-просветительские занятия патриотической, нравственной и экологической направленности «Разговоры о важном»,</w:t>
      </w:r>
    </w:p>
    <w:p w:rsidR="00E22ACD" w:rsidRPr="00E22ACD" w:rsidRDefault="00E22ACD" w:rsidP="00E22ACD">
      <w:pPr>
        <w:widowControl w:val="0"/>
        <w:ind w:firstLine="709"/>
        <w:jc w:val="both"/>
        <w:rPr>
          <w:rFonts w:ascii="Times New Roman" w:hAnsi="Times New Roman" w:cs="Times New Roman"/>
          <w:sz w:val="24"/>
          <w:szCs w:val="24"/>
        </w:rPr>
      </w:pPr>
      <w:r w:rsidRPr="00E22ACD">
        <w:rPr>
          <w:rFonts w:ascii="Times New Roman" w:hAnsi="Times New Roman" w:cs="Times New Roman"/>
          <w:sz w:val="24"/>
          <w:szCs w:val="24"/>
        </w:rPr>
        <w:t>- занятия, направленные на формирование функциональной грамотности учащихся,</w:t>
      </w:r>
    </w:p>
    <w:p w:rsidR="00E22ACD" w:rsidRPr="00E22ACD" w:rsidRDefault="00E22ACD" w:rsidP="00E22ACD">
      <w:pPr>
        <w:widowControl w:val="0"/>
        <w:ind w:firstLine="709"/>
        <w:jc w:val="both"/>
        <w:rPr>
          <w:rFonts w:ascii="Times New Roman" w:hAnsi="Times New Roman" w:cs="Times New Roman"/>
          <w:sz w:val="24"/>
          <w:szCs w:val="24"/>
        </w:rPr>
      </w:pPr>
      <w:r w:rsidRPr="00E22ACD">
        <w:rPr>
          <w:rFonts w:ascii="Times New Roman" w:hAnsi="Times New Roman" w:cs="Times New Roman"/>
          <w:sz w:val="24"/>
          <w:szCs w:val="24"/>
        </w:rPr>
        <w:t xml:space="preserve">- занятия, направленные на удовлетворение </w:t>
      </w:r>
      <w:proofErr w:type="spellStart"/>
      <w:r w:rsidRPr="00E22ACD">
        <w:rPr>
          <w:rFonts w:ascii="Times New Roman" w:hAnsi="Times New Roman" w:cs="Times New Roman"/>
          <w:sz w:val="24"/>
          <w:szCs w:val="24"/>
        </w:rPr>
        <w:t>профориентационных</w:t>
      </w:r>
      <w:proofErr w:type="spellEnd"/>
      <w:r w:rsidRPr="00E22ACD">
        <w:rPr>
          <w:rFonts w:ascii="Times New Roman" w:hAnsi="Times New Roman" w:cs="Times New Roman"/>
          <w:sz w:val="24"/>
          <w:szCs w:val="24"/>
        </w:rPr>
        <w:t xml:space="preserve"> интересов и потребностей обучающихся</w:t>
      </w:r>
    </w:p>
    <w:p w:rsidR="00E22ACD" w:rsidRPr="00E22ACD" w:rsidRDefault="00E22ACD" w:rsidP="00E22ACD">
      <w:pPr>
        <w:widowControl w:val="0"/>
        <w:ind w:firstLine="709"/>
        <w:jc w:val="both"/>
        <w:rPr>
          <w:rFonts w:ascii="Times New Roman" w:hAnsi="Times New Roman" w:cs="Times New Roman"/>
          <w:i/>
          <w:sz w:val="24"/>
          <w:szCs w:val="24"/>
        </w:rPr>
      </w:pPr>
      <w:r w:rsidRPr="00E22ACD">
        <w:rPr>
          <w:rFonts w:ascii="Times New Roman" w:hAnsi="Times New Roman" w:cs="Times New Roman"/>
          <w:i/>
          <w:sz w:val="24"/>
          <w:szCs w:val="24"/>
        </w:rPr>
        <w:t>Вариативная часть:</w:t>
      </w:r>
    </w:p>
    <w:p w:rsidR="00E22ACD" w:rsidRPr="00E22ACD" w:rsidRDefault="00E22ACD" w:rsidP="00E22ACD">
      <w:pPr>
        <w:widowControl w:val="0"/>
        <w:ind w:firstLine="709"/>
        <w:jc w:val="both"/>
        <w:rPr>
          <w:rFonts w:ascii="Times New Roman" w:hAnsi="Times New Roman" w:cs="Times New Roman"/>
          <w:sz w:val="24"/>
          <w:szCs w:val="24"/>
        </w:rPr>
      </w:pPr>
      <w:r w:rsidRPr="00E22ACD">
        <w:rPr>
          <w:rFonts w:ascii="Times New Roman" w:hAnsi="Times New Roman" w:cs="Times New Roman"/>
          <w:sz w:val="24"/>
          <w:szCs w:val="24"/>
        </w:rPr>
        <w:t>- занятия,</w:t>
      </w:r>
      <w:r w:rsidRPr="00E22ACD">
        <w:rPr>
          <w:rFonts w:ascii="Times New Roman" w:hAnsi="Times New Roman" w:cs="Times New Roman"/>
          <w:spacing w:val="-2"/>
          <w:sz w:val="24"/>
          <w:szCs w:val="24"/>
        </w:rPr>
        <w:t xml:space="preserve"> </w:t>
      </w:r>
      <w:r w:rsidRPr="00E22ACD">
        <w:rPr>
          <w:rFonts w:ascii="Times New Roman" w:hAnsi="Times New Roman" w:cs="Times New Roman"/>
          <w:sz w:val="24"/>
          <w:szCs w:val="24"/>
        </w:rPr>
        <w:t>связанные</w:t>
      </w:r>
      <w:r w:rsidRPr="00E22ACD">
        <w:rPr>
          <w:rFonts w:ascii="Times New Roman" w:hAnsi="Times New Roman" w:cs="Times New Roman"/>
          <w:spacing w:val="-4"/>
          <w:sz w:val="24"/>
          <w:szCs w:val="24"/>
        </w:rPr>
        <w:t xml:space="preserve"> </w:t>
      </w:r>
      <w:r w:rsidRPr="00E22ACD">
        <w:rPr>
          <w:rFonts w:ascii="Times New Roman" w:hAnsi="Times New Roman" w:cs="Times New Roman"/>
          <w:sz w:val="24"/>
          <w:szCs w:val="24"/>
        </w:rPr>
        <w:t>с</w:t>
      </w:r>
      <w:r w:rsidRPr="00E22ACD">
        <w:rPr>
          <w:rFonts w:ascii="Times New Roman" w:hAnsi="Times New Roman" w:cs="Times New Roman"/>
          <w:spacing w:val="-3"/>
          <w:sz w:val="24"/>
          <w:szCs w:val="24"/>
        </w:rPr>
        <w:t xml:space="preserve"> </w:t>
      </w:r>
      <w:r w:rsidRPr="00E22ACD">
        <w:rPr>
          <w:rFonts w:ascii="Times New Roman" w:hAnsi="Times New Roman" w:cs="Times New Roman"/>
          <w:sz w:val="24"/>
          <w:szCs w:val="24"/>
        </w:rPr>
        <w:t>реализацией</w:t>
      </w:r>
      <w:r w:rsidRPr="00E22ACD">
        <w:rPr>
          <w:rFonts w:ascii="Times New Roman" w:hAnsi="Times New Roman" w:cs="Times New Roman"/>
          <w:spacing w:val="-2"/>
          <w:sz w:val="24"/>
          <w:szCs w:val="24"/>
        </w:rPr>
        <w:t xml:space="preserve"> </w:t>
      </w:r>
      <w:r w:rsidRPr="00E22ACD">
        <w:rPr>
          <w:rFonts w:ascii="Times New Roman" w:hAnsi="Times New Roman" w:cs="Times New Roman"/>
          <w:sz w:val="24"/>
          <w:szCs w:val="24"/>
        </w:rPr>
        <w:t>особых</w:t>
      </w:r>
      <w:r w:rsidRPr="00E22ACD">
        <w:rPr>
          <w:rFonts w:ascii="Times New Roman" w:hAnsi="Times New Roman" w:cs="Times New Roman"/>
          <w:spacing w:val="-2"/>
          <w:sz w:val="24"/>
          <w:szCs w:val="24"/>
        </w:rPr>
        <w:t xml:space="preserve"> </w:t>
      </w:r>
      <w:r w:rsidRPr="00E22ACD">
        <w:rPr>
          <w:rFonts w:ascii="Times New Roman" w:hAnsi="Times New Roman" w:cs="Times New Roman"/>
          <w:sz w:val="24"/>
          <w:szCs w:val="24"/>
        </w:rPr>
        <w:t>интеллектуальных</w:t>
      </w:r>
      <w:r w:rsidRPr="00E22ACD">
        <w:rPr>
          <w:rFonts w:ascii="Times New Roman" w:hAnsi="Times New Roman" w:cs="Times New Roman"/>
          <w:spacing w:val="-5"/>
          <w:sz w:val="24"/>
          <w:szCs w:val="24"/>
        </w:rPr>
        <w:t xml:space="preserve"> </w:t>
      </w:r>
      <w:r w:rsidRPr="00E22ACD">
        <w:rPr>
          <w:rFonts w:ascii="Times New Roman" w:hAnsi="Times New Roman" w:cs="Times New Roman"/>
          <w:sz w:val="24"/>
          <w:szCs w:val="24"/>
        </w:rPr>
        <w:t>и</w:t>
      </w:r>
      <w:r w:rsidRPr="00E22ACD">
        <w:rPr>
          <w:rFonts w:ascii="Times New Roman" w:hAnsi="Times New Roman" w:cs="Times New Roman"/>
          <w:spacing w:val="-2"/>
          <w:sz w:val="24"/>
          <w:szCs w:val="24"/>
        </w:rPr>
        <w:t xml:space="preserve"> </w:t>
      </w:r>
      <w:r w:rsidRPr="00E22ACD">
        <w:rPr>
          <w:rFonts w:ascii="Times New Roman" w:hAnsi="Times New Roman" w:cs="Times New Roman"/>
          <w:sz w:val="24"/>
          <w:szCs w:val="24"/>
        </w:rPr>
        <w:t>социокультурных</w:t>
      </w:r>
      <w:r w:rsidRPr="00E22ACD">
        <w:rPr>
          <w:rFonts w:ascii="Times New Roman" w:hAnsi="Times New Roman" w:cs="Times New Roman"/>
          <w:spacing w:val="-2"/>
          <w:sz w:val="24"/>
          <w:szCs w:val="24"/>
        </w:rPr>
        <w:t xml:space="preserve"> </w:t>
      </w:r>
      <w:r w:rsidRPr="00E22ACD">
        <w:rPr>
          <w:rFonts w:ascii="Times New Roman" w:hAnsi="Times New Roman" w:cs="Times New Roman"/>
          <w:sz w:val="24"/>
          <w:szCs w:val="24"/>
        </w:rPr>
        <w:t>потребностей</w:t>
      </w:r>
      <w:r w:rsidRPr="00E22ACD">
        <w:rPr>
          <w:rFonts w:ascii="Times New Roman" w:hAnsi="Times New Roman" w:cs="Times New Roman"/>
          <w:spacing w:val="-2"/>
          <w:sz w:val="24"/>
          <w:szCs w:val="24"/>
        </w:rPr>
        <w:t xml:space="preserve"> </w:t>
      </w:r>
      <w:r w:rsidRPr="00E22ACD">
        <w:rPr>
          <w:rFonts w:ascii="Times New Roman" w:hAnsi="Times New Roman" w:cs="Times New Roman"/>
          <w:sz w:val="24"/>
          <w:szCs w:val="24"/>
        </w:rPr>
        <w:t>обучающихся,</w:t>
      </w:r>
    </w:p>
    <w:p w:rsidR="00E22ACD" w:rsidRPr="00E22ACD" w:rsidRDefault="00E22ACD" w:rsidP="00E22ACD">
      <w:pPr>
        <w:widowControl w:val="0"/>
        <w:ind w:firstLine="709"/>
        <w:jc w:val="both"/>
        <w:rPr>
          <w:rFonts w:ascii="Times New Roman" w:hAnsi="Times New Roman" w:cs="Times New Roman"/>
          <w:sz w:val="24"/>
          <w:szCs w:val="24"/>
        </w:rPr>
      </w:pPr>
      <w:r w:rsidRPr="00E22ACD">
        <w:rPr>
          <w:rFonts w:ascii="Times New Roman" w:hAnsi="Times New Roman" w:cs="Times New Roman"/>
          <w:sz w:val="24"/>
          <w:szCs w:val="24"/>
        </w:rPr>
        <w:t xml:space="preserve">- занятия, направленные на удовлетворение интересов и </w:t>
      </w:r>
      <w:proofErr w:type="gramStart"/>
      <w:r w:rsidRPr="00E22ACD">
        <w:rPr>
          <w:rFonts w:ascii="Times New Roman" w:hAnsi="Times New Roman" w:cs="Times New Roman"/>
          <w:sz w:val="24"/>
          <w:szCs w:val="24"/>
        </w:rPr>
        <w:t>потребностей</w:t>
      </w:r>
      <w:proofErr w:type="gramEnd"/>
      <w:r w:rsidRPr="00E22ACD">
        <w:rPr>
          <w:rFonts w:ascii="Times New Roman" w:hAnsi="Times New Roman" w:cs="Times New Roman"/>
          <w:sz w:val="24"/>
          <w:szCs w:val="24"/>
        </w:rPr>
        <w:t xml:space="preserve"> обучающихся в творческом и физическом развитии, помощь в</w:t>
      </w:r>
      <w:r w:rsidRPr="00E22ACD">
        <w:rPr>
          <w:rFonts w:ascii="Times New Roman" w:hAnsi="Times New Roman" w:cs="Times New Roman"/>
          <w:spacing w:val="1"/>
          <w:sz w:val="24"/>
          <w:szCs w:val="24"/>
        </w:rPr>
        <w:t xml:space="preserve"> </w:t>
      </w:r>
      <w:r w:rsidRPr="00E22ACD">
        <w:rPr>
          <w:rFonts w:ascii="Times New Roman" w:hAnsi="Times New Roman" w:cs="Times New Roman"/>
          <w:sz w:val="24"/>
          <w:szCs w:val="24"/>
        </w:rPr>
        <w:t>самореализации,</w:t>
      </w:r>
      <w:r w:rsidRPr="00E22ACD">
        <w:rPr>
          <w:rFonts w:ascii="Times New Roman" w:hAnsi="Times New Roman" w:cs="Times New Roman"/>
          <w:spacing w:val="30"/>
          <w:sz w:val="24"/>
          <w:szCs w:val="24"/>
        </w:rPr>
        <w:t xml:space="preserve"> </w:t>
      </w:r>
      <w:r w:rsidRPr="00E22ACD">
        <w:rPr>
          <w:rFonts w:ascii="Times New Roman" w:hAnsi="Times New Roman" w:cs="Times New Roman"/>
          <w:sz w:val="24"/>
          <w:szCs w:val="24"/>
        </w:rPr>
        <w:t>раскрытии</w:t>
      </w:r>
      <w:r w:rsidRPr="00E22ACD">
        <w:rPr>
          <w:rFonts w:ascii="Times New Roman" w:hAnsi="Times New Roman" w:cs="Times New Roman"/>
          <w:spacing w:val="29"/>
          <w:sz w:val="24"/>
          <w:szCs w:val="24"/>
        </w:rPr>
        <w:t xml:space="preserve"> </w:t>
      </w:r>
      <w:r w:rsidRPr="00E22ACD">
        <w:rPr>
          <w:rFonts w:ascii="Times New Roman" w:hAnsi="Times New Roman" w:cs="Times New Roman"/>
          <w:sz w:val="24"/>
          <w:szCs w:val="24"/>
        </w:rPr>
        <w:t>и</w:t>
      </w:r>
      <w:r w:rsidRPr="00E22ACD">
        <w:rPr>
          <w:rFonts w:ascii="Times New Roman" w:hAnsi="Times New Roman" w:cs="Times New Roman"/>
          <w:spacing w:val="32"/>
          <w:sz w:val="24"/>
          <w:szCs w:val="24"/>
        </w:rPr>
        <w:t xml:space="preserve"> </w:t>
      </w:r>
      <w:r w:rsidRPr="00E22ACD">
        <w:rPr>
          <w:rFonts w:ascii="Times New Roman" w:hAnsi="Times New Roman" w:cs="Times New Roman"/>
          <w:sz w:val="24"/>
          <w:szCs w:val="24"/>
        </w:rPr>
        <w:t>развитии</w:t>
      </w:r>
      <w:r w:rsidRPr="00E22ACD">
        <w:rPr>
          <w:rFonts w:ascii="Times New Roman" w:hAnsi="Times New Roman" w:cs="Times New Roman"/>
          <w:spacing w:val="31"/>
          <w:sz w:val="24"/>
          <w:szCs w:val="24"/>
        </w:rPr>
        <w:t xml:space="preserve"> </w:t>
      </w:r>
      <w:r w:rsidRPr="00E22ACD">
        <w:rPr>
          <w:rFonts w:ascii="Times New Roman" w:hAnsi="Times New Roman" w:cs="Times New Roman"/>
          <w:sz w:val="24"/>
          <w:szCs w:val="24"/>
        </w:rPr>
        <w:t>способностей</w:t>
      </w:r>
      <w:r w:rsidRPr="00E22ACD">
        <w:rPr>
          <w:rFonts w:ascii="Times New Roman" w:hAnsi="Times New Roman" w:cs="Times New Roman"/>
          <w:spacing w:val="31"/>
          <w:sz w:val="24"/>
          <w:szCs w:val="24"/>
        </w:rPr>
        <w:t xml:space="preserve"> </w:t>
      </w:r>
      <w:r w:rsidRPr="00E22ACD">
        <w:rPr>
          <w:rFonts w:ascii="Times New Roman" w:hAnsi="Times New Roman" w:cs="Times New Roman"/>
          <w:sz w:val="24"/>
          <w:szCs w:val="24"/>
        </w:rPr>
        <w:t>и</w:t>
      </w:r>
      <w:r w:rsidRPr="00E22ACD">
        <w:rPr>
          <w:rFonts w:ascii="Times New Roman" w:hAnsi="Times New Roman" w:cs="Times New Roman"/>
          <w:spacing w:val="28"/>
          <w:sz w:val="24"/>
          <w:szCs w:val="24"/>
        </w:rPr>
        <w:t xml:space="preserve"> </w:t>
      </w:r>
      <w:r w:rsidRPr="00E22ACD">
        <w:rPr>
          <w:rFonts w:ascii="Times New Roman" w:hAnsi="Times New Roman" w:cs="Times New Roman"/>
          <w:sz w:val="24"/>
          <w:szCs w:val="24"/>
        </w:rPr>
        <w:t>талантов.</w:t>
      </w:r>
    </w:p>
    <w:p w:rsidR="00E22ACD" w:rsidRPr="00E22ACD" w:rsidRDefault="00E22ACD" w:rsidP="00E22ACD">
      <w:pPr>
        <w:widowControl w:val="0"/>
        <w:ind w:firstLine="709"/>
        <w:jc w:val="both"/>
        <w:rPr>
          <w:rFonts w:ascii="Times New Roman" w:hAnsi="Times New Roman" w:cs="Times New Roman"/>
          <w:sz w:val="24"/>
          <w:szCs w:val="24"/>
        </w:rPr>
      </w:pPr>
      <w:r w:rsidRPr="00E22ACD">
        <w:rPr>
          <w:rFonts w:ascii="Times New Roman" w:hAnsi="Times New Roman" w:cs="Times New Roman"/>
          <w:sz w:val="24"/>
          <w:szCs w:val="24"/>
        </w:rPr>
        <w:t>Данные направления представлены следующими курсами:</w:t>
      </w:r>
    </w:p>
    <w:tbl>
      <w:tblPr>
        <w:tblStyle w:val="a3"/>
        <w:tblW w:w="9356" w:type="dxa"/>
        <w:tblInd w:w="-5" w:type="dxa"/>
        <w:tblLook w:val="04A0" w:firstRow="1" w:lastRow="0" w:firstColumn="1" w:lastColumn="0" w:noHBand="0" w:noVBand="1"/>
      </w:tblPr>
      <w:tblGrid>
        <w:gridCol w:w="4253"/>
        <w:gridCol w:w="5103"/>
      </w:tblGrid>
      <w:tr w:rsidR="00E22ACD" w:rsidRPr="00E22ACD" w:rsidTr="00F239F1">
        <w:trPr>
          <w:trHeight w:val="226"/>
        </w:trPr>
        <w:tc>
          <w:tcPr>
            <w:tcW w:w="4253" w:type="dxa"/>
          </w:tcPr>
          <w:p w:rsidR="00E22ACD" w:rsidRPr="00E22ACD" w:rsidRDefault="00E22ACD" w:rsidP="00E9731B">
            <w:pPr>
              <w:jc w:val="center"/>
              <w:rPr>
                <w:rFonts w:ascii="Times New Roman" w:hAnsi="Times New Roman" w:cs="Times New Roman"/>
                <w:bCs/>
                <w:sz w:val="24"/>
                <w:szCs w:val="24"/>
                <w:lang w:eastAsia="ru-RU"/>
              </w:rPr>
            </w:pPr>
            <w:r w:rsidRPr="00E22ACD">
              <w:rPr>
                <w:rFonts w:ascii="Times New Roman" w:hAnsi="Times New Roman" w:cs="Times New Roman"/>
                <w:bCs/>
                <w:sz w:val="24"/>
                <w:szCs w:val="24"/>
                <w:lang w:eastAsia="ru-RU"/>
              </w:rPr>
              <w:t xml:space="preserve">Направление </w:t>
            </w:r>
          </w:p>
        </w:tc>
        <w:tc>
          <w:tcPr>
            <w:tcW w:w="5103" w:type="dxa"/>
          </w:tcPr>
          <w:p w:rsidR="00E22ACD" w:rsidRPr="00E22ACD" w:rsidRDefault="00E22ACD" w:rsidP="00E9731B">
            <w:pPr>
              <w:jc w:val="center"/>
              <w:rPr>
                <w:rFonts w:ascii="Times New Roman" w:hAnsi="Times New Roman" w:cs="Times New Roman"/>
                <w:bCs/>
                <w:sz w:val="24"/>
                <w:szCs w:val="24"/>
                <w:lang w:eastAsia="ru-RU"/>
              </w:rPr>
            </w:pPr>
            <w:r w:rsidRPr="00E22ACD">
              <w:rPr>
                <w:rFonts w:ascii="Times New Roman" w:hAnsi="Times New Roman" w:cs="Times New Roman"/>
                <w:bCs/>
                <w:sz w:val="24"/>
                <w:szCs w:val="24"/>
                <w:lang w:eastAsia="ru-RU"/>
              </w:rPr>
              <w:t xml:space="preserve">Название курса </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bCs/>
                <w:sz w:val="24"/>
                <w:szCs w:val="24"/>
                <w:lang w:eastAsia="ru-RU"/>
              </w:rPr>
            </w:pPr>
            <w:r w:rsidRPr="00E22ACD">
              <w:rPr>
                <w:rFonts w:ascii="Times New Roman" w:hAnsi="Times New Roman" w:cs="Times New Roman"/>
                <w:sz w:val="24"/>
                <w:szCs w:val="24"/>
              </w:rPr>
              <w:t>Информационно-просветительские занятия патриотической, нравственной и экологической направленности</w:t>
            </w:r>
          </w:p>
        </w:tc>
        <w:tc>
          <w:tcPr>
            <w:tcW w:w="5103" w:type="dxa"/>
          </w:tcPr>
          <w:p w:rsidR="00E22ACD" w:rsidRPr="00E22ACD" w:rsidRDefault="00E22ACD" w:rsidP="00E9731B">
            <w:pPr>
              <w:rPr>
                <w:rFonts w:ascii="Times New Roman" w:hAnsi="Times New Roman" w:cs="Times New Roman"/>
                <w:bCs/>
                <w:sz w:val="24"/>
                <w:szCs w:val="24"/>
                <w:lang w:eastAsia="ru-RU"/>
              </w:rPr>
            </w:pPr>
            <w:r w:rsidRPr="00E22ACD">
              <w:rPr>
                <w:rFonts w:ascii="Times New Roman" w:hAnsi="Times New Roman" w:cs="Times New Roman"/>
                <w:bCs/>
                <w:sz w:val="24"/>
                <w:szCs w:val="24"/>
                <w:lang w:eastAsia="ru-RU"/>
              </w:rPr>
              <w:t xml:space="preserve">«Разговоры о важном» </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bCs/>
                <w:sz w:val="24"/>
                <w:szCs w:val="24"/>
                <w:lang w:eastAsia="ru-RU"/>
              </w:rPr>
            </w:pPr>
            <w:r w:rsidRPr="00E22ACD">
              <w:rPr>
                <w:rFonts w:ascii="Times New Roman" w:hAnsi="Times New Roman" w:cs="Times New Roman"/>
                <w:sz w:val="24"/>
                <w:szCs w:val="24"/>
              </w:rPr>
              <w:lastRenderedPageBreak/>
              <w:t>Занятия, направленные на формирование функциональной грамотности учащихся</w:t>
            </w:r>
          </w:p>
        </w:tc>
        <w:tc>
          <w:tcPr>
            <w:tcW w:w="5103" w:type="dxa"/>
          </w:tcPr>
          <w:p w:rsidR="00E22ACD" w:rsidRPr="00E22ACD" w:rsidRDefault="00E22ACD" w:rsidP="00E9731B">
            <w:pPr>
              <w:rPr>
                <w:rFonts w:ascii="Times New Roman" w:hAnsi="Times New Roman" w:cs="Times New Roman"/>
                <w:sz w:val="24"/>
                <w:szCs w:val="24"/>
              </w:rPr>
            </w:pPr>
            <w:r w:rsidRPr="00E22ACD">
              <w:rPr>
                <w:rFonts w:ascii="Times New Roman" w:eastAsia="Times New Roman" w:hAnsi="Times New Roman" w:cs="Times New Roman"/>
                <w:sz w:val="24"/>
                <w:szCs w:val="24"/>
                <w:lang w:eastAsia="ru-RU"/>
              </w:rPr>
              <w:t>«Функциональная грамотность», «Математическая грамотность»</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bCs/>
                <w:sz w:val="24"/>
                <w:szCs w:val="24"/>
                <w:lang w:eastAsia="ru-RU"/>
              </w:rPr>
            </w:pPr>
            <w:r w:rsidRPr="00E22ACD">
              <w:rPr>
                <w:rFonts w:ascii="Times New Roman" w:hAnsi="Times New Roman" w:cs="Times New Roman"/>
                <w:bCs/>
                <w:sz w:val="24"/>
                <w:szCs w:val="24"/>
                <w:lang w:eastAsia="ru-RU"/>
              </w:rPr>
              <w:t xml:space="preserve">Внеурочная деятельность, </w:t>
            </w:r>
            <w:r w:rsidRPr="00E22ACD">
              <w:rPr>
                <w:rFonts w:ascii="Times New Roman" w:hAnsi="Times New Roman" w:cs="Times New Roman"/>
                <w:sz w:val="24"/>
                <w:szCs w:val="24"/>
              </w:rPr>
              <w:t xml:space="preserve">направленная на удовлетворение </w:t>
            </w:r>
            <w:proofErr w:type="spellStart"/>
            <w:r w:rsidRPr="00E22ACD">
              <w:rPr>
                <w:rFonts w:ascii="Times New Roman" w:hAnsi="Times New Roman" w:cs="Times New Roman"/>
                <w:sz w:val="24"/>
                <w:szCs w:val="24"/>
              </w:rPr>
              <w:t>профориентационных</w:t>
            </w:r>
            <w:proofErr w:type="spellEnd"/>
            <w:r w:rsidRPr="00E22ACD">
              <w:rPr>
                <w:rFonts w:ascii="Times New Roman" w:hAnsi="Times New Roman" w:cs="Times New Roman"/>
                <w:sz w:val="24"/>
                <w:szCs w:val="24"/>
              </w:rPr>
              <w:t xml:space="preserve"> интересов и потребностей обучающихся</w:t>
            </w:r>
          </w:p>
        </w:tc>
        <w:tc>
          <w:tcPr>
            <w:tcW w:w="5103" w:type="dxa"/>
          </w:tcPr>
          <w:p w:rsidR="00E22ACD" w:rsidRPr="00E22ACD" w:rsidRDefault="00E22ACD" w:rsidP="00E9731B">
            <w:pPr>
              <w:rPr>
                <w:rFonts w:ascii="Times New Roman" w:hAnsi="Times New Roman" w:cs="Times New Roman"/>
                <w:sz w:val="24"/>
                <w:szCs w:val="24"/>
              </w:rPr>
            </w:pPr>
            <w:r w:rsidRPr="00E22ACD">
              <w:rPr>
                <w:rFonts w:ascii="Times New Roman" w:hAnsi="Times New Roman" w:cs="Times New Roman"/>
                <w:sz w:val="24"/>
                <w:szCs w:val="24"/>
              </w:rPr>
              <w:t>«Познаем мир вместе», «Школа безопасности», «Россия – мои горизонты», «Мир профессий»</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bCs/>
                <w:sz w:val="24"/>
                <w:szCs w:val="24"/>
                <w:lang w:eastAsia="ru-RU"/>
              </w:rPr>
            </w:pPr>
            <w:r w:rsidRPr="00E22ACD">
              <w:rPr>
                <w:rFonts w:ascii="Times New Roman" w:hAnsi="Times New Roman" w:cs="Times New Roman"/>
                <w:bCs/>
                <w:sz w:val="24"/>
                <w:szCs w:val="24"/>
                <w:lang w:eastAsia="ru-RU"/>
              </w:rPr>
              <w:t>Внеурочная деятельность по реализации воспитательных мероприятий</w:t>
            </w:r>
          </w:p>
        </w:tc>
        <w:tc>
          <w:tcPr>
            <w:tcW w:w="5103" w:type="dxa"/>
          </w:tcPr>
          <w:p w:rsidR="00E22ACD" w:rsidRPr="00E22ACD" w:rsidRDefault="00E22ACD" w:rsidP="00E9731B">
            <w:pPr>
              <w:rPr>
                <w:rFonts w:ascii="Times New Roman" w:hAnsi="Times New Roman" w:cs="Times New Roman"/>
                <w:sz w:val="24"/>
                <w:szCs w:val="24"/>
              </w:rPr>
            </w:pPr>
            <w:r w:rsidRPr="00E22ACD">
              <w:rPr>
                <w:rFonts w:ascii="Times New Roman" w:hAnsi="Times New Roman" w:cs="Times New Roman"/>
                <w:sz w:val="24"/>
                <w:szCs w:val="24"/>
              </w:rPr>
              <w:t>«История государства Российского», «Основы военной подготовки», «</w:t>
            </w:r>
            <w:proofErr w:type="spellStart"/>
            <w:r w:rsidRPr="00E22ACD">
              <w:rPr>
                <w:rFonts w:ascii="Times New Roman" w:hAnsi="Times New Roman" w:cs="Times New Roman"/>
                <w:sz w:val="24"/>
                <w:szCs w:val="24"/>
              </w:rPr>
              <w:t>Крымоведение</w:t>
            </w:r>
            <w:proofErr w:type="spellEnd"/>
            <w:r w:rsidRPr="00E22ACD">
              <w:rPr>
                <w:rFonts w:ascii="Times New Roman" w:hAnsi="Times New Roman" w:cs="Times New Roman"/>
                <w:sz w:val="24"/>
                <w:szCs w:val="24"/>
              </w:rPr>
              <w:t>»</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sz w:val="24"/>
                <w:szCs w:val="24"/>
              </w:rPr>
            </w:pPr>
            <w:r w:rsidRPr="00E22ACD">
              <w:rPr>
                <w:rFonts w:ascii="Times New Roman" w:hAnsi="Times New Roman" w:cs="Times New Roman"/>
                <w:bCs/>
                <w:sz w:val="24"/>
                <w:szCs w:val="24"/>
                <w:lang w:eastAsia="ru-RU"/>
              </w:rPr>
              <w:t>Внеурочная деятельность по учебным предметам ООП</w:t>
            </w:r>
          </w:p>
        </w:tc>
        <w:tc>
          <w:tcPr>
            <w:tcW w:w="5103" w:type="dxa"/>
          </w:tcPr>
          <w:p w:rsidR="00E22ACD" w:rsidRPr="00E22ACD" w:rsidRDefault="00E22ACD" w:rsidP="00E9731B">
            <w:pPr>
              <w:rPr>
                <w:rFonts w:ascii="Times New Roman" w:eastAsia="Calibri" w:hAnsi="Times New Roman" w:cs="Times New Roman"/>
                <w:sz w:val="24"/>
                <w:szCs w:val="24"/>
                <w:lang w:eastAsia="ru-RU"/>
              </w:rPr>
            </w:pPr>
            <w:r w:rsidRPr="00E22ACD">
              <w:rPr>
                <w:rFonts w:ascii="Times New Roman" w:eastAsia="Calibri" w:hAnsi="Times New Roman" w:cs="Times New Roman"/>
                <w:sz w:val="24"/>
                <w:szCs w:val="24"/>
                <w:lang w:eastAsia="ru-RU"/>
              </w:rPr>
              <w:t>«Юные исследователи», «НБИКС», «Веселая химия», «Экспериментальная физика», «Великие русские естествоиспытатели», «Занимательная математика», «Реальная математика», «Решение олимпиадных задач», «Легко с английским», «</w:t>
            </w:r>
            <w:proofErr w:type="spellStart"/>
            <w:r w:rsidRPr="00E22ACD">
              <w:rPr>
                <w:rFonts w:ascii="Times New Roman" w:eastAsia="Calibri" w:hAnsi="Times New Roman" w:cs="Times New Roman"/>
                <w:sz w:val="24"/>
                <w:szCs w:val="24"/>
                <w:lang w:eastAsia="ru-RU"/>
              </w:rPr>
              <w:t>Адвент</w:t>
            </w:r>
            <w:proofErr w:type="spellEnd"/>
            <w:r w:rsidRPr="00E22ACD">
              <w:rPr>
                <w:rFonts w:ascii="Times New Roman" w:eastAsia="Calibri" w:hAnsi="Times New Roman" w:cs="Times New Roman"/>
                <w:sz w:val="24"/>
                <w:szCs w:val="24"/>
                <w:lang w:eastAsia="ru-RU"/>
              </w:rPr>
              <w:t>-календарь», «Путешествуя по Германии», «Занимательный немецкий», «Заговори, чтоб я тебя увидел», «Ключ к информатике», «Химия вокруг нас»</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sz w:val="24"/>
                <w:szCs w:val="24"/>
              </w:rPr>
            </w:pPr>
            <w:r w:rsidRPr="00E22ACD">
              <w:rPr>
                <w:rFonts w:ascii="Times New Roman" w:hAnsi="Times New Roman" w:cs="Times New Roman"/>
                <w:bCs/>
                <w:sz w:val="24"/>
                <w:szCs w:val="24"/>
                <w:lang w:eastAsia="ru-RU"/>
              </w:rPr>
              <w:t>Внеурочная деятельность по развитию личности, ее способностей</w:t>
            </w:r>
          </w:p>
        </w:tc>
        <w:tc>
          <w:tcPr>
            <w:tcW w:w="5103" w:type="dxa"/>
          </w:tcPr>
          <w:p w:rsidR="00E22ACD" w:rsidRPr="00E22ACD" w:rsidRDefault="00E22ACD" w:rsidP="00E9731B">
            <w:pPr>
              <w:rPr>
                <w:rFonts w:ascii="Times New Roman" w:eastAsia="Calibri" w:hAnsi="Times New Roman" w:cs="Times New Roman"/>
                <w:sz w:val="24"/>
                <w:szCs w:val="24"/>
                <w:lang w:eastAsia="ru-RU"/>
              </w:rPr>
            </w:pPr>
            <w:r w:rsidRPr="00E22ACD">
              <w:rPr>
                <w:rFonts w:ascii="Times New Roman" w:eastAsia="Calibri" w:hAnsi="Times New Roman" w:cs="Times New Roman"/>
                <w:sz w:val="24"/>
                <w:szCs w:val="24"/>
                <w:lang w:eastAsia="ru-RU"/>
              </w:rPr>
              <w:t>«Физическая культура», «Хор»</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sz w:val="24"/>
                <w:szCs w:val="24"/>
              </w:rPr>
            </w:pPr>
            <w:r w:rsidRPr="00E22ACD">
              <w:rPr>
                <w:rFonts w:ascii="Times New Roman" w:hAnsi="Times New Roman" w:cs="Times New Roman"/>
                <w:bCs/>
                <w:sz w:val="24"/>
                <w:szCs w:val="24"/>
                <w:lang w:eastAsia="ru-RU"/>
              </w:rPr>
              <w:t>Внеурочная деятельность по организации деятельности ученических сообществ</w:t>
            </w:r>
          </w:p>
        </w:tc>
        <w:tc>
          <w:tcPr>
            <w:tcW w:w="5103" w:type="dxa"/>
          </w:tcPr>
          <w:p w:rsidR="00E22ACD" w:rsidRPr="00E22ACD" w:rsidRDefault="00E22ACD" w:rsidP="00E9731B">
            <w:pPr>
              <w:rPr>
                <w:rFonts w:ascii="Times New Roman" w:eastAsia="Calibri" w:hAnsi="Times New Roman" w:cs="Times New Roman"/>
                <w:sz w:val="24"/>
                <w:szCs w:val="24"/>
                <w:lang w:eastAsia="ru-RU"/>
              </w:rPr>
            </w:pPr>
            <w:r w:rsidRPr="00E22ACD">
              <w:rPr>
                <w:rFonts w:ascii="Times New Roman" w:eastAsia="Calibri" w:hAnsi="Times New Roman" w:cs="Times New Roman"/>
                <w:sz w:val="24"/>
                <w:szCs w:val="24"/>
                <w:lang w:eastAsia="ru-RU"/>
              </w:rPr>
              <w:t>«Ученический совет», «Большая перемена», «Юный кадет», «Звание скромное и гордое – кадет», «Движение первых»</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sz w:val="24"/>
                <w:szCs w:val="24"/>
              </w:rPr>
            </w:pPr>
            <w:r w:rsidRPr="00E22ACD">
              <w:rPr>
                <w:rFonts w:ascii="Times New Roman" w:hAnsi="Times New Roman" w:cs="Times New Roman"/>
                <w:bCs/>
                <w:sz w:val="24"/>
                <w:szCs w:val="24"/>
                <w:lang w:eastAsia="ru-RU"/>
              </w:rPr>
              <w:t>Внеурочная деятельность по обеспечению учебной деятельности</w:t>
            </w:r>
          </w:p>
        </w:tc>
        <w:tc>
          <w:tcPr>
            <w:tcW w:w="5103" w:type="dxa"/>
          </w:tcPr>
          <w:p w:rsidR="00E22ACD" w:rsidRPr="00E22ACD" w:rsidRDefault="00E22ACD" w:rsidP="00E9731B">
            <w:pPr>
              <w:rPr>
                <w:rFonts w:ascii="Times New Roman" w:eastAsia="Calibri" w:hAnsi="Times New Roman" w:cs="Times New Roman"/>
                <w:sz w:val="24"/>
                <w:szCs w:val="24"/>
                <w:lang w:eastAsia="ru-RU"/>
              </w:rPr>
            </w:pPr>
            <w:r w:rsidRPr="00E22ACD">
              <w:rPr>
                <w:rFonts w:ascii="Times New Roman" w:eastAsia="Calibri" w:hAnsi="Times New Roman" w:cs="Times New Roman"/>
                <w:sz w:val="24"/>
                <w:szCs w:val="24"/>
                <w:lang w:eastAsia="ru-RU"/>
              </w:rPr>
              <w:t>«Арт-терапия», «Основы общей психологии»</w:t>
            </w:r>
          </w:p>
        </w:tc>
      </w:tr>
      <w:tr w:rsidR="00E22ACD" w:rsidRPr="00E22ACD" w:rsidTr="00F239F1">
        <w:tc>
          <w:tcPr>
            <w:tcW w:w="4253" w:type="dxa"/>
          </w:tcPr>
          <w:p w:rsidR="00E22ACD" w:rsidRPr="00E22ACD" w:rsidRDefault="00E22ACD" w:rsidP="00E22ACD">
            <w:pPr>
              <w:spacing w:line="240" w:lineRule="auto"/>
              <w:rPr>
                <w:rFonts w:ascii="Times New Roman" w:hAnsi="Times New Roman" w:cs="Times New Roman"/>
                <w:sz w:val="24"/>
                <w:szCs w:val="24"/>
              </w:rPr>
            </w:pPr>
            <w:r w:rsidRPr="00E22ACD">
              <w:rPr>
                <w:rFonts w:ascii="Times New Roman" w:hAnsi="Times New Roman" w:cs="Times New Roman"/>
                <w:bCs/>
                <w:sz w:val="24"/>
                <w:szCs w:val="24"/>
                <w:lang w:eastAsia="ru-RU"/>
              </w:rPr>
              <w:t>Внеурочная деятельность по обеспечению благополучия детей</w:t>
            </w:r>
          </w:p>
        </w:tc>
        <w:tc>
          <w:tcPr>
            <w:tcW w:w="5103" w:type="dxa"/>
          </w:tcPr>
          <w:p w:rsidR="00E22ACD" w:rsidRPr="00E22ACD" w:rsidRDefault="00E22ACD" w:rsidP="00E9731B">
            <w:pPr>
              <w:rPr>
                <w:rFonts w:ascii="Times New Roman" w:eastAsia="Calibri" w:hAnsi="Times New Roman" w:cs="Times New Roman"/>
                <w:sz w:val="24"/>
                <w:szCs w:val="24"/>
                <w:lang w:eastAsia="ru-RU"/>
              </w:rPr>
            </w:pPr>
            <w:r w:rsidRPr="00E22ACD">
              <w:rPr>
                <w:rFonts w:ascii="Times New Roman" w:eastAsia="Calibri" w:hAnsi="Times New Roman" w:cs="Times New Roman"/>
                <w:sz w:val="24"/>
                <w:szCs w:val="24"/>
                <w:lang w:eastAsia="ru-RU"/>
              </w:rPr>
              <w:t>«Общение без конфликтов»</w:t>
            </w:r>
          </w:p>
        </w:tc>
      </w:tr>
    </w:tbl>
    <w:p w:rsidR="00E22ACD" w:rsidRPr="00E22ACD" w:rsidRDefault="00E22ACD" w:rsidP="00E22ACD">
      <w:pPr>
        <w:widowControl w:val="0"/>
        <w:ind w:firstLine="709"/>
        <w:jc w:val="both"/>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Таким образом самым разнообразным по количеству программ курсов внеурочной деятельности является направление «</w:t>
      </w:r>
      <w:r w:rsidRPr="00E22ACD">
        <w:rPr>
          <w:rFonts w:ascii="Times New Roman" w:hAnsi="Times New Roman" w:cs="Times New Roman"/>
          <w:bCs/>
          <w:sz w:val="24"/>
          <w:szCs w:val="24"/>
          <w:lang w:eastAsia="ru-RU"/>
        </w:rPr>
        <w:t>Внеурочная деятельность по учебным предметам ООП». Однако 100%-</w:t>
      </w:r>
      <w:proofErr w:type="spellStart"/>
      <w:r w:rsidRPr="00E22ACD">
        <w:rPr>
          <w:rFonts w:ascii="Times New Roman" w:hAnsi="Times New Roman" w:cs="Times New Roman"/>
          <w:bCs/>
          <w:sz w:val="24"/>
          <w:szCs w:val="24"/>
          <w:lang w:eastAsia="ru-RU"/>
        </w:rPr>
        <w:t>ный</w:t>
      </w:r>
      <w:proofErr w:type="spellEnd"/>
      <w:r w:rsidRPr="00E22ACD">
        <w:rPr>
          <w:rFonts w:ascii="Times New Roman" w:hAnsi="Times New Roman" w:cs="Times New Roman"/>
          <w:bCs/>
          <w:sz w:val="24"/>
          <w:szCs w:val="24"/>
          <w:lang w:eastAsia="ru-RU"/>
        </w:rPr>
        <w:t xml:space="preserve"> охват имеют направления: информационно-просветительское, формирование функциональной грамотности, </w:t>
      </w:r>
      <w:proofErr w:type="spellStart"/>
      <w:r w:rsidRPr="00E22ACD">
        <w:rPr>
          <w:rFonts w:ascii="Times New Roman" w:hAnsi="Times New Roman" w:cs="Times New Roman"/>
          <w:bCs/>
          <w:sz w:val="24"/>
          <w:szCs w:val="24"/>
          <w:lang w:eastAsia="ru-RU"/>
        </w:rPr>
        <w:t>профориентационное</w:t>
      </w:r>
      <w:proofErr w:type="spellEnd"/>
      <w:r w:rsidRPr="00E22ACD">
        <w:rPr>
          <w:rFonts w:ascii="Times New Roman" w:hAnsi="Times New Roman" w:cs="Times New Roman"/>
          <w:bCs/>
          <w:sz w:val="24"/>
          <w:szCs w:val="24"/>
          <w:lang w:eastAsia="ru-RU"/>
        </w:rPr>
        <w:t>.</w:t>
      </w:r>
    </w:p>
    <w:p w:rsidR="00E22ACD" w:rsidRPr="00E22ACD" w:rsidRDefault="00E22ACD" w:rsidP="00E22ACD">
      <w:pPr>
        <w:widowControl w:val="0"/>
        <w:tabs>
          <w:tab w:val="left" w:pos="142"/>
        </w:tabs>
        <w:suppressAutoHyphens/>
        <w:autoSpaceDN w:val="0"/>
        <w:ind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Распределение часов внеурочной деятельности в 5-11 классах в конце 2023/2024 учебного года проходило с учетом:</w:t>
      </w:r>
    </w:p>
    <w:p w:rsidR="00E22ACD" w:rsidRPr="00E22ACD" w:rsidRDefault="00E22ACD" w:rsidP="00E22ACD">
      <w:pPr>
        <w:widowControl w:val="0"/>
        <w:tabs>
          <w:tab w:val="left" w:pos="142"/>
        </w:tabs>
        <w:suppressAutoHyphens/>
        <w:autoSpaceDN w:val="0"/>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пожеланий учащихся и их родителей (законных представителей),</w:t>
      </w:r>
    </w:p>
    <w:p w:rsidR="00E22ACD" w:rsidRPr="00E22ACD" w:rsidRDefault="00E22ACD" w:rsidP="00E22ACD">
      <w:pPr>
        <w:widowControl w:val="0"/>
        <w:tabs>
          <w:tab w:val="left" w:pos="142"/>
        </w:tabs>
        <w:suppressAutoHyphens/>
        <w:autoSpaceDN w:val="0"/>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материально-технической базы,</w:t>
      </w:r>
    </w:p>
    <w:p w:rsidR="00E22ACD" w:rsidRPr="00E22ACD" w:rsidRDefault="00E22ACD" w:rsidP="00E22ACD">
      <w:pPr>
        <w:widowControl w:val="0"/>
        <w:tabs>
          <w:tab w:val="left" w:pos="142"/>
        </w:tabs>
        <w:suppressAutoHyphens/>
        <w:autoSpaceDN w:val="0"/>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кадрового состава,</w:t>
      </w:r>
    </w:p>
    <w:p w:rsidR="00E22ACD" w:rsidRPr="00E22ACD" w:rsidRDefault="00E22ACD" w:rsidP="00E22ACD">
      <w:pPr>
        <w:widowControl w:val="0"/>
        <w:tabs>
          <w:tab w:val="left" w:pos="142"/>
        </w:tabs>
        <w:suppressAutoHyphens/>
        <w:autoSpaceDN w:val="0"/>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углубленного и профильного изучения отдельных предметов,</w:t>
      </w:r>
    </w:p>
    <w:p w:rsidR="00E22ACD" w:rsidRPr="00E22ACD" w:rsidRDefault="00E22ACD" w:rsidP="00E22ACD">
      <w:pPr>
        <w:widowControl w:val="0"/>
        <w:tabs>
          <w:tab w:val="left" w:pos="142"/>
        </w:tabs>
        <w:suppressAutoHyphens/>
        <w:autoSpaceDN w:val="0"/>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реализации проекта «Курчатовский класс», «Кадетский класс»,</w:t>
      </w:r>
    </w:p>
    <w:p w:rsidR="00E22ACD" w:rsidRPr="00E22ACD" w:rsidRDefault="00E22ACD" w:rsidP="00E22ACD">
      <w:pPr>
        <w:widowControl w:val="0"/>
        <w:tabs>
          <w:tab w:val="left" w:pos="142"/>
        </w:tabs>
        <w:suppressAutoHyphens/>
        <w:autoSpaceDN w:val="0"/>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сетевого взаимодействия с КИПУ.</w:t>
      </w:r>
    </w:p>
    <w:p w:rsidR="00E22ACD" w:rsidRPr="00E22ACD" w:rsidRDefault="00E22ACD" w:rsidP="00E22ACD">
      <w:pPr>
        <w:widowControl w:val="0"/>
        <w:ind w:firstLine="709"/>
        <w:jc w:val="both"/>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xml:space="preserve">В 10-11 классах с целью </w:t>
      </w:r>
      <w:proofErr w:type="spellStart"/>
      <w:r w:rsidRPr="00E22ACD">
        <w:rPr>
          <w:rFonts w:ascii="Times New Roman" w:eastAsia="Andale Sans UI" w:hAnsi="Times New Roman" w:cs="Times New Roman"/>
          <w:kern w:val="3"/>
          <w:sz w:val="24"/>
          <w:szCs w:val="24"/>
          <w:lang w:bidi="en-US"/>
        </w:rPr>
        <w:t>профориентационной</w:t>
      </w:r>
      <w:proofErr w:type="spellEnd"/>
      <w:r w:rsidRPr="00E22ACD">
        <w:rPr>
          <w:rFonts w:ascii="Times New Roman" w:eastAsia="Andale Sans UI" w:hAnsi="Times New Roman" w:cs="Times New Roman"/>
          <w:kern w:val="3"/>
          <w:sz w:val="24"/>
          <w:szCs w:val="24"/>
          <w:lang w:bidi="en-US"/>
        </w:rPr>
        <w:t xml:space="preserve"> подготовки учащихся в рамках внеурочной деятельности осуществляется реализация курсов профессионального обучения по профессии: «Оператор лазерных установок» (10-Б, 11-А классы), «Секретарь администратора» (11-Б), «</w:t>
      </w:r>
      <w:proofErr w:type="spellStart"/>
      <w:r w:rsidRPr="00E22ACD">
        <w:rPr>
          <w:rFonts w:ascii="Times New Roman" w:eastAsia="Andale Sans UI" w:hAnsi="Times New Roman" w:cs="Times New Roman"/>
          <w:kern w:val="3"/>
          <w:sz w:val="24"/>
          <w:szCs w:val="24"/>
          <w:lang w:bidi="en-US"/>
        </w:rPr>
        <w:t>Видеооператор</w:t>
      </w:r>
      <w:proofErr w:type="spellEnd"/>
      <w:r w:rsidRPr="00E22ACD">
        <w:rPr>
          <w:rFonts w:ascii="Times New Roman" w:eastAsia="Andale Sans UI" w:hAnsi="Times New Roman" w:cs="Times New Roman"/>
          <w:kern w:val="3"/>
          <w:sz w:val="24"/>
          <w:szCs w:val="24"/>
          <w:lang w:bidi="en-US"/>
        </w:rPr>
        <w:t xml:space="preserve">» (10-А). преподавание данных курсов ведется педагогами КИПУ им. </w:t>
      </w:r>
      <w:proofErr w:type="spellStart"/>
      <w:r w:rsidRPr="00E22ACD">
        <w:rPr>
          <w:rFonts w:ascii="Times New Roman" w:eastAsia="Andale Sans UI" w:hAnsi="Times New Roman" w:cs="Times New Roman"/>
          <w:kern w:val="3"/>
          <w:sz w:val="24"/>
          <w:szCs w:val="24"/>
          <w:lang w:bidi="en-US"/>
        </w:rPr>
        <w:t>Ф.Якубова</w:t>
      </w:r>
      <w:proofErr w:type="spellEnd"/>
      <w:r w:rsidRPr="00E22ACD">
        <w:rPr>
          <w:rFonts w:ascii="Times New Roman" w:eastAsia="Andale Sans UI" w:hAnsi="Times New Roman" w:cs="Times New Roman"/>
          <w:kern w:val="3"/>
          <w:sz w:val="24"/>
          <w:szCs w:val="24"/>
          <w:lang w:bidi="en-US"/>
        </w:rPr>
        <w:t xml:space="preserve"> на основании договора по сетевому взаимодействию.</w:t>
      </w:r>
    </w:p>
    <w:bookmarkEnd w:id="2"/>
    <w:p w:rsidR="00E22ACD" w:rsidRPr="00E22ACD" w:rsidRDefault="00E22ACD" w:rsidP="00E22ACD">
      <w:pPr>
        <w:suppressAutoHyphens/>
        <w:autoSpaceDN w:val="0"/>
        <w:ind w:firstLine="567"/>
        <w:jc w:val="both"/>
        <w:textAlignment w:val="baseline"/>
        <w:rPr>
          <w:rFonts w:ascii="Times New Roman" w:eastAsia="Calibri" w:hAnsi="Times New Roman" w:cs="Times New Roman"/>
          <w:color w:val="000000"/>
          <w:kern w:val="3"/>
          <w:sz w:val="24"/>
          <w:szCs w:val="24"/>
          <w:lang w:eastAsia="ru-RU"/>
        </w:rPr>
      </w:pPr>
      <w:r w:rsidRPr="00E22ACD">
        <w:rPr>
          <w:rFonts w:ascii="Times New Roman" w:eastAsia="Calibri" w:hAnsi="Times New Roman" w:cs="Times New Roman"/>
          <w:color w:val="000000"/>
          <w:kern w:val="3"/>
          <w:sz w:val="24"/>
          <w:szCs w:val="24"/>
          <w:lang w:eastAsia="ru-RU"/>
        </w:rPr>
        <w:lastRenderedPageBreak/>
        <w:t xml:space="preserve">В соответствии с планом </w:t>
      </w:r>
      <w:proofErr w:type="spellStart"/>
      <w:r w:rsidRPr="00E22ACD">
        <w:rPr>
          <w:rFonts w:ascii="Times New Roman" w:eastAsia="Calibri" w:hAnsi="Times New Roman" w:cs="Times New Roman"/>
          <w:color w:val="000000"/>
          <w:kern w:val="3"/>
          <w:sz w:val="24"/>
          <w:szCs w:val="24"/>
          <w:lang w:eastAsia="ru-RU"/>
        </w:rPr>
        <w:t>внутришкольного</w:t>
      </w:r>
      <w:proofErr w:type="spellEnd"/>
      <w:r w:rsidRPr="00E22ACD">
        <w:rPr>
          <w:rFonts w:ascii="Times New Roman" w:eastAsia="Calibri" w:hAnsi="Times New Roman" w:cs="Times New Roman"/>
          <w:color w:val="000000"/>
          <w:kern w:val="3"/>
          <w:sz w:val="24"/>
          <w:szCs w:val="24"/>
          <w:lang w:eastAsia="ru-RU"/>
        </w:rPr>
        <w:t xml:space="preserve"> контроля на 2024/2025 учебный год в период с 11 по 22 декабря 2024 года администрацией школы проведено изучение эффективности и вариативности творческой внеурочной деятельности учащихся. Было посещено 24 занятия внеурочной деятельности. Объективно установлено, что журналы по внеурочной деятельности заполняются всеми учителями своевременно и в соответствии с требованиями Положения о ведении ЦОП «Электронный журнал/дневник». Записи тем занятий соответствуют календарно-тематическому планированию. Оценивание уровня достижений учащихся на страницах журнала не проводится.</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xml:space="preserve">Анализ рабочих программ внеурочной деятельности показал, что примерные требования к оформлению и содержанию структурных элементов рабочей программы внеурочной деятельности в 5-11 классах соблюдены. </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bookmarkStart w:id="3" w:name="_Hlk63090150"/>
      <w:r w:rsidRPr="00E22ACD">
        <w:rPr>
          <w:rFonts w:ascii="Times New Roman" w:eastAsia="Andale Sans UI" w:hAnsi="Times New Roman" w:cs="Times New Roman"/>
          <w:kern w:val="3"/>
          <w:sz w:val="24"/>
          <w:szCs w:val="24"/>
          <w:lang w:bidi="en-US"/>
        </w:rPr>
        <w:t xml:space="preserve">Посещение занятий показало, что для эффективной реализации курсов «Россия – мои горизонты» и «Разговоры о важном» классные руководители используют материалы официальных государственных образовательных платформ </w:t>
      </w:r>
      <w:r w:rsidRPr="00E22ACD">
        <w:rPr>
          <w:rFonts w:ascii="Times New Roman" w:eastAsia="Andale Sans UI" w:hAnsi="Times New Roman" w:cs="Times New Roman"/>
          <w:kern w:val="3"/>
          <w:sz w:val="24"/>
          <w:szCs w:val="24"/>
          <w:lang w:val="en-US" w:bidi="en-US"/>
        </w:rPr>
        <w:t>https</w:t>
      </w:r>
      <w:r w:rsidRPr="00E22ACD">
        <w:rPr>
          <w:rFonts w:ascii="Times New Roman" w:eastAsia="Andale Sans UI" w:hAnsi="Times New Roman" w:cs="Times New Roman"/>
          <w:kern w:val="3"/>
          <w:sz w:val="24"/>
          <w:szCs w:val="24"/>
          <w:lang w:bidi="en-US"/>
        </w:rPr>
        <w:t xml:space="preserve">://razgovor.edsoo.ru и </w:t>
      </w:r>
      <w:hyperlink r:id="rId8" w:history="1">
        <w:r w:rsidRPr="00E22ACD">
          <w:rPr>
            <w:rStyle w:val="af8"/>
            <w:rFonts w:ascii="Times New Roman" w:eastAsia="Andale Sans UI" w:hAnsi="Times New Roman" w:cs="Times New Roman"/>
            <w:kern w:val="3"/>
            <w:sz w:val="24"/>
            <w:szCs w:val="24"/>
            <w:lang w:val="en-US" w:bidi="en-US"/>
          </w:rPr>
          <w:t>https</w:t>
        </w:r>
        <w:r w:rsidRPr="00E22ACD">
          <w:rPr>
            <w:rStyle w:val="af8"/>
            <w:rFonts w:ascii="Times New Roman" w:eastAsia="Andale Sans UI" w:hAnsi="Times New Roman" w:cs="Times New Roman"/>
            <w:kern w:val="3"/>
            <w:sz w:val="24"/>
            <w:szCs w:val="24"/>
            <w:lang w:bidi="en-US"/>
          </w:rPr>
          <w:t>://</w:t>
        </w:r>
        <w:r w:rsidRPr="00E22ACD">
          <w:rPr>
            <w:rStyle w:val="af8"/>
            <w:rFonts w:ascii="Times New Roman" w:eastAsia="Andale Sans UI" w:hAnsi="Times New Roman" w:cs="Times New Roman"/>
            <w:kern w:val="3"/>
            <w:sz w:val="24"/>
            <w:szCs w:val="24"/>
            <w:lang w:val="en-US" w:bidi="en-US"/>
          </w:rPr>
          <w:t>horizons</w:t>
        </w:r>
        <w:r w:rsidRPr="00E22ACD">
          <w:rPr>
            <w:rStyle w:val="af8"/>
            <w:rFonts w:ascii="Times New Roman" w:eastAsia="Andale Sans UI" w:hAnsi="Times New Roman" w:cs="Times New Roman"/>
            <w:kern w:val="3"/>
            <w:sz w:val="24"/>
            <w:szCs w:val="24"/>
            <w:lang w:bidi="en-US"/>
          </w:rPr>
          <w:t>.</w:t>
        </w:r>
        <w:proofErr w:type="spellStart"/>
        <w:r w:rsidRPr="00E22ACD">
          <w:rPr>
            <w:rStyle w:val="af8"/>
            <w:rFonts w:ascii="Times New Roman" w:eastAsia="Andale Sans UI" w:hAnsi="Times New Roman" w:cs="Times New Roman"/>
            <w:kern w:val="3"/>
            <w:sz w:val="24"/>
            <w:szCs w:val="24"/>
            <w:lang w:val="en-US" w:bidi="en-US"/>
          </w:rPr>
          <w:t>vbvinfo</w:t>
        </w:r>
        <w:proofErr w:type="spellEnd"/>
        <w:r w:rsidRPr="00E22ACD">
          <w:rPr>
            <w:rStyle w:val="af8"/>
            <w:rFonts w:ascii="Times New Roman" w:eastAsia="Andale Sans UI" w:hAnsi="Times New Roman" w:cs="Times New Roman"/>
            <w:kern w:val="3"/>
            <w:sz w:val="24"/>
            <w:szCs w:val="24"/>
            <w:lang w:bidi="en-US"/>
          </w:rPr>
          <w:t>.</w:t>
        </w:r>
        <w:proofErr w:type="spellStart"/>
        <w:r w:rsidRPr="00E22ACD">
          <w:rPr>
            <w:rStyle w:val="af8"/>
            <w:rFonts w:ascii="Times New Roman" w:eastAsia="Andale Sans UI" w:hAnsi="Times New Roman" w:cs="Times New Roman"/>
            <w:kern w:val="3"/>
            <w:sz w:val="24"/>
            <w:szCs w:val="24"/>
            <w:lang w:val="en-US" w:bidi="en-US"/>
          </w:rPr>
          <w:t>ru</w:t>
        </w:r>
        <w:proofErr w:type="spellEnd"/>
      </w:hyperlink>
      <w:r w:rsidRPr="00E22ACD">
        <w:rPr>
          <w:rFonts w:ascii="Times New Roman" w:eastAsia="Andale Sans UI" w:hAnsi="Times New Roman" w:cs="Times New Roman"/>
          <w:kern w:val="3"/>
          <w:sz w:val="24"/>
          <w:szCs w:val="24"/>
          <w:lang w:bidi="en-US"/>
        </w:rPr>
        <w:t>. К изложению темы занятия учителя подходят творчески, использую приемы и методы работы в соответствии с возрастными особенностями учащихся, осуществляют всестороннее развитие и воспитание школьников.</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Основную часть занятий внеурочной деятельности «НБИКС», «Экспериментальная физика», «Юные исследователи» составляет исследовательская деятельность учащихся, опыт, эксперимент, что способствует развитию естественно-научной грамотности учащихся.</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xml:space="preserve">На занятиях курсов «Путешествуя по Германии», «Заговори, чтоб я тебя увидел» учителя формируют коммуникативные навыки учащихся, формируют читательскую грамотность. А занятия курса «Функциональная грамотность» направлены на формирование функциональной грамотности учащихся по всем шести направлениям. </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Установлена занятость обучающихся во внеурочной деятельности на базе школы</w:t>
      </w:r>
      <w:bookmarkEnd w:id="3"/>
      <w:r w:rsidRPr="00E22ACD">
        <w:rPr>
          <w:rFonts w:ascii="Times New Roman" w:eastAsia="Andale Sans UI" w:hAnsi="Times New Roman" w:cs="Times New Roman"/>
          <w:kern w:val="3"/>
          <w:sz w:val="24"/>
          <w:szCs w:val="24"/>
          <w:lang w:bidi="en-US"/>
        </w:rPr>
        <w:t>. Так 4 курса внеурочной деятельности являются обязательными к изучению всеми учащимися, то учащихся, посещающих менее 4-х курсов нет, охват составляет 100%. Согласно общей карте занятости курсами внеурочной деятельности 4 курса посещают – 142 учащихся (26%), 5 курсов выбрали и посещают 101 учащийся (19%), 6 и более курсов – 294 человека (55%).</w:t>
      </w:r>
    </w:p>
    <w:p w:rsidR="00E22ACD" w:rsidRPr="00E22ACD" w:rsidRDefault="00E22ACD" w:rsidP="00E22ACD">
      <w:pPr>
        <w:widowControl w:val="0"/>
        <w:tabs>
          <w:tab w:val="left" w:pos="142"/>
        </w:tabs>
        <w:suppressAutoHyphens/>
        <w:autoSpaceDN w:val="0"/>
        <w:ind w:right="57" w:firstLine="567"/>
        <w:jc w:val="center"/>
        <w:textAlignment w:val="baseline"/>
        <w:rPr>
          <w:rFonts w:ascii="Times New Roman" w:eastAsia="Andale Sans UI" w:hAnsi="Times New Roman" w:cs="Times New Roman"/>
          <w:kern w:val="3"/>
          <w:sz w:val="24"/>
          <w:szCs w:val="24"/>
          <w:lang w:bidi="en-US"/>
        </w:rPr>
      </w:pPr>
      <w:bookmarkStart w:id="4" w:name="_Hlk63090172"/>
      <w:r w:rsidRPr="00E22ACD">
        <w:rPr>
          <w:rFonts w:ascii="Times New Roman" w:hAnsi="Times New Roman" w:cs="Times New Roman"/>
          <w:noProof/>
          <w:sz w:val="24"/>
          <w:szCs w:val="24"/>
          <w:lang w:eastAsia="ru-RU"/>
        </w:rPr>
        <w:drawing>
          <wp:inline distT="0" distB="0" distL="0" distR="0" wp14:anchorId="501E3DDC" wp14:editId="333812AA">
            <wp:extent cx="3995875" cy="1987366"/>
            <wp:effectExtent l="0" t="0" r="5080" b="133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При этом 6 и более курсов внеурочной деятельности посещают учащиеся:</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xml:space="preserve">- </w:t>
      </w:r>
      <w:proofErr w:type="spellStart"/>
      <w:r w:rsidRPr="00E22ACD">
        <w:rPr>
          <w:rFonts w:ascii="Times New Roman" w:eastAsia="Andale Sans UI" w:hAnsi="Times New Roman" w:cs="Times New Roman"/>
          <w:kern w:val="3"/>
          <w:sz w:val="24"/>
          <w:szCs w:val="24"/>
          <w:lang w:bidi="en-US"/>
        </w:rPr>
        <w:t>курчатовских</w:t>
      </w:r>
      <w:proofErr w:type="spellEnd"/>
      <w:r w:rsidRPr="00E22ACD">
        <w:rPr>
          <w:rFonts w:ascii="Times New Roman" w:eastAsia="Andale Sans UI" w:hAnsi="Times New Roman" w:cs="Times New Roman"/>
          <w:kern w:val="3"/>
          <w:sz w:val="24"/>
          <w:szCs w:val="24"/>
          <w:lang w:bidi="en-US"/>
        </w:rPr>
        <w:t xml:space="preserve"> 6-Е и 7-А классов, кадетского 6-К, так как реализация </w:t>
      </w:r>
      <w:proofErr w:type="spellStart"/>
      <w:r w:rsidRPr="00E22ACD">
        <w:rPr>
          <w:rFonts w:ascii="Times New Roman" w:eastAsia="Andale Sans UI" w:hAnsi="Times New Roman" w:cs="Times New Roman"/>
          <w:kern w:val="3"/>
          <w:sz w:val="24"/>
          <w:szCs w:val="24"/>
          <w:lang w:bidi="en-US"/>
        </w:rPr>
        <w:t>курчатовского</w:t>
      </w:r>
      <w:proofErr w:type="spellEnd"/>
      <w:r w:rsidRPr="00E22ACD">
        <w:rPr>
          <w:rFonts w:ascii="Times New Roman" w:eastAsia="Andale Sans UI" w:hAnsi="Times New Roman" w:cs="Times New Roman"/>
          <w:kern w:val="3"/>
          <w:sz w:val="24"/>
          <w:szCs w:val="24"/>
          <w:lang w:bidi="en-US"/>
        </w:rPr>
        <w:t xml:space="preserve"> и кадетского компонентов идет за счет внеурочной деятельности;</w:t>
      </w:r>
    </w:p>
    <w:p w:rsidR="00E22ACD" w:rsidRPr="00E22ACD" w:rsidRDefault="00E22ACD" w:rsidP="00E22ACD">
      <w:pPr>
        <w:widowControl w:val="0"/>
        <w:tabs>
          <w:tab w:val="left" w:pos="142"/>
        </w:tabs>
        <w:suppressAutoHyphens/>
        <w:autoSpaceDN w:val="0"/>
        <w:ind w:right="57" w:firstLine="567"/>
        <w:jc w:val="both"/>
        <w:textAlignment w:val="baseline"/>
        <w:rPr>
          <w:rFonts w:ascii="Times New Roman" w:eastAsia="Andale Sans UI" w:hAnsi="Times New Roman" w:cs="Times New Roman"/>
          <w:kern w:val="3"/>
          <w:sz w:val="24"/>
          <w:szCs w:val="24"/>
          <w:lang w:bidi="en-US"/>
        </w:rPr>
      </w:pPr>
      <w:r w:rsidRPr="00E22ACD">
        <w:rPr>
          <w:rFonts w:ascii="Times New Roman" w:eastAsia="Andale Sans UI" w:hAnsi="Times New Roman" w:cs="Times New Roman"/>
          <w:kern w:val="3"/>
          <w:sz w:val="24"/>
          <w:szCs w:val="24"/>
          <w:lang w:bidi="en-US"/>
        </w:rPr>
        <w:t>- 10-11 классы, так как реализация профильности также осуществляется посредством внеурочной деятельности.</w:t>
      </w:r>
    </w:p>
    <w:p w:rsidR="00E22ACD" w:rsidRPr="00E22ACD" w:rsidRDefault="00E22ACD" w:rsidP="00E22ACD">
      <w:pPr>
        <w:widowControl w:val="0"/>
        <w:tabs>
          <w:tab w:val="left" w:pos="142"/>
        </w:tabs>
        <w:suppressAutoHyphens/>
        <w:autoSpaceDN w:val="0"/>
        <w:ind w:firstLine="567"/>
        <w:jc w:val="both"/>
        <w:textAlignment w:val="baseline"/>
        <w:rPr>
          <w:rFonts w:ascii="Times New Roman" w:eastAsia="Andale Sans UI" w:hAnsi="Times New Roman" w:cs="Times New Roman"/>
          <w:kern w:val="3"/>
          <w:sz w:val="24"/>
          <w:szCs w:val="24"/>
          <w:lang w:bidi="en-US"/>
        </w:rPr>
      </w:pPr>
      <w:bookmarkStart w:id="5" w:name="_Hlk63090198"/>
      <w:bookmarkEnd w:id="4"/>
      <w:r w:rsidRPr="00E22ACD">
        <w:rPr>
          <w:rFonts w:ascii="Times New Roman" w:eastAsia="Andale Sans UI" w:hAnsi="Times New Roman" w:cs="Times New Roman"/>
          <w:kern w:val="3"/>
          <w:sz w:val="24"/>
          <w:szCs w:val="24"/>
          <w:lang w:bidi="en-US"/>
        </w:rPr>
        <w:t xml:space="preserve">В целом реализация внеурочной деятельности в рамках ФГОС проходит успешно.  </w:t>
      </w:r>
      <w:bookmarkEnd w:id="5"/>
      <w:r w:rsidRPr="00E22ACD">
        <w:rPr>
          <w:rFonts w:ascii="Times New Roman" w:eastAsia="Andale Sans UI" w:hAnsi="Times New Roman" w:cs="Times New Roman"/>
          <w:kern w:val="3"/>
          <w:sz w:val="24"/>
          <w:szCs w:val="24"/>
          <w:lang w:bidi="en-US"/>
        </w:rPr>
        <w:t xml:space="preserve">Оценка эффективности овладения учащимися </w:t>
      </w:r>
      <w:proofErr w:type="spellStart"/>
      <w:r w:rsidRPr="00E22ACD">
        <w:rPr>
          <w:rFonts w:ascii="Times New Roman" w:eastAsia="Andale Sans UI" w:hAnsi="Times New Roman" w:cs="Times New Roman"/>
          <w:kern w:val="3"/>
          <w:sz w:val="24"/>
          <w:szCs w:val="24"/>
          <w:lang w:bidi="en-US"/>
        </w:rPr>
        <w:t>метапредметными</w:t>
      </w:r>
      <w:proofErr w:type="spellEnd"/>
      <w:r w:rsidRPr="00E22ACD">
        <w:rPr>
          <w:rFonts w:ascii="Times New Roman" w:eastAsia="Andale Sans UI" w:hAnsi="Times New Roman" w:cs="Times New Roman"/>
          <w:kern w:val="3"/>
          <w:sz w:val="24"/>
          <w:szCs w:val="24"/>
          <w:lang w:bidi="en-US"/>
        </w:rPr>
        <w:t xml:space="preserve"> и предметными учебными действиями в конце учебного года планируется в виде обобщающих занятий, интеллектуальных и спортивных игр, защиты проектов и творческих работ, выставок, тестирований, итоговых работ.   </w:t>
      </w:r>
    </w:p>
    <w:p w:rsidR="00E22ACD" w:rsidRPr="00E22ACD" w:rsidRDefault="00E22ACD" w:rsidP="00E22ACD">
      <w:pPr>
        <w:widowControl w:val="0"/>
        <w:tabs>
          <w:tab w:val="left" w:pos="142"/>
        </w:tabs>
        <w:suppressAutoHyphens/>
        <w:autoSpaceDN w:val="0"/>
        <w:ind w:firstLine="567"/>
        <w:jc w:val="both"/>
        <w:textAlignment w:val="baseline"/>
        <w:rPr>
          <w:rFonts w:ascii="Times New Roman" w:eastAsia="Andale Sans UI" w:hAnsi="Times New Roman" w:cs="Times New Roman"/>
          <w:kern w:val="3"/>
          <w:sz w:val="24"/>
          <w:szCs w:val="24"/>
          <w:lang w:bidi="en-US"/>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0"/>
      </w:tblGrid>
      <w:tr w:rsidR="00A239D3" w:rsidRPr="00A239D3" w:rsidTr="007C3724">
        <w:tc>
          <w:tcPr>
            <w:tcW w:w="2405" w:type="dxa"/>
          </w:tcPr>
          <w:p w:rsidR="00A239D3" w:rsidRPr="00A239D3" w:rsidRDefault="00A239D3" w:rsidP="00A239D3">
            <w:pPr>
              <w:widowControl w:val="0"/>
              <w:suppressAutoHyphens/>
              <w:autoSpaceDN w:val="0"/>
              <w:jc w:val="center"/>
              <w:textAlignment w:val="baseline"/>
              <w:rPr>
                <w:rFonts w:ascii="Arial" w:eastAsia="Andale Sans UI" w:hAnsi="Arial" w:cs="Tahoma"/>
                <w:color w:val="FF6600"/>
                <w:kern w:val="3"/>
                <w:lang w:bidi="en-US"/>
              </w:rPr>
            </w:pPr>
            <w:r w:rsidRPr="00A239D3">
              <w:rPr>
                <w:rFonts w:ascii="Arial" w:eastAsia="Andale Sans UI" w:hAnsi="Arial" w:cs="Tahoma"/>
                <w:noProof/>
                <w:color w:val="FF6600"/>
                <w:kern w:val="3"/>
                <w:lang w:eastAsia="ru-RU"/>
              </w:rPr>
              <w:lastRenderedPageBreak/>
              <w:drawing>
                <wp:inline distT="0" distB="0" distL="0" distR="0" wp14:anchorId="1A0455B8" wp14:editId="33593CFA">
                  <wp:extent cx="1172210" cy="880741"/>
                  <wp:effectExtent l="0" t="0" r="0" b="0"/>
                  <wp:docPr id="28" name="Рисунок 28" descr="C:\Users\user\Desktop\shkolnyiy-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hkolnyiy-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959" cy="890320"/>
                          </a:xfrm>
                          <a:prstGeom prst="rect">
                            <a:avLst/>
                          </a:prstGeom>
                          <a:noFill/>
                          <a:ln>
                            <a:noFill/>
                          </a:ln>
                        </pic:spPr>
                      </pic:pic>
                    </a:graphicData>
                  </a:graphic>
                </wp:inline>
              </w:drawing>
            </w:r>
          </w:p>
        </w:tc>
        <w:tc>
          <w:tcPr>
            <w:tcW w:w="6940" w:type="dxa"/>
          </w:tcPr>
          <w:p w:rsidR="00A239D3" w:rsidRPr="00A239D3" w:rsidRDefault="00A239D3" w:rsidP="00A239D3">
            <w:pPr>
              <w:widowControl w:val="0"/>
              <w:suppressAutoHyphens/>
              <w:autoSpaceDN w:val="0"/>
              <w:jc w:val="center"/>
              <w:textAlignment w:val="baseline"/>
              <w:rPr>
                <w:rFonts w:ascii="Arial" w:eastAsia="Andale Sans UI" w:hAnsi="Arial" w:cs="Tahoma"/>
                <w:color w:val="FF6600"/>
                <w:kern w:val="3"/>
                <w:lang w:bidi="en-US"/>
              </w:rPr>
            </w:pPr>
            <w:r w:rsidRPr="00A239D3">
              <w:rPr>
                <w:rFonts w:ascii="Arial" w:eastAsia="Andale Sans UI" w:hAnsi="Arial" w:cs="Tahoma"/>
                <w:color w:val="FF6600"/>
                <w:kern w:val="3"/>
                <w:lang w:bidi="en-US"/>
              </w:rPr>
              <w:t>3.Условия осуществления образовательного процесса</w:t>
            </w:r>
          </w:p>
        </w:tc>
      </w:tr>
    </w:tbl>
    <w:p w:rsidR="00A239D3" w:rsidRPr="00A239D3" w:rsidRDefault="00A239D3" w:rsidP="00A239D3">
      <w:pPr>
        <w:suppressAutoHyphens/>
        <w:autoSpaceDN w:val="0"/>
        <w:ind w:left="-57" w:firstLine="624"/>
        <w:jc w:val="center"/>
        <w:textAlignment w:val="baseline"/>
        <w:rPr>
          <w:rFonts w:ascii="Times New Roman" w:eastAsia="Andale Sans UI" w:hAnsi="Times New Roman" w:cs="Tahoma"/>
          <w:kern w:val="3"/>
          <w:lang w:bidi="en-US"/>
        </w:rPr>
      </w:pPr>
      <w:r w:rsidRPr="00A239D3">
        <w:rPr>
          <w:rFonts w:ascii="Times New Roman" w:eastAsia="Andale Sans UI" w:hAnsi="Times New Roman" w:cs="Times New Roman"/>
          <w:b/>
          <w:color w:val="000000"/>
          <w:kern w:val="3"/>
          <w:lang w:bidi="en-US"/>
        </w:rPr>
        <w:t>3.1. Школьная инфраструктура</w:t>
      </w:r>
    </w:p>
    <w:p w:rsidR="00A239D3" w:rsidRPr="00A239D3" w:rsidRDefault="00A239D3" w:rsidP="00A239D3">
      <w:pPr>
        <w:widowControl w:val="0"/>
        <w:suppressAutoHyphens/>
        <w:autoSpaceDN w:val="0"/>
        <w:jc w:val="center"/>
        <w:textAlignment w:val="baseline"/>
        <w:rPr>
          <w:rFonts w:ascii="Times New Roman" w:eastAsia="Andale Sans UI" w:hAnsi="Times New Roman" w:cs="Tahoma"/>
          <w:color w:val="FF6600"/>
          <w:kern w:val="3"/>
          <w:lang w:bidi="en-US"/>
        </w:rPr>
      </w:pPr>
    </w:p>
    <w:p w:rsidR="00A239D3" w:rsidRPr="00A239D3" w:rsidRDefault="00A239D3" w:rsidP="00A239D3">
      <w:pPr>
        <w:suppressAutoHyphens/>
        <w:autoSpaceDN w:val="0"/>
        <w:ind w:left="-57"/>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kern w:val="3"/>
          <w:lang w:bidi="en-US"/>
        </w:rPr>
        <w:tab/>
      </w:r>
      <w:r w:rsidRPr="00A239D3">
        <w:rPr>
          <w:rFonts w:ascii="Times New Roman" w:eastAsia="Andale Sans UI" w:hAnsi="Times New Roman" w:cs="Times New Roman"/>
          <w:kern w:val="3"/>
          <w:lang w:bidi="en-US"/>
        </w:rPr>
        <w:tab/>
      </w:r>
      <w:r w:rsidRPr="00A239D3">
        <w:rPr>
          <w:rFonts w:ascii="Times New Roman" w:eastAsia="Andale Sans UI" w:hAnsi="Times New Roman" w:cs="Times New Roman"/>
          <w:kern w:val="3"/>
          <w:sz w:val="24"/>
          <w:szCs w:val="24"/>
          <w:lang w:bidi="en-US"/>
        </w:rPr>
        <w:t>Муниципальное бюджетное общеобразовательное учреждение «Школа-гимназия №39» муниципального образования городской округ Симферополь Республики Крым имеет</w:t>
      </w:r>
      <w:r w:rsidRPr="00A239D3">
        <w:rPr>
          <w:rFonts w:ascii="Times New Roman" w:eastAsia="Andale Sans UI" w:hAnsi="Times New Roman" w:cs="Times New Roman"/>
          <w:b/>
          <w:kern w:val="3"/>
          <w:sz w:val="24"/>
          <w:szCs w:val="24"/>
          <w:lang w:bidi="en-US"/>
        </w:rPr>
        <w:t>-</w:t>
      </w:r>
      <w:r w:rsidRPr="00A239D3">
        <w:rPr>
          <w:rFonts w:ascii="Times New Roman" w:eastAsia="Andale Sans UI" w:hAnsi="Times New Roman" w:cs="Times New Roman"/>
          <w:kern w:val="3"/>
          <w:sz w:val="24"/>
          <w:szCs w:val="24"/>
          <w:lang w:bidi="en-US"/>
        </w:rPr>
        <w:t>площадь</w:t>
      </w:r>
      <w:r w:rsidRPr="00A239D3">
        <w:rPr>
          <w:rFonts w:ascii="Times New Roman" w:eastAsia="Andale Sans UI" w:hAnsi="Times New Roman" w:cs="Times New Roman"/>
          <w:b/>
          <w:kern w:val="3"/>
          <w:sz w:val="24"/>
          <w:szCs w:val="24"/>
          <w:lang w:bidi="en-US"/>
        </w:rPr>
        <w:t xml:space="preserve"> </w:t>
      </w:r>
      <w:r w:rsidRPr="00A239D3">
        <w:rPr>
          <w:rFonts w:ascii="Times New Roman" w:eastAsia="Andale Sans UI" w:hAnsi="Times New Roman" w:cs="Times New Roman"/>
          <w:kern w:val="3"/>
          <w:sz w:val="24"/>
          <w:szCs w:val="24"/>
          <w:lang w:bidi="en-US"/>
        </w:rPr>
        <w:t xml:space="preserve">16027 </w:t>
      </w:r>
      <w:proofErr w:type="spellStart"/>
      <w:r w:rsidRPr="00A239D3">
        <w:rPr>
          <w:rFonts w:ascii="Times New Roman" w:eastAsia="Andale Sans UI" w:hAnsi="Times New Roman" w:cs="Times New Roman"/>
          <w:kern w:val="3"/>
          <w:sz w:val="24"/>
          <w:szCs w:val="24"/>
          <w:lang w:bidi="en-US"/>
        </w:rPr>
        <w:t>кв.м</w:t>
      </w:r>
      <w:proofErr w:type="spellEnd"/>
      <w:r w:rsidRPr="00A239D3">
        <w:rPr>
          <w:rFonts w:ascii="Times New Roman" w:eastAsia="Andale Sans UI" w:hAnsi="Times New Roman" w:cs="Times New Roman"/>
          <w:kern w:val="3"/>
          <w:sz w:val="24"/>
          <w:szCs w:val="24"/>
          <w:lang w:bidi="en-US"/>
        </w:rPr>
        <w:t xml:space="preserve">. Территория МБОУ «Школа-гимназия №39» ограждена металлическим забором, сеткой </w:t>
      </w:r>
      <w:proofErr w:type="spellStart"/>
      <w:r w:rsidRPr="00A239D3">
        <w:rPr>
          <w:rFonts w:ascii="Times New Roman" w:eastAsia="Andale Sans UI" w:hAnsi="Times New Roman" w:cs="Times New Roman"/>
          <w:kern w:val="3"/>
          <w:sz w:val="24"/>
          <w:szCs w:val="24"/>
          <w:lang w:bidi="en-US"/>
        </w:rPr>
        <w:t>рабица</w:t>
      </w:r>
      <w:proofErr w:type="spellEnd"/>
      <w:r w:rsidRPr="00A239D3">
        <w:rPr>
          <w:rFonts w:ascii="Times New Roman" w:eastAsia="Andale Sans UI" w:hAnsi="Times New Roman" w:cs="Times New Roman"/>
          <w:kern w:val="3"/>
          <w:sz w:val="24"/>
          <w:szCs w:val="24"/>
          <w:lang w:bidi="en-US"/>
        </w:rPr>
        <w:t xml:space="preserve"> (50% износа), высота ограждения 2 м. Подъездные пути, площадки для отдыха асфальтированы. </w:t>
      </w:r>
      <w:r w:rsidRPr="00A239D3">
        <w:rPr>
          <w:rFonts w:ascii="Times New Roman" w:eastAsia="Andale Sans UI" w:hAnsi="Times New Roman" w:cs="Times New Roman"/>
          <w:kern w:val="3"/>
          <w:sz w:val="24"/>
          <w:szCs w:val="24"/>
          <w:lang w:bidi="en-US"/>
        </w:rPr>
        <w:tab/>
        <w:t>Озеленение территории представлено деревьями и кустарниками без плодов и составляет 85%. Наружное освещение оборудовано, имеется 13 прожекторов, все в рабочем состоянии.</w:t>
      </w:r>
    </w:p>
    <w:p w:rsidR="00A239D3" w:rsidRPr="00A239D3" w:rsidRDefault="00A239D3" w:rsidP="00A239D3">
      <w:pPr>
        <w:suppressAutoHyphens/>
        <w:autoSpaceDN w:val="0"/>
        <w:ind w:left="-360" w:firstLine="360"/>
        <w:jc w:val="both"/>
        <w:textAlignment w:val="baseline"/>
        <w:rPr>
          <w:rFonts w:ascii="Times New Roman" w:eastAsia="Andale Sans UI" w:hAnsi="Times New Roman" w:cs="Times New Roman"/>
          <w:kern w:val="3"/>
          <w:sz w:val="24"/>
          <w:szCs w:val="24"/>
          <w:lang w:bidi="en-US"/>
        </w:rPr>
      </w:pPr>
      <w:r w:rsidRPr="00A239D3">
        <w:rPr>
          <w:rFonts w:ascii="Times New Roman" w:eastAsia="Andale Sans UI" w:hAnsi="Times New Roman" w:cs="Times New Roman"/>
          <w:kern w:val="3"/>
          <w:sz w:val="24"/>
          <w:szCs w:val="24"/>
          <w:lang w:bidi="en-US"/>
        </w:rPr>
        <w:tab/>
        <w:t>На территории учреждения имеются следующие функциональные зоны:</w:t>
      </w:r>
    </w:p>
    <w:p w:rsidR="00A239D3" w:rsidRPr="00A239D3" w:rsidRDefault="00A239D3" w:rsidP="00A239D3">
      <w:pPr>
        <w:suppressAutoHyphens/>
        <w:autoSpaceDN w:val="0"/>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kern w:val="3"/>
          <w:sz w:val="24"/>
          <w:szCs w:val="24"/>
          <w:u w:val="single"/>
          <w:lang w:bidi="en-US"/>
        </w:rPr>
        <w:t>физкультурно-спортивная зона</w:t>
      </w:r>
      <w:r w:rsidRPr="00A239D3">
        <w:rPr>
          <w:rFonts w:ascii="Times New Roman" w:eastAsia="Andale Sans UI" w:hAnsi="Times New Roman" w:cs="Times New Roman"/>
          <w:kern w:val="3"/>
          <w:sz w:val="24"/>
          <w:szCs w:val="24"/>
          <w:lang w:bidi="en-US"/>
        </w:rPr>
        <w:t xml:space="preserve"> -площадь 2211 </w:t>
      </w:r>
      <w:proofErr w:type="spellStart"/>
      <w:r w:rsidRPr="00A239D3">
        <w:rPr>
          <w:rFonts w:ascii="Times New Roman" w:eastAsia="Andale Sans UI" w:hAnsi="Times New Roman" w:cs="Times New Roman"/>
          <w:kern w:val="3"/>
          <w:sz w:val="24"/>
          <w:szCs w:val="24"/>
          <w:lang w:bidi="en-US"/>
        </w:rPr>
        <w:t>кв.м</w:t>
      </w:r>
      <w:proofErr w:type="spellEnd"/>
      <w:r w:rsidRPr="00A239D3">
        <w:rPr>
          <w:rFonts w:ascii="Times New Roman" w:eastAsia="Andale Sans UI" w:hAnsi="Times New Roman" w:cs="Times New Roman"/>
          <w:kern w:val="3"/>
          <w:sz w:val="24"/>
          <w:szCs w:val="24"/>
          <w:lang w:bidi="en-US"/>
        </w:rPr>
        <w:t>,</w:t>
      </w:r>
    </w:p>
    <w:p w:rsidR="00A239D3" w:rsidRPr="00A239D3" w:rsidRDefault="00A239D3" w:rsidP="00A239D3">
      <w:pPr>
        <w:suppressAutoHyphens/>
        <w:autoSpaceDN w:val="0"/>
        <w:ind w:firstLine="567"/>
        <w:jc w:val="both"/>
        <w:textAlignment w:val="baseline"/>
        <w:rPr>
          <w:rFonts w:ascii="Times New Roman" w:eastAsia="Andale Sans UI" w:hAnsi="Times New Roman" w:cs="Tahoma"/>
          <w:kern w:val="3"/>
          <w:sz w:val="24"/>
          <w:szCs w:val="24"/>
          <w:lang w:bidi="en-US"/>
        </w:rPr>
      </w:pPr>
      <w:r w:rsidRPr="00A239D3">
        <w:rPr>
          <w:rFonts w:ascii="Times New Roman" w:eastAsia="Times New Roman" w:hAnsi="Times New Roman" w:cs="Times New Roman"/>
          <w:kern w:val="3"/>
          <w:sz w:val="24"/>
          <w:szCs w:val="24"/>
          <w:lang w:bidi="en-US"/>
        </w:rPr>
        <w:t xml:space="preserve"> </w:t>
      </w:r>
      <w:r w:rsidRPr="00A239D3">
        <w:rPr>
          <w:rFonts w:ascii="Times New Roman" w:eastAsia="Andale Sans UI" w:hAnsi="Times New Roman" w:cs="Times New Roman"/>
          <w:kern w:val="3"/>
          <w:sz w:val="24"/>
          <w:szCs w:val="24"/>
          <w:lang w:bidi="en-US"/>
        </w:rPr>
        <w:t xml:space="preserve">-футбольное поле (площадь)- 1050 </w:t>
      </w:r>
      <w:proofErr w:type="spellStart"/>
      <w:proofErr w:type="gramStart"/>
      <w:r w:rsidRPr="00A239D3">
        <w:rPr>
          <w:rFonts w:ascii="Times New Roman" w:eastAsia="Andale Sans UI" w:hAnsi="Times New Roman" w:cs="Times New Roman"/>
          <w:kern w:val="3"/>
          <w:sz w:val="24"/>
          <w:szCs w:val="24"/>
          <w:lang w:bidi="en-US"/>
        </w:rPr>
        <w:t>кв.м</w:t>
      </w:r>
      <w:proofErr w:type="spellEnd"/>
      <w:r w:rsidRPr="00A239D3">
        <w:rPr>
          <w:rFonts w:ascii="Times New Roman" w:eastAsia="Andale Sans UI" w:hAnsi="Times New Roman" w:cs="Times New Roman"/>
          <w:kern w:val="3"/>
          <w:sz w:val="24"/>
          <w:szCs w:val="24"/>
          <w:lang w:bidi="en-US"/>
        </w:rPr>
        <w:t xml:space="preserve"> :</w:t>
      </w:r>
      <w:proofErr w:type="gramEnd"/>
    </w:p>
    <w:p w:rsidR="00A239D3" w:rsidRPr="00A239D3" w:rsidRDefault="00A239D3" w:rsidP="00A239D3">
      <w:pPr>
        <w:suppressAutoHyphens/>
        <w:autoSpaceDN w:val="0"/>
        <w:ind w:firstLine="567"/>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kern w:val="3"/>
          <w:sz w:val="24"/>
          <w:szCs w:val="24"/>
          <w:lang w:bidi="en-US"/>
        </w:rPr>
        <w:t>-волейбольная, баскетбольная площадки (площадь)</w:t>
      </w:r>
      <w:r w:rsidRPr="00A239D3">
        <w:rPr>
          <w:rFonts w:ascii="Times New Roman" w:eastAsia="Times New Roman" w:hAnsi="Times New Roman" w:cs="Times New Roman"/>
          <w:kern w:val="3"/>
          <w:sz w:val="24"/>
          <w:szCs w:val="24"/>
          <w:lang w:bidi="en-US"/>
        </w:rPr>
        <w:t xml:space="preserve">- волейбольная: 260 </w:t>
      </w:r>
      <w:proofErr w:type="spellStart"/>
      <w:r w:rsidRPr="00A239D3">
        <w:rPr>
          <w:rFonts w:ascii="Times New Roman" w:eastAsia="Times New Roman" w:hAnsi="Times New Roman" w:cs="Times New Roman"/>
          <w:kern w:val="3"/>
          <w:sz w:val="24"/>
          <w:szCs w:val="24"/>
          <w:lang w:bidi="en-US"/>
        </w:rPr>
        <w:t>кв.м</w:t>
      </w:r>
      <w:proofErr w:type="spellEnd"/>
      <w:r w:rsidRPr="00A239D3">
        <w:rPr>
          <w:rFonts w:ascii="Times New Roman" w:eastAsia="Times New Roman" w:hAnsi="Times New Roman" w:cs="Times New Roman"/>
          <w:kern w:val="3"/>
          <w:sz w:val="24"/>
          <w:szCs w:val="24"/>
          <w:lang w:bidi="en-US"/>
        </w:rPr>
        <w:t xml:space="preserve">, футбольная — 120 </w:t>
      </w:r>
      <w:proofErr w:type="spellStart"/>
      <w:r w:rsidRPr="00A239D3">
        <w:rPr>
          <w:rFonts w:ascii="Times New Roman" w:eastAsia="Times New Roman" w:hAnsi="Times New Roman" w:cs="Times New Roman"/>
          <w:kern w:val="3"/>
          <w:sz w:val="24"/>
          <w:szCs w:val="24"/>
          <w:lang w:bidi="en-US"/>
        </w:rPr>
        <w:t>кв.м</w:t>
      </w:r>
      <w:proofErr w:type="spellEnd"/>
      <w:r w:rsidRPr="00A239D3">
        <w:rPr>
          <w:rFonts w:ascii="Times New Roman" w:eastAsia="Times New Roman" w:hAnsi="Times New Roman" w:cs="Times New Roman"/>
          <w:kern w:val="3"/>
          <w:sz w:val="24"/>
          <w:szCs w:val="24"/>
          <w:lang w:bidi="en-US"/>
        </w:rPr>
        <w:t>. Имеется с</w:t>
      </w:r>
      <w:r w:rsidRPr="00A239D3">
        <w:rPr>
          <w:rFonts w:ascii="Times New Roman" w:eastAsia="Andale Sans UI" w:hAnsi="Times New Roman" w:cs="Times New Roman"/>
          <w:kern w:val="3"/>
          <w:sz w:val="24"/>
          <w:szCs w:val="24"/>
          <w:lang w:bidi="en-US"/>
        </w:rPr>
        <w:t>портивное оборудование: б</w:t>
      </w:r>
      <w:r w:rsidRPr="00A239D3">
        <w:rPr>
          <w:rFonts w:ascii="Times New Roman" w:eastAsia="Times New Roman" w:hAnsi="Times New Roman" w:cs="Times New Roman"/>
          <w:kern w:val="3"/>
          <w:sz w:val="24"/>
          <w:szCs w:val="24"/>
          <w:lang w:bidi="en-US"/>
        </w:rPr>
        <w:t xml:space="preserve">аскетбольные щиты, брусья гимнастические, бревно гимнастическое, гимнастическая стенка, козел гимнастический, сетка волейбольная, маты, мостик гимнастический, теннисные столы (2 </w:t>
      </w:r>
      <w:proofErr w:type="spellStart"/>
      <w:r w:rsidRPr="00A239D3">
        <w:rPr>
          <w:rFonts w:ascii="Times New Roman" w:eastAsia="Times New Roman" w:hAnsi="Times New Roman" w:cs="Times New Roman"/>
          <w:kern w:val="3"/>
          <w:sz w:val="24"/>
          <w:szCs w:val="24"/>
          <w:lang w:bidi="en-US"/>
        </w:rPr>
        <w:t>шт</w:t>
      </w:r>
      <w:proofErr w:type="spellEnd"/>
      <w:r w:rsidRPr="00A239D3">
        <w:rPr>
          <w:rFonts w:ascii="Times New Roman" w:eastAsia="Times New Roman" w:hAnsi="Times New Roman" w:cs="Times New Roman"/>
          <w:kern w:val="3"/>
          <w:sz w:val="24"/>
          <w:szCs w:val="24"/>
          <w:lang w:bidi="en-US"/>
        </w:rPr>
        <w:t>) в удовлетворительном состоянии.</w:t>
      </w:r>
    </w:p>
    <w:p w:rsidR="00A239D3" w:rsidRPr="00A239D3" w:rsidRDefault="00A239D3" w:rsidP="00A239D3">
      <w:pPr>
        <w:suppressAutoHyphens/>
        <w:autoSpaceDN w:val="0"/>
        <w:ind w:firstLine="567"/>
        <w:jc w:val="both"/>
        <w:textAlignment w:val="baseline"/>
        <w:rPr>
          <w:rFonts w:ascii="Times New Roman" w:eastAsia="Times New Roman" w:hAnsi="Times New Roman" w:cs="Times New Roman"/>
          <w:kern w:val="3"/>
          <w:sz w:val="24"/>
          <w:szCs w:val="24"/>
          <w:lang w:bidi="en-US"/>
        </w:rPr>
      </w:pPr>
      <w:r w:rsidRPr="00A239D3">
        <w:rPr>
          <w:rFonts w:ascii="Times New Roman" w:eastAsia="Times New Roman" w:hAnsi="Times New Roman" w:cs="Times New Roman"/>
          <w:kern w:val="3"/>
          <w:sz w:val="24"/>
          <w:szCs w:val="24"/>
          <w:lang w:bidi="en-US"/>
        </w:rPr>
        <w:t xml:space="preserve"> -площадка для группы продлённого дня </w:t>
      </w:r>
      <w:proofErr w:type="gramStart"/>
      <w:r w:rsidRPr="00A239D3">
        <w:rPr>
          <w:rFonts w:ascii="Times New Roman" w:eastAsia="Times New Roman" w:hAnsi="Times New Roman" w:cs="Times New Roman"/>
          <w:kern w:val="3"/>
          <w:sz w:val="24"/>
          <w:szCs w:val="24"/>
          <w:lang w:bidi="en-US"/>
        </w:rPr>
        <w:t>–  350</w:t>
      </w:r>
      <w:proofErr w:type="gramEnd"/>
      <w:r w:rsidRPr="00A239D3">
        <w:rPr>
          <w:rFonts w:ascii="Times New Roman" w:eastAsia="Times New Roman" w:hAnsi="Times New Roman" w:cs="Times New Roman"/>
          <w:kern w:val="3"/>
          <w:sz w:val="24"/>
          <w:szCs w:val="24"/>
          <w:lang w:bidi="en-US"/>
        </w:rPr>
        <w:t xml:space="preserve"> </w:t>
      </w:r>
      <w:proofErr w:type="spellStart"/>
      <w:r w:rsidRPr="00A239D3">
        <w:rPr>
          <w:rFonts w:ascii="Times New Roman" w:eastAsia="Times New Roman" w:hAnsi="Times New Roman" w:cs="Times New Roman"/>
          <w:kern w:val="3"/>
          <w:sz w:val="24"/>
          <w:szCs w:val="24"/>
          <w:lang w:bidi="en-US"/>
        </w:rPr>
        <w:t>кв.м</w:t>
      </w:r>
      <w:proofErr w:type="spellEnd"/>
      <w:r w:rsidRPr="00A239D3">
        <w:rPr>
          <w:rFonts w:ascii="Times New Roman" w:eastAsia="Times New Roman" w:hAnsi="Times New Roman" w:cs="Times New Roman"/>
          <w:kern w:val="3"/>
          <w:sz w:val="24"/>
          <w:szCs w:val="24"/>
          <w:lang w:bidi="en-US"/>
        </w:rPr>
        <w:t>.</w:t>
      </w:r>
    </w:p>
    <w:p w:rsidR="00A239D3" w:rsidRPr="00A239D3" w:rsidRDefault="00A239D3" w:rsidP="00A239D3">
      <w:pPr>
        <w:suppressAutoHyphens/>
        <w:autoSpaceDN w:val="0"/>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kern w:val="3"/>
          <w:sz w:val="24"/>
          <w:szCs w:val="24"/>
          <w:u w:val="single"/>
          <w:lang w:bidi="en-US"/>
        </w:rPr>
        <w:t>хозяйственная зона</w:t>
      </w:r>
      <w:r w:rsidRPr="00A239D3">
        <w:rPr>
          <w:rFonts w:ascii="Times New Roman" w:eastAsia="Andale Sans UI" w:hAnsi="Times New Roman" w:cs="Times New Roman"/>
          <w:kern w:val="3"/>
          <w:sz w:val="24"/>
          <w:szCs w:val="24"/>
          <w:lang w:bidi="en-US"/>
        </w:rPr>
        <w:t xml:space="preserve">: площадь-104 </w:t>
      </w:r>
      <w:proofErr w:type="spellStart"/>
      <w:r w:rsidRPr="00A239D3">
        <w:rPr>
          <w:rFonts w:ascii="Times New Roman" w:eastAsia="Andale Sans UI" w:hAnsi="Times New Roman" w:cs="Times New Roman"/>
          <w:kern w:val="3"/>
          <w:sz w:val="24"/>
          <w:szCs w:val="24"/>
          <w:lang w:bidi="en-US"/>
        </w:rPr>
        <w:t>кв.м</w:t>
      </w:r>
      <w:proofErr w:type="spellEnd"/>
      <w:r w:rsidRPr="00A239D3">
        <w:rPr>
          <w:rFonts w:ascii="Times New Roman" w:eastAsia="Andale Sans UI" w:hAnsi="Times New Roman" w:cs="Times New Roman"/>
          <w:kern w:val="3"/>
          <w:sz w:val="24"/>
          <w:szCs w:val="24"/>
          <w:lang w:bidi="en-US"/>
        </w:rPr>
        <w:t xml:space="preserve">, с отдельным въездом, где оборудована бетонированная контейнерная площадка (6 </w:t>
      </w:r>
      <w:proofErr w:type="spellStart"/>
      <w:r w:rsidRPr="00A239D3">
        <w:rPr>
          <w:rFonts w:ascii="Times New Roman" w:eastAsia="Andale Sans UI" w:hAnsi="Times New Roman" w:cs="Times New Roman"/>
          <w:kern w:val="3"/>
          <w:sz w:val="24"/>
          <w:szCs w:val="24"/>
          <w:lang w:bidi="en-US"/>
        </w:rPr>
        <w:t>кв.м</w:t>
      </w:r>
      <w:proofErr w:type="spellEnd"/>
      <w:r w:rsidRPr="00A239D3">
        <w:rPr>
          <w:rFonts w:ascii="Times New Roman" w:eastAsia="Andale Sans UI" w:hAnsi="Times New Roman" w:cs="Times New Roman"/>
          <w:kern w:val="3"/>
          <w:sz w:val="24"/>
          <w:szCs w:val="24"/>
          <w:lang w:bidi="en-US"/>
        </w:rPr>
        <w:t>.) и установлено 2 контейнера.</w:t>
      </w:r>
    </w:p>
    <w:p w:rsidR="00A239D3" w:rsidRPr="00A239D3" w:rsidRDefault="00A239D3" w:rsidP="00A239D3">
      <w:pPr>
        <w:suppressAutoHyphens/>
        <w:autoSpaceDN w:val="0"/>
        <w:ind w:firstLine="567"/>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color w:val="000000"/>
          <w:kern w:val="3"/>
          <w:sz w:val="24"/>
          <w:szCs w:val="24"/>
          <w:lang w:bidi="en-US"/>
        </w:rPr>
        <w:t>Водоснабжение, канализационная система-централизованы. Вода холодная проточная подаётся бесперебойно. Отопление осуществляется от централизованной котельной.</w:t>
      </w:r>
    </w:p>
    <w:p w:rsidR="00A239D3" w:rsidRPr="00A239D3" w:rsidRDefault="00A239D3" w:rsidP="00A239D3">
      <w:pPr>
        <w:suppressAutoHyphens/>
        <w:autoSpaceDN w:val="0"/>
        <w:ind w:firstLine="567"/>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color w:val="000000"/>
          <w:kern w:val="3"/>
          <w:sz w:val="24"/>
          <w:szCs w:val="24"/>
          <w:lang w:bidi="en-US"/>
        </w:rPr>
        <w:t xml:space="preserve">Здание школы МБОУ «Школа-гимназия №39 им. </w:t>
      </w:r>
      <w:proofErr w:type="spellStart"/>
      <w:r w:rsidRPr="00A239D3">
        <w:rPr>
          <w:rFonts w:ascii="Times New Roman" w:eastAsia="Andale Sans UI" w:hAnsi="Times New Roman" w:cs="Times New Roman"/>
          <w:color w:val="000000"/>
          <w:kern w:val="3"/>
          <w:sz w:val="24"/>
          <w:szCs w:val="24"/>
          <w:lang w:bidi="en-US"/>
        </w:rPr>
        <w:t>Крейзера</w:t>
      </w:r>
      <w:proofErr w:type="spellEnd"/>
      <w:r w:rsidRPr="00A239D3">
        <w:rPr>
          <w:rFonts w:ascii="Times New Roman" w:eastAsia="Andale Sans UI" w:hAnsi="Times New Roman" w:cs="Times New Roman"/>
          <w:color w:val="000000"/>
          <w:kern w:val="3"/>
          <w:sz w:val="24"/>
          <w:szCs w:val="24"/>
          <w:lang w:bidi="en-US"/>
        </w:rPr>
        <w:t xml:space="preserve"> Я.Г.» 3-х этажное, установлены металлопластиковые окна. Цокольное помещение МБОУ «Школа-гимназия №39 </w:t>
      </w:r>
      <w:proofErr w:type="spellStart"/>
      <w:r w:rsidRPr="00A239D3">
        <w:rPr>
          <w:rFonts w:ascii="Times New Roman" w:eastAsia="Andale Sans UI" w:hAnsi="Times New Roman" w:cs="Times New Roman"/>
          <w:color w:val="000000"/>
          <w:kern w:val="3"/>
          <w:sz w:val="24"/>
          <w:szCs w:val="24"/>
          <w:lang w:bidi="en-US"/>
        </w:rPr>
        <w:t>им.Крейзера</w:t>
      </w:r>
      <w:proofErr w:type="spellEnd"/>
      <w:r w:rsidRPr="00A239D3">
        <w:rPr>
          <w:rFonts w:ascii="Times New Roman" w:eastAsia="Andale Sans UI" w:hAnsi="Times New Roman" w:cs="Times New Roman"/>
          <w:color w:val="000000"/>
          <w:kern w:val="3"/>
          <w:sz w:val="24"/>
          <w:szCs w:val="24"/>
          <w:lang w:bidi="en-US"/>
        </w:rPr>
        <w:t xml:space="preserve"> Я.Г.» используется под обеденный зал площадь которого143 </w:t>
      </w:r>
      <w:proofErr w:type="spellStart"/>
      <w:r w:rsidRPr="00A239D3">
        <w:rPr>
          <w:rFonts w:ascii="Times New Roman" w:eastAsia="Andale Sans UI" w:hAnsi="Times New Roman" w:cs="Times New Roman"/>
          <w:color w:val="000000"/>
          <w:kern w:val="3"/>
          <w:sz w:val="24"/>
          <w:szCs w:val="24"/>
          <w:lang w:bidi="en-US"/>
        </w:rPr>
        <w:t>кв.м</w:t>
      </w:r>
      <w:proofErr w:type="spellEnd"/>
      <w:r w:rsidRPr="00A239D3">
        <w:rPr>
          <w:rFonts w:ascii="Times New Roman" w:eastAsia="Andale Sans UI" w:hAnsi="Times New Roman" w:cs="Times New Roman"/>
          <w:color w:val="000000"/>
          <w:kern w:val="3"/>
          <w:sz w:val="24"/>
          <w:szCs w:val="24"/>
          <w:lang w:bidi="en-US"/>
        </w:rPr>
        <w:t>.</w:t>
      </w:r>
    </w:p>
    <w:p w:rsidR="00A239D3" w:rsidRPr="00A239D3" w:rsidRDefault="00A239D3" w:rsidP="00A239D3">
      <w:pPr>
        <w:suppressAutoHyphens/>
        <w:autoSpaceDN w:val="0"/>
        <w:ind w:firstLine="510"/>
        <w:jc w:val="both"/>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color w:val="000000"/>
          <w:kern w:val="3"/>
          <w:sz w:val="24"/>
          <w:szCs w:val="24"/>
          <w:lang w:bidi="en-US"/>
        </w:rPr>
        <w:t>Обучение производится по классно-кабинетной системе.</w:t>
      </w:r>
    </w:p>
    <w:p w:rsidR="00A239D3" w:rsidRPr="00A239D3" w:rsidRDefault="00A239D3" w:rsidP="00A239D3">
      <w:pPr>
        <w:widowControl w:val="0"/>
        <w:suppressAutoHyphens/>
        <w:autoSpaceDN w:val="0"/>
        <w:ind w:left="-540" w:hanging="180"/>
        <w:jc w:val="center"/>
        <w:textAlignment w:val="baseline"/>
        <w:rPr>
          <w:rFonts w:ascii="Times New Roman" w:eastAsia="Andale Sans UI" w:hAnsi="Times New Roman" w:cs="Times New Roman"/>
          <w:b/>
          <w:bCs/>
          <w:kern w:val="3"/>
          <w:lang w:bidi="en-US"/>
        </w:rPr>
      </w:pPr>
      <w:r w:rsidRPr="00A239D3">
        <w:rPr>
          <w:rFonts w:ascii="Times New Roman" w:eastAsia="Andale Sans UI" w:hAnsi="Times New Roman" w:cs="Times New Roman"/>
          <w:b/>
          <w:bCs/>
          <w:kern w:val="3"/>
          <w:lang w:bidi="en-US"/>
        </w:rPr>
        <w:t>Специализированные кабинеты</w:t>
      </w:r>
    </w:p>
    <w:p w:rsidR="00A239D3" w:rsidRPr="00A239D3" w:rsidRDefault="00A239D3" w:rsidP="00A239D3">
      <w:pPr>
        <w:widowControl w:val="0"/>
        <w:suppressAutoHyphens/>
        <w:autoSpaceDN w:val="0"/>
        <w:ind w:firstLine="708"/>
        <w:jc w:val="both"/>
        <w:textAlignment w:val="baseline"/>
        <w:rPr>
          <w:rFonts w:ascii="Times New Roman" w:eastAsia="Andale Sans UI" w:hAnsi="Times New Roman" w:cs="Times New Roman"/>
          <w:kern w:val="3"/>
          <w:sz w:val="24"/>
          <w:szCs w:val="24"/>
          <w:lang w:bidi="en-US"/>
        </w:rPr>
      </w:pPr>
      <w:r w:rsidRPr="00A239D3">
        <w:rPr>
          <w:rFonts w:ascii="Times New Roman" w:eastAsia="Andale Sans UI" w:hAnsi="Times New Roman" w:cs="Times New Roman"/>
          <w:kern w:val="3"/>
          <w:sz w:val="24"/>
          <w:szCs w:val="24"/>
          <w:lang w:bidi="en-US"/>
        </w:rPr>
        <w:t xml:space="preserve">В учреждении функционируют специализированные кабинеты: кабинет химии, </w:t>
      </w:r>
      <w:r w:rsidRPr="00A239D3">
        <w:rPr>
          <w:rFonts w:ascii="Times New Roman" w:eastAsia="Times New Roman" w:hAnsi="Times New Roman" w:cs="Times New Roman"/>
          <w:kern w:val="3"/>
          <w:sz w:val="24"/>
          <w:szCs w:val="24"/>
          <w:lang w:bidi="en-US"/>
        </w:rPr>
        <w:t xml:space="preserve">два </w:t>
      </w:r>
      <w:r w:rsidRPr="00A239D3">
        <w:rPr>
          <w:rFonts w:ascii="Times New Roman" w:eastAsia="Andale Sans UI" w:hAnsi="Times New Roman" w:cs="Times New Roman"/>
          <w:kern w:val="3"/>
          <w:sz w:val="24"/>
          <w:szCs w:val="24"/>
          <w:lang w:bidi="en-US"/>
        </w:rPr>
        <w:t>кабинета информатики (№18), кабинет биологии, кабинет физики, лингафонный кабинет, кабинет иностранного языка, мастерская столярная, кабинет обслуживающего труда</w:t>
      </w:r>
      <w:r w:rsidRPr="00A239D3">
        <w:rPr>
          <w:rFonts w:ascii="Times New Roman" w:eastAsia="Andale Sans UI" w:hAnsi="Times New Roman" w:cs="Times New Roman"/>
          <w:kern w:val="3"/>
          <w:sz w:val="24"/>
          <w:szCs w:val="24"/>
          <w:u w:val="single"/>
          <w:lang w:bidi="en-US"/>
        </w:rPr>
        <w:t xml:space="preserve">. </w:t>
      </w:r>
    </w:p>
    <w:p w:rsidR="00A239D3" w:rsidRPr="00A239D3" w:rsidRDefault="00A239D3" w:rsidP="00A239D3">
      <w:pPr>
        <w:widowControl w:val="0"/>
        <w:suppressAutoHyphens/>
        <w:autoSpaceDN w:val="0"/>
        <w:jc w:val="center"/>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kern w:val="3"/>
          <w:sz w:val="24"/>
          <w:szCs w:val="24"/>
          <w:u w:val="single"/>
          <w:lang w:bidi="en-US"/>
        </w:rPr>
        <w:t>помещения для кружковой работы</w:t>
      </w:r>
      <w:r w:rsidRPr="00A239D3">
        <w:rPr>
          <w:rFonts w:ascii="Times New Roman" w:eastAsia="Andale Sans UI" w:hAnsi="Times New Roman" w:cs="Times New Roman"/>
          <w:kern w:val="3"/>
          <w:sz w:val="24"/>
          <w:szCs w:val="24"/>
          <w:lang w:bidi="en-US"/>
        </w:rPr>
        <w:t>:</w:t>
      </w:r>
    </w:p>
    <w:p w:rsidR="00A239D3" w:rsidRPr="00A239D3" w:rsidRDefault="00A239D3" w:rsidP="00A239D3">
      <w:pPr>
        <w:widowControl w:val="0"/>
        <w:suppressAutoHyphens/>
        <w:autoSpaceDN w:val="0"/>
        <w:jc w:val="both"/>
        <w:textAlignment w:val="baseline"/>
        <w:rPr>
          <w:rFonts w:ascii="Times New Roman" w:eastAsia="Andale Sans UI" w:hAnsi="Times New Roman" w:cs="Times New Roman"/>
          <w:kern w:val="3"/>
          <w:sz w:val="24"/>
          <w:szCs w:val="24"/>
          <w:u w:val="single"/>
          <w:lang w:bidi="en-US"/>
        </w:rPr>
      </w:pPr>
      <w:r w:rsidRPr="00A239D3">
        <w:rPr>
          <w:rFonts w:ascii="Times New Roman" w:eastAsia="Andale Sans UI" w:hAnsi="Times New Roman" w:cs="Times New Roman"/>
          <w:kern w:val="3"/>
          <w:sz w:val="24"/>
          <w:szCs w:val="24"/>
          <w:lang w:bidi="en-US"/>
        </w:rPr>
        <w:t>Кабинет обслуживающего труда, кабинет музыки, актовый зал, спортивный зал, библиотека</w:t>
      </w:r>
      <w:r w:rsidRPr="00A239D3">
        <w:rPr>
          <w:rFonts w:ascii="Times New Roman" w:eastAsia="Andale Sans UI" w:hAnsi="Times New Roman" w:cs="Times New Roman"/>
          <w:kern w:val="3"/>
          <w:sz w:val="24"/>
          <w:szCs w:val="24"/>
          <w:u w:val="single"/>
          <w:lang w:bidi="en-US"/>
        </w:rPr>
        <w:t xml:space="preserve">. </w:t>
      </w:r>
    </w:p>
    <w:p w:rsidR="00A239D3" w:rsidRPr="00A239D3" w:rsidRDefault="00A239D3" w:rsidP="00A239D3">
      <w:pPr>
        <w:widowControl w:val="0"/>
        <w:suppressAutoHyphens/>
        <w:autoSpaceDN w:val="0"/>
        <w:jc w:val="center"/>
        <w:textAlignment w:val="baseline"/>
        <w:rPr>
          <w:rFonts w:ascii="Times New Roman" w:eastAsia="Andale Sans UI" w:hAnsi="Times New Roman" w:cs="Tahoma"/>
          <w:kern w:val="3"/>
          <w:sz w:val="24"/>
          <w:szCs w:val="24"/>
          <w:lang w:bidi="en-US"/>
        </w:rPr>
      </w:pPr>
      <w:r w:rsidRPr="00A239D3">
        <w:rPr>
          <w:rFonts w:ascii="Times New Roman" w:eastAsia="Andale Sans UI" w:hAnsi="Times New Roman" w:cs="Times New Roman"/>
          <w:kern w:val="3"/>
          <w:sz w:val="24"/>
          <w:szCs w:val="24"/>
          <w:u w:val="single"/>
          <w:lang w:bidi="en-US"/>
        </w:rPr>
        <w:t>помещения для медицинского обслуживания</w:t>
      </w:r>
      <w:r w:rsidRPr="00A239D3">
        <w:rPr>
          <w:rFonts w:ascii="Times New Roman" w:eastAsia="Andale Sans UI" w:hAnsi="Times New Roman" w:cs="Times New Roman"/>
          <w:kern w:val="3"/>
          <w:sz w:val="24"/>
          <w:szCs w:val="24"/>
          <w:lang w:bidi="en-US"/>
        </w:rPr>
        <w:t>:</w:t>
      </w:r>
    </w:p>
    <w:p w:rsidR="00A239D3" w:rsidRPr="00A239D3" w:rsidRDefault="00A239D3" w:rsidP="00A239D3">
      <w:pPr>
        <w:widowControl w:val="0"/>
        <w:suppressAutoHyphens/>
        <w:autoSpaceDN w:val="0"/>
        <w:jc w:val="both"/>
        <w:textAlignment w:val="baseline"/>
        <w:rPr>
          <w:rFonts w:ascii="Times New Roman" w:eastAsia="Andale Sans UI" w:hAnsi="Times New Roman" w:cs="Times New Roman"/>
          <w:kern w:val="3"/>
          <w:sz w:val="24"/>
          <w:szCs w:val="24"/>
          <w:lang w:bidi="en-US"/>
        </w:rPr>
      </w:pPr>
      <w:r w:rsidRPr="00A239D3">
        <w:rPr>
          <w:rFonts w:ascii="Times New Roman" w:eastAsia="Andale Sans UI" w:hAnsi="Times New Roman" w:cs="Times New Roman"/>
          <w:kern w:val="3"/>
          <w:sz w:val="24"/>
          <w:szCs w:val="24"/>
          <w:lang w:bidi="en-US"/>
        </w:rPr>
        <w:t>медицинский блок, состоящий из кабинета врача, процедурного кабинета.</w:t>
      </w:r>
    </w:p>
    <w:p w:rsidR="00A239D3" w:rsidRDefault="00A239D3" w:rsidP="00A239D3">
      <w:pPr>
        <w:widowControl w:val="0"/>
        <w:suppressAutoHyphens/>
        <w:autoSpaceDN w:val="0"/>
        <w:jc w:val="both"/>
        <w:textAlignment w:val="baseline"/>
        <w:rPr>
          <w:rFonts w:ascii="Times New Roman" w:eastAsia="Andale Sans UI" w:hAnsi="Times New Roman" w:cs="Times New Roman"/>
          <w:kern w:val="3"/>
          <w:sz w:val="24"/>
          <w:szCs w:val="24"/>
          <w:lang w:bidi="en-US"/>
        </w:rPr>
      </w:pPr>
      <w:r w:rsidRPr="00A239D3">
        <w:rPr>
          <w:rFonts w:ascii="Times New Roman" w:eastAsia="Andale Sans UI" w:hAnsi="Times New Roman" w:cs="Times New Roman"/>
          <w:kern w:val="3"/>
          <w:sz w:val="24"/>
          <w:szCs w:val="24"/>
          <w:lang w:bidi="en-US"/>
        </w:rPr>
        <w:tab/>
        <w:t>Санитарно-техническое состояние всех помещений удовлетворительное.</w:t>
      </w:r>
    </w:p>
    <w:p w:rsidR="00A56911" w:rsidRPr="00A239D3" w:rsidRDefault="00A56911" w:rsidP="00A239D3">
      <w:pPr>
        <w:widowControl w:val="0"/>
        <w:suppressAutoHyphens/>
        <w:autoSpaceDN w:val="0"/>
        <w:jc w:val="both"/>
        <w:textAlignment w:val="baseline"/>
        <w:rPr>
          <w:rFonts w:ascii="Times New Roman" w:eastAsia="Andale Sans UI" w:hAnsi="Times New Roman" w:cs="Times New Roman"/>
          <w:kern w:val="3"/>
          <w:sz w:val="24"/>
          <w:szCs w:val="24"/>
          <w:lang w:bidi="en-US"/>
        </w:rPr>
      </w:pPr>
    </w:p>
    <w:p w:rsidR="00A239D3" w:rsidRDefault="00F239F1" w:rsidP="008E5E4B">
      <w:pPr>
        <w:numPr>
          <w:ilvl w:val="1"/>
          <w:numId w:val="9"/>
        </w:numPr>
        <w:suppressAutoHyphens/>
        <w:autoSpaceDN w:val="0"/>
        <w:spacing w:after="160" w:line="300" w:lineRule="auto"/>
        <w:contextualSpacing/>
        <w:jc w:val="center"/>
        <w:textAlignment w:val="baseline"/>
        <w:rPr>
          <w:rFonts w:ascii="Times New Roman" w:eastAsiaTheme="minorEastAsia" w:hAnsi="Times New Roman" w:cs="Times New Roman"/>
          <w:b/>
          <w:bCs/>
          <w:i/>
          <w:color w:val="000000"/>
          <w:sz w:val="24"/>
          <w:szCs w:val="24"/>
        </w:rPr>
      </w:pPr>
      <w:r>
        <w:rPr>
          <w:rFonts w:ascii="Times New Roman" w:eastAsiaTheme="minorEastAsia" w:hAnsi="Times New Roman" w:cs="Times New Roman"/>
          <w:b/>
          <w:bCs/>
          <w:i/>
          <w:color w:val="000000"/>
          <w:sz w:val="24"/>
          <w:szCs w:val="24"/>
        </w:rPr>
        <w:t xml:space="preserve"> </w:t>
      </w:r>
      <w:r w:rsidR="00A239D3" w:rsidRPr="00A239D3">
        <w:rPr>
          <w:rFonts w:ascii="Times New Roman" w:eastAsiaTheme="minorEastAsia" w:hAnsi="Times New Roman" w:cs="Times New Roman"/>
          <w:b/>
          <w:bCs/>
          <w:i/>
          <w:color w:val="000000"/>
          <w:sz w:val="24"/>
          <w:szCs w:val="24"/>
        </w:rPr>
        <w:t>Работа школьных методических объединений</w:t>
      </w:r>
    </w:p>
    <w:p w:rsidR="00E9731B" w:rsidRPr="00E9731B" w:rsidRDefault="00F239F1" w:rsidP="004A60B2">
      <w:pPr>
        <w:suppressAutoHyphens/>
        <w:ind w:right="-1" w:firstLine="567"/>
        <w:jc w:val="both"/>
        <w:rPr>
          <w:rFonts w:ascii="Times New Roman" w:eastAsia="Andale Sans UI" w:hAnsi="Times New Roman" w:cs="Times New Roman"/>
          <w:kern w:val="2"/>
          <w:sz w:val="24"/>
          <w:szCs w:val="24"/>
          <w:lang w:eastAsia="ru-RU"/>
        </w:rPr>
      </w:pPr>
      <w:r>
        <w:rPr>
          <w:rFonts w:ascii="Times New Roman" w:eastAsia="Andale Sans UI" w:hAnsi="Times New Roman" w:cs="Times New Roman"/>
          <w:kern w:val="2"/>
          <w:sz w:val="24"/>
          <w:szCs w:val="24"/>
          <w:lang w:eastAsia="ru-RU"/>
        </w:rPr>
        <w:t>В 2024-</w:t>
      </w:r>
      <w:r w:rsidR="00E9731B" w:rsidRPr="00E9731B">
        <w:rPr>
          <w:rFonts w:ascii="Times New Roman" w:eastAsia="Andale Sans UI" w:hAnsi="Times New Roman" w:cs="Times New Roman"/>
          <w:kern w:val="2"/>
          <w:sz w:val="24"/>
          <w:szCs w:val="24"/>
          <w:lang w:eastAsia="ru-RU"/>
        </w:rPr>
        <w:t xml:space="preserve">2025 учебном году методическая работа направлена на выполнение поставленных задач и их реализацию через образовательную программу МБОУ «Школа-гимназия №39 им. </w:t>
      </w:r>
      <w:proofErr w:type="spellStart"/>
      <w:r w:rsidR="00E9731B" w:rsidRPr="00E9731B">
        <w:rPr>
          <w:rFonts w:ascii="Times New Roman" w:eastAsia="Andale Sans UI" w:hAnsi="Times New Roman" w:cs="Times New Roman"/>
          <w:kern w:val="2"/>
          <w:sz w:val="24"/>
          <w:szCs w:val="24"/>
          <w:lang w:eastAsia="ru-RU"/>
        </w:rPr>
        <w:t>Крейзера</w:t>
      </w:r>
      <w:proofErr w:type="spellEnd"/>
      <w:r w:rsidR="00E9731B" w:rsidRPr="00E9731B">
        <w:rPr>
          <w:rFonts w:ascii="Times New Roman" w:eastAsia="Andale Sans UI" w:hAnsi="Times New Roman" w:cs="Times New Roman"/>
          <w:kern w:val="2"/>
          <w:sz w:val="24"/>
          <w:szCs w:val="24"/>
          <w:lang w:eastAsia="ru-RU"/>
        </w:rPr>
        <w:t xml:space="preserve"> Я.Г.» г. Симферополя и </w:t>
      </w:r>
      <w:proofErr w:type="spellStart"/>
      <w:r w:rsidR="00E9731B" w:rsidRPr="00E9731B">
        <w:rPr>
          <w:rFonts w:ascii="Times New Roman" w:eastAsia="Andale Sans UI" w:hAnsi="Times New Roman" w:cs="Times New Roman"/>
          <w:kern w:val="2"/>
          <w:sz w:val="24"/>
          <w:szCs w:val="24"/>
          <w:lang w:eastAsia="ru-RU"/>
        </w:rPr>
        <w:t>воспитательно</w:t>
      </w:r>
      <w:proofErr w:type="spellEnd"/>
      <w:r w:rsidR="00E9731B" w:rsidRPr="00E9731B">
        <w:rPr>
          <w:rFonts w:ascii="Times New Roman" w:eastAsia="Andale Sans UI" w:hAnsi="Times New Roman" w:cs="Times New Roman"/>
          <w:kern w:val="2"/>
          <w:sz w:val="24"/>
          <w:szCs w:val="24"/>
          <w:lang w:eastAsia="ru-RU"/>
        </w:rPr>
        <w:t xml:space="preserve">-образовательный процесс. </w:t>
      </w:r>
      <w:r w:rsidR="00E9731B" w:rsidRPr="00E9731B">
        <w:rPr>
          <w:rFonts w:ascii="Times New Roman" w:eastAsia="Andale Sans UI" w:hAnsi="Times New Roman" w:cs="Times New Roman"/>
          <w:kern w:val="2"/>
          <w:sz w:val="24"/>
          <w:szCs w:val="24"/>
          <w:lang w:eastAsia="ru-RU"/>
        </w:rPr>
        <w:tab/>
      </w:r>
    </w:p>
    <w:p w:rsidR="00E9731B" w:rsidRPr="00E9731B" w:rsidRDefault="00E9731B" w:rsidP="004A60B2">
      <w:pPr>
        <w:suppressAutoHyphens/>
        <w:ind w:right="-1" w:firstLine="567"/>
        <w:jc w:val="both"/>
        <w:rPr>
          <w:rFonts w:ascii="Times New Roman" w:eastAsia="Andale Sans UI" w:hAnsi="Times New Roman" w:cs="Times New Roman"/>
          <w:kern w:val="2"/>
          <w:sz w:val="24"/>
          <w:szCs w:val="24"/>
          <w:lang w:eastAsia="ru-RU"/>
        </w:rPr>
      </w:pPr>
      <w:r w:rsidRPr="00E9731B">
        <w:rPr>
          <w:rFonts w:ascii="Times New Roman" w:eastAsia="Andale Sans UI" w:hAnsi="Times New Roman" w:cs="Times New Roman"/>
          <w:kern w:val="2"/>
          <w:sz w:val="24"/>
          <w:szCs w:val="24"/>
          <w:lang w:eastAsia="ru-RU"/>
        </w:rPr>
        <w:t xml:space="preserve">Согласно годовому плану работы МБОУ «Школа-гимназия №39 им. </w:t>
      </w:r>
      <w:proofErr w:type="spellStart"/>
      <w:r w:rsidRPr="00E9731B">
        <w:rPr>
          <w:rFonts w:ascii="Times New Roman" w:eastAsia="Andale Sans UI" w:hAnsi="Times New Roman" w:cs="Times New Roman"/>
          <w:kern w:val="2"/>
          <w:sz w:val="24"/>
          <w:szCs w:val="24"/>
          <w:lang w:eastAsia="ru-RU"/>
        </w:rPr>
        <w:t>Крейзера</w:t>
      </w:r>
      <w:proofErr w:type="spellEnd"/>
      <w:r w:rsidRPr="00E9731B">
        <w:rPr>
          <w:rFonts w:ascii="Times New Roman" w:eastAsia="Andale Sans UI" w:hAnsi="Times New Roman" w:cs="Times New Roman"/>
          <w:kern w:val="2"/>
          <w:sz w:val="24"/>
          <w:szCs w:val="24"/>
          <w:lang w:eastAsia="ru-RU"/>
        </w:rPr>
        <w:t xml:space="preserve"> Я.Г.» педагогический коллектив работает над единой методической темой «Профессиональный рост педагога как условие обеспечения качества образования в современной школе».</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Определён следующий круг задач:</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ahoma"/>
          <w:kern w:val="3"/>
          <w:sz w:val="24"/>
          <w:szCs w:val="28"/>
          <w:lang w:bidi="en-US"/>
        </w:rPr>
      </w:pPr>
      <w:r w:rsidRPr="00E9731B">
        <w:rPr>
          <w:rFonts w:ascii="Times New Roman" w:eastAsia="Andale Sans UI" w:hAnsi="Times New Roman" w:cs="Times New Roman"/>
          <w:kern w:val="3"/>
          <w:sz w:val="24"/>
          <w:szCs w:val="24"/>
          <w:lang w:bidi="en-US"/>
        </w:rPr>
        <w:t xml:space="preserve">- </w:t>
      </w:r>
      <w:r w:rsidRPr="00E9731B">
        <w:rPr>
          <w:rFonts w:ascii="Times New Roman" w:eastAsia="Andale Sans UI" w:hAnsi="Times New Roman" w:cs="Tahoma"/>
          <w:kern w:val="3"/>
          <w:sz w:val="24"/>
          <w:szCs w:val="28"/>
          <w:lang w:bidi="en-US"/>
        </w:rPr>
        <w:t xml:space="preserve">внедрение требований ФГОС с помощью освоения и внедрения новых педагогических технологий, обеспечивающих качественное и эффективное внедрение </w:t>
      </w:r>
      <w:r w:rsidRPr="00E9731B">
        <w:rPr>
          <w:rFonts w:ascii="Times New Roman" w:eastAsia="Andale Sans UI" w:hAnsi="Times New Roman" w:cs="Tahoma"/>
          <w:kern w:val="3"/>
          <w:sz w:val="24"/>
          <w:szCs w:val="28"/>
          <w:lang w:bidi="en-US"/>
        </w:rPr>
        <w:lastRenderedPageBreak/>
        <w:t>стандарта в начальной ступени образования, подготовка к переходу среднего звена.</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ahoma"/>
          <w:kern w:val="3"/>
          <w:sz w:val="24"/>
          <w:szCs w:val="28"/>
          <w:lang w:bidi="en-US"/>
        </w:rPr>
      </w:pPr>
      <w:r w:rsidRPr="00E9731B">
        <w:rPr>
          <w:rFonts w:ascii="Times New Roman" w:eastAsia="Andale Sans UI" w:hAnsi="Times New Roman" w:cs="Tahoma"/>
          <w:kern w:val="3"/>
          <w:sz w:val="24"/>
          <w:szCs w:val="28"/>
          <w:lang w:bidi="en-US"/>
        </w:rPr>
        <w:t>- повышение профессиональных компетенций учителей через повышение квалификации.</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ahoma"/>
          <w:kern w:val="3"/>
          <w:sz w:val="24"/>
          <w:szCs w:val="28"/>
          <w:lang w:bidi="en-US"/>
        </w:rPr>
        <w:t>- создание оптимальных условий для творческого развития каждого участника образовательного процесса.</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Для решения поставленных задач школы в созданы следующие условия:</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составлен учебный план, позволяющий заложить фундамент знаний по основным дисциплинам, обеспечить уровень, соответствующий базовому стандарту образования, дающий возможность для успешного продолжения образования выпускниками школы;</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xml:space="preserve">- создана и утверждена структура методической работы школы, утверждено Положение о системе наставничества педагогических работников в МБОУ «Школа-гимназия № 39 им. </w:t>
      </w:r>
      <w:proofErr w:type="spellStart"/>
      <w:r w:rsidRPr="00E9731B">
        <w:rPr>
          <w:rFonts w:ascii="Times New Roman" w:eastAsia="Andale Sans UI" w:hAnsi="Times New Roman" w:cs="Times New Roman"/>
          <w:color w:val="000000"/>
          <w:kern w:val="3"/>
          <w:sz w:val="24"/>
          <w:szCs w:val="24"/>
          <w:lang w:eastAsia="ko-KR" w:bidi="hi-IN"/>
        </w:rPr>
        <w:t>Крейзера</w:t>
      </w:r>
      <w:proofErr w:type="spellEnd"/>
      <w:r w:rsidRPr="00E9731B">
        <w:rPr>
          <w:rFonts w:ascii="Times New Roman" w:eastAsia="Andale Sans UI" w:hAnsi="Times New Roman" w:cs="Times New Roman"/>
          <w:color w:val="000000"/>
          <w:kern w:val="3"/>
          <w:sz w:val="24"/>
          <w:szCs w:val="24"/>
          <w:lang w:eastAsia="ko-KR" w:bidi="hi-IN"/>
        </w:rPr>
        <w:t xml:space="preserve"> Я.Г.» г. Симферополя (приказ от 10.01.2023 № 27);</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утвержден план работы методического совета на учебный год, все предметные методические объединения разработали планы работы, вытекающие из общешкольного плана;</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xml:space="preserve">- </w:t>
      </w:r>
      <w:proofErr w:type="gramStart"/>
      <w:r w:rsidRPr="00E9731B">
        <w:rPr>
          <w:rFonts w:ascii="Times New Roman" w:eastAsia="Andale Sans UI" w:hAnsi="Times New Roman" w:cs="Times New Roman"/>
          <w:color w:val="000000"/>
          <w:kern w:val="3"/>
          <w:sz w:val="24"/>
          <w:szCs w:val="24"/>
          <w:lang w:eastAsia="ko-KR" w:bidi="hi-IN"/>
        </w:rPr>
        <w:t xml:space="preserve">обеспечивался </w:t>
      </w:r>
      <w:r w:rsidRPr="00E9731B">
        <w:rPr>
          <w:rFonts w:ascii="Times New Roman" w:eastAsia="Andale Sans UI" w:hAnsi="Times New Roman" w:cs="Times New Roman"/>
          <w:color w:val="000000"/>
          <w:kern w:val="3"/>
          <w:sz w:val="24"/>
          <w:szCs w:val="24"/>
          <w:lang w:val="en-US" w:eastAsia="ko-KR" w:bidi="hi-IN"/>
        </w:rPr>
        <w:t> </w:t>
      </w:r>
      <w:r w:rsidRPr="00E9731B">
        <w:rPr>
          <w:rFonts w:ascii="Times New Roman" w:eastAsia="Andale Sans UI" w:hAnsi="Times New Roman" w:cs="Times New Roman"/>
          <w:color w:val="000000"/>
          <w:kern w:val="3"/>
          <w:sz w:val="24"/>
          <w:szCs w:val="24"/>
          <w:lang w:eastAsia="ko-KR" w:bidi="hi-IN"/>
        </w:rPr>
        <w:t>мониторинг</w:t>
      </w:r>
      <w:proofErr w:type="gramEnd"/>
      <w:r w:rsidRPr="00E9731B">
        <w:rPr>
          <w:rFonts w:ascii="Times New Roman" w:eastAsia="Andale Sans UI" w:hAnsi="Times New Roman" w:cs="Times New Roman"/>
          <w:color w:val="000000"/>
          <w:kern w:val="3"/>
          <w:sz w:val="24"/>
          <w:szCs w:val="24"/>
          <w:lang w:eastAsia="ko-KR" w:bidi="hi-IN"/>
        </w:rPr>
        <w:t xml:space="preserve"> на основе </w:t>
      </w:r>
      <w:proofErr w:type="spellStart"/>
      <w:r w:rsidRPr="00E9731B">
        <w:rPr>
          <w:rFonts w:ascii="Times New Roman" w:eastAsia="Andale Sans UI" w:hAnsi="Times New Roman" w:cs="Times New Roman"/>
          <w:color w:val="000000"/>
          <w:kern w:val="3"/>
          <w:sz w:val="24"/>
          <w:szCs w:val="24"/>
          <w:lang w:eastAsia="ko-KR" w:bidi="hi-IN"/>
        </w:rPr>
        <w:t>внутришкольного</w:t>
      </w:r>
      <w:proofErr w:type="spellEnd"/>
      <w:r w:rsidRPr="00E9731B">
        <w:rPr>
          <w:rFonts w:ascii="Times New Roman" w:eastAsia="Andale Sans UI" w:hAnsi="Times New Roman" w:cs="Times New Roman"/>
          <w:color w:val="000000"/>
          <w:kern w:val="3"/>
          <w:sz w:val="24"/>
          <w:szCs w:val="24"/>
          <w:lang w:eastAsia="ko-KR" w:bidi="hi-IN"/>
        </w:rPr>
        <w:t xml:space="preserve"> контроля, как один из условий эффективности работы школы, утверждено Положение о внутренней системе оценки качества образования в соответствии с обновлениями нормативных документов (приказ от 22.11.2022 № 776);</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утвержден план мероприятий по реализации Года педагога и наставника;</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проводилась работа по обеспечению сохранности здоровья, снижения   перегрузки учащихся;</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xml:space="preserve">- продолжалась работа по улучшению материально-технической базы </w:t>
      </w:r>
      <w:proofErr w:type="gramStart"/>
      <w:r w:rsidRPr="00E9731B">
        <w:rPr>
          <w:rFonts w:ascii="Times New Roman" w:eastAsia="Andale Sans UI" w:hAnsi="Times New Roman" w:cs="Times New Roman"/>
          <w:color w:val="000000"/>
          <w:kern w:val="3"/>
          <w:sz w:val="24"/>
          <w:szCs w:val="24"/>
          <w:lang w:eastAsia="ko-KR" w:bidi="hi-IN"/>
        </w:rPr>
        <w:t>учебных  кабинетов</w:t>
      </w:r>
      <w:proofErr w:type="gramEnd"/>
      <w:r w:rsidRPr="00E9731B">
        <w:rPr>
          <w:rFonts w:ascii="Times New Roman" w:eastAsia="Andale Sans UI" w:hAnsi="Times New Roman" w:cs="Times New Roman"/>
          <w:color w:val="000000"/>
          <w:kern w:val="3"/>
          <w:sz w:val="24"/>
          <w:szCs w:val="24"/>
          <w:lang w:eastAsia="ko-KR" w:bidi="hi-IN"/>
        </w:rPr>
        <w:t>;</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color w:val="000000"/>
          <w:kern w:val="3"/>
          <w:sz w:val="24"/>
          <w:szCs w:val="24"/>
          <w:lang w:eastAsia="ko-KR" w:bidi="hi-IN"/>
        </w:rPr>
      </w:pPr>
      <w:r w:rsidRPr="00E9731B">
        <w:rPr>
          <w:rFonts w:ascii="Times New Roman" w:eastAsia="Andale Sans UI" w:hAnsi="Times New Roman" w:cs="Times New Roman"/>
          <w:color w:val="000000"/>
          <w:kern w:val="3"/>
          <w:sz w:val="24"/>
          <w:szCs w:val="24"/>
          <w:lang w:eastAsia="ko-KR" w:bidi="hi-IN"/>
        </w:rPr>
        <w:t>- велась работа по формированию функциональной грамотности учащихся.</w:t>
      </w:r>
    </w:p>
    <w:p w:rsidR="00E9731B" w:rsidRPr="00E9731B" w:rsidRDefault="00E9731B" w:rsidP="004A60B2">
      <w:pPr>
        <w:suppressAutoHyphens/>
        <w:ind w:right="-1" w:firstLine="567"/>
        <w:jc w:val="both"/>
        <w:outlineLvl w:val="2"/>
        <w:rPr>
          <w:rFonts w:ascii="Times New Roman" w:eastAsia="Times New Roman" w:hAnsi="Times New Roman" w:cs="Times New Roman"/>
          <w:b/>
          <w:bCs/>
          <w:sz w:val="24"/>
          <w:szCs w:val="24"/>
          <w:lang w:eastAsia="zh-CN"/>
        </w:rPr>
      </w:pPr>
      <w:r w:rsidRPr="00E9731B">
        <w:rPr>
          <w:rFonts w:ascii="Times New Roman" w:eastAsia="Times New Roman" w:hAnsi="Times New Roman" w:cs="Times New Roman"/>
          <w:b/>
          <w:bCs/>
          <w:sz w:val="24"/>
          <w:szCs w:val="24"/>
          <w:lang w:eastAsia="zh-CN"/>
        </w:rPr>
        <w:t>В течение учебного года работа велась по основным направлениям методической работы.</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b/>
          <w:bCs/>
          <w:sz w:val="24"/>
          <w:szCs w:val="24"/>
          <w:lang w:eastAsia="zh-CN"/>
        </w:rPr>
        <w:t>Аналитическая деятельность:</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xml:space="preserve">– мониторинг профессиональных и информационных потребностей </w:t>
      </w:r>
      <w:proofErr w:type="gramStart"/>
      <w:r w:rsidRPr="00E9731B">
        <w:rPr>
          <w:rFonts w:ascii="Times New Roman" w:eastAsia="Times New Roman" w:hAnsi="Times New Roman" w:cs="Times New Roman"/>
          <w:sz w:val="24"/>
          <w:szCs w:val="24"/>
          <w:lang w:eastAsia="zh-CN"/>
        </w:rPr>
        <w:t>учителей;</w:t>
      </w:r>
      <w:r w:rsidRPr="00E9731B">
        <w:rPr>
          <w:rFonts w:ascii="Times New Roman" w:eastAsia="Times New Roman" w:hAnsi="Times New Roman" w:cs="Times New Roman"/>
          <w:sz w:val="24"/>
          <w:szCs w:val="24"/>
          <w:lang w:eastAsia="zh-CN"/>
        </w:rPr>
        <w:br/>
        <w:t>–</w:t>
      </w:r>
      <w:proofErr w:type="gramEnd"/>
      <w:r w:rsidRPr="00E9731B">
        <w:rPr>
          <w:rFonts w:ascii="Times New Roman" w:eastAsia="Times New Roman" w:hAnsi="Times New Roman" w:cs="Times New Roman"/>
          <w:sz w:val="24"/>
          <w:szCs w:val="24"/>
          <w:lang w:eastAsia="zh-CN"/>
        </w:rPr>
        <w:t xml:space="preserve"> изучение и анализ состояния результатов методической работы, определение направлений её совершенствования;</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создание базы данных о педагогических работниках;</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выявление затруднений дидактического и методического характера в образовательном процессе;</w:t>
      </w:r>
    </w:p>
    <w:p w:rsidR="00E9731B" w:rsidRPr="00E9731B" w:rsidRDefault="00E9731B" w:rsidP="00F239F1">
      <w:pPr>
        <w:suppressAutoHyphens/>
        <w:ind w:left="567" w:right="-1"/>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xml:space="preserve">– сбор и обработка информации о результатах учебно-воспитательной работы </w:t>
      </w:r>
      <w:proofErr w:type="gramStart"/>
      <w:r w:rsidRPr="00E9731B">
        <w:rPr>
          <w:rFonts w:ascii="Times New Roman" w:eastAsia="Times New Roman" w:hAnsi="Times New Roman" w:cs="Times New Roman"/>
          <w:sz w:val="24"/>
          <w:szCs w:val="24"/>
          <w:lang w:eastAsia="zh-CN"/>
        </w:rPr>
        <w:t>школы;</w:t>
      </w:r>
      <w:r w:rsidRPr="00E9731B">
        <w:rPr>
          <w:rFonts w:ascii="Times New Roman" w:eastAsia="Times New Roman" w:hAnsi="Times New Roman" w:cs="Times New Roman"/>
          <w:sz w:val="24"/>
          <w:szCs w:val="24"/>
          <w:lang w:eastAsia="zh-CN"/>
        </w:rPr>
        <w:br/>
        <w:t>–</w:t>
      </w:r>
      <w:proofErr w:type="gramEnd"/>
      <w:r w:rsidRPr="00E9731B">
        <w:rPr>
          <w:rFonts w:ascii="Times New Roman" w:eastAsia="Times New Roman" w:hAnsi="Times New Roman" w:cs="Times New Roman"/>
          <w:sz w:val="24"/>
          <w:szCs w:val="24"/>
          <w:lang w:eastAsia="zh-CN"/>
        </w:rPr>
        <w:t xml:space="preserve"> изучение, обобщение и распространение передового педагогического опыта.</w:t>
      </w:r>
    </w:p>
    <w:p w:rsidR="00E9731B" w:rsidRPr="00E9731B" w:rsidRDefault="00E9731B" w:rsidP="004A60B2">
      <w:pPr>
        <w:suppressAutoHyphens/>
        <w:ind w:right="-1" w:firstLine="567"/>
        <w:jc w:val="both"/>
        <w:outlineLvl w:val="2"/>
        <w:rPr>
          <w:rFonts w:ascii="Times New Roman" w:eastAsia="Times New Roman" w:hAnsi="Times New Roman" w:cs="Times New Roman"/>
          <w:b/>
          <w:bCs/>
          <w:sz w:val="24"/>
          <w:szCs w:val="24"/>
          <w:lang w:eastAsia="zh-CN"/>
        </w:rPr>
      </w:pPr>
      <w:r w:rsidRPr="00E9731B">
        <w:rPr>
          <w:rFonts w:ascii="Times New Roman" w:eastAsia="Times New Roman" w:hAnsi="Times New Roman" w:cs="Times New Roman"/>
          <w:b/>
          <w:bCs/>
          <w:sz w:val="24"/>
          <w:szCs w:val="24"/>
          <w:lang w:eastAsia="zh-CN"/>
        </w:rPr>
        <w:t>Информационная деятельность:</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формирование банка педагогической информации;</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ознакомление педагогического коллектива с новинками методической литературы на бумажных и электронных носителях;</w:t>
      </w:r>
    </w:p>
    <w:p w:rsidR="00E9731B" w:rsidRPr="00E9731B" w:rsidRDefault="00E9731B" w:rsidP="00F239F1">
      <w:pPr>
        <w:suppressAutoHyphens/>
        <w:ind w:left="567" w:right="-1"/>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xml:space="preserve">– создание </w:t>
      </w:r>
      <w:proofErr w:type="spellStart"/>
      <w:r w:rsidRPr="00E9731B">
        <w:rPr>
          <w:rFonts w:ascii="Times New Roman" w:eastAsia="Times New Roman" w:hAnsi="Times New Roman" w:cs="Times New Roman"/>
          <w:sz w:val="24"/>
          <w:szCs w:val="24"/>
          <w:lang w:eastAsia="zh-CN"/>
        </w:rPr>
        <w:t>медиатеки</w:t>
      </w:r>
      <w:proofErr w:type="spellEnd"/>
      <w:r w:rsidRPr="00E9731B">
        <w:rPr>
          <w:rFonts w:ascii="Times New Roman" w:eastAsia="Times New Roman" w:hAnsi="Times New Roman" w:cs="Times New Roman"/>
          <w:sz w:val="24"/>
          <w:szCs w:val="24"/>
          <w:lang w:eastAsia="zh-CN"/>
        </w:rPr>
        <w:t xml:space="preserve"> современных учебно-методических </w:t>
      </w:r>
      <w:proofErr w:type="gramStart"/>
      <w:r w:rsidRPr="00E9731B">
        <w:rPr>
          <w:rFonts w:ascii="Times New Roman" w:eastAsia="Times New Roman" w:hAnsi="Times New Roman" w:cs="Times New Roman"/>
          <w:sz w:val="24"/>
          <w:szCs w:val="24"/>
          <w:lang w:eastAsia="zh-CN"/>
        </w:rPr>
        <w:t>материалов;</w:t>
      </w:r>
      <w:r w:rsidRPr="00E9731B">
        <w:rPr>
          <w:rFonts w:ascii="Times New Roman" w:eastAsia="Times New Roman" w:hAnsi="Times New Roman" w:cs="Times New Roman"/>
          <w:sz w:val="24"/>
          <w:szCs w:val="24"/>
          <w:lang w:eastAsia="zh-CN"/>
        </w:rPr>
        <w:br/>
        <w:t>–</w:t>
      </w:r>
      <w:proofErr w:type="gramEnd"/>
      <w:r w:rsidRPr="00E9731B">
        <w:rPr>
          <w:rFonts w:ascii="Times New Roman" w:eastAsia="Times New Roman" w:hAnsi="Times New Roman" w:cs="Times New Roman"/>
          <w:sz w:val="24"/>
          <w:szCs w:val="24"/>
          <w:lang w:eastAsia="zh-CN"/>
        </w:rPr>
        <w:t xml:space="preserve"> ознакомление педагогических работников с опытом инновационной деятельности учителей округа и области.</w:t>
      </w:r>
    </w:p>
    <w:p w:rsidR="00E9731B" w:rsidRPr="00E9731B" w:rsidRDefault="00E9731B" w:rsidP="004A60B2">
      <w:pPr>
        <w:suppressAutoHyphens/>
        <w:ind w:right="-1" w:firstLine="567"/>
        <w:jc w:val="both"/>
        <w:outlineLvl w:val="2"/>
        <w:rPr>
          <w:rFonts w:ascii="Times New Roman" w:eastAsia="Times New Roman" w:hAnsi="Times New Roman" w:cs="Times New Roman"/>
          <w:b/>
          <w:bCs/>
          <w:sz w:val="24"/>
          <w:szCs w:val="24"/>
          <w:lang w:eastAsia="zh-CN"/>
        </w:rPr>
      </w:pPr>
      <w:r w:rsidRPr="00E9731B">
        <w:rPr>
          <w:rFonts w:ascii="Times New Roman" w:eastAsia="Times New Roman" w:hAnsi="Times New Roman" w:cs="Times New Roman"/>
          <w:b/>
          <w:bCs/>
          <w:sz w:val="24"/>
          <w:szCs w:val="24"/>
          <w:lang w:eastAsia="zh-CN"/>
        </w:rPr>
        <w:t>Консультационная деятельность:</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организация консультационной работы для учителей - предметников по вопросам методической работы;</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организация консультационной работы учителей, участников различных конкурсов профессионального мастерства, конференций;</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популяризация и разъяснение программ развития образования федерального, регионального и муниципального уровня;</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консультирование педагогического коллектива школы по различным вопросам образования.</w:t>
      </w:r>
    </w:p>
    <w:p w:rsidR="00E9731B" w:rsidRPr="00E9731B" w:rsidRDefault="00E9731B" w:rsidP="004A60B2">
      <w:pPr>
        <w:suppressAutoHyphens/>
        <w:ind w:right="-1" w:firstLine="567"/>
        <w:jc w:val="both"/>
        <w:outlineLvl w:val="2"/>
        <w:rPr>
          <w:rFonts w:ascii="Times New Roman" w:eastAsia="Times New Roman" w:hAnsi="Times New Roman" w:cs="Times New Roman"/>
          <w:b/>
          <w:bCs/>
          <w:sz w:val="24"/>
          <w:szCs w:val="24"/>
          <w:lang w:eastAsia="zh-CN"/>
        </w:rPr>
      </w:pPr>
      <w:r w:rsidRPr="00E9731B">
        <w:rPr>
          <w:rFonts w:ascii="Times New Roman" w:eastAsia="Times New Roman" w:hAnsi="Times New Roman" w:cs="Times New Roman"/>
          <w:b/>
          <w:bCs/>
          <w:sz w:val="24"/>
          <w:szCs w:val="24"/>
          <w:lang w:eastAsia="zh-CN"/>
        </w:rPr>
        <w:t>Организационно – методическая деятельность:</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lastRenderedPageBreak/>
        <w:t xml:space="preserve">– изучение запросов, методическое сопровождение и оказание практической помощи учителям в период подготовки к аттестации, в </w:t>
      </w:r>
      <w:proofErr w:type="spellStart"/>
      <w:r w:rsidRPr="00E9731B">
        <w:rPr>
          <w:rFonts w:ascii="Times New Roman" w:eastAsia="Times New Roman" w:hAnsi="Times New Roman" w:cs="Times New Roman"/>
          <w:sz w:val="24"/>
          <w:szCs w:val="24"/>
          <w:lang w:eastAsia="zh-CN"/>
        </w:rPr>
        <w:t>межаттестационные</w:t>
      </w:r>
      <w:proofErr w:type="spellEnd"/>
      <w:r w:rsidRPr="00E9731B">
        <w:rPr>
          <w:rFonts w:ascii="Times New Roman" w:eastAsia="Times New Roman" w:hAnsi="Times New Roman" w:cs="Times New Roman"/>
          <w:sz w:val="24"/>
          <w:szCs w:val="24"/>
          <w:lang w:eastAsia="zh-CN"/>
        </w:rPr>
        <w:t xml:space="preserve"> и курсовые периоды;</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прогнозирование, планирование и организация повышения квалификации и профессиональной подготовки учителей, оказание им информационно-методической помощи в системе непрерывного образования;</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организация работы методических объединений школы;</w:t>
      </w:r>
    </w:p>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организация методического сопровождения профильного обучения в школе;</w:t>
      </w:r>
    </w:p>
    <w:p w:rsidR="00E9731B" w:rsidRPr="00E9731B" w:rsidRDefault="00E9731B" w:rsidP="00F239F1">
      <w:pPr>
        <w:suppressAutoHyphens/>
        <w:ind w:left="567" w:right="-1"/>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xml:space="preserve">– методическое сопровождение подготовки учителей школы к проведению ЕГЭ; </w:t>
      </w:r>
      <w:r w:rsidRPr="00E9731B">
        <w:rPr>
          <w:rFonts w:ascii="Times New Roman" w:eastAsia="Times New Roman" w:hAnsi="Times New Roman" w:cs="Times New Roman"/>
          <w:sz w:val="24"/>
          <w:szCs w:val="24"/>
          <w:lang w:eastAsia="zh-CN"/>
        </w:rPr>
        <w:br/>
        <w:t>– подготовка и проведение научно-практических конференций, конкурсов и фестивалей профессионального педагогического мастерства;</w:t>
      </w:r>
    </w:p>
    <w:p w:rsidR="00E9731B" w:rsidRPr="00E9731B" w:rsidRDefault="00E9731B" w:rsidP="004A60B2">
      <w:pPr>
        <w:suppressAutoHyphens/>
        <w:ind w:right="-1" w:firstLine="567"/>
        <w:jc w:val="both"/>
        <w:rPr>
          <w:rFonts w:ascii="Times New Roman" w:eastAsia="Times New Roman" w:hAnsi="Times New Roman" w:cs="Times New Roman"/>
          <w:b/>
          <w:sz w:val="28"/>
          <w:szCs w:val="28"/>
          <w:lang w:eastAsia="zh-CN"/>
        </w:rPr>
      </w:pPr>
      <w:r w:rsidRPr="00E9731B">
        <w:rPr>
          <w:rFonts w:ascii="Times New Roman" w:eastAsia="Times New Roman" w:hAnsi="Times New Roman" w:cs="Times New Roman"/>
          <w:sz w:val="24"/>
          <w:szCs w:val="24"/>
          <w:lang w:eastAsia="zh-CN"/>
        </w:rPr>
        <w:t>– участие в организации и проведении конференций исследовательских работ учащихся школы.</w:t>
      </w:r>
    </w:p>
    <w:p w:rsidR="00E9731B" w:rsidRPr="00E9731B" w:rsidRDefault="00E9731B" w:rsidP="004A60B2">
      <w:pPr>
        <w:shd w:val="clear" w:color="auto" w:fill="FFFFFF"/>
        <w:suppressAutoHyphens/>
        <w:autoSpaceDE w:val="0"/>
        <w:autoSpaceDN w:val="0"/>
        <w:adjustRightInd w:val="0"/>
        <w:ind w:right="-1" w:firstLine="567"/>
        <w:jc w:val="both"/>
        <w:rPr>
          <w:rFonts w:ascii="Times New Roman" w:eastAsia="Times New Roman" w:hAnsi="Times New Roman" w:cs="Times New Roman"/>
          <w:b/>
          <w:sz w:val="24"/>
          <w:szCs w:val="24"/>
          <w:lang w:eastAsia="zh-CN"/>
        </w:rPr>
      </w:pPr>
      <w:r w:rsidRPr="00E9731B">
        <w:rPr>
          <w:rFonts w:ascii="Times New Roman" w:eastAsia="Times New Roman" w:hAnsi="Times New Roman" w:cs="Times New Roman"/>
          <w:b/>
          <w:sz w:val="24"/>
          <w:szCs w:val="24"/>
          <w:lang w:eastAsia="zh-CN"/>
        </w:rPr>
        <w:t>Формы методической работы:</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bCs/>
          <w:iCs/>
          <w:sz w:val="24"/>
          <w:szCs w:val="24"/>
          <w:lang w:eastAsia="zh-CN"/>
        </w:rPr>
      </w:pPr>
      <w:r w:rsidRPr="00E9731B">
        <w:rPr>
          <w:rFonts w:ascii="Times New Roman" w:eastAsia="Times New Roman" w:hAnsi="Times New Roman" w:cs="Times New Roman"/>
          <w:bCs/>
          <w:iCs/>
          <w:sz w:val="24"/>
          <w:szCs w:val="24"/>
          <w:lang w:eastAsia="zh-CN"/>
        </w:rPr>
        <w:t>работа педсоветов;</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bCs/>
          <w:iCs/>
          <w:sz w:val="24"/>
          <w:szCs w:val="24"/>
          <w:lang w:eastAsia="zh-CN"/>
        </w:rPr>
      </w:pPr>
      <w:r w:rsidRPr="00E9731B">
        <w:rPr>
          <w:rFonts w:ascii="Times New Roman" w:eastAsia="Times New Roman" w:hAnsi="Times New Roman" w:cs="Times New Roman"/>
          <w:bCs/>
          <w:iCs/>
          <w:sz w:val="24"/>
          <w:szCs w:val="24"/>
          <w:lang w:eastAsia="zh-CN"/>
        </w:rPr>
        <w:t>работа методического совета школы;</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bCs/>
          <w:iCs/>
          <w:sz w:val="24"/>
          <w:szCs w:val="24"/>
          <w:lang w:eastAsia="zh-CN"/>
        </w:rPr>
      </w:pPr>
      <w:r w:rsidRPr="00E9731B">
        <w:rPr>
          <w:rFonts w:ascii="Times New Roman" w:eastAsia="Times New Roman" w:hAnsi="Times New Roman" w:cs="Times New Roman"/>
          <w:bCs/>
          <w:iCs/>
          <w:sz w:val="24"/>
          <w:szCs w:val="24"/>
          <w:lang w:eastAsia="zh-CN"/>
        </w:rPr>
        <w:t xml:space="preserve">работа методических объединений; </w:t>
      </w:r>
    </w:p>
    <w:p w:rsidR="00E9731B" w:rsidRPr="00E9731B" w:rsidRDefault="00E9731B" w:rsidP="008E5E4B">
      <w:pPr>
        <w:widowControl w:val="0"/>
        <w:numPr>
          <w:ilvl w:val="0"/>
          <w:numId w:val="6"/>
        </w:numPr>
        <w:suppressAutoHyphens/>
        <w:ind w:left="0" w:right="-1" w:firstLine="567"/>
        <w:contextualSpacing/>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работа педагогов над темами самообразования;</w:t>
      </w:r>
    </w:p>
    <w:p w:rsidR="00E9731B" w:rsidRPr="00E9731B" w:rsidRDefault="00E9731B" w:rsidP="008E5E4B">
      <w:pPr>
        <w:widowControl w:val="0"/>
        <w:numPr>
          <w:ilvl w:val="0"/>
          <w:numId w:val="6"/>
        </w:numPr>
        <w:suppressAutoHyphens/>
        <w:ind w:left="0" w:right="-1" w:firstLine="567"/>
        <w:contextualSpacing/>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проведение мастер-классов;</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открытые уроки;</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proofErr w:type="spellStart"/>
      <w:r w:rsidRPr="00E9731B">
        <w:rPr>
          <w:rFonts w:ascii="Times New Roman" w:eastAsia="Times New Roman" w:hAnsi="Times New Roman" w:cs="Times New Roman"/>
          <w:sz w:val="24"/>
          <w:szCs w:val="24"/>
          <w:lang w:eastAsia="zh-CN"/>
        </w:rPr>
        <w:t>взаимопосещение</w:t>
      </w:r>
      <w:proofErr w:type="spellEnd"/>
      <w:r w:rsidRPr="00E9731B">
        <w:rPr>
          <w:rFonts w:ascii="Times New Roman" w:eastAsia="Times New Roman" w:hAnsi="Times New Roman" w:cs="Times New Roman"/>
          <w:sz w:val="24"/>
          <w:szCs w:val="24"/>
          <w:lang w:eastAsia="zh-CN"/>
        </w:rPr>
        <w:t xml:space="preserve"> уроков;</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обобщение передового педагогического опыта учителей;</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внеклассная работа;</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аттестация педагогических кадров, участие в конкурсах и конференциях;</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организация и контроль курсовой подготовки учителей;</w:t>
      </w:r>
    </w:p>
    <w:p w:rsidR="00E9731B" w:rsidRPr="00E9731B" w:rsidRDefault="00E9731B" w:rsidP="008E5E4B">
      <w:pPr>
        <w:widowControl w:val="0"/>
        <w:numPr>
          <w:ilvl w:val="0"/>
          <w:numId w:val="6"/>
        </w:numPr>
        <w:shd w:val="clear" w:color="auto" w:fill="FFFFFF"/>
        <w:suppressAutoHyphens/>
        <w:autoSpaceDE w:val="0"/>
        <w:autoSpaceDN w:val="0"/>
        <w:adjustRightInd w:val="0"/>
        <w:ind w:left="0"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xml:space="preserve">участие в семинарах и </w:t>
      </w:r>
      <w:proofErr w:type="spellStart"/>
      <w:r w:rsidRPr="00E9731B">
        <w:rPr>
          <w:rFonts w:ascii="Times New Roman" w:eastAsia="Times New Roman" w:hAnsi="Times New Roman" w:cs="Times New Roman"/>
          <w:sz w:val="24"/>
          <w:szCs w:val="24"/>
          <w:lang w:eastAsia="zh-CN"/>
        </w:rPr>
        <w:t>вебинарах</w:t>
      </w:r>
      <w:proofErr w:type="spellEnd"/>
      <w:r w:rsidRPr="00E9731B">
        <w:rPr>
          <w:rFonts w:ascii="Times New Roman" w:eastAsia="Times New Roman" w:hAnsi="Times New Roman" w:cs="Times New Roman"/>
          <w:sz w:val="24"/>
          <w:szCs w:val="24"/>
          <w:lang w:eastAsia="zh-CN"/>
        </w:rPr>
        <w:t>.</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kern w:val="3"/>
          <w:sz w:val="24"/>
          <w:szCs w:val="24"/>
          <w:lang w:eastAsia="ko-KR" w:bidi="hi-IN"/>
        </w:rPr>
      </w:pPr>
      <w:r w:rsidRPr="00E9731B">
        <w:rPr>
          <w:rFonts w:ascii="Times New Roman" w:eastAsia="Andale Sans UI" w:hAnsi="Times New Roman" w:cs="Times New Roman"/>
          <w:kern w:val="3"/>
          <w:sz w:val="24"/>
          <w:szCs w:val="24"/>
          <w:lang w:eastAsia="ko-KR" w:bidi="hi-IN"/>
        </w:rPr>
        <w:t>В соответствии с поставленными задачами методическая работа осуществляется по следующим направлениям деятельности:</w:t>
      </w:r>
    </w:p>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kern w:val="3"/>
          <w:sz w:val="24"/>
          <w:szCs w:val="24"/>
          <w:lang w:eastAsia="ko-KR" w:bidi="hi-IN"/>
        </w:rPr>
      </w:pPr>
      <w:r w:rsidRPr="00E9731B">
        <w:rPr>
          <w:rFonts w:ascii="Times New Roman" w:eastAsia="Andale Sans UI" w:hAnsi="Times New Roman" w:cs="Times New Roman"/>
          <w:kern w:val="3"/>
          <w:sz w:val="24"/>
          <w:szCs w:val="24"/>
          <w:lang w:eastAsia="ko-KR" w:bidi="hi-IN"/>
        </w:rPr>
        <w:t>- Тематические педсоветы как коллективная методическая деятельность.</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Методический совет школы – коллективная методическая деятельность стабильной творческой группы учителей.</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Повышение квалификации и педагогического мастерства педагогических кадров.</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Аттестация педагогически работников.</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Методические объединения и творческие группы педагогов – групповая методическая деятельность.</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Работа учителей над темами самообразования.</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Анализ открытых уроков.</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Предметные недели.</w:t>
      </w:r>
    </w:p>
    <w:p w:rsidR="00E9731B" w:rsidRPr="00E9731B" w:rsidRDefault="00E9731B" w:rsidP="004A60B2">
      <w:pPr>
        <w:widowControl w:val="0"/>
        <w:tabs>
          <w:tab w:val="left" w:pos="-720"/>
        </w:tabs>
        <w:suppressAutoHyphens/>
        <w:autoSpaceDN w:val="0"/>
        <w:ind w:right="-1" w:firstLine="567"/>
        <w:jc w:val="both"/>
        <w:textAlignment w:val="baseline"/>
        <w:rPr>
          <w:rFonts w:ascii="Times New Roman" w:eastAsia="Andale Sans UI" w:hAnsi="Times New Roman" w:cs="Times New Roman"/>
          <w:color w:val="000000"/>
          <w:kern w:val="3"/>
          <w:sz w:val="24"/>
          <w:szCs w:val="24"/>
          <w:lang w:bidi="en-US"/>
        </w:rPr>
      </w:pPr>
      <w:r w:rsidRPr="00E9731B">
        <w:rPr>
          <w:rFonts w:ascii="Times New Roman" w:eastAsia="Andale Sans UI" w:hAnsi="Times New Roman" w:cs="Times New Roman"/>
          <w:color w:val="000000"/>
          <w:kern w:val="3"/>
          <w:sz w:val="24"/>
          <w:szCs w:val="24"/>
          <w:lang w:bidi="en-US"/>
        </w:rPr>
        <w:t>- Обновление методической оснащённости кабинетов школы.</w:t>
      </w:r>
    </w:p>
    <w:p w:rsidR="00E9731B" w:rsidRPr="00E9731B" w:rsidRDefault="00E9731B" w:rsidP="004A60B2">
      <w:pPr>
        <w:widowControl w:val="0"/>
        <w:tabs>
          <w:tab w:val="left" w:pos="-900"/>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color w:val="000000"/>
          <w:kern w:val="3"/>
          <w:sz w:val="24"/>
          <w:szCs w:val="24"/>
          <w:lang w:bidi="en-US"/>
        </w:rPr>
        <w:t xml:space="preserve">  В начале учебного года методический совет школы продолжил работу в следующем составе: председатель методического совета – Гаврилюк С.В., заместитель директора по УВР; секретарь методического совета — Осадченко О.А., руководитель МО учителей математики, физики, информатики, члены методического совета.</w:t>
      </w:r>
    </w:p>
    <w:p w:rsidR="00E9731B" w:rsidRPr="00E9731B" w:rsidRDefault="00E9731B" w:rsidP="004A60B2">
      <w:pPr>
        <w:widowControl w:val="0"/>
        <w:tabs>
          <w:tab w:val="left" w:pos="-843"/>
        </w:tabs>
        <w:suppressAutoHyphens/>
        <w:autoSpaceDN w:val="0"/>
        <w:ind w:right="-1" w:firstLine="567"/>
        <w:jc w:val="both"/>
        <w:textAlignment w:val="baseline"/>
        <w:rPr>
          <w:rFonts w:ascii="Times New Roman" w:eastAsia="Andale Sans UI" w:hAnsi="Times New Roman" w:cs="Times New Roman"/>
          <w:color w:val="000000"/>
          <w:kern w:val="3"/>
          <w:sz w:val="24"/>
          <w:szCs w:val="24"/>
          <w:lang w:eastAsia="ar-SA" w:bidi="en-US"/>
        </w:rPr>
      </w:pPr>
      <w:r w:rsidRPr="00E9731B">
        <w:rPr>
          <w:rFonts w:ascii="Times New Roman" w:eastAsia="Andale Sans UI" w:hAnsi="Times New Roman" w:cs="Times New Roman"/>
          <w:color w:val="000000"/>
          <w:kern w:val="3"/>
          <w:sz w:val="24"/>
          <w:szCs w:val="24"/>
          <w:lang w:bidi="en-US"/>
        </w:rPr>
        <w:t xml:space="preserve"> </w:t>
      </w:r>
      <w:r w:rsidRPr="00E9731B">
        <w:rPr>
          <w:rFonts w:ascii="Times New Roman" w:eastAsia="Andale Sans UI" w:hAnsi="Times New Roman" w:cs="Times New Roman"/>
          <w:color w:val="000000"/>
          <w:kern w:val="3"/>
          <w:sz w:val="24"/>
          <w:szCs w:val="24"/>
          <w:lang w:eastAsia="ar-SA" w:bidi="en-US"/>
        </w:rPr>
        <w:t>Главными звеньями в структуре методической службы школы являются школьные методические объединения, а также творческие группы.</w:t>
      </w:r>
    </w:p>
    <w:p w:rsidR="00E9731B" w:rsidRPr="00E9731B" w:rsidRDefault="00E9731B" w:rsidP="004A60B2">
      <w:pPr>
        <w:widowControl w:val="0"/>
        <w:tabs>
          <w:tab w:val="left" w:pos="-843"/>
        </w:tabs>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color w:val="000000"/>
          <w:kern w:val="3"/>
          <w:sz w:val="24"/>
          <w:szCs w:val="24"/>
          <w:lang w:bidi="en-US"/>
        </w:rPr>
        <w:t xml:space="preserve">Приказом от 29.08.2024 года № 463 «О структуре </w:t>
      </w:r>
      <w:proofErr w:type="gramStart"/>
      <w:r w:rsidRPr="00E9731B">
        <w:rPr>
          <w:rFonts w:ascii="Times New Roman" w:eastAsia="Andale Sans UI" w:hAnsi="Times New Roman" w:cs="Times New Roman"/>
          <w:color w:val="000000"/>
          <w:kern w:val="3"/>
          <w:sz w:val="24"/>
          <w:szCs w:val="24"/>
          <w:lang w:bidi="en-US"/>
        </w:rPr>
        <w:t>и  организации</w:t>
      </w:r>
      <w:proofErr w:type="gramEnd"/>
      <w:r w:rsidRPr="00E9731B">
        <w:rPr>
          <w:rFonts w:ascii="Times New Roman" w:eastAsia="Andale Sans UI" w:hAnsi="Times New Roman" w:cs="Times New Roman"/>
          <w:color w:val="000000"/>
          <w:kern w:val="3"/>
          <w:sz w:val="24"/>
          <w:szCs w:val="24"/>
          <w:lang w:bidi="en-US"/>
        </w:rPr>
        <w:t xml:space="preserve"> методической работы 2024/2025 учебном году» организовано</w:t>
      </w:r>
      <w:r w:rsidRPr="00E9731B">
        <w:rPr>
          <w:rFonts w:ascii="Times New Roman" w:eastAsia="Andale Sans UI" w:hAnsi="Times New Roman" w:cs="Times New Roman"/>
          <w:kern w:val="3"/>
          <w:sz w:val="24"/>
          <w:szCs w:val="24"/>
          <w:lang w:bidi="en-US"/>
        </w:rPr>
        <w:t xml:space="preserve"> 8 предметных методических объединений учит</w:t>
      </w:r>
      <w:r w:rsidR="006339DB">
        <w:rPr>
          <w:rFonts w:ascii="Times New Roman" w:eastAsia="Andale Sans UI" w:hAnsi="Times New Roman" w:cs="Times New Roman"/>
          <w:kern w:val="3"/>
          <w:sz w:val="24"/>
          <w:szCs w:val="24"/>
          <w:lang w:bidi="en-US"/>
        </w:rPr>
        <w:t>елей, назначены руководители МО.</w:t>
      </w:r>
    </w:p>
    <w:p w:rsidR="00E9731B" w:rsidRPr="00E9731B" w:rsidRDefault="00E9731B" w:rsidP="004A60B2">
      <w:pPr>
        <w:tabs>
          <w:tab w:val="left" w:pos="-900"/>
        </w:tabs>
        <w:suppressAutoHyphens/>
        <w:autoSpaceDN w:val="0"/>
        <w:ind w:right="-1" w:firstLine="567"/>
        <w:jc w:val="both"/>
        <w:textAlignment w:val="baseline"/>
        <w:rPr>
          <w:rFonts w:ascii="Times New Roman" w:eastAsia="Andale Sans UI" w:hAnsi="Times New Roman" w:cs="Times New Roman"/>
          <w:color w:val="000000"/>
          <w:kern w:val="3"/>
          <w:sz w:val="24"/>
          <w:szCs w:val="24"/>
          <w:lang w:bidi="en-US"/>
        </w:rPr>
      </w:pPr>
      <w:r w:rsidRPr="00E9731B">
        <w:rPr>
          <w:rFonts w:ascii="Times New Roman" w:eastAsia="Andale Sans UI" w:hAnsi="Times New Roman" w:cs="Times New Roman"/>
          <w:color w:val="000000"/>
          <w:kern w:val="3"/>
          <w:sz w:val="24"/>
          <w:szCs w:val="24"/>
          <w:lang w:bidi="en-US"/>
        </w:rPr>
        <w:t>Каждое МО работает над своей методической темой, тесно связанной с методической темой школы.</w:t>
      </w:r>
    </w:p>
    <w:p w:rsidR="00E9731B" w:rsidRPr="00E9731B" w:rsidRDefault="00E9731B" w:rsidP="004A60B2">
      <w:pPr>
        <w:suppressAutoHyphens/>
        <w:ind w:right="-1" w:firstLine="567"/>
        <w:jc w:val="both"/>
        <w:rPr>
          <w:rFonts w:ascii="Times New Roman" w:eastAsia="Andale Sans UI" w:hAnsi="Times New Roman" w:cs="Times New Roman"/>
          <w:kern w:val="2"/>
          <w:sz w:val="24"/>
          <w:szCs w:val="24"/>
          <w:lang w:eastAsia="ru-RU"/>
        </w:rPr>
      </w:pPr>
      <w:r w:rsidRPr="00E9731B">
        <w:rPr>
          <w:rFonts w:ascii="Times New Roman" w:eastAsia="Andale Sans UI" w:hAnsi="Times New Roman" w:cs="Times New Roman"/>
          <w:kern w:val="2"/>
          <w:sz w:val="24"/>
          <w:szCs w:val="24"/>
          <w:lang w:eastAsia="ru-RU"/>
        </w:rPr>
        <w:t>Методическая тема школы: «Профессиональный рост педагога как условие обеспечения качества образования в современной школе».</w:t>
      </w:r>
    </w:p>
    <w:p w:rsid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Методические темы школьных МО:</w:t>
      </w:r>
    </w:p>
    <w:p w:rsidR="00F239F1" w:rsidRPr="00E9731B" w:rsidRDefault="00F239F1" w:rsidP="004A60B2">
      <w:pPr>
        <w:suppressAutoHyphens/>
        <w:ind w:right="-1" w:firstLine="567"/>
        <w:jc w:val="both"/>
        <w:rPr>
          <w:rFonts w:ascii="Times New Roman" w:eastAsia="Times New Roman" w:hAnsi="Times New Roman" w:cs="Times New Roman"/>
          <w:sz w:val="24"/>
          <w:szCs w:val="24"/>
          <w:lang w:eastAsia="zh-CN"/>
        </w:rPr>
      </w:pPr>
    </w:p>
    <w:tbl>
      <w:tblPr>
        <w:tblStyle w:val="27"/>
        <w:tblW w:w="9351" w:type="dxa"/>
        <w:tblLook w:val="04A0" w:firstRow="1" w:lastRow="0" w:firstColumn="1" w:lastColumn="0" w:noHBand="0" w:noVBand="1"/>
      </w:tblPr>
      <w:tblGrid>
        <w:gridCol w:w="3397"/>
        <w:gridCol w:w="5954"/>
      </w:tblGrid>
      <w:tr w:rsidR="00E9731B" w:rsidRPr="00E9731B" w:rsidTr="00E9731B">
        <w:tc>
          <w:tcPr>
            <w:tcW w:w="3397"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lastRenderedPageBreak/>
              <w:t>МО</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Методическая тема</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начальных классов</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«Создание ситуации успеха на уроке и во внеурочной деятельности для реализации личностно-ориентированного гуманистического развивающего воспитания и обучения»</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математики, физики и информатики</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«Гармоническое развитие личности учащихся и формирование готовности ее к саморазвитию, повышению компетентностей участников учебно-воспитательного процесса в условиях внедрения ФГОС»</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русского языка и литературы</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Calibri" w:hAnsi="Times New Roman" w:cs="Times New Roman"/>
                <w:sz w:val="24"/>
                <w:szCs w:val="24"/>
                <w:lang w:eastAsia="zh-CN"/>
              </w:rPr>
              <w:t>«Методическое совершенствование педагогического мастерства и улучшения качества образования в условиях реализации обновленных ФГОС»</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иностранного языка</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«Повышение профессиональной компетентности и развитие творческого потенциала учителей иностранного языка в ходе реализации ФГОС»</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естественно-гуманитарного цикла</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«Реализация федеральных государственных стандартов: от качества условий к качеству результатов»</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физической культуры</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w:t>
            </w:r>
            <w:r w:rsidRPr="00E9731B">
              <w:rPr>
                <w:rFonts w:ascii="Times New Roman" w:eastAsia="Times New Roman" w:hAnsi="Times New Roman" w:cs="Times New Roman"/>
                <w:color w:val="000000"/>
                <w:sz w:val="24"/>
                <w:szCs w:val="24"/>
                <w:lang w:eastAsia="zh-CN"/>
              </w:rPr>
              <w:t>Развитие профессиональной компетентности педагога, как фактор повышения образования в условиях реализации ФГОС</w:t>
            </w:r>
            <w:r w:rsidRPr="00E9731B">
              <w:rPr>
                <w:rFonts w:ascii="Times New Roman" w:eastAsia="Times New Roman" w:hAnsi="Times New Roman" w:cs="Times New Roman"/>
                <w:sz w:val="24"/>
                <w:szCs w:val="24"/>
                <w:lang w:eastAsia="zh-CN"/>
              </w:rPr>
              <w:t>»</w:t>
            </w:r>
          </w:p>
        </w:tc>
      </w:tr>
      <w:tr w:rsidR="00E9731B" w:rsidRPr="00E9731B" w:rsidTr="00E9731B">
        <w:tc>
          <w:tcPr>
            <w:tcW w:w="3397" w:type="dxa"/>
          </w:tcPr>
          <w:p w:rsidR="00E9731B" w:rsidRPr="00E9731B" w:rsidRDefault="00E9731B" w:rsidP="004A60B2">
            <w:pPr>
              <w:suppressAutoHyphens/>
              <w:ind w:right="-1"/>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Учителей технологии, музыки, ИЗО</w:t>
            </w:r>
          </w:p>
        </w:tc>
        <w:tc>
          <w:tcPr>
            <w:tcW w:w="5954" w:type="dxa"/>
          </w:tcPr>
          <w:p w:rsidR="00E9731B" w:rsidRPr="00E9731B" w:rsidRDefault="00E9731B" w:rsidP="004A60B2">
            <w:pPr>
              <w:suppressAutoHyphens/>
              <w:ind w:right="-1" w:firstLine="567"/>
              <w:jc w:val="both"/>
              <w:rPr>
                <w:rFonts w:ascii="Times New Roman" w:eastAsia="Times New Roman" w:hAnsi="Times New Roman" w:cs="Times New Roman"/>
                <w:sz w:val="24"/>
                <w:szCs w:val="24"/>
                <w:lang w:eastAsia="zh-CN"/>
              </w:rPr>
            </w:pPr>
            <w:r w:rsidRPr="00E9731B">
              <w:rPr>
                <w:rFonts w:ascii="Times New Roman" w:eastAsia="Calibri" w:hAnsi="Times New Roman" w:cs="Times New Roman"/>
                <w:sz w:val="24"/>
                <w:szCs w:val="24"/>
                <w:lang w:eastAsia="zh-CN"/>
              </w:rPr>
              <w:t xml:space="preserve">«Использование методов и приёмов системно – </w:t>
            </w:r>
            <w:proofErr w:type="spellStart"/>
            <w:r w:rsidRPr="00E9731B">
              <w:rPr>
                <w:rFonts w:ascii="Times New Roman" w:eastAsia="Calibri" w:hAnsi="Times New Roman" w:cs="Times New Roman"/>
                <w:sz w:val="24"/>
                <w:szCs w:val="24"/>
                <w:lang w:eastAsia="zh-CN"/>
              </w:rPr>
              <w:t>деятельностного</w:t>
            </w:r>
            <w:proofErr w:type="spellEnd"/>
            <w:r w:rsidRPr="00E9731B">
              <w:rPr>
                <w:rFonts w:ascii="Times New Roman" w:eastAsia="Calibri" w:hAnsi="Times New Roman" w:cs="Times New Roman"/>
                <w:sz w:val="24"/>
                <w:szCs w:val="24"/>
                <w:lang w:eastAsia="zh-CN"/>
              </w:rPr>
              <w:t xml:space="preserve"> подхода на уроках художественно – эстетического цикла как фактор повышения эффективности и качества образования».</w:t>
            </w:r>
          </w:p>
        </w:tc>
      </w:tr>
    </w:tbl>
    <w:p w:rsidR="00E9731B" w:rsidRPr="00E9731B" w:rsidRDefault="00E9731B" w:rsidP="004A60B2">
      <w:pPr>
        <w:widowControl w:val="0"/>
        <w:suppressAutoHyphens/>
        <w:autoSpaceDN w:val="0"/>
        <w:ind w:right="-1" w:firstLine="567"/>
        <w:jc w:val="both"/>
        <w:textAlignment w:val="baseline"/>
        <w:rPr>
          <w:rFonts w:ascii="Times New Roman" w:eastAsia="Andale Sans UI" w:hAnsi="Times New Roman" w:cs="Times New Roman"/>
          <w:kern w:val="3"/>
          <w:sz w:val="24"/>
          <w:szCs w:val="24"/>
          <w:lang w:bidi="en-US"/>
        </w:rPr>
      </w:pPr>
      <w:r w:rsidRPr="00E9731B">
        <w:rPr>
          <w:rFonts w:ascii="Times New Roman" w:eastAsia="Andale Sans UI" w:hAnsi="Times New Roman" w:cs="Times New Roman"/>
          <w:kern w:val="3"/>
          <w:sz w:val="24"/>
          <w:szCs w:val="24"/>
          <w:lang w:bidi="en-US"/>
        </w:rPr>
        <w:t xml:space="preserve">В течение 2024/2025 учебного </w:t>
      </w:r>
      <w:r w:rsidR="00F239F1" w:rsidRPr="00E9731B">
        <w:rPr>
          <w:rFonts w:ascii="Times New Roman" w:eastAsia="Andale Sans UI" w:hAnsi="Times New Roman" w:cs="Times New Roman"/>
          <w:kern w:val="3"/>
          <w:sz w:val="24"/>
          <w:szCs w:val="24"/>
          <w:lang w:bidi="en-US"/>
        </w:rPr>
        <w:t>года были</w:t>
      </w:r>
      <w:r w:rsidRPr="00E9731B">
        <w:rPr>
          <w:rFonts w:ascii="Times New Roman" w:eastAsia="Andale Sans UI" w:hAnsi="Times New Roman" w:cs="Times New Roman"/>
          <w:kern w:val="3"/>
          <w:sz w:val="24"/>
          <w:szCs w:val="24"/>
          <w:lang w:bidi="en-US"/>
        </w:rPr>
        <w:t xml:space="preserve"> </w:t>
      </w:r>
      <w:r w:rsidR="00F239F1" w:rsidRPr="00E9731B">
        <w:rPr>
          <w:rFonts w:ascii="Times New Roman" w:eastAsia="Andale Sans UI" w:hAnsi="Times New Roman" w:cs="Times New Roman"/>
          <w:kern w:val="3"/>
          <w:sz w:val="24"/>
          <w:szCs w:val="24"/>
          <w:lang w:bidi="en-US"/>
        </w:rPr>
        <w:t>проведены заседаний</w:t>
      </w:r>
      <w:r w:rsidRPr="00E9731B">
        <w:rPr>
          <w:rFonts w:ascii="Times New Roman" w:eastAsia="Andale Sans UI" w:hAnsi="Times New Roman" w:cs="Times New Roman"/>
          <w:kern w:val="3"/>
          <w:sz w:val="24"/>
          <w:szCs w:val="24"/>
          <w:lang w:bidi="en-US"/>
        </w:rPr>
        <w:t xml:space="preserve"> методического совета согласно плану.</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Была организована работа временных инициативных групп по подготовке к педагогическим советам, методическим советам, тематическим неделям и другим мероприятиям. Проводились методические совещания, педагогические мониторинги.</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С целью развития функциональной грамотности учащихся утвержден план мероприятий (приказ от 27.10.2024 № 822), назначены ответственные за реализацию мероприятий по направлениям функциональной грамотности. В октябре 2024 года была организована и проведена неделя функциональной грамотности. В течение года учителя-предметники делились опытом работы в данном направлении, в том числе давали открытые уроки в рамках предметных недель и недель молодого специалиста с использованием приемов формирования функциональной грамотности.</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 xml:space="preserve">В течение учебного года согласно </w:t>
      </w:r>
      <w:r w:rsidR="00F239F1" w:rsidRPr="00E9731B">
        <w:rPr>
          <w:rFonts w:ascii="Times New Roman" w:eastAsia="Times New Roman" w:hAnsi="Times New Roman" w:cs="Times New Roman"/>
          <w:kern w:val="3"/>
          <w:sz w:val="24"/>
          <w:szCs w:val="24"/>
          <w:lang w:bidi="en-US"/>
        </w:rPr>
        <w:t>плану методической работы с целью формирования интереса,</w:t>
      </w:r>
      <w:r w:rsidRPr="00E9731B">
        <w:rPr>
          <w:rFonts w:ascii="Times New Roman" w:eastAsia="Times New Roman" w:hAnsi="Times New Roman" w:cs="Times New Roman"/>
          <w:kern w:val="3"/>
          <w:sz w:val="24"/>
          <w:szCs w:val="24"/>
          <w:lang w:bidi="en-US"/>
        </w:rPr>
        <w:t xml:space="preserve"> к изучению отдельных школьных учебных предметов, повышения эффективности работы с одаренными и мотивированными учащимися, проводились предметные методические недели. Согласно Указу Президента Российской Федерации, программы воспитания МБОУ «Школа-гимназия № 39 им. </w:t>
      </w:r>
      <w:proofErr w:type="spellStart"/>
      <w:r w:rsidRPr="00E9731B">
        <w:rPr>
          <w:rFonts w:ascii="Times New Roman" w:eastAsia="Times New Roman" w:hAnsi="Times New Roman" w:cs="Times New Roman"/>
          <w:kern w:val="3"/>
          <w:sz w:val="24"/>
          <w:szCs w:val="24"/>
          <w:lang w:bidi="en-US"/>
        </w:rPr>
        <w:t>Крейзера</w:t>
      </w:r>
      <w:proofErr w:type="spellEnd"/>
      <w:r w:rsidRPr="00E9731B">
        <w:rPr>
          <w:rFonts w:ascii="Times New Roman" w:eastAsia="Times New Roman" w:hAnsi="Times New Roman" w:cs="Times New Roman"/>
          <w:kern w:val="3"/>
          <w:sz w:val="24"/>
          <w:szCs w:val="24"/>
          <w:lang w:bidi="en-US"/>
        </w:rPr>
        <w:t xml:space="preserve"> Я.Г.» предметные недели были </w:t>
      </w:r>
      <w:r w:rsidR="00F239F1" w:rsidRPr="00E9731B">
        <w:rPr>
          <w:rFonts w:ascii="Times New Roman" w:eastAsia="Times New Roman" w:hAnsi="Times New Roman" w:cs="Times New Roman"/>
          <w:kern w:val="3"/>
          <w:sz w:val="24"/>
          <w:szCs w:val="24"/>
          <w:lang w:bidi="en-US"/>
        </w:rPr>
        <w:t>приурочены к</w:t>
      </w:r>
      <w:r w:rsidRPr="00E9731B">
        <w:rPr>
          <w:rFonts w:ascii="Times New Roman" w:eastAsia="Times New Roman" w:hAnsi="Times New Roman" w:cs="Times New Roman"/>
          <w:kern w:val="3"/>
          <w:sz w:val="24"/>
          <w:szCs w:val="24"/>
          <w:lang w:bidi="en-US"/>
        </w:rPr>
        <w:t xml:space="preserve"> Году педагога и наставника и Году семьи, Году защитника Отечества и 80-летия Победы в Великой Отечественной войне.</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b/>
          <w:kern w:val="3"/>
          <w:sz w:val="24"/>
          <w:szCs w:val="24"/>
          <w:lang w:bidi="en-US"/>
        </w:rPr>
      </w:pPr>
      <w:r w:rsidRPr="00E9731B">
        <w:rPr>
          <w:rFonts w:ascii="Times New Roman" w:eastAsia="Times New Roman" w:hAnsi="Times New Roman" w:cs="Times New Roman"/>
          <w:b/>
          <w:kern w:val="3"/>
          <w:sz w:val="24"/>
          <w:szCs w:val="24"/>
          <w:lang w:bidi="en-US"/>
        </w:rPr>
        <w:t>В 2024/2025 учебном году педагоги представили свой опыт работы:</w:t>
      </w:r>
    </w:p>
    <w:p w:rsidR="00E9731B" w:rsidRPr="00E9731B" w:rsidRDefault="00E9731B" w:rsidP="004A60B2">
      <w:pPr>
        <w:suppressAutoHyphens/>
        <w:ind w:right="-1" w:firstLine="567"/>
        <w:contextualSpacing/>
        <w:jc w:val="both"/>
        <w:rPr>
          <w:rFonts w:ascii="Times New Roman" w:eastAsia="Times New Roman" w:hAnsi="Times New Roman" w:cs="Times New Roman"/>
          <w:bCs/>
          <w:color w:val="000000"/>
          <w:sz w:val="24"/>
          <w:szCs w:val="28"/>
          <w:lang w:eastAsia="zh-CN"/>
        </w:rPr>
      </w:pPr>
      <w:r w:rsidRPr="00E9731B">
        <w:rPr>
          <w:rFonts w:ascii="Times New Roman" w:eastAsia="Times New Roman" w:hAnsi="Times New Roman" w:cs="Times New Roman"/>
          <w:bCs/>
          <w:color w:val="000000"/>
          <w:sz w:val="24"/>
          <w:szCs w:val="28"/>
          <w:lang w:eastAsia="zh-CN"/>
        </w:rPr>
        <w:t xml:space="preserve">- Учителя начальных классов </w:t>
      </w:r>
      <w:proofErr w:type="spellStart"/>
      <w:r w:rsidRPr="00E9731B">
        <w:rPr>
          <w:rFonts w:ascii="Times New Roman" w:eastAsia="Times New Roman" w:hAnsi="Times New Roman" w:cs="Times New Roman"/>
          <w:bCs/>
          <w:color w:val="000000"/>
          <w:sz w:val="24"/>
          <w:szCs w:val="28"/>
          <w:lang w:eastAsia="zh-CN"/>
        </w:rPr>
        <w:t>Мамутова</w:t>
      </w:r>
      <w:proofErr w:type="spellEnd"/>
      <w:r w:rsidRPr="00E9731B">
        <w:rPr>
          <w:rFonts w:ascii="Times New Roman" w:eastAsia="Times New Roman" w:hAnsi="Times New Roman" w:cs="Times New Roman"/>
          <w:bCs/>
          <w:color w:val="000000"/>
          <w:sz w:val="24"/>
          <w:szCs w:val="28"/>
          <w:lang w:eastAsia="zh-CN"/>
        </w:rPr>
        <w:t xml:space="preserve"> Т.Э. и Чернобай Е.Ю. приняли участие в научно - методическом семинаре «Образовательные технологии в начальной школе» совместно с кафедрой начального образования КИПУ им. </w:t>
      </w:r>
      <w:proofErr w:type="spellStart"/>
      <w:r w:rsidRPr="00E9731B">
        <w:rPr>
          <w:rFonts w:ascii="Times New Roman" w:eastAsia="Times New Roman" w:hAnsi="Times New Roman" w:cs="Times New Roman"/>
          <w:bCs/>
          <w:color w:val="000000"/>
          <w:sz w:val="24"/>
          <w:szCs w:val="28"/>
          <w:lang w:eastAsia="zh-CN"/>
        </w:rPr>
        <w:t>Ф.Якубова</w:t>
      </w:r>
      <w:proofErr w:type="spellEnd"/>
      <w:r w:rsidRPr="00E9731B">
        <w:rPr>
          <w:rFonts w:ascii="Times New Roman" w:eastAsia="Times New Roman" w:hAnsi="Times New Roman" w:cs="Times New Roman"/>
          <w:bCs/>
          <w:color w:val="000000"/>
          <w:sz w:val="24"/>
          <w:szCs w:val="28"/>
          <w:lang w:eastAsia="zh-CN"/>
        </w:rPr>
        <w:t>.</w:t>
      </w:r>
    </w:p>
    <w:p w:rsidR="00E9731B" w:rsidRPr="00E9731B" w:rsidRDefault="00E9731B" w:rsidP="004A60B2">
      <w:pPr>
        <w:suppressAutoHyphens/>
        <w:ind w:right="-1" w:firstLine="567"/>
        <w:contextualSpacing/>
        <w:jc w:val="both"/>
        <w:rPr>
          <w:rFonts w:ascii="Times New Roman" w:eastAsia="Times New Roman" w:hAnsi="Times New Roman" w:cs="Times New Roman"/>
          <w:bCs/>
          <w:color w:val="000000"/>
          <w:sz w:val="24"/>
          <w:szCs w:val="28"/>
          <w:lang w:eastAsia="zh-CN"/>
        </w:rPr>
      </w:pPr>
      <w:r w:rsidRPr="00E9731B">
        <w:rPr>
          <w:rFonts w:ascii="Times New Roman" w:eastAsia="Times New Roman" w:hAnsi="Times New Roman" w:cs="Times New Roman"/>
          <w:bCs/>
          <w:color w:val="000000"/>
          <w:sz w:val="24"/>
          <w:szCs w:val="28"/>
          <w:lang w:eastAsia="zh-CN"/>
        </w:rPr>
        <w:t>- Чернобай Е.Ю. выступила на республиканской научно-методической конференции «Финансовая грамотность в системе образования Республики Крым».</w:t>
      </w:r>
    </w:p>
    <w:p w:rsidR="00E9731B" w:rsidRPr="00E9731B" w:rsidRDefault="00E9731B" w:rsidP="004A60B2">
      <w:pPr>
        <w:suppressAutoHyphens/>
        <w:ind w:right="-1" w:firstLine="567"/>
        <w:contextualSpacing/>
        <w:jc w:val="both"/>
        <w:rPr>
          <w:rFonts w:ascii="Times New Roman" w:eastAsia="Times New Roman" w:hAnsi="Times New Roman" w:cs="Times New Roman"/>
          <w:sz w:val="24"/>
          <w:szCs w:val="24"/>
          <w:lang w:eastAsia="ru-RU"/>
        </w:rPr>
      </w:pPr>
      <w:r w:rsidRPr="00E9731B">
        <w:rPr>
          <w:rFonts w:ascii="Times New Roman" w:eastAsia="Times New Roman" w:hAnsi="Times New Roman" w:cs="Times New Roman"/>
          <w:sz w:val="24"/>
          <w:szCs w:val="24"/>
          <w:lang w:eastAsia="zh-CN"/>
        </w:rPr>
        <w:lastRenderedPageBreak/>
        <w:t>- Учитель музыки Веселова Л.А.</w:t>
      </w:r>
      <w:r w:rsidRPr="00E9731B">
        <w:rPr>
          <w:rFonts w:ascii="Times New Roman" w:eastAsia="Times New Roman" w:hAnsi="Times New Roman" w:cs="Times New Roman"/>
          <w:sz w:val="24"/>
          <w:szCs w:val="24"/>
          <w:lang w:eastAsia="ru-RU"/>
        </w:rPr>
        <w:t xml:space="preserve"> выступила на методическом объединении учителей музыки г. Симферополя с темой «Применение рабочих листов на уроках музыки в общеобразовательной школе», на педагогический практикуме «Система оценки достижений планируемых предметных результатов освоения учебных предметов «Изобразительное искусство», «Музыка». Принимала участие во Втором Республиканском форуме учителей предметной области «Искусство». Участник Республиканской ассамблеи учителей общеобразовательных школ в предметной области «Искусство».</w:t>
      </w:r>
    </w:p>
    <w:p w:rsidR="00E9731B" w:rsidRPr="00E9731B" w:rsidRDefault="00E9731B" w:rsidP="004A60B2">
      <w:pPr>
        <w:suppressAutoHyphens/>
        <w:ind w:right="-1" w:firstLine="567"/>
        <w:contextualSpacing/>
        <w:jc w:val="both"/>
        <w:rPr>
          <w:rFonts w:ascii="Times New Roman" w:eastAsia="Times New Roman" w:hAnsi="Times New Roman" w:cs="Times New Roman"/>
          <w:sz w:val="24"/>
          <w:szCs w:val="24"/>
          <w:lang w:eastAsia="ru-RU"/>
        </w:rPr>
      </w:pPr>
      <w:r w:rsidRPr="00E9731B">
        <w:rPr>
          <w:rFonts w:ascii="Times New Roman" w:eastAsia="Times New Roman" w:hAnsi="Times New Roman" w:cs="Times New Roman"/>
          <w:sz w:val="24"/>
          <w:szCs w:val="24"/>
          <w:lang w:eastAsia="ru-RU"/>
        </w:rPr>
        <w:t xml:space="preserve">- Учитель начальных классов </w:t>
      </w:r>
      <w:proofErr w:type="spellStart"/>
      <w:r w:rsidRPr="00E9731B">
        <w:rPr>
          <w:rFonts w:ascii="Times New Roman" w:eastAsia="Times New Roman" w:hAnsi="Times New Roman" w:cs="Times New Roman"/>
          <w:sz w:val="24"/>
          <w:szCs w:val="24"/>
          <w:lang w:eastAsia="ru-RU"/>
        </w:rPr>
        <w:t>Адамчик</w:t>
      </w:r>
      <w:proofErr w:type="spellEnd"/>
      <w:r w:rsidRPr="00E9731B">
        <w:rPr>
          <w:rFonts w:ascii="Times New Roman" w:eastAsia="Times New Roman" w:hAnsi="Times New Roman" w:cs="Times New Roman"/>
          <w:sz w:val="24"/>
          <w:szCs w:val="24"/>
          <w:lang w:eastAsia="ru-RU"/>
        </w:rPr>
        <w:t xml:space="preserve"> М.А. представила опыт воспитательной работы школы на республиканском семинаре «Гражданско-патриотическое воспитание младших школьников».</w:t>
      </w:r>
    </w:p>
    <w:p w:rsidR="00E9731B" w:rsidRPr="00E9731B" w:rsidRDefault="00E9731B" w:rsidP="004A60B2">
      <w:pPr>
        <w:suppressAutoHyphens/>
        <w:ind w:right="-1" w:firstLine="567"/>
        <w:contextualSpacing/>
        <w:jc w:val="both"/>
        <w:rPr>
          <w:rFonts w:ascii="Times New Roman" w:eastAsia="Times New Roman" w:hAnsi="Times New Roman" w:cs="Times New Roman"/>
          <w:sz w:val="24"/>
          <w:szCs w:val="24"/>
          <w:lang w:eastAsia="ru-RU"/>
        </w:rPr>
      </w:pPr>
      <w:r w:rsidRPr="00E9731B">
        <w:rPr>
          <w:rFonts w:ascii="Times New Roman" w:eastAsia="Times New Roman" w:hAnsi="Times New Roman" w:cs="Times New Roman"/>
          <w:sz w:val="24"/>
          <w:szCs w:val="24"/>
          <w:lang w:eastAsia="ru-RU"/>
        </w:rPr>
        <w:t xml:space="preserve">- В рамках работы муниципальной инновационной площадки в </w:t>
      </w:r>
      <w:r w:rsidRPr="00E9731B">
        <w:rPr>
          <w:rFonts w:ascii="Times New Roman" w:eastAsia="Times New Roman" w:hAnsi="Times New Roman" w:cs="Times New Roman"/>
          <w:sz w:val="24"/>
          <w:szCs w:val="24"/>
          <w:lang w:eastAsia="zh-CN"/>
        </w:rPr>
        <w:t>МБОУ «Школа-</w:t>
      </w:r>
      <w:r w:rsidRPr="00E9731B">
        <w:rPr>
          <w:rFonts w:ascii="Times New Roman" w:eastAsia="Times New Roman" w:hAnsi="Times New Roman" w:cs="Times New Roman"/>
          <w:color w:val="000000"/>
          <w:sz w:val="24"/>
          <w:szCs w:val="24"/>
          <w:lang w:eastAsia="zh-CN"/>
        </w:rPr>
        <w:t xml:space="preserve">гимназия № 39 им. </w:t>
      </w:r>
      <w:proofErr w:type="spellStart"/>
      <w:r w:rsidRPr="00E9731B">
        <w:rPr>
          <w:rFonts w:ascii="Times New Roman" w:eastAsia="Times New Roman" w:hAnsi="Times New Roman" w:cs="Times New Roman"/>
          <w:color w:val="000000"/>
          <w:sz w:val="24"/>
          <w:szCs w:val="24"/>
          <w:lang w:eastAsia="zh-CN"/>
        </w:rPr>
        <w:t>Крейзера</w:t>
      </w:r>
      <w:proofErr w:type="spellEnd"/>
      <w:r w:rsidRPr="00E9731B">
        <w:rPr>
          <w:rFonts w:ascii="Times New Roman" w:eastAsia="Times New Roman" w:hAnsi="Times New Roman" w:cs="Times New Roman"/>
          <w:color w:val="000000"/>
          <w:sz w:val="24"/>
          <w:szCs w:val="24"/>
          <w:lang w:eastAsia="zh-CN"/>
        </w:rPr>
        <w:t xml:space="preserve"> Я.Г.» г. Симферополя</w:t>
      </w:r>
      <w:r w:rsidRPr="00E9731B">
        <w:rPr>
          <w:rFonts w:ascii="Times New Roman" w:eastAsia="Times New Roman" w:hAnsi="Times New Roman" w:cs="Times New Roman"/>
          <w:sz w:val="24"/>
          <w:szCs w:val="24"/>
          <w:lang w:eastAsia="ru-RU"/>
        </w:rPr>
        <w:t xml:space="preserve"> по направлениям «Математика», «Функциональная грамотность», «Подготовка к ГИА» 20 февраля 2025 года в школе был организован и проведен семинар-практикум для учителей математики г. Симферополя по теме «Формирование функциональной грамотности на уроках математики при подготовке учащихся к ГИА». Поделились опытом работы учителя Игнатенко А.В., </w:t>
      </w:r>
      <w:proofErr w:type="spellStart"/>
      <w:r w:rsidRPr="00E9731B">
        <w:rPr>
          <w:rFonts w:ascii="Times New Roman" w:eastAsia="Times New Roman" w:hAnsi="Times New Roman" w:cs="Times New Roman"/>
          <w:sz w:val="24"/>
          <w:szCs w:val="24"/>
          <w:lang w:eastAsia="ru-RU"/>
        </w:rPr>
        <w:t>Мур</w:t>
      </w:r>
      <w:proofErr w:type="spellEnd"/>
      <w:r w:rsidRPr="00E9731B">
        <w:rPr>
          <w:rFonts w:ascii="Times New Roman" w:eastAsia="Times New Roman" w:hAnsi="Times New Roman" w:cs="Times New Roman"/>
          <w:sz w:val="24"/>
          <w:szCs w:val="24"/>
          <w:lang w:eastAsia="ru-RU"/>
        </w:rPr>
        <w:t xml:space="preserve"> М.Е., </w:t>
      </w:r>
      <w:proofErr w:type="spellStart"/>
      <w:r w:rsidRPr="00E9731B">
        <w:rPr>
          <w:rFonts w:ascii="Times New Roman" w:eastAsia="Times New Roman" w:hAnsi="Times New Roman" w:cs="Times New Roman"/>
          <w:sz w:val="24"/>
          <w:szCs w:val="24"/>
          <w:lang w:eastAsia="ru-RU"/>
        </w:rPr>
        <w:t>Зильбершер</w:t>
      </w:r>
      <w:proofErr w:type="spellEnd"/>
      <w:r w:rsidRPr="00E9731B">
        <w:rPr>
          <w:rFonts w:ascii="Times New Roman" w:eastAsia="Times New Roman" w:hAnsi="Times New Roman" w:cs="Times New Roman"/>
          <w:sz w:val="24"/>
          <w:szCs w:val="24"/>
          <w:lang w:eastAsia="ru-RU"/>
        </w:rPr>
        <w:t xml:space="preserve"> А.Л., Гаврилюк С.В.</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b/>
          <w:kern w:val="3"/>
          <w:sz w:val="24"/>
          <w:szCs w:val="24"/>
          <w:lang w:bidi="en-US"/>
        </w:rPr>
        <w:t>В 2024/2025 учебном году педагоги школы принимали участие в профессиональных конкурсах:</w:t>
      </w:r>
      <w:r w:rsidRPr="00E9731B">
        <w:rPr>
          <w:rFonts w:ascii="Times New Roman" w:eastAsia="Times New Roman" w:hAnsi="Times New Roman" w:cs="Times New Roman"/>
          <w:kern w:val="3"/>
          <w:sz w:val="24"/>
          <w:szCs w:val="24"/>
          <w:lang w:bidi="en-US"/>
        </w:rPr>
        <w:t xml:space="preserve"> </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 xml:space="preserve">- Учитель информатики </w:t>
      </w:r>
      <w:proofErr w:type="spellStart"/>
      <w:r w:rsidRPr="00E9731B">
        <w:rPr>
          <w:rFonts w:ascii="Times New Roman" w:eastAsia="Times New Roman" w:hAnsi="Times New Roman" w:cs="Times New Roman"/>
          <w:kern w:val="3"/>
          <w:sz w:val="24"/>
          <w:szCs w:val="24"/>
          <w:lang w:bidi="en-US"/>
        </w:rPr>
        <w:t>Мур</w:t>
      </w:r>
      <w:proofErr w:type="spellEnd"/>
      <w:r w:rsidRPr="00E9731B">
        <w:rPr>
          <w:rFonts w:ascii="Times New Roman" w:eastAsia="Times New Roman" w:hAnsi="Times New Roman" w:cs="Times New Roman"/>
          <w:kern w:val="3"/>
          <w:sz w:val="24"/>
          <w:szCs w:val="24"/>
          <w:lang w:bidi="en-US"/>
        </w:rPr>
        <w:t xml:space="preserve"> Мария Евгеньевна стала лауреатом муниципального этапа Всероссийского конкурса «Учитель года России – 2025». </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 Учитель математики Игнатенко Алёна Валериевна заняла 1 место в номинации «Учитель математики» муниципального этапа конкурса «Педагогический дебют» и 2 место в суперфинале конкурса. Участник республиканского этапа Всероссийского открытого конкурса дополнительных общеобразовательных программ «Образовательный ОЛИМП» в 2024 году.</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 xml:space="preserve">- Команда молодых педагогов школы заняла абсолютное 3 место </w:t>
      </w:r>
      <w:r w:rsidR="00F239F1" w:rsidRPr="00E9731B">
        <w:rPr>
          <w:rFonts w:ascii="Times New Roman" w:eastAsia="Times New Roman" w:hAnsi="Times New Roman" w:cs="Times New Roman"/>
          <w:kern w:val="3"/>
          <w:sz w:val="24"/>
          <w:szCs w:val="24"/>
          <w:lang w:bidi="en-US"/>
        </w:rPr>
        <w:t>в муниципальный конкурс</w:t>
      </w:r>
      <w:r w:rsidRPr="00E9731B">
        <w:rPr>
          <w:rFonts w:ascii="Times New Roman" w:eastAsia="Times New Roman" w:hAnsi="Times New Roman" w:cs="Times New Roman"/>
          <w:kern w:val="3"/>
          <w:sz w:val="24"/>
          <w:szCs w:val="24"/>
          <w:lang w:bidi="en-US"/>
        </w:rPr>
        <w:t xml:space="preserve"> учительских команд «</w:t>
      </w:r>
      <w:proofErr w:type="spellStart"/>
      <w:r w:rsidRPr="00E9731B">
        <w:rPr>
          <w:rFonts w:ascii="Times New Roman" w:eastAsia="Times New Roman" w:hAnsi="Times New Roman" w:cs="Times New Roman"/>
          <w:kern w:val="3"/>
          <w:sz w:val="24"/>
          <w:szCs w:val="24"/>
          <w:lang w:bidi="en-US"/>
        </w:rPr>
        <w:t>Почемук</w:t>
      </w:r>
      <w:proofErr w:type="spellEnd"/>
      <w:r w:rsidRPr="00E9731B">
        <w:rPr>
          <w:rFonts w:ascii="Times New Roman" w:eastAsia="Times New Roman" w:hAnsi="Times New Roman" w:cs="Times New Roman"/>
          <w:kern w:val="3"/>
          <w:sz w:val="24"/>
          <w:szCs w:val="24"/>
          <w:lang w:bidi="en-US"/>
        </w:rPr>
        <w:t xml:space="preserve"> – 2025»: Игнатенко Алена Валериевна, </w:t>
      </w:r>
      <w:proofErr w:type="spellStart"/>
      <w:r w:rsidRPr="00E9731B">
        <w:rPr>
          <w:rFonts w:ascii="Times New Roman" w:eastAsia="Times New Roman" w:hAnsi="Times New Roman" w:cs="Times New Roman"/>
          <w:kern w:val="3"/>
          <w:sz w:val="24"/>
          <w:szCs w:val="24"/>
          <w:lang w:bidi="en-US"/>
        </w:rPr>
        <w:t>Зильбершер</w:t>
      </w:r>
      <w:proofErr w:type="spellEnd"/>
      <w:r w:rsidRPr="00E9731B">
        <w:rPr>
          <w:rFonts w:ascii="Times New Roman" w:eastAsia="Times New Roman" w:hAnsi="Times New Roman" w:cs="Times New Roman"/>
          <w:kern w:val="3"/>
          <w:sz w:val="24"/>
          <w:szCs w:val="24"/>
          <w:lang w:bidi="en-US"/>
        </w:rPr>
        <w:t xml:space="preserve"> Анна Львовна, </w:t>
      </w:r>
      <w:proofErr w:type="spellStart"/>
      <w:r w:rsidRPr="00E9731B">
        <w:rPr>
          <w:rFonts w:ascii="Times New Roman" w:eastAsia="Times New Roman" w:hAnsi="Times New Roman" w:cs="Times New Roman"/>
          <w:kern w:val="3"/>
          <w:sz w:val="24"/>
          <w:szCs w:val="24"/>
          <w:lang w:bidi="en-US"/>
        </w:rPr>
        <w:t>Мур</w:t>
      </w:r>
      <w:proofErr w:type="spellEnd"/>
      <w:r w:rsidRPr="00E9731B">
        <w:rPr>
          <w:rFonts w:ascii="Times New Roman" w:eastAsia="Times New Roman" w:hAnsi="Times New Roman" w:cs="Times New Roman"/>
          <w:kern w:val="3"/>
          <w:sz w:val="24"/>
          <w:szCs w:val="24"/>
          <w:lang w:bidi="en-US"/>
        </w:rPr>
        <w:t xml:space="preserve"> Мария Евгеньевна, Насонова Марина Сергеевна.</w:t>
      </w:r>
    </w:p>
    <w:p w:rsidR="00E9731B" w:rsidRPr="00E9731B" w:rsidRDefault="00E9731B" w:rsidP="004A60B2">
      <w:pPr>
        <w:ind w:right="-1" w:firstLine="567"/>
        <w:jc w:val="both"/>
        <w:rPr>
          <w:rFonts w:ascii="Times New Roman" w:eastAsia="Times New Roman" w:hAnsi="Times New Roman" w:cs="Times New Roman"/>
          <w:sz w:val="24"/>
          <w:szCs w:val="24"/>
          <w:lang w:eastAsia="zh-CN"/>
        </w:rPr>
      </w:pPr>
      <w:r w:rsidRPr="00E9731B">
        <w:rPr>
          <w:rFonts w:ascii="Times New Roman" w:eastAsia="Times New Roman" w:hAnsi="Times New Roman" w:cs="Times New Roman"/>
          <w:sz w:val="24"/>
          <w:szCs w:val="24"/>
          <w:lang w:eastAsia="zh-CN"/>
        </w:rPr>
        <w:t>- Субботина Ольга Сергеевна – представила опыт работы на городском семинаре- практикуме для учителей истории г. Симферополя «Театр Победы в рамках 80-летия Победы.</w:t>
      </w:r>
    </w:p>
    <w:p w:rsidR="00E9731B" w:rsidRPr="00E9731B" w:rsidRDefault="00E9731B" w:rsidP="004A60B2">
      <w:pPr>
        <w:ind w:right="-1" w:firstLine="567"/>
        <w:jc w:val="both"/>
        <w:rPr>
          <w:rFonts w:ascii="новором" w:eastAsia="Times New Roman" w:hAnsi="новором" w:cs="Times New Roman"/>
          <w:sz w:val="24"/>
          <w:szCs w:val="24"/>
          <w:lang w:eastAsia="zh-CN"/>
        </w:rPr>
      </w:pPr>
      <w:r w:rsidRPr="00E9731B">
        <w:rPr>
          <w:rFonts w:ascii="Times New Roman" w:eastAsia="Times New Roman" w:hAnsi="Times New Roman" w:cs="Times New Roman"/>
          <w:sz w:val="24"/>
          <w:szCs w:val="24"/>
          <w:lang w:eastAsia="zh-CN"/>
        </w:rPr>
        <w:t>- Дорохова Дарья Александровна – 1 место в м</w:t>
      </w:r>
      <w:r w:rsidRPr="00E9731B">
        <w:rPr>
          <w:rFonts w:ascii="новором" w:eastAsia="Times New Roman" w:hAnsi="новором" w:cs="Times New Roman"/>
          <w:sz w:val="24"/>
          <w:szCs w:val="24"/>
          <w:lang w:eastAsia="zh-CN"/>
        </w:rPr>
        <w:t xml:space="preserve">униципальном конкурсе методических разработок «Моя идея – 2024», муниципальный конкурс «Лучший Симферопольский урок» - 1 место, муниципальный этап республиканского конкурса «Лучший классный руководитель» - 2 место. </w:t>
      </w:r>
    </w:p>
    <w:p w:rsidR="00E9731B" w:rsidRPr="00E9731B" w:rsidRDefault="00E9731B" w:rsidP="004A60B2">
      <w:pPr>
        <w:ind w:right="-1" w:firstLine="567"/>
        <w:jc w:val="both"/>
        <w:rPr>
          <w:rFonts w:ascii="новором" w:eastAsia="Times New Roman" w:hAnsi="новором" w:cs="Times New Roman"/>
          <w:sz w:val="24"/>
          <w:szCs w:val="24"/>
          <w:lang w:eastAsia="zh-CN"/>
        </w:rPr>
      </w:pPr>
      <w:r w:rsidRPr="00E9731B">
        <w:rPr>
          <w:rFonts w:ascii="Times New Roman" w:eastAsia="Times New Roman" w:hAnsi="Times New Roman" w:cs="Times New Roman"/>
          <w:sz w:val="24"/>
          <w:szCs w:val="24"/>
          <w:lang w:eastAsia="zh-CN"/>
        </w:rPr>
        <w:t>- Насонова Марина Сергеевна – 2 место в м</w:t>
      </w:r>
      <w:r w:rsidRPr="00E9731B">
        <w:rPr>
          <w:rFonts w:ascii="новором" w:eastAsia="Times New Roman" w:hAnsi="новором" w:cs="Times New Roman"/>
          <w:sz w:val="24"/>
          <w:szCs w:val="24"/>
          <w:lang w:eastAsia="zh-CN"/>
        </w:rPr>
        <w:t>униципальном конкурсе методических разработок, программ и занятий внеурочной деятельности «Моя идея – 2024».</w:t>
      </w:r>
    </w:p>
    <w:p w:rsidR="00E9731B" w:rsidRPr="00E9731B" w:rsidRDefault="00E9731B" w:rsidP="004A60B2">
      <w:pPr>
        <w:widowControl w:val="0"/>
        <w:suppressAutoHyphens/>
        <w:autoSpaceDN w:val="0"/>
        <w:ind w:right="-1" w:firstLine="567"/>
        <w:jc w:val="both"/>
        <w:textAlignment w:val="baseline"/>
        <w:rPr>
          <w:rFonts w:ascii="Times New Roman" w:eastAsia="Times New Roman" w:hAnsi="Times New Roman" w:cs="Times New Roman"/>
          <w:kern w:val="3"/>
          <w:sz w:val="24"/>
          <w:szCs w:val="24"/>
          <w:lang w:bidi="en-US"/>
        </w:rPr>
      </w:pPr>
      <w:r w:rsidRPr="00E9731B">
        <w:rPr>
          <w:rFonts w:ascii="Times New Roman" w:eastAsia="Times New Roman" w:hAnsi="Times New Roman" w:cs="Times New Roman"/>
          <w:kern w:val="3"/>
          <w:sz w:val="24"/>
          <w:szCs w:val="24"/>
          <w:lang w:bidi="en-US"/>
        </w:rPr>
        <w:t xml:space="preserve">- Веселова Л.А. </w:t>
      </w:r>
      <w:r w:rsidRPr="00E9731B">
        <w:rPr>
          <w:rFonts w:ascii="Times New Roman" w:eastAsia="Times New Roman" w:hAnsi="Times New Roman" w:cs="Times New Roman"/>
          <w:kern w:val="3"/>
          <w:sz w:val="24"/>
          <w:szCs w:val="24"/>
          <w:lang w:eastAsia="ru-RU" w:bidi="en-US"/>
        </w:rPr>
        <w:t xml:space="preserve">награждена диплом </w:t>
      </w:r>
      <w:r w:rsidRPr="00E9731B">
        <w:rPr>
          <w:rFonts w:ascii="Times New Roman" w:eastAsia="Times New Roman" w:hAnsi="Times New Roman" w:cs="Times New Roman"/>
          <w:kern w:val="3"/>
          <w:sz w:val="24"/>
          <w:szCs w:val="24"/>
          <w:lang w:val="en-US" w:eastAsia="ru-RU" w:bidi="en-US"/>
        </w:rPr>
        <w:t>I</w:t>
      </w:r>
      <w:r w:rsidRPr="00E9731B">
        <w:rPr>
          <w:rFonts w:ascii="Times New Roman" w:eastAsia="Times New Roman" w:hAnsi="Times New Roman" w:cs="Times New Roman"/>
          <w:kern w:val="3"/>
          <w:sz w:val="24"/>
          <w:szCs w:val="24"/>
          <w:lang w:eastAsia="ru-RU" w:bidi="en-US"/>
        </w:rPr>
        <w:t xml:space="preserve"> степени за участие в муниципальном творческом конкурсе «Палитра идей».</w:t>
      </w:r>
    </w:p>
    <w:p w:rsidR="00E9731B" w:rsidRPr="00E9731B" w:rsidRDefault="00E9731B" w:rsidP="004A60B2">
      <w:pPr>
        <w:tabs>
          <w:tab w:val="left" w:pos="-1080"/>
          <w:tab w:val="left" w:pos="180"/>
        </w:tabs>
        <w:suppressAutoHyphens/>
        <w:autoSpaceDN w:val="0"/>
        <w:ind w:right="-1" w:firstLine="567"/>
        <w:jc w:val="both"/>
        <w:textAlignment w:val="baseline"/>
        <w:rPr>
          <w:rFonts w:ascii="Times New Roman" w:eastAsia="Andale Sans UI" w:hAnsi="Times New Roman" w:cs="Times New Roman"/>
          <w:color w:val="000000"/>
          <w:kern w:val="3"/>
          <w:sz w:val="24"/>
          <w:szCs w:val="24"/>
          <w:lang w:bidi="en-US"/>
        </w:rPr>
      </w:pPr>
      <w:r w:rsidRPr="00E9731B">
        <w:rPr>
          <w:rFonts w:ascii="Times New Roman" w:eastAsia="Andale Sans UI" w:hAnsi="Times New Roman" w:cs="Times New Roman"/>
          <w:color w:val="000000"/>
          <w:kern w:val="3"/>
          <w:sz w:val="24"/>
          <w:szCs w:val="24"/>
          <w:lang w:bidi="en-US"/>
        </w:rPr>
        <w:t xml:space="preserve">В течение учебного года эффективно работала Школа молодого учителя. Систематически проводились занятия по обмену опытом работы, посещались уроки наставников и молодых учителей. В декабре 2024 года и в марте 2025 года согласно плану прошла неделя молодого специалиста. </w:t>
      </w:r>
    </w:p>
    <w:p w:rsidR="00E9731B" w:rsidRPr="00E9731B" w:rsidRDefault="00E9731B" w:rsidP="004A60B2">
      <w:pPr>
        <w:tabs>
          <w:tab w:val="left" w:pos="-1080"/>
          <w:tab w:val="left" w:pos="180"/>
        </w:tabs>
        <w:suppressAutoHyphens/>
        <w:autoSpaceDN w:val="0"/>
        <w:ind w:right="-1" w:firstLine="567"/>
        <w:jc w:val="both"/>
        <w:textAlignment w:val="baseline"/>
        <w:rPr>
          <w:rFonts w:ascii="Times New Roman" w:eastAsia="Andale Sans UI" w:hAnsi="Times New Roman" w:cs="Times New Roman"/>
          <w:color w:val="000000"/>
          <w:kern w:val="3"/>
          <w:sz w:val="24"/>
          <w:szCs w:val="24"/>
          <w:lang w:bidi="en-US"/>
        </w:rPr>
      </w:pPr>
      <w:r w:rsidRPr="00E9731B">
        <w:rPr>
          <w:rFonts w:ascii="Times New Roman" w:eastAsia="Andale Sans UI" w:hAnsi="Times New Roman" w:cs="Times New Roman"/>
          <w:color w:val="000000"/>
          <w:kern w:val="3"/>
          <w:sz w:val="24"/>
          <w:szCs w:val="24"/>
          <w:lang w:bidi="en-US"/>
        </w:rPr>
        <w:t xml:space="preserve">На основании новых нормативных документов была обновлена система наставничества педагогических работников в школе, утвержден совет наставников, в который вошли 8 педагогов с высшей квалификационной категорией. Разработана и утверждена дорожная карта реализации системы наставничества. </w:t>
      </w:r>
    </w:p>
    <w:p w:rsidR="00E9731B" w:rsidRPr="00E9731B" w:rsidRDefault="00E9731B" w:rsidP="004A60B2">
      <w:pPr>
        <w:suppressAutoHyphens/>
        <w:ind w:right="-1" w:firstLine="567"/>
        <w:jc w:val="both"/>
        <w:rPr>
          <w:rFonts w:ascii="Times New Roman" w:eastAsia="Calibri" w:hAnsi="Times New Roman" w:cs="Times New Roman"/>
          <w:sz w:val="24"/>
          <w:szCs w:val="24"/>
        </w:rPr>
      </w:pPr>
      <w:r w:rsidRPr="00E9731B">
        <w:rPr>
          <w:rFonts w:ascii="Times New Roman" w:eastAsia="Calibri" w:hAnsi="Times New Roman" w:cs="Times New Roman"/>
          <w:sz w:val="24"/>
          <w:szCs w:val="24"/>
        </w:rPr>
        <w:t xml:space="preserve">Согласно </w:t>
      </w:r>
      <w:r w:rsidR="00F239F1" w:rsidRPr="00E9731B">
        <w:rPr>
          <w:rFonts w:ascii="Times New Roman" w:eastAsia="Calibri" w:hAnsi="Times New Roman" w:cs="Times New Roman"/>
          <w:sz w:val="24"/>
          <w:szCs w:val="24"/>
        </w:rPr>
        <w:t>плану проведения предметных методических недель,</w:t>
      </w:r>
      <w:r w:rsidR="00F239F1">
        <w:rPr>
          <w:rFonts w:ascii="Times New Roman" w:eastAsia="Calibri" w:hAnsi="Times New Roman" w:cs="Times New Roman"/>
          <w:sz w:val="24"/>
          <w:szCs w:val="24"/>
        </w:rPr>
        <w:t xml:space="preserve"> в 2024-</w:t>
      </w:r>
      <w:r w:rsidRPr="00E9731B">
        <w:rPr>
          <w:rFonts w:ascii="Times New Roman" w:eastAsia="Calibri" w:hAnsi="Times New Roman" w:cs="Times New Roman"/>
          <w:sz w:val="24"/>
          <w:szCs w:val="24"/>
        </w:rPr>
        <w:t>2025 учебном году были проведены все предметные недели, подведены итоги, отмечена творческая работа учителей и учащихся.</w:t>
      </w:r>
    </w:p>
    <w:p w:rsidR="00E9731B" w:rsidRPr="00E9731B" w:rsidRDefault="00E9731B" w:rsidP="004A60B2">
      <w:pPr>
        <w:suppressAutoHyphens/>
        <w:ind w:right="-1" w:firstLine="567"/>
        <w:jc w:val="both"/>
        <w:rPr>
          <w:rFonts w:ascii="Times New Roman" w:eastAsia="Calibri" w:hAnsi="Times New Roman" w:cs="Times New Roman"/>
          <w:sz w:val="24"/>
          <w:szCs w:val="24"/>
        </w:rPr>
      </w:pPr>
      <w:r w:rsidRPr="00E9731B">
        <w:rPr>
          <w:rFonts w:ascii="Times New Roman" w:eastAsia="Calibri" w:hAnsi="Times New Roman" w:cs="Times New Roman"/>
          <w:sz w:val="24"/>
          <w:szCs w:val="24"/>
        </w:rPr>
        <w:t xml:space="preserve">Все   методические   объединения   работали   удовлетворительно, каждым   из   них согласно утвержденному плану проведены заседания, на   которых   рассматривались   как   </w:t>
      </w:r>
      <w:r w:rsidRPr="00E9731B">
        <w:rPr>
          <w:rFonts w:ascii="Times New Roman" w:eastAsia="Calibri" w:hAnsi="Times New Roman" w:cs="Times New Roman"/>
          <w:sz w:val="24"/>
          <w:szCs w:val="24"/>
        </w:rPr>
        <w:lastRenderedPageBreak/>
        <w:t xml:space="preserve">теоретические вопросы, так   и   практические, связанные   с   методической темой   школы, с   практикой   обучения и воспитания школьников. </w:t>
      </w:r>
    </w:p>
    <w:p w:rsidR="00A56911" w:rsidRPr="00A239D3" w:rsidRDefault="00A56911" w:rsidP="00A56911">
      <w:pPr>
        <w:suppressAutoHyphens/>
        <w:autoSpaceDN w:val="0"/>
        <w:spacing w:after="160" w:line="300" w:lineRule="auto"/>
        <w:ind w:left="502"/>
        <w:contextualSpacing/>
        <w:textAlignment w:val="baseline"/>
        <w:rPr>
          <w:rFonts w:ascii="Times New Roman" w:eastAsiaTheme="minorEastAsia" w:hAnsi="Times New Roman" w:cs="Times New Roman"/>
          <w:b/>
          <w:bCs/>
          <w:i/>
          <w:color w:val="000000"/>
          <w:sz w:val="24"/>
          <w:szCs w:val="24"/>
        </w:rPr>
      </w:pPr>
    </w:p>
    <w:p w:rsidR="00A239D3" w:rsidRDefault="00A239D3" w:rsidP="008E5E4B">
      <w:pPr>
        <w:numPr>
          <w:ilvl w:val="1"/>
          <w:numId w:val="9"/>
        </w:numPr>
        <w:tabs>
          <w:tab w:val="left" w:pos="0"/>
        </w:tabs>
        <w:suppressAutoHyphens/>
        <w:autoSpaceDN w:val="0"/>
        <w:spacing w:after="160" w:line="300" w:lineRule="auto"/>
        <w:contextualSpacing/>
        <w:jc w:val="center"/>
        <w:textAlignment w:val="baseline"/>
        <w:rPr>
          <w:rFonts w:ascii="Times New Roman" w:eastAsia="Andale Sans UI" w:hAnsi="Times New Roman" w:cs="Times New Roman"/>
          <w:b/>
          <w:bCs/>
          <w:color w:val="000000"/>
          <w:kern w:val="3"/>
          <w:sz w:val="24"/>
          <w:szCs w:val="24"/>
          <w:lang w:bidi="en-US"/>
        </w:rPr>
      </w:pPr>
      <w:r w:rsidRPr="00A239D3">
        <w:rPr>
          <w:rFonts w:ascii="Times New Roman" w:eastAsia="Andale Sans UI" w:hAnsi="Times New Roman" w:cs="Times New Roman"/>
          <w:b/>
          <w:bCs/>
          <w:color w:val="000000"/>
          <w:kern w:val="3"/>
          <w:sz w:val="24"/>
          <w:szCs w:val="24"/>
          <w:lang w:bidi="en-US"/>
        </w:rPr>
        <w:t>Здоровье учащихся и медицинское обслуживание</w:t>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sz w:val="24"/>
          <w:szCs w:val="24"/>
        </w:rPr>
        <w:t xml:space="preserve">Сохранение и укрепление здоровья учащихся - первостепенная задача МБОУ «Школа-гимназия №39 </w:t>
      </w:r>
      <w:proofErr w:type="spellStart"/>
      <w:r w:rsidRPr="00837501">
        <w:rPr>
          <w:rFonts w:ascii="Times New Roman" w:hAnsi="Times New Roman" w:cs="Times New Roman"/>
          <w:sz w:val="24"/>
          <w:szCs w:val="24"/>
        </w:rPr>
        <w:t>им.Крейзера</w:t>
      </w:r>
      <w:proofErr w:type="spellEnd"/>
      <w:r w:rsidRPr="00837501">
        <w:rPr>
          <w:rFonts w:ascii="Times New Roman" w:hAnsi="Times New Roman" w:cs="Times New Roman"/>
          <w:sz w:val="24"/>
          <w:szCs w:val="24"/>
        </w:rPr>
        <w:t xml:space="preserve"> Я.Г.» г. Симферополя. Состояние здоровья детей, их образование и воспитание неразрывно связаны друг с другом. Поэтому сегодня перед школой поставлена задача по сохранению здоровья детей и молодежи, формированию у них навыков здорового образа жизни, мотивации быть здоровыми, воспитанию общей культуры здоровья, созданию условий общей здоровье сберегающей среды, внедрению в учебный процесс эффективных </w:t>
      </w:r>
      <w:proofErr w:type="spellStart"/>
      <w:r w:rsidRPr="00837501">
        <w:rPr>
          <w:rFonts w:ascii="Times New Roman" w:hAnsi="Times New Roman" w:cs="Times New Roman"/>
          <w:sz w:val="24"/>
          <w:szCs w:val="24"/>
        </w:rPr>
        <w:t>здоровьесберегающих</w:t>
      </w:r>
      <w:proofErr w:type="spellEnd"/>
      <w:r w:rsidRPr="00837501">
        <w:rPr>
          <w:rFonts w:ascii="Times New Roman" w:hAnsi="Times New Roman" w:cs="Times New Roman"/>
          <w:sz w:val="24"/>
          <w:szCs w:val="24"/>
        </w:rPr>
        <w:t xml:space="preserve"> технологий.</w:t>
      </w:r>
    </w:p>
    <w:p w:rsidR="00837501" w:rsidRPr="00837501" w:rsidRDefault="00837501" w:rsidP="00227E84">
      <w:pPr>
        <w:ind w:firstLine="709"/>
        <w:jc w:val="center"/>
        <w:rPr>
          <w:rFonts w:ascii="Times New Roman" w:hAnsi="Times New Roman" w:cs="Times New Roman"/>
          <w:sz w:val="24"/>
          <w:szCs w:val="24"/>
        </w:rPr>
      </w:pPr>
      <w:r w:rsidRPr="00837501">
        <w:rPr>
          <w:rFonts w:ascii="Times New Roman" w:eastAsia="Times New Roman" w:hAnsi="Times New Roman" w:cs="Times New Roman"/>
          <w:noProof/>
          <w:color w:val="000000"/>
          <w:sz w:val="24"/>
          <w:szCs w:val="24"/>
          <w:lang w:eastAsia="ru-RU"/>
        </w:rPr>
        <w:drawing>
          <wp:inline distT="0" distB="0" distL="0" distR="0" wp14:anchorId="56C8E85E" wp14:editId="74874BFE">
            <wp:extent cx="3946965" cy="2874947"/>
            <wp:effectExtent l="0" t="0" r="0" b="1905"/>
            <wp:docPr id="41" name="Рисунок 41" descr="hello_html_3f6b4b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f6b4b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8178" cy="2897683"/>
                    </a:xfrm>
                    <a:prstGeom prst="rect">
                      <a:avLst/>
                    </a:prstGeom>
                    <a:noFill/>
                    <a:ln>
                      <a:noFill/>
                    </a:ln>
                  </pic:spPr>
                </pic:pic>
              </a:graphicData>
            </a:graphic>
          </wp:inline>
        </w:drawing>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sz w:val="24"/>
          <w:szCs w:val="24"/>
        </w:rPr>
        <w:t xml:space="preserve">В 2024/2025 учебном году в школе систематически проводился ряд мероприятий, посвященных сохранению и укреплению здоровья: </w:t>
      </w:r>
    </w:p>
    <w:p w:rsidR="00837501" w:rsidRPr="00837501" w:rsidRDefault="00837501" w:rsidP="00837501">
      <w:pPr>
        <w:pStyle w:val="a4"/>
        <w:numPr>
          <w:ilvl w:val="0"/>
          <w:numId w:val="4"/>
        </w:numPr>
        <w:spacing w:after="0"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составлением рационального расписания уроков, занятий внеурочной деятельности;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режимом работы групп продленного дня;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соблюдением инструкций по технике безопасности на уроках и переменах;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получением, хранением и использованием химических реактивов; состоянием оборудования в лабораториях, спортзале, в кабинетах: биологии, химии, физики, технологии и лаборантских, а также соблюдением в них правил ТБ;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Проведение разъяснительной работы, оформление стендов по пожарной безопасности, правилам дорожного движения;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состоянием пришкольного участка, спортплощадки на предмет повышения безопасности, в том числе правопорядка и снижения травматизма;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Контроль за подготовкой школы к работе в осенне-зимний период, в части обеспечения комфортной температуры помещений для занятий;</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Прохождение диспансеризации учащимися, профилактика вирусных, простудных заболеваний, детского травматизма, организация и проведение Дня здоровья;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Организация здорового питания, контроль за санитарно-гигиеническим состоянием пищеблока, столовой, соответствующего оборудования;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соблюдением оздоровительных мероприятий, в том числе в дни школьных каникул. </w:t>
      </w:r>
    </w:p>
    <w:p w:rsidR="00837501" w:rsidRPr="00837501" w:rsidRDefault="00837501" w:rsidP="00837501">
      <w:pPr>
        <w:pStyle w:val="a4"/>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Повышенное внимание в школе уделяется мероприятиям, посвященным защите обучающихся от перегрузок: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lastRenderedPageBreak/>
        <w:t xml:space="preserve">Контроль за объёмом учебной нагрузки (количество уроков, время на выполнение домашних заданий), нагрузки от дополнительных занятий в гимназии, от занятий активно-двигательного характера;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Регулярное проведение экскурсионных мероприятий; </w:t>
      </w:r>
    </w:p>
    <w:p w:rsidR="00837501" w:rsidRPr="00837501" w:rsidRDefault="00837501" w:rsidP="00837501">
      <w:pPr>
        <w:pStyle w:val="a4"/>
        <w:numPr>
          <w:ilvl w:val="0"/>
          <w:numId w:val="4"/>
        </w:numPr>
        <w:spacing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Проведение физкультминуток, выполнение упражнений на двигательно-опорную систему и зрительный аппарат в начальной школе;  </w:t>
      </w:r>
    </w:p>
    <w:p w:rsidR="00837501" w:rsidRPr="00837501" w:rsidRDefault="00837501" w:rsidP="00837501">
      <w:pPr>
        <w:pStyle w:val="a4"/>
        <w:numPr>
          <w:ilvl w:val="0"/>
          <w:numId w:val="4"/>
        </w:numPr>
        <w:spacing w:after="0"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Контроль за составлением расписания уроков в части соответствия нормам учебных нагрузок, заложенным в учебном плане, и оптимальной умственной работоспособности у детей школьного возраста; </w:t>
      </w:r>
    </w:p>
    <w:p w:rsidR="00837501" w:rsidRPr="00837501" w:rsidRDefault="00837501" w:rsidP="00837501">
      <w:pPr>
        <w:pStyle w:val="a4"/>
        <w:numPr>
          <w:ilvl w:val="0"/>
          <w:numId w:val="4"/>
        </w:numPr>
        <w:spacing w:after="0" w:line="240" w:lineRule="auto"/>
        <w:jc w:val="both"/>
        <w:rPr>
          <w:rFonts w:ascii="Times New Roman" w:hAnsi="Times New Roman" w:cs="Times New Roman"/>
          <w:sz w:val="24"/>
          <w:szCs w:val="24"/>
        </w:rPr>
      </w:pPr>
      <w:r w:rsidRPr="00837501">
        <w:rPr>
          <w:rFonts w:ascii="Times New Roman" w:hAnsi="Times New Roman" w:cs="Times New Roman"/>
          <w:sz w:val="24"/>
          <w:szCs w:val="24"/>
        </w:rPr>
        <w:t xml:space="preserve">Создание комфортного психологического фона, помощь в развитии творческих способностей учащихся. </w:t>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sz w:val="24"/>
          <w:szCs w:val="24"/>
        </w:rPr>
        <w:t xml:space="preserve">В школе широко используются </w:t>
      </w:r>
      <w:proofErr w:type="spellStart"/>
      <w:r w:rsidRPr="00837501">
        <w:rPr>
          <w:rFonts w:ascii="Times New Roman" w:hAnsi="Times New Roman" w:cs="Times New Roman"/>
          <w:sz w:val="24"/>
          <w:szCs w:val="24"/>
        </w:rPr>
        <w:t>здоровьесберегающие</w:t>
      </w:r>
      <w:proofErr w:type="spellEnd"/>
      <w:r w:rsidRPr="00837501">
        <w:rPr>
          <w:rFonts w:ascii="Times New Roman" w:hAnsi="Times New Roman" w:cs="Times New Roman"/>
          <w:sz w:val="24"/>
          <w:szCs w:val="24"/>
        </w:rPr>
        <w:t xml:space="preserve"> технологии.</w:t>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sz w:val="24"/>
          <w:szCs w:val="24"/>
        </w:rPr>
        <w:t xml:space="preserve">Объективной реальностью настоящего времени является то, что увеличивается доля детей, приходящих в школу, имеющих хронические заболевания, поэтому в гимназии ведется как мониторинг числа детей, относящихся к различным группам здоровья, группам для занятий физической культурой, так и мониторинг хронических заболеваний. Данная информация находится в работе у классных руководителей и служит руководством в решении таких вопросов, как размещение детей в классе, подбор и регулировка ростовой мебели, кратность и содержание физкультминуток. </w:t>
      </w:r>
    </w:p>
    <w:p w:rsidR="00837501" w:rsidRPr="00837501" w:rsidRDefault="00837501" w:rsidP="00837501">
      <w:pPr>
        <w:ind w:firstLine="709"/>
        <w:jc w:val="both"/>
        <w:rPr>
          <w:rFonts w:ascii="Times New Roman" w:hAnsi="Times New Roman" w:cs="Times New Roman"/>
          <w:color w:val="000000" w:themeColor="text1"/>
          <w:sz w:val="24"/>
          <w:szCs w:val="24"/>
        </w:rPr>
      </w:pPr>
      <w:r w:rsidRPr="00837501">
        <w:rPr>
          <w:rFonts w:ascii="Times New Roman" w:hAnsi="Times New Roman" w:cs="Times New Roman"/>
          <w:color w:val="000000" w:themeColor="text1"/>
          <w:sz w:val="24"/>
          <w:szCs w:val="24"/>
        </w:rPr>
        <w:t xml:space="preserve">Для организации медицинского обслуживания в МБОУ «Школа-гимназия №39 им. </w:t>
      </w:r>
      <w:proofErr w:type="spellStart"/>
      <w:r w:rsidRPr="00837501">
        <w:rPr>
          <w:rFonts w:ascii="Times New Roman" w:hAnsi="Times New Roman" w:cs="Times New Roman"/>
          <w:color w:val="000000" w:themeColor="text1"/>
          <w:sz w:val="24"/>
          <w:szCs w:val="24"/>
        </w:rPr>
        <w:t>Крейзера</w:t>
      </w:r>
      <w:proofErr w:type="spellEnd"/>
      <w:r w:rsidRPr="00837501">
        <w:rPr>
          <w:rFonts w:ascii="Times New Roman" w:hAnsi="Times New Roman" w:cs="Times New Roman"/>
          <w:color w:val="000000" w:themeColor="text1"/>
          <w:sz w:val="24"/>
          <w:szCs w:val="24"/>
        </w:rPr>
        <w:t xml:space="preserve"> Я.Г.» г. Симферополя заключен договор с государственным бюджетным учреждением здравоохранения Республики Крым «Симферопольская городская детская клиническая больница». Медицинским учреждением за школой закреплена медицинская сестра.</w:t>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color w:val="000000"/>
          <w:sz w:val="24"/>
          <w:szCs w:val="24"/>
          <w:shd w:val="clear" w:color="auto" w:fill="FFFFFF"/>
        </w:rPr>
        <w:t>Для обеспечения медицинского обслуживания на 1 этаже здания выделены помещения для медицинского кабинета (16.5 кв. м.) и процедурной (14.8 кв. м.).</w:t>
      </w:r>
      <w:r w:rsidRPr="00837501">
        <w:rPr>
          <w:rFonts w:ascii="Times New Roman" w:hAnsi="Times New Roman" w:cs="Times New Roman"/>
          <w:color w:val="000000" w:themeColor="text1"/>
          <w:sz w:val="24"/>
          <w:szCs w:val="24"/>
        </w:rPr>
        <w:t xml:space="preserve"> </w:t>
      </w:r>
      <w:r w:rsidRPr="00837501">
        <w:rPr>
          <w:rFonts w:ascii="Times New Roman" w:eastAsia="Times New Roman" w:hAnsi="Times New Roman" w:cs="Times New Roman"/>
          <w:sz w:val="24"/>
          <w:szCs w:val="24"/>
          <w:lang w:eastAsia="ru-RU"/>
        </w:rPr>
        <w:t xml:space="preserve">Медицинский блок школы оснащен оборудованием </w:t>
      </w:r>
      <w:r w:rsidRPr="00837501">
        <w:rPr>
          <w:rFonts w:ascii="Times New Roman" w:hAnsi="Times New Roman" w:cs="Times New Roman"/>
          <w:sz w:val="24"/>
          <w:szCs w:val="24"/>
        </w:rPr>
        <w:t xml:space="preserve">в полном объеме согласно </w:t>
      </w:r>
      <w:r w:rsidRPr="00837501">
        <w:rPr>
          <w:rFonts w:ascii="Times New Roman" w:eastAsia="Times New Roman" w:hAnsi="Times New Roman" w:cs="Times New Roman"/>
          <w:sz w:val="24"/>
          <w:szCs w:val="24"/>
          <w:lang w:eastAsia="ru-RU"/>
        </w:rPr>
        <w:t>Приложению №3 Порядка оказания медицинской помощи несовершеннолетним, в том числе</w:t>
      </w:r>
      <w:r w:rsidRPr="00837501">
        <w:rPr>
          <w:rFonts w:ascii="Times New Roman" w:hAnsi="Times New Roman" w:cs="Times New Roman"/>
          <w:sz w:val="24"/>
          <w:szCs w:val="24"/>
        </w:rPr>
        <w:t xml:space="preserve"> в период обучения и воспитания в образовательных организациях, утвержденному приказом Министерства здравоохранения РФ от 5 ноября 2013 г. № 822н.</w:t>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sz w:val="24"/>
          <w:szCs w:val="24"/>
        </w:rPr>
        <w:t>Составлен план совместной деятельности школы и медицинской службы, осуществляются ежегодные осмотры всех обучающихся различными специалистами. На регулярной основе ведется диагностика хронических заболеваний, контроль состояния здоровья учащихся.</w:t>
      </w:r>
    </w:p>
    <w:p w:rsidR="00837501" w:rsidRPr="00837501" w:rsidRDefault="00837501" w:rsidP="00837501">
      <w:pPr>
        <w:ind w:firstLine="709"/>
        <w:jc w:val="both"/>
        <w:rPr>
          <w:rFonts w:ascii="Times New Roman" w:hAnsi="Times New Roman" w:cs="Times New Roman"/>
          <w:sz w:val="24"/>
          <w:szCs w:val="24"/>
        </w:rPr>
      </w:pPr>
      <w:r w:rsidRPr="00837501">
        <w:rPr>
          <w:rFonts w:ascii="Times New Roman" w:hAnsi="Times New Roman" w:cs="Times New Roman"/>
          <w:sz w:val="24"/>
          <w:szCs w:val="24"/>
        </w:rPr>
        <w:t xml:space="preserve">Приоритетными мероприятиями в профилактической работе учреждения является информирование обучающихся о профилактике таких заболеваний как ОРВИ, грипп, </w:t>
      </w:r>
      <w:proofErr w:type="spellStart"/>
      <w:r w:rsidRPr="00837501">
        <w:rPr>
          <w:rFonts w:ascii="Times New Roman" w:hAnsi="Times New Roman" w:cs="Times New Roman"/>
          <w:sz w:val="24"/>
          <w:szCs w:val="24"/>
        </w:rPr>
        <w:t>коронавирусная</w:t>
      </w:r>
      <w:proofErr w:type="spellEnd"/>
      <w:r w:rsidRPr="00837501">
        <w:rPr>
          <w:rFonts w:ascii="Times New Roman" w:hAnsi="Times New Roman" w:cs="Times New Roman"/>
          <w:sz w:val="24"/>
          <w:szCs w:val="24"/>
        </w:rPr>
        <w:t xml:space="preserve"> инфекция, корь и т.д.</w:t>
      </w:r>
    </w:p>
    <w:p w:rsidR="00837501" w:rsidRPr="00837501" w:rsidRDefault="00837501" w:rsidP="00837501">
      <w:pPr>
        <w:tabs>
          <w:tab w:val="left" w:pos="0"/>
        </w:tabs>
        <w:suppressAutoHyphens/>
        <w:autoSpaceDN w:val="0"/>
        <w:spacing w:after="160" w:line="300" w:lineRule="auto"/>
        <w:ind w:left="502"/>
        <w:contextualSpacing/>
        <w:textAlignment w:val="baseline"/>
        <w:rPr>
          <w:rFonts w:ascii="Times New Roman" w:eastAsia="Andale Sans UI" w:hAnsi="Times New Roman" w:cs="Times New Roman"/>
          <w:b/>
          <w:bCs/>
          <w:color w:val="000000"/>
          <w:kern w:val="3"/>
          <w:sz w:val="24"/>
          <w:szCs w:val="24"/>
          <w:lang w:bidi="en-US"/>
        </w:rPr>
      </w:pPr>
    </w:p>
    <w:p w:rsidR="00A239D3" w:rsidRPr="00A239D3" w:rsidRDefault="00A239D3" w:rsidP="008E5E4B">
      <w:pPr>
        <w:widowControl w:val="0"/>
        <w:numPr>
          <w:ilvl w:val="1"/>
          <w:numId w:val="9"/>
        </w:numPr>
        <w:tabs>
          <w:tab w:val="left" w:pos="0"/>
        </w:tabs>
        <w:suppressAutoHyphens/>
        <w:autoSpaceDN w:val="0"/>
        <w:spacing w:after="160" w:line="300" w:lineRule="auto"/>
        <w:contextualSpacing/>
        <w:jc w:val="center"/>
        <w:textAlignment w:val="baseline"/>
        <w:rPr>
          <w:rFonts w:ascii="Times New Roman" w:eastAsia="Andale Sans UI" w:hAnsi="Times New Roman" w:cs="Times New Roman"/>
          <w:b/>
          <w:bCs/>
          <w:i/>
          <w:color w:val="000000"/>
          <w:kern w:val="3"/>
          <w:sz w:val="24"/>
          <w:szCs w:val="24"/>
          <w:lang w:bidi="en-US"/>
        </w:rPr>
      </w:pPr>
      <w:r w:rsidRPr="00A239D3">
        <w:rPr>
          <w:rFonts w:ascii="Times New Roman" w:eastAsia="Andale Sans UI" w:hAnsi="Times New Roman" w:cs="Times New Roman"/>
          <w:b/>
          <w:bCs/>
          <w:i/>
          <w:color w:val="000000"/>
          <w:kern w:val="3"/>
          <w:sz w:val="24"/>
          <w:szCs w:val="24"/>
          <w:lang w:bidi="en-US"/>
        </w:rPr>
        <w:t>Организация питания</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 xml:space="preserve">В МБОУ «Школа-гимназия №39 им. </w:t>
      </w:r>
      <w:proofErr w:type="spellStart"/>
      <w:r w:rsidRPr="000320F2">
        <w:rPr>
          <w:rFonts w:ascii="Times New Roman" w:hAnsi="Times New Roman" w:cs="Times New Roman"/>
          <w:sz w:val="24"/>
          <w:szCs w:val="24"/>
        </w:rPr>
        <w:t>Крейзера</w:t>
      </w:r>
      <w:proofErr w:type="spellEnd"/>
      <w:r w:rsidRPr="000320F2">
        <w:rPr>
          <w:rFonts w:ascii="Times New Roman" w:hAnsi="Times New Roman" w:cs="Times New Roman"/>
          <w:sz w:val="24"/>
          <w:szCs w:val="24"/>
        </w:rPr>
        <w:t xml:space="preserve"> Я.Г.» г. Симферополя созданы условия по организации питания учащихся. Для общественного питания образовательного учреждения и для обслуживания учащихся в соответствии с санитарно-эпидемиологическими правилами и нормативами в школе оборудована столовая на 150 мест. </w:t>
      </w:r>
    </w:p>
    <w:p w:rsidR="000320F2" w:rsidRPr="000320F2" w:rsidRDefault="000320F2" w:rsidP="000320F2">
      <w:pPr>
        <w:pStyle w:val="p3"/>
        <w:shd w:val="clear" w:color="auto" w:fill="FFFFFF"/>
        <w:spacing w:before="0" w:beforeAutospacing="0" w:after="0" w:afterAutospacing="0"/>
        <w:ind w:firstLine="709"/>
        <w:jc w:val="both"/>
        <w:rPr>
          <w:color w:val="000000"/>
        </w:rPr>
      </w:pPr>
      <w:r w:rsidRPr="000320F2">
        <w:rPr>
          <w:color w:val="000000"/>
        </w:rPr>
        <w:t>Приоритетными направлениями организации системы питания в 2024/2025 учебном году являлись:</w:t>
      </w:r>
    </w:p>
    <w:p w:rsidR="000320F2" w:rsidRPr="000320F2" w:rsidRDefault="000320F2" w:rsidP="000320F2">
      <w:pPr>
        <w:pStyle w:val="p3"/>
        <w:shd w:val="clear" w:color="auto" w:fill="FFFFFF"/>
        <w:spacing w:before="0" w:beforeAutospacing="0" w:after="0" w:afterAutospacing="0"/>
        <w:jc w:val="both"/>
        <w:rPr>
          <w:color w:val="000000"/>
        </w:rPr>
      </w:pPr>
      <w:r w:rsidRPr="000320F2">
        <w:rPr>
          <w:color w:val="000000"/>
        </w:rPr>
        <w:t>- обеспечение обучающихся горячим питанием;</w:t>
      </w:r>
    </w:p>
    <w:p w:rsidR="000320F2" w:rsidRPr="000320F2" w:rsidRDefault="000320F2" w:rsidP="000320F2">
      <w:pPr>
        <w:pStyle w:val="p3"/>
        <w:shd w:val="clear" w:color="auto" w:fill="FFFFFF"/>
        <w:spacing w:before="0" w:beforeAutospacing="0" w:after="0" w:afterAutospacing="0"/>
        <w:jc w:val="both"/>
        <w:rPr>
          <w:color w:val="000000"/>
        </w:rPr>
      </w:pPr>
      <w:r w:rsidRPr="000320F2">
        <w:rPr>
          <w:color w:val="000000"/>
        </w:rPr>
        <w:t>- обеспечение санитарно-гигиенической безопасности питания;</w:t>
      </w:r>
    </w:p>
    <w:p w:rsidR="000320F2" w:rsidRPr="000320F2" w:rsidRDefault="000320F2" w:rsidP="000320F2">
      <w:pPr>
        <w:pStyle w:val="p3"/>
        <w:shd w:val="clear" w:color="auto" w:fill="FFFFFF"/>
        <w:spacing w:before="0" w:beforeAutospacing="0" w:after="0" w:afterAutospacing="0"/>
        <w:jc w:val="both"/>
        <w:rPr>
          <w:color w:val="000000"/>
        </w:rPr>
      </w:pPr>
      <w:r w:rsidRPr="000320F2">
        <w:rPr>
          <w:color w:val="000000"/>
        </w:rPr>
        <w:t>- контроль над качеством, калорийностью и сбалансированностью питания;</w:t>
      </w:r>
    </w:p>
    <w:p w:rsidR="000320F2" w:rsidRPr="000320F2" w:rsidRDefault="000320F2" w:rsidP="000320F2">
      <w:pPr>
        <w:pStyle w:val="p3"/>
        <w:shd w:val="clear" w:color="auto" w:fill="FFFFFF"/>
        <w:spacing w:before="0" w:beforeAutospacing="0" w:after="0" w:afterAutospacing="0"/>
        <w:jc w:val="both"/>
        <w:rPr>
          <w:color w:val="000000"/>
        </w:rPr>
      </w:pPr>
      <w:r w:rsidRPr="000320F2">
        <w:rPr>
          <w:color w:val="000000"/>
        </w:rPr>
        <w:t>- обеспечение питьевого режима;</w:t>
      </w:r>
    </w:p>
    <w:p w:rsidR="000320F2" w:rsidRPr="000320F2" w:rsidRDefault="000320F2" w:rsidP="000320F2">
      <w:pPr>
        <w:pStyle w:val="p3"/>
        <w:shd w:val="clear" w:color="auto" w:fill="FFFFFF"/>
        <w:spacing w:before="0" w:beforeAutospacing="0" w:after="0" w:afterAutospacing="0"/>
        <w:jc w:val="both"/>
        <w:rPr>
          <w:color w:val="000000"/>
        </w:rPr>
      </w:pPr>
      <w:r w:rsidRPr="000320F2">
        <w:rPr>
          <w:color w:val="000000"/>
        </w:rPr>
        <w:t>- формирование культуры питания и навыков самообслуживания.</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 xml:space="preserve">В </w:t>
      </w:r>
      <w:r w:rsidRPr="000320F2">
        <w:rPr>
          <w:rFonts w:ascii="Times New Roman" w:hAnsi="Times New Roman" w:cs="Times New Roman"/>
          <w:color w:val="000000"/>
          <w:sz w:val="24"/>
          <w:szCs w:val="24"/>
        </w:rPr>
        <w:t xml:space="preserve">2024/2025 </w:t>
      </w:r>
      <w:r w:rsidRPr="000320F2">
        <w:rPr>
          <w:rFonts w:ascii="Times New Roman" w:hAnsi="Times New Roman" w:cs="Times New Roman"/>
          <w:sz w:val="24"/>
          <w:szCs w:val="24"/>
        </w:rPr>
        <w:t>учебном году для организации питания обучающихся заключен муниципальный контракт МУП «</w:t>
      </w:r>
      <w:proofErr w:type="spellStart"/>
      <w:r w:rsidRPr="000320F2">
        <w:rPr>
          <w:rFonts w:ascii="Times New Roman" w:hAnsi="Times New Roman" w:cs="Times New Roman"/>
          <w:sz w:val="24"/>
          <w:szCs w:val="24"/>
        </w:rPr>
        <w:t>Горпищеторг</w:t>
      </w:r>
      <w:proofErr w:type="spellEnd"/>
      <w:r w:rsidRPr="000320F2">
        <w:rPr>
          <w:rFonts w:ascii="Times New Roman" w:hAnsi="Times New Roman" w:cs="Times New Roman"/>
          <w:sz w:val="24"/>
          <w:szCs w:val="24"/>
        </w:rPr>
        <w:t>».</w:t>
      </w:r>
    </w:p>
    <w:p w:rsidR="000320F2" w:rsidRPr="000320F2" w:rsidRDefault="000320F2" w:rsidP="000320F2">
      <w:pPr>
        <w:ind w:firstLine="709"/>
        <w:jc w:val="both"/>
        <w:rPr>
          <w:rFonts w:ascii="Times New Roman" w:hAnsi="Times New Roman" w:cs="Times New Roman"/>
          <w:b/>
          <w:sz w:val="24"/>
          <w:szCs w:val="24"/>
        </w:rPr>
      </w:pPr>
      <w:r w:rsidRPr="000320F2">
        <w:rPr>
          <w:rFonts w:ascii="Times New Roman" w:hAnsi="Times New Roman" w:cs="Times New Roman"/>
          <w:sz w:val="24"/>
          <w:szCs w:val="24"/>
        </w:rPr>
        <w:lastRenderedPageBreak/>
        <w:t>С 01 сентября 2024 года все учащиеся 1-4 классов были обеспечены бесплатным горячим питанием на сумму 71,46 рублей в день на одного обучающегося, с 01.01.2025г -на сумму 108,10 рублей в день на одного обучающегося.</w:t>
      </w:r>
    </w:p>
    <w:p w:rsidR="000320F2" w:rsidRPr="000320F2" w:rsidRDefault="000320F2" w:rsidP="000320F2">
      <w:pPr>
        <w:autoSpaceDE w:val="0"/>
        <w:adjustRightInd w:val="0"/>
        <w:ind w:firstLine="709"/>
        <w:jc w:val="both"/>
        <w:rPr>
          <w:rFonts w:ascii="Times New Roman" w:hAnsi="Times New Roman" w:cs="Times New Roman"/>
          <w:sz w:val="24"/>
          <w:szCs w:val="24"/>
        </w:rPr>
      </w:pPr>
      <w:r w:rsidRPr="000320F2">
        <w:rPr>
          <w:rFonts w:ascii="Times New Roman" w:hAnsi="Times New Roman" w:cs="Times New Roman"/>
          <w:sz w:val="24"/>
          <w:szCs w:val="24"/>
        </w:rPr>
        <w:t xml:space="preserve">Бесплатным горячим питанием в </w:t>
      </w:r>
      <w:r w:rsidRPr="000320F2">
        <w:rPr>
          <w:rFonts w:ascii="Times New Roman" w:hAnsi="Times New Roman" w:cs="Times New Roman"/>
          <w:color w:val="000000"/>
          <w:sz w:val="24"/>
          <w:szCs w:val="24"/>
          <w:shd w:val="clear" w:color="auto" w:fill="FFFFFF"/>
        </w:rPr>
        <w:t xml:space="preserve">2024/2025 </w:t>
      </w:r>
      <w:r w:rsidRPr="000320F2">
        <w:rPr>
          <w:rFonts w:ascii="Times New Roman" w:hAnsi="Times New Roman" w:cs="Times New Roman"/>
          <w:sz w:val="24"/>
          <w:szCs w:val="24"/>
        </w:rPr>
        <w:t>учебном году обеспечивались учащиеся 1-11 классов, относящиеся к льготным категориям в соответствии с Постановлением Администрации города Симферополя Республики Крым от 28.12.2024 № 6747 «О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и о признании утратившими силу некоторых постановлений Администрации города Симферополя Республики Крым».</w:t>
      </w:r>
    </w:p>
    <w:p w:rsidR="000320F2" w:rsidRPr="000320F2" w:rsidRDefault="000320F2" w:rsidP="000320F2">
      <w:pPr>
        <w:pStyle w:val="af5"/>
        <w:spacing w:before="0" w:beforeAutospacing="0" w:after="0" w:afterAutospacing="0"/>
        <w:ind w:firstLine="720"/>
        <w:jc w:val="both"/>
        <w:rPr>
          <w:color w:val="00000A"/>
        </w:rPr>
      </w:pPr>
      <w:r w:rsidRPr="000320F2">
        <w:rPr>
          <w:color w:val="00000A"/>
        </w:rPr>
        <w:t xml:space="preserve">На конец </w:t>
      </w:r>
      <w:r w:rsidRPr="000320F2">
        <w:rPr>
          <w:color w:val="000000"/>
          <w:shd w:val="clear" w:color="auto" w:fill="FFFFFF"/>
        </w:rPr>
        <w:t xml:space="preserve">2024/2025 </w:t>
      </w:r>
      <w:r w:rsidRPr="000320F2">
        <w:rPr>
          <w:color w:val="00000A"/>
        </w:rPr>
        <w:t>в школе на основании заявлений родителей (законных представителей) обеспечены бесплатным двухразовым горячим питанием (завтрак и обед):</w:t>
      </w:r>
    </w:p>
    <w:p w:rsidR="000320F2" w:rsidRPr="000320F2" w:rsidRDefault="000320F2" w:rsidP="008E5E4B">
      <w:pPr>
        <w:pStyle w:val="a4"/>
        <w:numPr>
          <w:ilvl w:val="0"/>
          <w:numId w:val="5"/>
        </w:numPr>
        <w:spacing w:after="0" w:line="240" w:lineRule="auto"/>
        <w:jc w:val="both"/>
        <w:rPr>
          <w:rFonts w:ascii="Times New Roman" w:hAnsi="Times New Roman" w:cs="Times New Roman"/>
          <w:sz w:val="24"/>
          <w:szCs w:val="24"/>
        </w:rPr>
      </w:pPr>
      <w:r w:rsidRPr="000320F2">
        <w:rPr>
          <w:rFonts w:ascii="Times New Roman" w:hAnsi="Times New Roman" w:cs="Times New Roman"/>
          <w:sz w:val="24"/>
          <w:szCs w:val="24"/>
        </w:rPr>
        <w:t>дети из многодетных семей- 44 чел. (1-4 классы), 68 человек (5-11 классы);</w:t>
      </w:r>
    </w:p>
    <w:p w:rsidR="000320F2" w:rsidRPr="000320F2" w:rsidRDefault="000320F2" w:rsidP="008E5E4B">
      <w:pPr>
        <w:pStyle w:val="a4"/>
        <w:numPr>
          <w:ilvl w:val="0"/>
          <w:numId w:val="5"/>
        </w:numPr>
        <w:spacing w:after="0" w:line="240" w:lineRule="auto"/>
        <w:jc w:val="both"/>
        <w:rPr>
          <w:rFonts w:ascii="Times New Roman" w:hAnsi="Times New Roman" w:cs="Times New Roman"/>
          <w:sz w:val="24"/>
          <w:szCs w:val="24"/>
        </w:rPr>
      </w:pPr>
      <w:r w:rsidRPr="000320F2">
        <w:rPr>
          <w:rFonts w:ascii="Times New Roman" w:hAnsi="Times New Roman" w:cs="Times New Roman"/>
          <w:sz w:val="24"/>
          <w:szCs w:val="24"/>
        </w:rPr>
        <w:t>дети инвалиды-0 человек (1-4 классы), 1 человека (5-11 классы);</w:t>
      </w:r>
    </w:p>
    <w:p w:rsidR="000320F2" w:rsidRPr="000320F2" w:rsidRDefault="000320F2" w:rsidP="008E5E4B">
      <w:pPr>
        <w:pStyle w:val="a4"/>
        <w:numPr>
          <w:ilvl w:val="0"/>
          <w:numId w:val="5"/>
        </w:numPr>
        <w:spacing w:after="0" w:line="240" w:lineRule="auto"/>
        <w:jc w:val="both"/>
        <w:rPr>
          <w:rFonts w:ascii="Times New Roman" w:hAnsi="Times New Roman" w:cs="Times New Roman"/>
          <w:sz w:val="24"/>
          <w:szCs w:val="24"/>
        </w:rPr>
      </w:pPr>
      <w:r w:rsidRPr="000320F2">
        <w:rPr>
          <w:rFonts w:ascii="Times New Roman" w:hAnsi="Times New Roman" w:cs="Times New Roman"/>
          <w:sz w:val="24"/>
          <w:szCs w:val="24"/>
        </w:rPr>
        <w:t>дети-сироты, дети, оставшиеся без попечения родителей-1 человек (1-4 классы), 3 человека (5-11 классы);</w:t>
      </w:r>
    </w:p>
    <w:p w:rsidR="000320F2" w:rsidRPr="000320F2" w:rsidRDefault="000320F2" w:rsidP="008E5E4B">
      <w:pPr>
        <w:pStyle w:val="a4"/>
        <w:numPr>
          <w:ilvl w:val="0"/>
          <w:numId w:val="5"/>
        </w:numPr>
        <w:spacing w:after="0" w:line="240" w:lineRule="auto"/>
        <w:jc w:val="both"/>
        <w:rPr>
          <w:rFonts w:ascii="Times New Roman" w:hAnsi="Times New Roman" w:cs="Times New Roman"/>
          <w:sz w:val="24"/>
          <w:szCs w:val="24"/>
        </w:rPr>
      </w:pPr>
      <w:r w:rsidRPr="000320F2">
        <w:rPr>
          <w:rFonts w:ascii="Times New Roman" w:hAnsi="Times New Roman" w:cs="Times New Roman"/>
          <w:sz w:val="24"/>
          <w:szCs w:val="24"/>
        </w:rPr>
        <w:t>дети –военнослужащих, участников СВО-20 человек (1-4 классы), 15 чел. (5-11 классы).</w:t>
      </w:r>
    </w:p>
    <w:p w:rsidR="000320F2" w:rsidRPr="000320F2" w:rsidRDefault="000320F2" w:rsidP="000320F2">
      <w:pPr>
        <w:ind w:left="357" w:firstLine="709"/>
        <w:jc w:val="both"/>
        <w:rPr>
          <w:rFonts w:ascii="Times New Roman" w:hAnsi="Times New Roman" w:cs="Times New Roman"/>
          <w:sz w:val="24"/>
          <w:szCs w:val="24"/>
        </w:rPr>
      </w:pPr>
      <w:r w:rsidRPr="000320F2">
        <w:rPr>
          <w:rFonts w:ascii="Times New Roman" w:eastAsia="Times New Roman" w:hAnsi="Times New Roman" w:cs="Times New Roman"/>
          <w:color w:val="000000"/>
          <w:sz w:val="24"/>
          <w:szCs w:val="24"/>
          <w:lang w:eastAsia="ru-RU"/>
        </w:rPr>
        <w:t xml:space="preserve">Учащиеся льготных категорий, посещающие группы продленного дня, с предоставлением услуги по присмотру и уходу, были также обеспечены дополнительным бесплатным питанием (полдник). </w:t>
      </w:r>
      <w:r w:rsidRPr="000320F2">
        <w:rPr>
          <w:rFonts w:ascii="Times New Roman" w:hAnsi="Times New Roman" w:cs="Times New Roman"/>
          <w:color w:val="00000A"/>
          <w:sz w:val="24"/>
          <w:szCs w:val="24"/>
        </w:rPr>
        <w:t xml:space="preserve">На конец </w:t>
      </w:r>
      <w:r w:rsidRPr="000320F2">
        <w:rPr>
          <w:rFonts w:ascii="Times New Roman" w:hAnsi="Times New Roman" w:cs="Times New Roman"/>
          <w:color w:val="000000"/>
          <w:sz w:val="24"/>
          <w:szCs w:val="24"/>
          <w:shd w:val="clear" w:color="auto" w:fill="FFFFFF"/>
        </w:rPr>
        <w:t>2024</w:t>
      </w:r>
      <w:r w:rsidR="00F239F1">
        <w:rPr>
          <w:rFonts w:ascii="Times New Roman" w:hAnsi="Times New Roman" w:cs="Times New Roman"/>
          <w:color w:val="000000"/>
          <w:sz w:val="24"/>
          <w:szCs w:val="24"/>
          <w:shd w:val="clear" w:color="auto" w:fill="FFFFFF"/>
        </w:rPr>
        <w:t>-</w:t>
      </w:r>
      <w:r w:rsidRPr="000320F2">
        <w:rPr>
          <w:rFonts w:ascii="Times New Roman" w:hAnsi="Times New Roman" w:cs="Times New Roman"/>
          <w:color w:val="000000"/>
          <w:sz w:val="24"/>
          <w:szCs w:val="24"/>
          <w:shd w:val="clear" w:color="auto" w:fill="FFFFFF"/>
        </w:rPr>
        <w:t>2025</w:t>
      </w:r>
      <w:r w:rsidR="00F239F1">
        <w:rPr>
          <w:rFonts w:ascii="Times New Roman" w:hAnsi="Times New Roman" w:cs="Times New Roman"/>
          <w:color w:val="000000"/>
          <w:sz w:val="24"/>
          <w:szCs w:val="24"/>
          <w:shd w:val="clear" w:color="auto" w:fill="FFFFFF"/>
        </w:rPr>
        <w:t xml:space="preserve"> учебного года</w:t>
      </w:r>
      <w:r w:rsidRPr="000320F2">
        <w:rPr>
          <w:rFonts w:ascii="Times New Roman" w:hAnsi="Times New Roman" w:cs="Times New Roman"/>
          <w:color w:val="000000"/>
          <w:sz w:val="24"/>
          <w:szCs w:val="24"/>
          <w:shd w:val="clear" w:color="auto" w:fill="FFFFFF"/>
        </w:rPr>
        <w:t xml:space="preserve"> </w:t>
      </w:r>
      <w:r w:rsidRPr="000320F2">
        <w:rPr>
          <w:rFonts w:ascii="Times New Roman" w:hAnsi="Times New Roman" w:cs="Times New Roman"/>
          <w:color w:val="00000A"/>
          <w:sz w:val="24"/>
          <w:szCs w:val="24"/>
        </w:rPr>
        <w:t xml:space="preserve">в школе на основании заявлений родителей (законных представителей) обеспечены </w:t>
      </w:r>
      <w:r w:rsidRPr="000320F2">
        <w:rPr>
          <w:rFonts w:ascii="Times New Roman" w:eastAsia="Times New Roman" w:hAnsi="Times New Roman" w:cs="Times New Roman"/>
          <w:color w:val="000000"/>
          <w:sz w:val="24"/>
          <w:szCs w:val="24"/>
          <w:lang w:eastAsia="ru-RU"/>
        </w:rPr>
        <w:t>дополнительным бесплатным питанием (полдник) 24 учащихся.</w:t>
      </w:r>
    </w:p>
    <w:p w:rsidR="000320F2" w:rsidRPr="000320F2" w:rsidRDefault="000320F2" w:rsidP="000320F2">
      <w:pPr>
        <w:autoSpaceDE w:val="0"/>
        <w:adjustRightInd w:val="0"/>
        <w:ind w:firstLine="709"/>
        <w:jc w:val="both"/>
        <w:rPr>
          <w:rFonts w:ascii="Times New Roman" w:hAnsi="Times New Roman" w:cs="Times New Roman"/>
          <w:sz w:val="24"/>
          <w:szCs w:val="24"/>
        </w:rPr>
      </w:pPr>
      <w:r w:rsidRPr="000320F2">
        <w:rPr>
          <w:rFonts w:ascii="Times New Roman" w:hAnsi="Times New Roman" w:cs="Times New Roman"/>
          <w:sz w:val="24"/>
          <w:szCs w:val="24"/>
        </w:rPr>
        <w:t>Денежная компенсация выплачивалась 2 учащимся с ограниченными возможностями здоровья, получающим образование на дому.</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Питание учащихся в МБОУ осуществлялось на основании приказов по школе, издаваемых в сентябре, январе и по мере необходимости.</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 xml:space="preserve">Организация питания в школьной столовой осуществлялась по классам в соответствии с графиком, исходя из расписания учебных занятий, утвержденном директором школы и вывешенном на информационном стенде в обеденном зале. </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 xml:space="preserve">В школе функционировала </w:t>
      </w:r>
      <w:proofErr w:type="spellStart"/>
      <w:r w:rsidRPr="000320F2">
        <w:rPr>
          <w:rFonts w:ascii="Times New Roman" w:hAnsi="Times New Roman" w:cs="Times New Roman"/>
          <w:sz w:val="24"/>
          <w:szCs w:val="24"/>
        </w:rPr>
        <w:t>бракеражная</w:t>
      </w:r>
      <w:proofErr w:type="spellEnd"/>
      <w:r w:rsidRPr="000320F2">
        <w:rPr>
          <w:rFonts w:ascii="Times New Roman" w:hAnsi="Times New Roman" w:cs="Times New Roman"/>
          <w:sz w:val="24"/>
          <w:szCs w:val="24"/>
        </w:rPr>
        <w:t xml:space="preserve"> комиссия, которая ежедневно проверяла качество пищи. Функционировал</w:t>
      </w:r>
      <w:r w:rsidRPr="000320F2">
        <w:rPr>
          <w:rFonts w:ascii="Times New Roman" w:hAnsi="Times New Roman" w:cs="Times New Roman"/>
          <w:color w:val="000000"/>
          <w:sz w:val="24"/>
          <w:szCs w:val="24"/>
        </w:rPr>
        <w:t xml:space="preserve"> Совет по питанию.</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color w:val="000000"/>
          <w:sz w:val="24"/>
          <w:szCs w:val="24"/>
          <w:shd w:val="clear" w:color="auto" w:fill="FFFFFF"/>
        </w:rPr>
        <w:t>В 2024/2025 учебном году в школе действовал родительский контроль питания детей в школьной столовой. Цель родительского контроля - качество предоставления и организации питания в общеобразовательном учреждении, исполнение СанПиН, повышение информированности родителей учащихся.</w:t>
      </w:r>
      <w:r w:rsidRPr="000320F2">
        <w:rPr>
          <w:rFonts w:ascii="Times New Roman" w:hAnsi="Times New Roman" w:cs="Times New Roman"/>
          <w:sz w:val="24"/>
          <w:szCs w:val="24"/>
        </w:rPr>
        <w:t xml:space="preserve"> Для этого своевременно составлялся ежедневный график, с возможностью привлечения родителей обучающихся. Публичная оценка дегустации размещалась родителями в группах классов. Работа родительских комиссий была направлена на проверку качества готовой продукции, предлагаемой учащимся на завтрак и на обед. Замечаний и нареканий со стороны родительской общественности не было зафиксировано.</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В соответствии с</w:t>
      </w:r>
      <w:r w:rsidRPr="000320F2">
        <w:rPr>
          <w:rFonts w:ascii="Times New Roman" w:hAnsi="Times New Roman" w:cs="Times New Roman"/>
          <w:color w:val="000000"/>
          <w:sz w:val="24"/>
          <w:szCs w:val="24"/>
          <w:shd w:val="clear" w:color="auto" w:fill="FFFFFF"/>
        </w:rPr>
        <w:t xml:space="preserve"> Постановлением Совета Министров Республики Крым от 07.07.2023г. №470 «О создании автоматизированной системы управления питанием и доступом в муниципальных общеобразовательных организациях в Республике Крым» осуществлено подключение школы к проекту «Цифровая среда. Образование», в рамках которого реализована Система контроля управления доступом и Система организации питания с использованием банковских карт.</w:t>
      </w:r>
      <w:r w:rsidRPr="000320F2">
        <w:rPr>
          <w:rFonts w:ascii="Times New Roman" w:hAnsi="Times New Roman" w:cs="Times New Roman"/>
          <w:sz w:val="24"/>
          <w:szCs w:val="24"/>
        </w:rPr>
        <w:t xml:space="preserve"> Родителям (законным представителям) предоставлена возможность выбора и предварительной оплаты горячего комплексного меню по предпочтению обучающегося. Оплата стоимости заказа осуществлялась с использованием Мобильного приложения РНКБ Банк (ПАО) или веб-версии. Родителям (законным представителям) обучающихся льготных категорий была предоставлена возможность </w:t>
      </w:r>
      <w:proofErr w:type="gramStart"/>
      <w:r w:rsidRPr="000320F2">
        <w:rPr>
          <w:rFonts w:ascii="Times New Roman" w:hAnsi="Times New Roman" w:cs="Times New Roman"/>
          <w:sz w:val="24"/>
          <w:szCs w:val="24"/>
        </w:rPr>
        <w:t>выбора</w:t>
      </w:r>
      <w:proofErr w:type="gramEnd"/>
      <w:r w:rsidRPr="000320F2">
        <w:rPr>
          <w:rFonts w:ascii="Times New Roman" w:hAnsi="Times New Roman" w:cs="Times New Roman"/>
          <w:sz w:val="24"/>
          <w:szCs w:val="24"/>
        </w:rPr>
        <w:t xml:space="preserve"> улучшенного меню (обед) с доплатой в размере разницы от суммы стоимости заказа и суммой возмещения по данному типу меню льготной категории. </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lastRenderedPageBreak/>
        <w:t xml:space="preserve">В </w:t>
      </w:r>
      <w:r w:rsidRPr="000320F2">
        <w:rPr>
          <w:rFonts w:ascii="Times New Roman" w:hAnsi="Times New Roman" w:cs="Times New Roman"/>
          <w:color w:val="000000"/>
          <w:sz w:val="24"/>
          <w:szCs w:val="24"/>
          <w:shd w:val="clear" w:color="auto" w:fill="FFFFFF"/>
        </w:rPr>
        <w:t xml:space="preserve">2023/2024 </w:t>
      </w:r>
      <w:r w:rsidRPr="000320F2">
        <w:rPr>
          <w:rFonts w:ascii="Times New Roman" w:hAnsi="Times New Roman" w:cs="Times New Roman"/>
          <w:sz w:val="24"/>
          <w:szCs w:val="24"/>
        </w:rPr>
        <w:t xml:space="preserve">году в обеденном зале установлен дополнительный современный мармит 1-х и 2-х блюд, который предназначен для непродолжительного сохранения первых и вторых блюд в </w:t>
      </w:r>
      <w:proofErr w:type="spellStart"/>
      <w:r w:rsidRPr="000320F2">
        <w:rPr>
          <w:rFonts w:ascii="Times New Roman" w:hAnsi="Times New Roman" w:cs="Times New Roman"/>
          <w:sz w:val="24"/>
          <w:szCs w:val="24"/>
        </w:rPr>
        <w:t>гастроёмкостях</w:t>
      </w:r>
      <w:proofErr w:type="spellEnd"/>
      <w:r w:rsidRPr="000320F2">
        <w:rPr>
          <w:rFonts w:ascii="Times New Roman" w:hAnsi="Times New Roman" w:cs="Times New Roman"/>
          <w:sz w:val="24"/>
          <w:szCs w:val="24"/>
        </w:rPr>
        <w:t xml:space="preserve"> и </w:t>
      </w:r>
      <w:proofErr w:type="spellStart"/>
      <w:r w:rsidRPr="000320F2">
        <w:rPr>
          <w:rFonts w:ascii="Times New Roman" w:hAnsi="Times New Roman" w:cs="Times New Roman"/>
          <w:sz w:val="24"/>
          <w:szCs w:val="24"/>
        </w:rPr>
        <w:t>наплитной</w:t>
      </w:r>
      <w:proofErr w:type="spellEnd"/>
      <w:r w:rsidRPr="000320F2">
        <w:rPr>
          <w:rFonts w:ascii="Times New Roman" w:hAnsi="Times New Roman" w:cs="Times New Roman"/>
          <w:sz w:val="24"/>
          <w:szCs w:val="24"/>
        </w:rPr>
        <w:t xml:space="preserve"> посуде в горячем состоянии, заменена мебель в буфетной зоне.</w:t>
      </w:r>
    </w:p>
    <w:p w:rsidR="000320F2" w:rsidRPr="000320F2" w:rsidRDefault="000320F2" w:rsidP="000320F2">
      <w:pPr>
        <w:ind w:firstLine="709"/>
        <w:jc w:val="both"/>
        <w:rPr>
          <w:rFonts w:ascii="Times New Roman" w:hAnsi="Times New Roman" w:cs="Times New Roman"/>
          <w:sz w:val="24"/>
          <w:szCs w:val="24"/>
        </w:rPr>
      </w:pPr>
      <w:r w:rsidRPr="000320F2">
        <w:rPr>
          <w:rFonts w:ascii="Times New Roman" w:hAnsi="Times New Roman" w:cs="Times New Roman"/>
          <w:sz w:val="24"/>
          <w:szCs w:val="24"/>
        </w:rPr>
        <w:t xml:space="preserve">Вся информация об организации питания в МБОУ «Школа-гимназия №39 им. </w:t>
      </w:r>
      <w:proofErr w:type="spellStart"/>
      <w:r w:rsidRPr="000320F2">
        <w:rPr>
          <w:rFonts w:ascii="Times New Roman" w:hAnsi="Times New Roman" w:cs="Times New Roman"/>
          <w:sz w:val="24"/>
          <w:szCs w:val="24"/>
        </w:rPr>
        <w:t>Крейзера</w:t>
      </w:r>
      <w:proofErr w:type="spellEnd"/>
      <w:r w:rsidRPr="000320F2">
        <w:rPr>
          <w:rFonts w:ascii="Times New Roman" w:hAnsi="Times New Roman" w:cs="Times New Roman"/>
          <w:sz w:val="24"/>
          <w:szCs w:val="24"/>
        </w:rPr>
        <w:t xml:space="preserve"> Я.Г.» г. Симферополя доступна на официальном сайте школы в разделе «Организация питания в образовательной организации».</w:t>
      </w:r>
    </w:p>
    <w:p w:rsidR="00A239D3" w:rsidRPr="000320F2" w:rsidRDefault="000320F2" w:rsidP="000320F2">
      <w:pPr>
        <w:widowControl w:val="0"/>
        <w:shd w:val="clear" w:color="auto" w:fill="FFFFFF"/>
        <w:suppressAutoHyphens/>
        <w:autoSpaceDN w:val="0"/>
        <w:ind w:firstLine="709"/>
        <w:jc w:val="both"/>
        <w:textAlignment w:val="baseline"/>
        <w:rPr>
          <w:rFonts w:ascii="Times New Roman" w:eastAsia="Andale Sans UI" w:hAnsi="Times New Roman" w:cs="Times New Roman"/>
          <w:kern w:val="3"/>
          <w:sz w:val="24"/>
          <w:szCs w:val="24"/>
          <w:lang w:bidi="en-US"/>
        </w:rPr>
      </w:pPr>
      <w:r w:rsidRPr="000320F2">
        <w:rPr>
          <w:rFonts w:ascii="Times New Roman" w:eastAsia="Times New Roman" w:hAnsi="Times New Roman" w:cs="Times New Roman"/>
          <w:color w:val="000000"/>
          <w:sz w:val="24"/>
          <w:szCs w:val="24"/>
          <w:lang w:eastAsia="ru-RU"/>
        </w:rPr>
        <w:t xml:space="preserve">В </w:t>
      </w:r>
      <w:r w:rsidRPr="000320F2">
        <w:rPr>
          <w:rFonts w:ascii="Times New Roman" w:hAnsi="Times New Roman" w:cs="Times New Roman"/>
          <w:color w:val="000000"/>
          <w:sz w:val="24"/>
          <w:szCs w:val="24"/>
          <w:shd w:val="clear" w:color="auto" w:fill="FFFFFF"/>
        </w:rPr>
        <w:t xml:space="preserve">2024/2025 </w:t>
      </w:r>
      <w:r w:rsidRPr="000320F2">
        <w:rPr>
          <w:rFonts w:ascii="Times New Roman" w:eastAsia="Times New Roman" w:hAnsi="Times New Roman" w:cs="Times New Roman"/>
          <w:color w:val="000000"/>
          <w:sz w:val="24"/>
          <w:szCs w:val="24"/>
          <w:lang w:eastAsia="ru-RU"/>
        </w:rPr>
        <w:t xml:space="preserve">учебном году проводилось анкетирование родителей и учащихся «Удовлетворенность школьным питанием». Большинство родителей удовлетворены организацией питания в образовательном учреждении, </w:t>
      </w:r>
      <w:r w:rsidRPr="000320F2">
        <w:rPr>
          <w:rFonts w:ascii="Times New Roman" w:hAnsi="Times New Roman" w:cs="Times New Roman"/>
          <w:sz w:val="24"/>
          <w:szCs w:val="24"/>
        </w:rPr>
        <w:t>высказываются</w:t>
      </w:r>
      <w:r w:rsidRPr="000320F2">
        <w:rPr>
          <w:rFonts w:ascii="Times New Roman" w:hAnsi="Times New Roman" w:cs="Times New Roman"/>
          <w:color w:val="000000" w:themeColor="text1"/>
          <w:sz w:val="24"/>
          <w:szCs w:val="24"/>
          <w:shd w:val="clear" w:color="auto" w:fill="FFFFFF"/>
        </w:rPr>
        <w:t xml:space="preserve"> </w:t>
      </w:r>
      <w:r w:rsidRPr="000320F2">
        <w:rPr>
          <w:rFonts w:ascii="Times New Roman" w:eastAsia="Times New Roman" w:hAnsi="Times New Roman" w:cs="Times New Roman"/>
          <w:color w:val="000000"/>
          <w:sz w:val="24"/>
          <w:szCs w:val="24"/>
          <w:lang w:eastAsia="ru-RU"/>
        </w:rPr>
        <w:t>пожелания разнообразить меню, ассортимент буфетной продукции, ввести в рацион учащихся больше свежих овощей и фруктов</w:t>
      </w:r>
    </w:p>
    <w:p w:rsidR="00A239D3" w:rsidRPr="00A239D3" w:rsidRDefault="00A239D3" w:rsidP="00A239D3">
      <w:pPr>
        <w:widowControl w:val="0"/>
        <w:suppressAutoHyphens/>
        <w:autoSpaceDN w:val="0"/>
        <w:jc w:val="both"/>
        <w:textAlignment w:val="baseline"/>
        <w:rPr>
          <w:rFonts w:ascii="Times New Roman" w:eastAsia="Andale Sans UI" w:hAnsi="Times New Roman" w:cs="Times New Roman"/>
          <w:kern w:val="3"/>
          <w:sz w:val="24"/>
          <w:szCs w:val="24"/>
          <w:lang w:bidi="en-US"/>
        </w:rPr>
      </w:pPr>
    </w:p>
    <w:p w:rsidR="00A239D3" w:rsidRPr="00A239D3" w:rsidRDefault="00A239D3" w:rsidP="008E5E4B">
      <w:pPr>
        <w:numPr>
          <w:ilvl w:val="0"/>
          <w:numId w:val="9"/>
        </w:numPr>
        <w:spacing w:after="160" w:line="300" w:lineRule="auto"/>
        <w:contextualSpacing/>
        <w:jc w:val="right"/>
        <w:rPr>
          <w:rFonts w:ascii="Arial" w:hAnsi="Arial"/>
          <w:color w:val="FF6600"/>
        </w:rPr>
      </w:pPr>
      <w:r w:rsidRPr="00A239D3">
        <w:rPr>
          <w:rFonts w:ascii="Arial" w:hAnsi="Arial"/>
          <w:color w:val="FF6600"/>
        </w:rPr>
        <w:t>Результаты деятельности учреждения, качество образования</w:t>
      </w:r>
    </w:p>
    <w:p w:rsidR="00A239D3" w:rsidRPr="00A239D3" w:rsidRDefault="00A239D3" w:rsidP="004D1363">
      <w:pPr>
        <w:numPr>
          <w:ilvl w:val="1"/>
          <w:numId w:val="7"/>
        </w:numPr>
        <w:spacing w:after="160" w:line="300" w:lineRule="auto"/>
        <w:contextualSpacing/>
        <w:jc w:val="center"/>
        <w:rPr>
          <w:rFonts w:ascii="Times New Roman" w:eastAsiaTheme="minorEastAsia" w:hAnsi="Times New Roman" w:cs="Times New Roman"/>
          <w:b/>
          <w:sz w:val="24"/>
          <w:szCs w:val="24"/>
        </w:rPr>
      </w:pPr>
      <w:r w:rsidRPr="00A239D3">
        <w:rPr>
          <w:rFonts w:ascii="Times New Roman" w:eastAsiaTheme="minorEastAsia" w:hAnsi="Times New Roman" w:cs="Times New Roman"/>
          <w:b/>
          <w:sz w:val="24"/>
          <w:szCs w:val="24"/>
        </w:rPr>
        <w:t xml:space="preserve">Итоги </w:t>
      </w:r>
      <w:proofErr w:type="spellStart"/>
      <w:r w:rsidRPr="00A239D3">
        <w:rPr>
          <w:rFonts w:ascii="Times New Roman" w:eastAsiaTheme="minorEastAsia" w:hAnsi="Times New Roman" w:cs="Times New Roman"/>
          <w:b/>
          <w:sz w:val="24"/>
          <w:szCs w:val="24"/>
        </w:rPr>
        <w:t>обученности</w:t>
      </w:r>
      <w:proofErr w:type="spellEnd"/>
      <w:r w:rsidRPr="00A239D3">
        <w:rPr>
          <w:rFonts w:ascii="Times New Roman" w:eastAsiaTheme="minorEastAsia" w:hAnsi="Times New Roman" w:cs="Times New Roman"/>
          <w:b/>
          <w:sz w:val="24"/>
          <w:szCs w:val="24"/>
        </w:rPr>
        <w:t xml:space="preserve"> и качества </w:t>
      </w:r>
      <w:proofErr w:type="gramStart"/>
      <w:r w:rsidRPr="00A239D3">
        <w:rPr>
          <w:rFonts w:ascii="Times New Roman" w:eastAsiaTheme="minorEastAsia" w:hAnsi="Times New Roman" w:cs="Times New Roman"/>
          <w:b/>
          <w:sz w:val="24"/>
          <w:szCs w:val="24"/>
        </w:rPr>
        <w:t>знаний</w:t>
      </w:r>
      <w:proofErr w:type="gramEnd"/>
      <w:r w:rsidRPr="00A239D3">
        <w:rPr>
          <w:rFonts w:ascii="Times New Roman" w:eastAsiaTheme="minorEastAsia" w:hAnsi="Times New Roman" w:cs="Times New Roman"/>
          <w:b/>
          <w:sz w:val="24"/>
          <w:szCs w:val="24"/>
        </w:rPr>
        <w:t xml:space="preserve"> обучающихся 2-11 классов</w:t>
      </w:r>
      <w:r w:rsidR="009A4B2B">
        <w:rPr>
          <w:rFonts w:ascii="Times New Roman" w:eastAsiaTheme="minorEastAsia" w:hAnsi="Times New Roman" w:cs="Times New Roman"/>
          <w:b/>
          <w:sz w:val="24"/>
          <w:szCs w:val="24"/>
        </w:rPr>
        <w:t>.</w:t>
      </w:r>
    </w:p>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В 4 четверти аттестации подлежали 748 обучающихся 2-9 классов, из них:</w:t>
      </w:r>
    </w:p>
    <w:p w:rsidR="009A4B2B" w:rsidRPr="00921DC6" w:rsidRDefault="009A4B2B" w:rsidP="00921DC6">
      <w:pPr>
        <w:pStyle w:val="a4"/>
        <w:spacing w:after="0" w:line="240" w:lineRule="auto"/>
        <w:ind w:left="360"/>
        <w:jc w:val="both"/>
        <w:rPr>
          <w:rFonts w:ascii="Times New Roman" w:hAnsi="Times New Roman"/>
          <w:sz w:val="24"/>
          <w:szCs w:val="24"/>
        </w:rPr>
      </w:pPr>
      <w:r w:rsidRPr="00921DC6">
        <w:rPr>
          <w:rFonts w:ascii="Times New Roman" w:hAnsi="Times New Roman"/>
          <w:sz w:val="24"/>
          <w:szCs w:val="24"/>
        </w:rPr>
        <w:t>2-4 классы- 291 человек;</w:t>
      </w:r>
    </w:p>
    <w:p w:rsidR="009A4B2B" w:rsidRPr="00921DC6" w:rsidRDefault="009A4B2B" w:rsidP="00921DC6">
      <w:pPr>
        <w:pStyle w:val="a4"/>
        <w:spacing w:after="0" w:line="240" w:lineRule="auto"/>
        <w:ind w:left="360"/>
        <w:jc w:val="both"/>
        <w:rPr>
          <w:rFonts w:ascii="Times New Roman" w:hAnsi="Times New Roman"/>
          <w:sz w:val="24"/>
          <w:szCs w:val="24"/>
        </w:rPr>
      </w:pPr>
      <w:r w:rsidRPr="00921DC6">
        <w:rPr>
          <w:rFonts w:ascii="Times New Roman" w:hAnsi="Times New Roman"/>
          <w:sz w:val="24"/>
          <w:szCs w:val="24"/>
        </w:rPr>
        <w:t>5-9 классы- 457 человек.</w:t>
      </w:r>
    </w:p>
    <w:p w:rsidR="009A4B2B" w:rsidRPr="00921DC6" w:rsidRDefault="009A4B2B" w:rsidP="00921DC6">
      <w:pPr>
        <w:pStyle w:val="a4"/>
        <w:spacing w:after="0" w:line="240" w:lineRule="auto"/>
        <w:ind w:left="360"/>
        <w:jc w:val="both"/>
        <w:rPr>
          <w:rFonts w:ascii="Times New Roman" w:hAnsi="Times New Roman"/>
          <w:sz w:val="24"/>
          <w:szCs w:val="24"/>
        </w:rPr>
      </w:pPr>
      <w:r w:rsidRPr="00921DC6">
        <w:rPr>
          <w:rFonts w:ascii="Times New Roman" w:hAnsi="Times New Roman"/>
          <w:sz w:val="24"/>
          <w:szCs w:val="24"/>
        </w:rPr>
        <w:t>За 2 полугодие аттестации подлежали 83 обучающихся 10-11 классов.</w:t>
      </w:r>
    </w:p>
    <w:p w:rsidR="009A4B2B" w:rsidRPr="00921DC6" w:rsidRDefault="009A4B2B" w:rsidP="00921DC6">
      <w:pPr>
        <w:pStyle w:val="a4"/>
        <w:tabs>
          <w:tab w:val="left" w:pos="0"/>
        </w:tabs>
        <w:spacing w:after="0" w:line="240" w:lineRule="auto"/>
        <w:ind w:left="360"/>
        <w:jc w:val="both"/>
        <w:rPr>
          <w:rFonts w:ascii="Times New Roman" w:hAnsi="Times New Roman"/>
          <w:sz w:val="24"/>
          <w:szCs w:val="24"/>
        </w:rPr>
      </w:pPr>
      <w:r w:rsidRPr="00921DC6">
        <w:rPr>
          <w:rFonts w:ascii="Times New Roman" w:hAnsi="Times New Roman"/>
          <w:sz w:val="24"/>
          <w:szCs w:val="24"/>
        </w:rPr>
        <w:t xml:space="preserve"> По итогам </w:t>
      </w:r>
      <w:r w:rsidRPr="00921DC6">
        <w:rPr>
          <w:rFonts w:ascii="Times New Roman" w:hAnsi="Times New Roman"/>
          <w:bCs/>
          <w:sz w:val="24"/>
          <w:szCs w:val="24"/>
        </w:rPr>
        <w:t xml:space="preserve">2024/2025 </w:t>
      </w:r>
      <w:r w:rsidRPr="00921DC6">
        <w:rPr>
          <w:rFonts w:ascii="Times New Roman" w:hAnsi="Times New Roman"/>
          <w:sz w:val="24"/>
          <w:szCs w:val="24"/>
        </w:rPr>
        <w:t xml:space="preserve">учебного года аттестовано- 831 человек. По итогам </w:t>
      </w:r>
      <w:r w:rsidRPr="00921DC6">
        <w:rPr>
          <w:rFonts w:ascii="Times New Roman" w:hAnsi="Times New Roman"/>
          <w:bCs/>
          <w:sz w:val="24"/>
          <w:szCs w:val="24"/>
        </w:rPr>
        <w:t xml:space="preserve">2024/2025 </w:t>
      </w:r>
      <w:r w:rsidRPr="00921DC6">
        <w:rPr>
          <w:rFonts w:ascii="Times New Roman" w:hAnsi="Times New Roman"/>
          <w:sz w:val="24"/>
          <w:szCs w:val="24"/>
        </w:rPr>
        <w:t>учебного года неуспевающих учащихся нет. Средний балл: 3,89, абсолютная успеваемость: 100%, качественная успеваемость: 73%.</w:t>
      </w:r>
    </w:p>
    <w:p w:rsidR="009A4B2B" w:rsidRPr="00921DC6" w:rsidRDefault="009A4B2B" w:rsidP="00921DC6">
      <w:pPr>
        <w:pStyle w:val="a4"/>
        <w:tabs>
          <w:tab w:val="left" w:pos="0"/>
        </w:tabs>
        <w:spacing w:after="0" w:line="240" w:lineRule="auto"/>
        <w:ind w:left="360"/>
        <w:rPr>
          <w:rFonts w:ascii="Times New Roman" w:hAnsi="Times New Roman"/>
          <w:sz w:val="24"/>
          <w:szCs w:val="24"/>
        </w:rPr>
      </w:pPr>
      <w:r w:rsidRPr="00921DC6">
        <w:rPr>
          <w:rFonts w:ascii="Times New Roman" w:hAnsi="Times New Roman"/>
          <w:color w:val="000000"/>
          <w:sz w:val="24"/>
          <w:szCs w:val="24"/>
        </w:rPr>
        <w:t xml:space="preserve">С похвальным листом «За отличные успехи в учении» </w:t>
      </w:r>
      <w:r w:rsidRPr="00921DC6">
        <w:rPr>
          <w:rFonts w:ascii="Times New Roman" w:hAnsi="Times New Roman"/>
          <w:bCs/>
          <w:sz w:val="24"/>
          <w:szCs w:val="24"/>
        </w:rPr>
        <w:t xml:space="preserve">2024/2025 </w:t>
      </w:r>
      <w:r w:rsidRPr="00921DC6">
        <w:rPr>
          <w:rFonts w:ascii="Times New Roman" w:hAnsi="Times New Roman"/>
          <w:color w:val="000000"/>
          <w:sz w:val="24"/>
          <w:szCs w:val="24"/>
        </w:rPr>
        <w:t>учебный год окончили 61 учащихся 2-8 классов, 2 учащихся 10 классов.</w:t>
      </w:r>
    </w:p>
    <w:p w:rsidR="009A4B2B" w:rsidRPr="00921DC6" w:rsidRDefault="009A4B2B" w:rsidP="00921DC6">
      <w:pPr>
        <w:pStyle w:val="a4"/>
        <w:tabs>
          <w:tab w:val="left" w:pos="0"/>
        </w:tabs>
        <w:spacing w:after="0" w:line="240" w:lineRule="auto"/>
        <w:ind w:left="360"/>
        <w:jc w:val="both"/>
        <w:rPr>
          <w:rFonts w:ascii="Times New Roman" w:hAnsi="Times New Roman"/>
          <w:sz w:val="24"/>
          <w:szCs w:val="24"/>
        </w:rPr>
      </w:pPr>
    </w:p>
    <w:p w:rsidR="009A4B2B" w:rsidRPr="00921DC6" w:rsidRDefault="009A4B2B" w:rsidP="00921DC6">
      <w:pPr>
        <w:pStyle w:val="a4"/>
        <w:tabs>
          <w:tab w:val="left" w:pos="0"/>
        </w:tabs>
        <w:spacing w:after="0" w:line="240" w:lineRule="auto"/>
        <w:ind w:left="360"/>
        <w:rPr>
          <w:rFonts w:ascii="Times New Roman" w:hAnsi="Times New Roman"/>
          <w:b/>
          <w:bCs/>
          <w:sz w:val="24"/>
          <w:szCs w:val="24"/>
        </w:rPr>
      </w:pPr>
      <w:r w:rsidRPr="00921DC6">
        <w:rPr>
          <w:rFonts w:ascii="Times New Roman" w:hAnsi="Times New Roman"/>
          <w:sz w:val="24"/>
          <w:szCs w:val="24"/>
        </w:rPr>
        <w:t xml:space="preserve"> </w:t>
      </w:r>
      <w:r w:rsidRPr="00921DC6">
        <w:rPr>
          <w:rFonts w:ascii="Times New Roman" w:hAnsi="Times New Roman"/>
          <w:b/>
          <w:bCs/>
          <w:sz w:val="24"/>
          <w:szCs w:val="24"/>
        </w:rPr>
        <w:t xml:space="preserve">Сравнительный анализ качества знаний </w:t>
      </w:r>
    </w:p>
    <w:tbl>
      <w:tblPr>
        <w:tblW w:w="10370" w:type="dxa"/>
        <w:jc w:val="center"/>
        <w:tblLayout w:type="fixed"/>
        <w:tblLook w:val="0000" w:firstRow="0" w:lastRow="0" w:firstColumn="0" w:lastColumn="0" w:noHBand="0" w:noVBand="0"/>
      </w:tblPr>
      <w:tblGrid>
        <w:gridCol w:w="1296"/>
        <w:gridCol w:w="1296"/>
        <w:gridCol w:w="1296"/>
        <w:gridCol w:w="1296"/>
        <w:gridCol w:w="1296"/>
        <w:gridCol w:w="1296"/>
        <w:gridCol w:w="1297"/>
        <w:gridCol w:w="1297"/>
      </w:tblGrid>
      <w:tr w:rsidR="009A4B2B" w:rsidRPr="00921DC6" w:rsidTr="009A4B2B">
        <w:trPr>
          <w:trHeight w:val="424"/>
          <w:jc w:val="center"/>
        </w:trPr>
        <w:tc>
          <w:tcPr>
            <w:tcW w:w="1296" w:type="dxa"/>
            <w:tcBorders>
              <w:top w:val="single" w:sz="4" w:space="0" w:color="000000"/>
              <w:left w:val="single" w:sz="4" w:space="0" w:color="000000"/>
              <w:bottom w:val="single" w:sz="4" w:space="0" w:color="000000"/>
            </w:tcBorders>
            <w:shd w:val="clear" w:color="auto" w:fill="auto"/>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2017/2018 уч. год</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2018/2019</w:t>
            </w:r>
          </w:p>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уч. год</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2019/2020</w:t>
            </w:r>
          </w:p>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уч. год</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2020/2021 уч. год</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2021/2022 уч. год</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2022/2023 уч. год</w:t>
            </w:r>
          </w:p>
        </w:tc>
        <w:tc>
          <w:tcPr>
            <w:tcW w:w="1297"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2023/2024 уч. год</w:t>
            </w:r>
          </w:p>
        </w:tc>
        <w:tc>
          <w:tcPr>
            <w:tcW w:w="1297"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2024/2025</w:t>
            </w:r>
          </w:p>
          <w:p w:rsidR="009A4B2B" w:rsidRPr="00921DC6" w:rsidRDefault="009A4B2B" w:rsidP="00921DC6">
            <w:pPr>
              <w:snapToGrid w:val="0"/>
              <w:jc w:val="center"/>
              <w:rPr>
                <w:rFonts w:ascii="Times New Roman" w:hAnsi="Times New Roman"/>
                <w:bCs/>
                <w:sz w:val="24"/>
                <w:szCs w:val="24"/>
              </w:rPr>
            </w:pPr>
            <w:r w:rsidRPr="00921DC6">
              <w:rPr>
                <w:rFonts w:ascii="Times New Roman" w:hAnsi="Times New Roman"/>
                <w:bCs/>
                <w:sz w:val="24"/>
                <w:szCs w:val="24"/>
              </w:rPr>
              <w:t>уч. год</w:t>
            </w:r>
          </w:p>
        </w:tc>
      </w:tr>
      <w:tr w:rsidR="009A4B2B" w:rsidRPr="00921DC6" w:rsidTr="009A4B2B">
        <w:trPr>
          <w:trHeight w:val="411"/>
          <w:jc w:val="center"/>
        </w:trPr>
        <w:tc>
          <w:tcPr>
            <w:tcW w:w="1296" w:type="dxa"/>
            <w:tcBorders>
              <w:top w:val="single" w:sz="4" w:space="0" w:color="000000"/>
              <w:left w:val="single" w:sz="4" w:space="0" w:color="000000"/>
              <w:bottom w:val="single" w:sz="4" w:space="0" w:color="000000"/>
            </w:tcBorders>
            <w:shd w:val="clear" w:color="auto" w:fill="auto"/>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64%</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65%</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59%</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65%</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69%</w:t>
            </w:r>
          </w:p>
        </w:tc>
        <w:tc>
          <w:tcPr>
            <w:tcW w:w="1296"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68,5%</w:t>
            </w:r>
          </w:p>
        </w:tc>
        <w:tc>
          <w:tcPr>
            <w:tcW w:w="1297"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73%</w:t>
            </w:r>
          </w:p>
        </w:tc>
        <w:tc>
          <w:tcPr>
            <w:tcW w:w="1297" w:type="dxa"/>
            <w:tcBorders>
              <w:top w:val="single" w:sz="4" w:space="0" w:color="000000"/>
              <w:left w:val="single" w:sz="4" w:space="0" w:color="000000"/>
              <w:bottom w:val="single" w:sz="4" w:space="0" w:color="000000"/>
              <w:right w:val="single" w:sz="4" w:space="0" w:color="000000"/>
            </w:tcBorders>
          </w:tcPr>
          <w:p w:rsidR="009A4B2B" w:rsidRPr="00921DC6" w:rsidRDefault="009A4B2B" w:rsidP="00921DC6">
            <w:pPr>
              <w:snapToGrid w:val="0"/>
              <w:jc w:val="center"/>
              <w:rPr>
                <w:rFonts w:ascii="Times New Roman" w:hAnsi="Times New Roman"/>
                <w:sz w:val="24"/>
                <w:szCs w:val="24"/>
              </w:rPr>
            </w:pPr>
            <w:r w:rsidRPr="00921DC6">
              <w:rPr>
                <w:rFonts w:ascii="Times New Roman" w:hAnsi="Times New Roman"/>
                <w:sz w:val="24"/>
                <w:szCs w:val="24"/>
              </w:rPr>
              <w:t>73%</w:t>
            </w:r>
          </w:p>
        </w:tc>
      </w:tr>
    </w:tbl>
    <w:p w:rsidR="009A4B2B" w:rsidRPr="00921DC6" w:rsidRDefault="009A4B2B" w:rsidP="00921DC6">
      <w:pPr>
        <w:pStyle w:val="a4"/>
        <w:tabs>
          <w:tab w:val="left" w:pos="0"/>
        </w:tabs>
        <w:spacing w:after="0" w:line="240" w:lineRule="auto"/>
        <w:ind w:left="360"/>
        <w:jc w:val="both"/>
        <w:rPr>
          <w:rFonts w:ascii="Times New Roman" w:hAnsi="Times New Roman"/>
          <w:sz w:val="24"/>
          <w:szCs w:val="24"/>
          <w:highlight w:val="yellow"/>
        </w:rPr>
      </w:pPr>
    </w:p>
    <w:p w:rsidR="009A4B2B" w:rsidRPr="00921DC6" w:rsidRDefault="009A4B2B" w:rsidP="00921DC6">
      <w:pPr>
        <w:pStyle w:val="a4"/>
        <w:tabs>
          <w:tab w:val="left" w:pos="0"/>
        </w:tabs>
        <w:spacing w:after="0" w:line="240" w:lineRule="auto"/>
        <w:ind w:left="360"/>
        <w:jc w:val="both"/>
        <w:rPr>
          <w:rFonts w:ascii="Times New Roman" w:hAnsi="Times New Roman"/>
          <w:sz w:val="24"/>
          <w:szCs w:val="24"/>
        </w:rPr>
      </w:pPr>
      <w:r w:rsidRPr="00921DC6">
        <w:rPr>
          <w:rFonts w:ascii="Times New Roman" w:hAnsi="Times New Roman"/>
          <w:sz w:val="24"/>
          <w:szCs w:val="24"/>
        </w:rPr>
        <w:t xml:space="preserve">Сравнивая показатели качества знаний за три года, нужно отметить, что в </w:t>
      </w:r>
      <w:r w:rsidRPr="00921DC6">
        <w:rPr>
          <w:rFonts w:ascii="Times New Roman" w:hAnsi="Times New Roman"/>
          <w:bCs/>
          <w:sz w:val="24"/>
          <w:szCs w:val="24"/>
        </w:rPr>
        <w:t xml:space="preserve">2024/2025 </w:t>
      </w:r>
      <w:r w:rsidRPr="00921DC6">
        <w:rPr>
          <w:rFonts w:ascii="Times New Roman" w:hAnsi="Times New Roman"/>
          <w:sz w:val="24"/>
          <w:szCs w:val="24"/>
        </w:rPr>
        <w:t xml:space="preserve">учебном году показатель качества знаний остается стабильным. </w:t>
      </w:r>
    </w:p>
    <w:p w:rsidR="009A4B2B" w:rsidRPr="00921DC6" w:rsidRDefault="009A4B2B" w:rsidP="00921DC6">
      <w:pPr>
        <w:pStyle w:val="a4"/>
        <w:tabs>
          <w:tab w:val="left" w:pos="0"/>
        </w:tabs>
        <w:spacing w:after="0" w:line="240" w:lineRule="auto"/>
        <w:ind w:left="360"/>
        <w:jc w:val="both"/>
        <w:rPr>
          <w:rFonts w:ascii="Times New Roman" w:hAnsi="Times New Roman"/>
          <w:sz w:val="24"/>
          <w:szCs w:val="24"/>
        </w:rPr>
      </w:pPr>
    </w:p>
    <w:p w:rsidR="009A4B2B" w:rsidRPr="00921DC6" w:rsidRDefault="009A4B2B" w:rsidP="00921DC6">
      <w:pPr>
        <w:pStyle w:val="a4"/>
        <w:spacing w:after="0" w:line="240" w:lineRule="auto"/>
        <w:ind w:left="360"/>
        <w:rPr>
          <w:rFonts w:ascii="Times New Roman" w:hAnsi="Times New Roman"/>
          <w:b/>
          <w:bCs/>
          <w:color w:val="000000"/>
          <w:sz w:val="24"/>
          <w:szCs w:val="24"/>
          <w:shd w:val="clear" w:color="auto" w:fill="FFFFFF"/>
        </w:rPr>
      </w:pPr>
      <w:r w:rsidRPr="00921DC6">
        <w:rPr>
          <w:rFonts w:ascii="Times New Roman" w:hAnsi="Times New Roman"/>
          <w:b/>
          <w:bCs/>
          <w:color w:val="000000"/>
          <w:sz w:val="24"/>
          <w:szCs w:val="24"/>
          <w:shd w:val="clear" w:color="auto" w:fill="FFFFFF"/>
        </w:rPr>
        <w:t xml:space="preserve">Сравнительная диаграмма по итогам </w:t>
      </w:r>
      <w:r w:rsidRPr="00921DC6">
        <w:rPr>
          <w:rFonts w:ascii="Times New Roman" w:hAnsi="Times New Roman"/>
          <w:b/>
          <w:bCs/>
          <w:sz w:val="24"/>
          <w:szCs w:val="24"/>
        </w:rPr>
        <w:t>2024/2025</w:t>
      </w:r>
      <w:r w:rsidRPr="00921DC6">
        <w:rPr>
          <w:rFonts w:ascii="Times New Roman" w:hAnsi="Times New Roman"/>
          <w:bCs/>
          <w:sz w:val="24"/>
          <w:szCs w:val="24"/>
        </w:rPr>
        <w:t xml:space="preserve"> </w:t>
      </w:r>
      <w:r w:rsidRPr="00921DC6">
        <w:rPr>
          <w:rFonts w:ascii="Times New Roman" w:hAnsi="Times New Roman"/>
          <w:b/>
          <w:bCs/>
          <w:color w:val="000000"/>
          <w:sz w:val="24"/>
          <w:szCs w:val="24"/>
          <w:shd w:val="clear" w:color="auto" w:fill="FFFFFF"/>
        </w:rPr>
        <w:t>учебного года</w:t>
      </w:r>
    </w:p>
    <w:p w:rsidR="009A4B2B" w:rsidRPr="00921DC6" w:rsidRDefault="009A4B2B" w:rsidP="00921DC6">
      <w:pPr>
        <w:pStyle w:val="a4"/>
        <w:spacing w:after="0" w:line="240" w:lineRule="auto"/>
        <w:ind w:left="360"/>
        <w:rPr>
          <w:rFonts w:ascii="Times New Roman" w:hAnsi="Times New Roman"/>
          <w:b/>
          <w:bCs/>
          <w:sz w:val="24"/>
          <w:szCs w:val="24"/>
        </w:rPr>
      </w:pPr>
    </w:p>
    <w:p w:rsidR="009A4B2B" w:rsidRPr="009A4B2B" w:rsidRDefault="009A4B2B" w:rsidP="00921DC6">
      <w:pPr>
        <w:pStyle w:val="a4"/>
        <w:ind w:left="360"/>
        <w:jc w:val="center"/>
        <w:rPr>
          <w:rFonts w:ascii="Times New Roman" w:hAnsi="Times New Roman"/>
          <w:sz w:val="28"/>
          <w:szCs w:val="28"/>
        </w:rPr>
      </w:pPr>
      <w:r w:rsidRPr="00081221">
        <w:rPr>
          <w:noProof/>
          <w:lang w:eastAsia="ru-RU"/>
        </w:rPr>
        <w:drawing>
          <wp:inline distT="0" distB="0" distL="0" distR="0" wp14:anchorId="0C7962A2" wp14:editId="27C99E98">
            <wp:extent cx="4762500" cy="1647825"/>
            <wp:effectExtent l="0" t="0" r="0" b="9525"/>
            <wp:docPr id="17" name="Объект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4B2B" w:rsidRPr="00921DC6" w:rsidRDefault="009A4B2B" w:rsidP="00921DC6">
      <w:pPr>
        <w:pStyle w:val="a4"/>
        <w:spacing w:after="0" w:line="240" w:lineRule="auto"/>
        <w:ind w:left="360"/>
        <w:jc w:val="both"/>
        <w:rPr>
          <w:rFonts w:ascii="Times New Roman" w:hAnsi="Times New Roman"/>
          <w:b/>
          <w:bCs/>
          <w:sz w:val="24"/>
          <w:szCs w:val="24"/>
        </w:rPr>
      </w:pPr>
      <w:r w:rsidRPr="00921DC6">
        <w:rPr>
          <w:rFonts w:ascii="Times New Roman" w:hAnsi="Times New Roman"/>
          <w:b/>
          <w:bCs/>
          <w:sz w:val="24"/>
          <w:szCs w:val="24"/>
        </w:rPr>
        <w:t>Качество знаний</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736"/>
        <w:gridCol w:w="761"/>
        <w:gridCol w:w="761"/>
        <w:gridCol w:w="761"/>
        <w:gridCol w:w="761"/>
        <w:gridCol w:w="1043"/>
        <w:gridCol w:w="1043"/>
        <w:gridCol w:w="1043"/>
        <w:gridCol w:w="1044"/>
      </w:tblGrid>
      <w:tr w:rsidR="009A4B2B" w:rsidRPr="00921DC6" w:rsidTr="00921DC6">
        <w:trPr>
          <w:trHeight w:val="870"/>
        </w:trPr>
        <w:tc>
          <w:tcPr>
            <w:tcW w:w="1300"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Класс</w:t>
            </w:r>
          </w:p>
        </w:tc>
        <w:tc>
          <w:tcPr>
            <w:tcW w:w="736" w:type="dxa"/>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Кол-во уч-ся</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«5»</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«4»</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«3»</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«2»</w:t>
            </w:r>
          </w:p>
        </w:tc>
        <w:tc>
          <w:tcPr>
            <w:tcW w:w="1043"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СОУ</w:t>
            </w:r>
          </w:p>
        </w:tc>
        <w:tc>
          <w:tcPr>
            <w:tcW w:w="1043"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 качества</w:t>
            </w:r>
          </w:p>
        </w:tc>
        <w:tc>
          <w:tcPr>
            <w:tcW w:w="1043"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 успеваемости</w:t>
            </w:r>
          </w:p>
        </w:tc>
        <w:tc>
          <w:tcPr>
            <w:tcW w:w="1044" w:type="dxa"/>
            <w:shd w:val="clear" w:color="auto" w:fill="auto"/>
            <w:vAlign w:val="center"/>
          </w:tcPr>
          <w:p w:rsidR="009A4B2B" w:rsidRPr="00921DC6" w:rsidRDefault="009A4B2B" w:rsidP="00921DC6">
            <w:pPr>
              <w:jc w:val="center"/>
              <w:rPr>
                <w:rFonts w:ascii="Times New Roman" w:hAnsi="Times New Roman"/>
                <w:b/>
                <w:sz w:val="24"/>
                <w:szCs w:val="24"/>
              </w:rPr>
            </w:pPr>
          </w:p>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Средний балл</w:t>
            </w:r>
          </w:p>
          <w:p w:rsidR="009A4B2B" w:rsidRPr="00921DC6" w:rsidRDefault="009A4B2B" w:rsidP="00921DC6">
            <w:pPr>
              <w:jc w:val="center"/>
              <w:rPr>
                <w:rFonts w:ascii="Times New Roman" w:hAnsi="Times New Roman"/>
                <w:b/>
                <w:sz w:val="24"/>
                <w:szCs w:val="24"/>
              </w:rPr>
            </w:pP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2а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68</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85</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4,09</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2б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71</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86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4,17</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lastRenderedPageBreak/>
              <w:t>2в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63</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86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3,93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3а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69</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81</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4,08</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3б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67</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76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4,03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3в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67</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79</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4,03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4а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72</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82</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4,18</w:t>
            </w:r>
          </w:p>
        </w:tc>
      </w:tr>
      <w:tr w:rsidR="009A4B2B" w:rsidRPr="00921DC6" w:rsidTr="00921DC6">
        <w:trPr>
          <w:trHeight w:val="273"/>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4б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57</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68</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3,74</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4в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66</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77</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eastAsia="Times New Roman" w:hAnsi="Times New Roman"/>
                <w:color w:val="000000"/>
                <w:sz w:val="24"/>
                <w:szCs w:val="24"/>
              </w:rPr>
              <w:t>4</w:t>
            </w:r>
          </w:p>
        </w:tc>
      </w:tr>
      <w:tr w:rsidR="009A4B2B" w:rsidRPr="00921DC6" w:rsidTr="00921DC6">
        <w:trPr>
          <w:trHeight w:val="267"/>
        </w:trPr>
        <w:tc>
          <w:tcPr>
            <w:tcW w:w="1300"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итого</w:t>
            </w:r>
          </w:p>
        </w:tc>
        <w:tc>
          <w:tcPr>
            <w:tcW w:w="736"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291</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67</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165</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59</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0</w:t>
            </w:r>
          </w:p>
        </w:tc>
        <w:tc>
          <w:tcPr>
            <w:tcW w:w="1043" w:type="dxa"/>
            <w:shd w:val="clear" w:color="auto" w:fill="FFFF00"/>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67</w:t>
            </w:r>
          </w:p>
        </w:tc>
        <w:tc>
          <w:tcPr>
            <w:tcW w:w="1043" w:type="dxa"/>
            <w:shd w:val="clear" w:color="auto" w:fill="FFFF00"/>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80</w:t>
            </w:r>
          </w:p>
        </w:tc>
        <w:tc>
          <w:tcPr>
            <w:tcW w:w="1043" w:type="dxa"/>
            <w:shd w:val="clear" w:color="auto" w:fill="FFFF00"/>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100%</w:t>
            </w:r>
          </w:p>
        </w:tc>
        <w:tc>
          <w:tcPr>
            <w:tcW w:w="1044" w:type="dxa"/>
            <w:shd w:val="clear" w:color="auto" w:fill="FFFF00"/>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4,03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5а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63</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83</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3,93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5б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63</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3,93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5в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62</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77</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3,9</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6а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68</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82</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6б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r>
      <w:tr w:rsidR="009A4B2B" w:rsidRPr="00921DC6" w:rsidTr="00921DC6">
        <w:trPr>
          <w:trHeight w:val="273"/>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6в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15</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59</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63</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3,77</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7а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70</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3,7</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7е</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61</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70</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3,85</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7к</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51</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48</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3,52</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8а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59</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75</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3,81</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8б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28</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54</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61</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3,64</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8в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62</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3,86</w:t>
            </w:r>
          </w:p>
        </w:tc>
      </w:tr>
      <w:tr w:rsidR="009A4B2B" w:rsidRPr="00921DC6" w:rsidTr="00921DC6">
        <w:trPr>
          <w:trHeight w:val="273"/>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9а</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50</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3,5</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9б</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30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90</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4,03</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9в</w:t>
            </w:r>
          </w:p>
        </w:tc>
        <w:tc>
          <w:tcPr>
            <w:tcW w:w="736" w:type="dxa"/>
          </w:tcPr>
          <w:p w:rsidR="009A4B2B" w:rsidRPr="00921DC6" w:rsidRDefault="009A4B2B" w:rsidP="00921DC6">
            <w:pPr>
              <w:jc w:val="center"/>
              <w:rPr>
                <w:rFonts w:ascii="Times New Roman" w:hAnsi="Times New Roman"/>
                <w:b/>
                <w:sz w:val="24"/>
                <w:szCs w:val="24"/>
              </w:rPr>
            </w:pPr>
            <w:r w:rsidRPr="00921DC6">
              <w:rPr>
                <w:rFonts w:ascii="Times New Roman" w:hAnsi="Times New Roman"/>
                <w:b/>
                <w:color w:val="00B050"/>
                <w:sz w:val="24"/>
                <w:szCs w:val="24"/>
              </w:rPr>
              <w:t>27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58</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56</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3,74</w:t>
            </w:r>
          </w:p>
        </w:tc>
      </w:tr>
      <w:tr w:rsidR="009A4B2B" w:rsidRPr="00921DC6" w:rsidTr="00921DC6">
        <w:trPr>
          <w:trHeight w:val="267"/>
        </w:trPr>
        <w:tc>
          <w:tcPr>
            <w:tcW w:w="1300" w:type="dxa"/>
            <w:shd w:val="clear" w:color="auto" w:fill="FFFF00"/>
          </w:tcPr>
          <w:p w:rsidR="009A4B2B" w:rsidRPr="00921DC6" w:rsidRDefault="009A4B2B" w:rsidP="00921DC6">
            <w:pPr>
              <w:jc w:val="both"/>
              <w:rPr>
                <w:rFonts w:ascii="Times New Roman" w:hAnsi="Times New Roman"/>
                <w:b/>
                <w:i/>
                <w:sz w:val="24"/>
                <w:szCs w:val="24"/>
              </w:rPr>
            </w:pPr>
            <w:r w:rsidRPr="00921DC6">
              <w:rPr>
                <w:rFonts w:ascii="Times New Roman" w:hAnsi="Times New Roman"/>
                <w:b/>
                <w:i/>
                <w:sz w:val="24"/>
                <w:szCs w:val="24"/>
              </w:rPr>
              <w:t>итого</w:t>
            </w:r>
          </w:p>
        </w:tc>
        <w:tc>
          <w:tcPr>
            <w:tcW w:w="736"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457</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53</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264</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140</w:t>
            </w:r>
          </w:p>
        </w:tc>
        <w:tc>
          <w:tcPr>
            <w:tcW w:w="761"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0</w:t>
            </w:r>
          </w:p>
        </w:tc>
        <w:tc>
          <w:tcPr>
            <w:tcW w:w="1043"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60</w:t>
            </w:r>
          </w:p>
        </w:tc>
        <w:tc>
          <w:tcPr>
            <w:tcW w:w="1043"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69</w:t>
            </w:r>
          </w:p>
        </w:tc>
        <w:tc>
          <w:tcPr>
            <w:tcW w:w="1043" w:type="dxa"/>
            <w:shd w:val="clear" w:color="auto" w:fill="FFFF00"/>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sz w:val="24"/>
                <w:szCs w:val="24"/>
              </w:rPr>
              <w:t>100%</w:t>
            </w:r>
          </w:p>
        </w:tc>
        <w:tc>
          <w:tcPr>
            <w:tcW w:w="1044" w:type="dxa"/>
            <w:shd w:val="clear" w:color="auto" w:fill="FFFF00"/>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3,81</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color w:val="000000"/>
                <w:sz w:val="24"/>
                <w:szCs w:val="24"/>
                <w:u w:val="single"/>
              </w:rPr>
            </w:pPr>
            <w:r w:rsidRPr="00921DC6">
              <w:rPr>
                <w:rFonts w:ascii="Times New Roman" w:hAnsi="Times New Roman"/>
                <w:color w:val="000000"/>
                <w:sz w:val="24"/>
                <w:szCs w:val="24"/>
                <w:u w:val="single"/>
              </w:rPr>
              <w:t>2-9 классы</w:t>
            </w:r>
          </w:p>
        </w:tc>
        <w:tc>
          <w:tcPr>
            <w:tcW w:w="736" w:type="dxa"/>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748</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120</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429</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199</w:t>
            </w:r>
          </w:p>
        </w:tc>
        <w:tc>
          <w:tcPr>
            <w:tcW w:w="761"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0</w:t>
            </w:r>
          </w:p>
        </w:tc>
        <w:tc>
          <w:tcPr>
            <w:tcW w:w="1043"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62</w:t>
            </w:r>
          </w:p>
        </w:tc>
        <w:tc>
          <w:tcPr>
            <w:tcW w:w="1043"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73</w:t>
            </w:r>
          </w:p>
        </w:tc>
        <w:tc>
          <w:tcPr>
            <w:tcW w:w="1043" w:type="dxa"/>
            <w:shd w:val="clear" w:color="auto" w:fill="auto"/>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sz w:val="24"/>
                <w:szCs w:val="24"/>
              </w:rPr>
              <w:t>100%</w:t>
            </w:r>
          </w:p>
        </w:tc>
        <w:tc>
          <w:tcPr>
            <w:tcW w:w="1044" w:type="dxa"/>
            <w:shd w:val="clear" w:color="auto" w:fill="auto"/>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3,89</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10а</w:t>
            </w:r>
          </w:p>
        </w:tc>
        <w:tc>
          <w:tcPr>
            <w:tcW w:w="736" w:type="dxa"/>
          </w:tcPr>
          <w:p w:rsidR="009A4B2B" w:rsidRPr="00921DC6" w:rsidRDefault="009A4B2B" w:rsidP="00921DC6">
            <w:pPr>
              <w:jc w:val="center"/>
              <w:rPr>
                <w:rFonts w:ascii="Times New Roman" w:hAnsi="Times New Roman"/>
                <w:sz w:val="24"/>
                <w:szCs w:val="24"/>
              </w:rPr>
            </w:pPr>
            <w:r w:rsidRPr="00921DC6">
              <w:rPr>
                <w:rFonts w:ascii="Times New Roman" w:hAnsi="Times New Roman"/>
                <w:b/>
                <w:color w:val="00B050"/>
                <w:sz w:val="24"/>
                <w:szCs w:val="24"/>
              </w:rPr>
              <w:t>19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9</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58</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53</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3,74</w:t>
            </w:r>
          </w:p>
        </w:tc>
      </w:tr>
      <w:tr w:rsidR="009A4B2B" w:rsidRPr="00921DC6" w:rsidTr="00921DC6">
        <w:trPr>
          <w:trHeight w:val="243"/>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10б</w:t>
            </w:r>
          </w:p>
        </w:tc>
        <w:tc>
          <w:tcPr>
            <w:tcW w:w="736" w:type="dxa"/>
          </w:tcPr>
          <w:p w:rsidR="009A4B2B" w:rsidRPr="00921DC6" w:rsidRDefault="009A4B2B" w:rsidP="00921DC6">
            <w:pPr>
              <w:jc w:val="center"/>
              <w:rPr>
                <w:rFonts w:ascii="Times New Roman" w:hAnsi="Times New Roman"/>
                <w:sz w:val="24"/>
                <w:szCs w:val="24"/>
              </w:rPr>
            </w:pPr>
            <w:r w:rsidRPr="00921DC6">
              <w:rPr>
                <w:rFonts w:ascii="Times New Roman" w:hAnsi="Times New Roman"/>
                <w:b/>
                <w:color w:val="00B050"/>
                <w:sz w:val="24"/>
                <w:szCs w:val="24"/>
              </w:rPr>
              <w:t>21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15</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62</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81</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3,9</w:t>
            </w:r>
          </w:p>
        </w:tc>
      </w:tr>
      <w:tr w:rsidR="009A4B2B" w:rsidRPr="00921DC6" w:rsidTr="00921DC6">
        <w:trPr>
          <w:trHeight w:val="267"/>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11а</w:t>
            </w:r>
          </w:p>
        </w:tc>
        <w:tc>
          <w:tcPr>
            <w:tcW w:w="736" w:type="dxa"/>
          </w:tcPr>
          <w:p w:rsidR="009A4B2B" w:rsidRPr="00921DC6" w:rsidRDefault="009A4B2B" w:rsidP="00921DC6">
            <w:pPr>
              <w:jc w:val="center"/>
              <w:rPr>
                <w:rFonts w:ascii="Times New Roman" w:hAnsi="Times New Roman"/>
                <w:sz w:val="24"/>
                <w:szCs w:val="24"/>
              </w:rPr>
            </w:pPr>
            <w:r w:rsidRPr="00921DC6">
              <w:rPr>
                <w:rFonts w:ascii="Times New Roman" w:hAnsi="Times New Roman"/>
                <w:b/>
                <w:color w:val="00B050"/>
                <w:sz w:val="24"/>
                <w:szCs w:val="24"/>
              </w:rPr>
              <w:t>23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2</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14</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59</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70</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3,78</w:t>
            </w:r>
          </w:p>
        </w:tc>
      </w:tr>
      <w:tr w:rsidR="009A4B2B" w:rsidRPr="00921DC6" w:rsidTr="00921DC6">
        <w:trPr>
          <w:trHeight w:val="273"/>
        </w:trPr>
        <w:tc>
          <w:tcPr>
            <w:tcW w:w="1300" w:type="dxa"/>
            <w:shd w:val="clear" w:color="auto" w:fill="auto"/>
          </w:tcPr>
          <w:p w:rsidR="009A4B2B" w:rsidRPr="00921DC6" w:rsidRDefault="009A4B2B" w:rsidP="00921DC6">
            <w:pPr>
              <w:jc w:val="both"/>
              <w:rPr>
                <w:rFonts w:ascii="Times New Roman" w:hAnsi="Times New Roman"/>
                <w:sz w:val="24"/>
                <w:szCs w:val="24"/>
              </w:rPr>
            </w:pPr>
            <w:r w:rsidRPr="00921DC6">
              <w:rPr>
                <w:rFonts w:ascii="Times New Roman" w:hAnsi="Times New Roman"/>
                <w:sz w:val="24"/>
                <w:szCs w:val="24"/>
              </w:rPr>
              <w:t>11б</w:t>
            </w:r>
          </w:p>
        </w:tc>
        <w:tc>
          <w:tcPr>
            <w:tcW w:w="736" w:type="dxa"/>
          </w:tcPr>
          <w:p w:rsidR="009A4B2B" w:rsidRPr="00921DC6" w:rsidRDefault="009A4B2B" w:rsidP="00921DC6">
            <w:pPr>
              <w:jc w:val="center"/>
              <w:rPr>
                <w:rFonts w:ascii="Times New Roman" w:hAnsi="Times New Roman"/>
                <w:sz w:val="24"/>
                <w:szCs w:val="24"/>
              </w:rPr>
            </w:pPr>
            <w:r w:rsidRPr="00921DC6">
              <w:rPr>
                <w:rFonts w:ascii="Times New Roman" w:hAnsi="Times New Roman"/>
                <w:b/>
                <w:color w:val="00B050"/>
                <w:sz w:val="24"/>
                <w:szCs w:val="24"/>
              </w:rPr>
              <w:t>20</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16</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w:t>
            </w:r>
          </w:p>
        </w:tc>
        <w:tc>
          <w:tcPr>
            <w:tcW w:w="761" w:type="dxa"/>
            <w:shd w:val="clear" w:color="auto" w:fill="auto"/>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0</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62</w:t>
            </w:r>
          </w:p>
        </w:tc>
        <w:tc>
          <w:tcPr>
            <w:tcW w:w="1043"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85</w:t>
            </w:r>
          </w:p>
        </w:tc>
        <w:tc>
          <w:tcPr>
            <w:tcW w:w="1043" w:type="dxa"/>
            <w:shd w:val="clear" w:color="auto" w:fill="auto"/>
            <w:vAlign w:val="bottom"/>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100%</w:t>
            </w:r>
          </w:p>
        </w:tc>
        <w:tc>
          <w:tcPr>
            <w:tcW w:w="1044" w:type="dxa"/>
            <w:shd w:val="clear" w:color="auto" w:fill="auto"/>
            <w:vAlign w:val="center"/>
          </w:tcPr>
          <w:p w:rsidR="009A4B2B" w:rsidRPr="00921DC6" w:rsidRDefault="009A4B2B" w:rsidP="00921DC6">
            <w:pPr>
              <w:jc w:val="center"/>
              <w:rPr>
                <w:rFonts w:ascii="Times New Roman" w:hAnsi="Times New Roman"/>
                <w:sz w:val="24"/>
                <w:szCs w:val="24"/>
              </w:rPr>
            </w:pPr>
            <w:r w:rsidRPr="00921DC6">
              <w:rPr>
                <w:rFonts w:ascii="Times New Roman" w:hAnsi="Times New Roman"/>
                <w:sz w:val="24"/>
                <w:szCs w:val="24"/>
              </w:rPr>
              <w:t>3,9</w:t>
            </w:r>
          </w:p>
        </w:tc>
      </w:tr>
      <w:tr w:rsidR="009A4B2B" w:rsidRPr="00921DC6" w:rsidTr="00921DC6">
        <w:trPr>
          <w:trHeight w:val="267"/>
        </w:trPr>
        <w:tc>
          <w:tcPr>
            <w:tcW w:w="1300" w:type="dxa"/>
            <w:shd w:val="clear" w:color="auto" w:fill="FFFF00"/>
          </w:tcPr>
          <w:p w:rsidR="009A4B2B" w:rsidRPr="00921DC6" w:rsidRDefault="009A4B2B" w:rsidP="00921DC6">
            <w:pPr>
              <w:jc w:val="both"/>
              <w:rPr>
                <w:rFonts w:ascii="Times New Roman" w:hAnsi="Times New Roman"/>
                <w:i/>
                <w:sz w:val="24"/>
                <w:szCs w:val="24"/>
              </w:rPr>
            </w:pPr>
            <w:r w:rsidRPr="00921DC6">
              <w:rPr>
                <w:rFonts w:ascii="Times New Roman" w:hAnsi="Times New Roman"/>
                <w:i/>
                <w:sz w:val="24"/>
                <w:szCs w:val="24"/>
              </w:rPr>
              <w:t>итого</w:t>
            </w:r>
          </w:p>
        </w:tc>
        <w:tc>
          <w:tcPr>
            <w:tcW w:w="736" w:type="dxa"/>
            <w:shd w:val="clear" w:color="auto" w:fill="FFFF00"/>
          </w:tcPr>
          <w:p w:rsidR="009A4B2B" w:rsidRPr="00921DC6" w:rsidRDefault="009A4B2B" w:rsidP="00921DC6">
            <w:pPr>
              <w:jc w:val="center"/>
              <w:rPr>
                <w:rFonts w:ascii="Times New Roman" w:hAnsi="Times New Roman"/>
                <w:b/>
                <w:color w:val="000000" w:themeColor="text1"/>
                <w:sz w:val="24"/>
                <w:szCs w:val="24"/>
              </w:rPr>
            </w:pPr>
            <w:r w:rsidRPr="00921DC6">
              <w:rPr>
                <w:rFonts w:ascii="Times New Roman" w:hAnsi="Times New Roman"/>
                <w:b/>
                <w:color w:val="000000" w:themeColor="text1"/>
                <w:sz w:val="24"/>
                <w:szCs w:val="24"/>
              </w:rPr>
              <w:t>83</w:t>
            </w:r>
          </w:p>
        </w:tc>
        <w:tc>
          <w:tcPr>
            <w:tcW w:w="761" w:type="dxa"/>
            <w:shd w:val="clear" w:color="auto" w:fill="FFFF00"/>
          </w:tcPr>
          <w:p w:rsidR="009A4B2B" w:rsidRPr="00921DC6" w:rsidRDefault="009A4B2B" w:rsidP="00921DC6">
            <w:pPr>
              <w:jc w:val="center"/>
              <w:rPr>
                <w:rFonts w:ascii="Times New Roman" w:hAnsi="Times New Roman"/>
                <w:b/>
                <w:color w:val="000000" w:themeColor="text1"/>
                <w:sz w:val="24"/>
                <w:szCs w:val="24"/>
              </w:rPr>
            </w:pPr>
            <w:r w:rsidRPr="00921DC6">
              <w:rPr>
                <w:rFonts w:ascii="Times New Roman" w:hAnsi="Times New Roman"/>
                <w:b/>
                <w:color w:val="000000" w:themeColor="text1"/>
                <w:sz w:val="24"/>
                <w:szCs w:val="24"/>
              </w:rPr>
              <w:t>9</w:t>
            </w:r>
          </w:p>
        </w:tc>
        <w:tc>
          <w:tcPr>
            <w:tcW w:w="761" w:type="dxa"/>
            <w:shd w:val="clear" w:color="auto" w:fill="FFFF00"/>
          </w:tcPr>
          <w:p w:rsidR="009A4B2B" w:rsidRPr="00921DC6" w:rsidRDefault="009A4B2B" w:rsidP="00921DC6">
            <w:pPr>
              <w:jc w:val="center"/>
              <w:rPr>
                <w:rFonts w:ascii="Times New Roman" w:hAnsi="Times New Roman"/>
                <w:b/>
                <w:color w:val="000000" w:themeColor="text1"/>
                <w:sz w:val="24"/>
                <w:szCs w:val="24"/>
              </w:rPr>
            </w:pPr>
            <w:r w:rsidRPr="00921DC6">
              <w:rPr>
                <w:rFonts w:ascii="Times New Roman" w:hAnsi="Times New Roman"/>
                <w:b/>
                <w:color w:val="000000" w:themeColor="text1"/>
                <w:sz w:val="24"/>
                <w:szCs w:val="24"/>
              </w:rPr>
              <w:t>51</w:t>
            </w:r>
          </w:p>
        </w:tc>
        <w:tc>
          <w:tcPr>
            <w:tcW w:w="761" w:type="dxa"/>
            <w:shd w:val="clear" w:color="auto" w:fill="FFFF00"/>
          </w:tcPr>
          <w:p w:rsidR="009A4B2B" w:rsidRPr="00921DC6" w:rsidRDefault="009A4B2B" w:rsidP="00921DC6">
            <w:pPr>
              <w:jc w:val="center"/>
              <w:rPr>
                <w:rFonts w:ascii="Times New Roman" w:hAnsi="Times New Roman"/>
                <w:b/>
                <w:color w:val="000000" w:themeColor="text1"/>
                <w:sz w:val="24"/>
                <w:szCs w:val="24"/>
              </w:rPr>
            </w:pPr>
            <w:r w:rsidRPr="00921DC6">
              <w:rPr>
                <w:rFonts w:ascii="Times New Roman" w:hAnsi="Times New Roman"/>
                <w:b/>
                <w:color w:val="000000" w:themeColor="text1"/>
                <w:sz w:val="24"/>
                <w:szCs w:val="24"/>
              </w:rPr>
              <w:t>23</w:t>
            </w:r>
          </w:p>
        </w:tc>
        <w:tc>
          <w:tcPr>
            <w:tcW w:w="761" w:type="dxa"/>
            <w:shd w:val="clear" w:color="auto" w:fill="FFFF00"/>
          </w:tcPr>
          <w:p w:rsidR="009A4B2B" w:rsidRPr="00921DC6" w:rsidRDefault="009A4B2B" w:rsidP="00921DC6">
            <w:pPr>
              <w:jc w:val="center"/>
              <w:rPr>
                <w:rFonts w:ascii="Times New Roman" w:hAnsi="Times New Roman"/>
                <w:b/>
                <w:color w:val="000000" w:themeColor="text1"/>
                <w:sz w:val="24"/>
                <w:szCs w:val="24"/>
              </w:rPr>
            </w:pPr>
            <w:r w:rsidRPr="00921DC6">
              <w:rPr>
                <w:rFonts w:ascii="Times New Roman" w:hAnsi="Times New Roman"/>
                <w:b/>
                <w:color w:val="000000" w:themeColor="text1"/>
                <w:sz w:val="24"/>
                <w:szCs w:val="24"/>
              </w:rPr>
              <w:t>0</w:t>
            </w:r>
          </w:p>
        </w:tc>
        <w:tc>
          <w:tcPr>
            <w:tcW w:w="1043" w:type="dxa"/>
            <w:shd w:val="clear" w:color="auto" w:fill="FFFF00"/>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60</w:t>
            </w:r>
          </w:p>
        </w:tc>
        <w:tc>
          <w:tcPr>
            <w:tcW w:w="1043" w:type="dxa"/>
            <w:shd w:val="clear" w:color="auto" w:fill="FFFF00"/>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72</w:t>
            </w:r>
          </w:p>
        </w:tc>
        <w:tc>
          <w:tcPr>
            <w:tcW w:w="1043" w:type="dxa"/>
            <w:shd w:val="clear" w:color="auto" w:fill="FFFF00"/>
            <w:vAlign w:val="bottom"/>
          </w:tcPr>
          <w:p w:rsidR="009A4B2B" w:rsidRPr="00921DC6" w:rsidRDefault="009A4B2B" w:rsidP="00921DC6">
            <w:pPr>
              <w:jc w:val="center"/>
              <w:rPr>
                <w:rFonts w:ascii="Times New Roman" w:hAnsi="Times New Roman"/>
                <w:b/>
                <w:sz w:val="24"/>
                <w:szCs w:val="24"/>
              </w:rPr>
            </w:pPr>
            <w:r w:rsidRPr="00921DC6">
              <w:rPr>
                <w:rFonts w:ascii="Times New Roman" w:hAnsi="Times New Roman"/>
                <w:sz w:val="24"/>
                <w:szCs w:val="24"/>
              </w:rPr>
              <w:t>100%</w:t>
            </w:r>
          </w:p>
        </w:tc>
        <w:tc>
          <w:tcPr>
            <w:tcW w:w="1044" w:type="dxa"/>
            <w:shd w:val="clear" w:color="auto" w:fill="FFFF00"/>
            <w:vAlign w:val="center"/>
          </w:tcPr>
          <w:p w:rsidR="009A4B2B" w:rsidRPr="00921DC6" w:rsidRDefault="009A4B2B" w:rsidP="00921DC6">
            <w:pPr>
              <w:jc w:val="center"/>
              <w:rPr>
                <w:rFonts w:ascii="Times New Roman" w:hAnsi="Times New Roman"/>
                <w:b/>
                <w:sz w:val="24"/>
                <w:szCs w:val="24"/>
              </w:rPr>
            </w:pPr>
            <w:r w:rsidRPr="00921DC6">
              <w:rPr>
                <w:rFonts w:ascii="Times New Roman" w:hAnsi="Times New Roman"/>
                <w:b/>
                <w:sz w:val="24"/>
                <w:szCs w:val="24"/>
              </w:rPr>
              <w:t>3,83</w:t>
            </w:r>
          </w:p>
        </w:tc>
      </w:tr>
      <w:tr w:rsidR="009A4B2B" w:rsidRPr="00921DC6" w:rsidTr="00921DC6">
        <w:trPr>
          <w:trHeight w:val="533"/>
        </w:trPr>
        <w:tc>
          <w:tcPr>
            <w:tcW w:w="1300"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Всего по школе</w:t>
            </w:r>
          </w:p>
        </w:tc>
        <w:tc>
          <w:tcPr>
            <w:tcW w:w="736"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831</w:t>
            </w:r>
          </w:p>
        </w:tc>
        <w:tc>
          <w:tcPr>
            <w:tcW w:w="761"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129</w:t>
            </w:r>
          </w:p>
        </w:tc>
        <w:tc>
          <w:tcPr>
            <w:tcW w:w="761"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480</w:t>
            </w:r>
          </w:p>
        </w:tc>
        <w:tc>
          <w:tcPr>
            <w:tcW w:w="761"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222</w:t>
            </w:r>
          </w:p>
        </w:tc>
        <w:tc>
          <w:tcPr>
            <w:tcW w:w="761"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0</w:t>
            </w:r>
          </w:p>
        </w:tc>
        <w:tc>
          <w:tcPr>
            <w:tcW w:w="1043"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62</w:t>
            </w:r>
          </w:p>
        </w:tc>
        <w:tc>
          <w:tcPr>
            <w:tcW w:w="1043"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73</w:t>
            </w:r>
          </w:p>
        </w:tc>
        <w:tc>
          <w:tcPr>
            <w:tcW w:w="1043"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sz w:val="24"/>
                <w:szCs w:val="24"/>
              </w:rPr>
              <w:t>100%</w:t>
            </w:r>
          </w:p>
        </w:tc>
        <w:tc>
          <w:tcPr>
            <w:tcW w:w="1044" w:type="dxa"/>
            <w:shd w:val="clear" w:color="auto" w:fill="E2EFD9" w:themeFill="accent6" w:themeFillTint="33"/>
            <w:vAlign w:val="center"/>
          </w:tcPr>
          <w:p w:rsidR="009A4B2B" w:rsidRPr="00921DC6" w:rsidRDefault="009A4B2B" w:rsidP="00921DC6">
            <w:pPr>
              <w:jc w:val="center"/>
              <w:rPr>
                <w:rFonts w:ascii="Times New Roman" w:hAnsi="Times New Roman"/>
                <w:b/>
                <w:sz w:val="24"/>
                <w:szCs w:val="24"/>
                <w:u w:val="single"/>
              </w:rPr>
            </w:pPr>
            <w:r w:rsidRPr="00921DC6">
              <w:rPr>
                <w:rFonts w:ascii="Times New Roman" w:hAnsi="Times New Roman"/>
                <w:b/>
                <w:sz w:val="24"/>
                <w:szCs w:val="24"/>
                <w:u w:val="single"/>
              </w:rPr>
              <w:t>3,89</w:t>
            </w:r>
          </w:p>
        </w:tc>
      </w:tr>
    </w:tbl>
    <w:p w:rsidR="009A4B2B" w:rsidRPr="00921DC6" w:rsidRDefault="009A4B2B" w:rsidP="00921DC6">
      <w:pPr>
        <w:pStyle w:val="a4"/>
        <w:spacing w:after="0" w:line="240" w:lineRule="auto"/>
        <w:ind w:left="360"/>
        <w:rPr>
          <w:rFonts w:ascii="Times New Roman" w:hAnsi="Times New Roman"/>
          <w:sz w:val="24"/>
          <w:szCs w:val="24"/>
        </w:rPr>
      </w:pPr>
    </w:p>
    <w:p w:rsidR="009A4B2B" w:rsidRPr="00921DC6" w:rsidRDefault="009A4B2B" w:rsidP="00921DC6">
      <w:pPr>
        <w:pStyle w:val="a4"/>
        <w:spacing w:after="0" w:line="240" w:lineRule="auto"/>
        <w:ind w:left="360" w:right="238"/>
        <w:jc w:val="both"/>
        <w:rPr>
          <w:rFonts w:ascii="Times New Roman" w:eastAsia="Times New Roman" w:hAnsi="Times New Roman"/>
          <w:sz w:val="24"/>
          <w:szCs w:val="24"/>
        </w:rPr>
      </w:pPr>
      <w:r w:rsidRPr="00921DC6">
        <w:rPr>
          <w:rFonts w:ascii="Times New Roman" w:eastAsia="Times New Roman" w:hAnsi="Times New Roman"/>
          <w:sz w:val="24"/>
          <w:szCs w:val="24"/>
        </w:rPr>
        <w:t xml:space="preserve">По итогам учебного года качество знаний во 2-4 классах составляет – 80 %. </w:t>
      </w:r>
    </w:p>
    <w:p w:rsidR="009A4B2B" w:rsidRPr="00921DC6" w:rsidRDefault="009A4B2B" w:rsidP="00921DC6">
      <w:pPr>
        <w:pStyle w:val="a4"/>
        <w:spacing w:after="0" w:line="240" w:lineRule="auto"/>
        <w:ind w:left="360" w:right="238"/>
        <w:jc w:val="both"/>
        <w:rPr>
          <w:rFonts w:ascii="Times New Roman" w:eastAsia="Times New Roman" w:hAnsi="Times New Roman"/>
          <w:sz w:val="24"/>
          <w:szCs w:val="24"/>
        </w:rPr>
      </w:pPr>
      <w:r w:rsidRPr="00921DC6">
        <w:rPr>
          <w:rFonts w:ascii="Times New Roman" w:eastAsia="Times New Roman" w:hAnsi="Times New Roman"/>
          <w:sz w:val="24"/>
          <w:szCs w:val="24"/>
        </w:rPr>
        <w:t>Качество знаний в 5-9 классах составляет – 69%. Самый низкий процент качества знаний в 9-А классе, он составляет 46%, низкое качество в 7-К (48%). Самый высокий показатель качества знаний в 9-Б классе, он составляет 90%.</w:t>
      </w:r>
    </w:p>
    <w:p w:rsidR="009A4B2B" w:rsidRPr="00921DC6" w:rsidRDefault="009A4B2B" w:rsidP="00921DC6">
      <w:pPr>
        <w:pStyle w:val="a4"/>
        <w:spacing w:after="0" w:line="240" w:lineRule="auto"/>
        <w:ind w:left="360" w:right="238"/>
        <w:jc w:val="both"/>
        <w:rPr>
          <w:rFonts w:ascii="Times New Roman" w:eastAsia="Times New Roman" w:hAnsi="Times New Roman"/>
          <w:sz w:val="24"/>
          <w:szCs w:val="24"/>
        </w:rPr>
      </w:pPr>
      <w:r w:rsidRPr="00921DC6">
        <w:rPr>
          <w:rFonts w:ascii="Times New Roman" w:eastAsia="Times New Roman" w:hAnsi="Times New Roman"/>
          <w:sz w:val="24"/>
          <w:szCs w:val="24"/>
        </w:rPr>
        <w:t>Качество знаний в 10-11 классах составляет - 72%. Самый высокий процент качества знаний в 11-Б классе (85%), самый низкий (53%) – в 10-А классе.</w:t>
      </w:r>
    </w:p>
    <w:p w:rsidR="009A4B2B" w:rsidRPr="00921DC6" w:rsidRDefault="009A4B2B" w:rsidP="00921DC6">
      <w:pPr>
        <w:pStyle w:val="a4"/>
        <w:spacing w:after="0" w:line="240" w:lineRule="auto"/>
        <w:ind w:left="360"/>
        <w:jc w:val="center"/>
        <w:rPr>
          <w:rFonts w:ascii="Times New Roman" w:hAnsi="Times New Roman"/>
          <w:b/>
          <w:bCs/>
          <w:sz w:val="24"/>
          <w:szCs w:val="24"/>
        </w:rPr>
      </w:pPr>
      <w:r w:rsidRPr="00921DC6">
        <w:rPr>
          <w:rFonts w:ascii="Times New Roman" w:hAnsi="Times New Roman"/>
          <w:b/>
          <w:bCs/>
          <w:sz w:val="24"/>
          <w:szCs w:val="24"/>
        </w:rPr>
        <w:t>Сравнительная диаграмм качества знаний</w:t>
      </w:r>
    </w:p>
    <w:p w:rsidR="009A4B2B" w:rsidRPr="00921DC6" w:rsidRDefault="009A4B2B" w:rsidP="00921DC6">
      <w:pPr>
        <w:pStyle w:val="a4"/>
        <w:spacing w:after="0" w:line="240" w:lineRule="auto"/>
        <w:ind w:left="360"/>
        <w:jc w:val="center"/>
        <w:rPr>
          <w:rFonts w:ascii="Times New Roman" w:hAnsi="Times New Roman"/>
          <w:b/>
          <w:bCs/>
          <w:sz w:val="24"/>
          <w:szCs w:val="24"/>
        </w:rPr>
      </w:pPr>
      <w:r w:rsidRPr="00921DC6">
        <w:rPr>
          <w:rFonts w:ascii="Times New Roman" w:hAnsi="Times New Roman"/>
          <w:b/>
          <w:bCs/>
          <w:sz w:val="24"/>
          <w:szCs w:val="24"/>
        </w:rPr>
        <w:t>учащихся 2-9 классов по итогам 2024/2025 учебного года</w:t>
      </w:r>
    </w:p>
    <w:p w:rsidR="009A4B2B" w:rsidRPr="009A4B2B" w:rsidRDefault="009A4B2B" w:rsidP="009A4B2B">
      <w:pPr>
        <w:pStyle w:val="a4"/>
        <w:ind w:left="360"/>
        <w:rPr>
          <w:rFonts w:ascii="Times New Roman" w:hAnsi="Times New Roman"/>
          <w:b/>
          <w:bCs/>
          <w:sz w:val="28"/>
          <w:szCs w:val="28"/>
        </w:rPr>
      </w:pPr>
      <w:r w:rsidRPr="00081221">
        <w:rPr>
          <w:noProof/>
          <w:lang w:eastAsia="ru-RU"/>
        </w:rPr>
        <w:drawing>
          <wp:inline distT="0" distB="0" distL="0" distR="0" wp14:anchorId="7CD5FA77" wp14:editId="37F6B1D9">
            <wp:extent cx="4405312" cy="1776412"/>
            <wp:effectExtent l="0" t="0" r="14605" b="14605"/>
            <wp:docPr id="27"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4B2B" w:rsidRPr="00921DC6" w:rsidRDefault="009A4B2B" w:rsidP="00921DC6">
      <w:pPr>
        <w:pStyle w:val="a4"/>
        <w:spacing w:after="0" w:line="240" w:lineRule="auto"/>
        <w:ind w:left="357"/>
        <w:jc w:val="center"/>
        <w:rPr>
          <w:rFonts w:ascii="Times New Roman" w:hAnsi="Times New Roman"/>
          <w:b/>
          <w:bCs/>
          <w:sz w:val="24"/>
          <w:szCs w:val="24"/>
        </w:rPr>
      </w:pPr>
    </w:p>
    <w:p w:rsidR="009A4B2B" w:rsidRPr="00921DC6" w:rsidRDefault="009A4B2B" w:rsidP="00921DC6">
      <w:pPr>
        <w:pStyle w:val="a4"/>
        <w:spacing w:after="0" w:line="240" w:lineRule="auto"/>
        <w:ind w:left="357"/>
        <w:jc w:val="center"/>
        <w:rPr>
          <w:rFonts w:ascii="Times New Roman" w:hAnsi="Times New Roman"/>
          <w:b/>
          <w:bCs/>
          <w:sz w:val="24"/>
          <w:szCs w:val="24"/>
        </w:rPr>
      </w:pPr>
      <w:r w:rsidRPr="00921DC6">
        <w:rPr>
          <w:rFonts w:ascii="Times New Roman" w:hAnsi="Times New Roman"/>
          <w:b/>
          <w:bCs/>
          <w:sz w:val="24"/>
          <w:szCs w:val="24"/>
        </w:rPr>
        <w:lastRenderedPageBreak/>
        <w:t>Сравнительная диаграмма качества знаний</w:t>
      </w:r>
    </w:p>
    <w:p w:rsidR="009A4B2B" w:rsidRPr="00921DC6" w:rsidRDefault="009A4B2B" w:rsidP="00921DC6">
      <w:pPr>
        <w:pStyle w:val="a4"/>
        <w:spacing w:after="0" w:line="240" w:lineRule="auto"/>
        <w:ind w:left="357"/>
        <w:jc w:val="center"/>
        <w:rPr>
          <w:rFonts w:ascii="Times New Roman" w:hAnsi="Times New Roman"/>
          <w:b/>
          <w:bCs/>
          <w:sz w:val="24"/>
          <w:szCs w:val="24"/>
        </w:rPr>
      </w:pPr>
      <w:r w:rsidRPr="00921DC6">
        <w:rPr>
          <w:rFonts w:ascii="Times New Roman" w:hAnsi="Times New Roman"/>
          <w:b/>
          <w:bCs/>
          <w:sz w:val="24"/>
          <w:szCs w:val="24"/>
        </w:rPr>
        <w:t>учащихся 10-11 классов</w:t>
      </w:r>
      <w:r w:rsidR="00921DC6">
        <w:rPr>
          <w:rFonts w:ascii="Times New Roman" w:hAnsi="Times New Roman"/>
          <w:b/>
          <w:bCs/>
          <w:sz w:val="24"/>
          <w:szCs w:val="24"/>
        </w:rPr>
        <w:t xml:space="preserve"> </w:t>
      </w:r>
      <w:r w:rsidRPr="00921DC6">
        <w:rPr>
          <w:rFonts w:ascii="Times New Roman" w:hAnsi="Times New Roman"/>
          <w:b/>
          <w:bCs/>
          <w:sz w:val="24"/>
          <w:szCs w:val="24"/>
        </w:rPr>
        <w:t>по итогам 2024/2025 учебного года</w:t>
      </w:r>
    </w:p>
    <w:p w:rsidR="009A4B2B" w:rsidRPr="009A4B2B" w:rsidRDefault="009A4B2B" w:rsidP="00921DC6">
      <w:pPr>
        <w:pStyle w:val="a4"/>
        <w:ind w:left="360"/>
        <w:jc w:val="center"/>
        <w:rPr>
          <w:rFonts w:ascii="Times New Roman" w:eastAsia="Times New Roman" w:hAnsi="Times New Roman"/>
          <w:sz w:val="28"/>
          <w:szCs w:val="28"/>
        </w:rPr>
      </w:pPr>
      <w:r w:rsidRPr="00081221">
        <w:rPr>
          <w:rFonts w:eastAsia="Times New Roman"/>
          <w:noProof/>
          <w:lang w:eastAsia="ru-RU"/>
        </w:rPr>
        <w:drawing>
          <wp:inline distT="0" distB="0" distL="0" distR="0" wp14:anchorId="0E11AD2C" wp14:editId="572D3492">
            <wp:extent cx="4592097" cy="1582616"/>
            <wp:effectExtent l="0" t="0" r="18415" b="17780"/>
            <wp:docPr id="29"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4B2B" w:rsidRPr="00921DC6" w:rsidRDefault="009A4B2B" w:rsidP="00921DC6">
      <w:pPr>
        <w:pStyle w:val="a4"/>
        <w:spacing w:after="0" w:line="240" w:lineRule="auto"/>
        <w:ind w:left="357"/>
        <w:jc w:val="both"/>
        <w:rPr>
          <w:rFonts w:ascii="Times New Roman" w:eastAsia="Times New Roman" w:hAnsi="Times New Roman"/>
          <w:sz w:val="24"/>
          <w:szCs w:val="24"/>
        </w:rPr>
      </w:pPr>
      <w:bookmarkStart w:id="6" w:name="_Hlk44325844"/>
      <w:r w:rsidRPr="00921DC6">
        <w:rPr>
          <w:rFonts w:ascii="Times New Roman" w:eastAsia="Times New Roman" w:hAnsi="Times New Roman"/>
          <w:sz w:val="24"/>
          <w:szCs w:val="24"/>
        </w:rPr>
        <w:t xml:space="preserve">Уровень степени </w:t>
      </w:r>
      <w:proofErr w:type="spellStart"/>
      <w:r w:rsidRPr="00921DC6">
        <w:rPr>
          <w:rFonts w:ascii="Times New Roman" w:eastAsia="Times New Roman" w:hAnsi="Times New Roman"/>
          <w:sz w:val="24"/>
          <w:szCs w:val="24"/>
        </w:rPr>
        <w:t>обученности</w:t>
      </w:r>
      <w:proofErr w:type="spellEnd"/>
      <w:r w:rsidRPr="00921DC6">
        <w:rPr>
          <w:rFonts w:ascii="Times New Roman" w:eastAsia="Times New Roman" w:hAnsi="Times New Roman"/>
          <w:sz w:val="24"/>
          <w:szCs w:val="24"/>
        </w:rPr>
        <w:t xml:space="preserve"> во 2-4 классах – 67%. </w:t>
      </w:r>
    </w:p>
    <w:p w:rsidR="009A4B2B" w:rsidRPr="00921DC6" w:rsidRDefault="009A4B2B" w:rsidP="00921DC6">
      <w:pPr>
        <w:pStyle w:val="a4"/>
        <w:spacing w:after="0" w:line="240" w:lineRule="auto"/>
        <w:ind w:left="357"/>
        <w:jc w:val="both"/>
        <w:rPr>
          <w:rFonts w:ascii="Times New Roman" w:hAnsi="Times New Roman"/>
          <w:sz w:val="24"/>
          <w:szCs w:val="24"/>
        </w:rPr>
      </w:pPr>
      <w:r w:rsidRPr="00921DC6">
        <w:rPr>
          <w:rFonts w:ascii="Times New Roman" w:eastAsia="Times New Roman" w:hAnsi="Times New Roman"/>
          <w:sz w:val="24"/>
          <w:szCs w:val="24"/>
        </w:rPr>
        <w:t xml:space="preserve">Уровень степени </w:t>
      </w:r>
      <w:proofErr w:type="spellStart"/>
      <w:r w:rsidRPr="00921DC6">
        <w:rPr>
          <w:rFonts w:ascii="Times New Roman" w:eastAsia="Times New Roman" w:hAnsi="Times New Roman"/>
          <w:sz w:val="24"/>
          <w:szCs w:val="24"/>
        </w:rPr>
        <w:t>обученности</w:t>
      </w:r>
      <w:proofErr w:type="spellEnd"/>
      <w:r w:rsidRPr="00921DC6">
        <w:rPr>
          <w:rFonts w:ascii="Times New Roman" w:eastAsia="Times New Roman" w:hAnsi="Times New Roman"/>
          <w:sz w:val="24"/>
          <w:szCs w:val="24"/>
        </w:rPr>
        <w:t xml:space="preserve"> в 5-9 классах-60%. Низкий уровень </w:t>
      </w:r>
      <w:proofErr w:type="spellStart"/>
      <w:r w:rsidRPr="00921DC6">
        <w:rPr>
          <w:rFonts w:ascii="Times New Roman" w:eastAsia="Times New Roman" w:hAnsi="Times New Roman"/>
          <w:sz w:val="24"/>
          <w:szCs w:val="24"/>
        </w:rPr>
        <w:t>обученности</w:t>
      </w:r>
      <w:proofErr w:type="spellEnd"/>
      <w:r w:rsidRPr="00921DC6">
        <w:rPr>
          <w:rFonts w:ascii="Times New Roman" w:eastAsia="Times New Roman" w:hAnsi="Times New Roman"/>
          <w:sz w:val="24"/>
          <w:szCs w:val="24"/>
        </w:rPr>
        <w:t xml:space="preserve"> в 7-К (51%).</w:t>
      </w:r>
      <w:r w:rsidR="00921DC6">
        <w:rPr>
          <w:rFonts w:ascii="Times New Roman" w:eastAsia="Times New Roman" w:hAnsi="Times New Roman"/>
          <w:sz w:val="24"/>
          <w:szCs w:val="24"/>
        </w:rPr>
        <w:t xml:space="preserve"> </w:t>
      </w:r>
      <w:bookmarkEnd w:id="6"/>
      <w:r w:rsidRPr="00921DC6">
        <w:rPr>
          <w:rFonts w:ascii="Times New Roman" w:eastAsia="Times New Roman" w:hAnsi="Times New Roman"/>
          <w:sz w:val="24"/>
          <w:szCs w:val="24"/>
        </w:rPr>
        <w:t xml:space="preserve">Уровень степени </w:t>
      </w:r>
      <w:proofErr w:type="spellStart"/>
      <w:r w:rsidRPr="00921DC6">
        <w:rPr>
          <w:rFonts w:ascii="Times New Roman" w:eastAsia="Times New Roman" w:hAnsi="Times New Roman"/>
          <w:sz w:val="24"/>
          <w:szCs w:val="24"/>
        </w:rPr>
        <w:t>обученности</w:t>
      </w:r>
      <w:proofErr w:type="spellEnd"/>
      <w:r w:rsidRPr="00921DC6">
        <w:rPr>
          <w:rFonts w:ascii="Times New Roman" w:eastAsia="Times New Roman" w:hAnsi="Times New Roman"/>
          <w:sz w:val="24"/>
          <w:szCs w:val="24"/>
        </w:rPr>
        <w:t xml:space="preserve"> в 10-11 классах – 60%. Самый низкий уровень степени </w:t>
      </w:r>
      <w:proofErr w:type="spellStart"/>
      <w:r w:rsidRPr="00921DC6">
        <w:rPr>
          <w:rFonts w:ascii="Times New Roman" w:eastAsia="Times New Roman" w:hAnsi="Times New Roman"/>
          <w:sz w:val="24"/>
          <w:szCs w:val="24"/>
        </w:rPr>
        <w:t>обученности</w:t>
      </w:r>
      <w:proofErr w:type="spellEnd"/>
      <w:r w:rsidRPr="00921DC6">
        <w:rPr>
          <w:rFonts w:ascii="Times New Roman" w:eastAsia="Times New Roman" w:hAnsi="Times New Roman"/>
          <w:sz w:val="24"/>
          <w:szCs w:val="24"/>
        </w:rPr>
        <w:t xml:space="preserve"> в 10а (58%). По сравнению со 2 четвертью (полугодием) в конце учебного года количество учащихся 2-11 классов, успевающих на «5» увеличилось с 13 до 16%.</w:t>
      </w:r>
      <w:r w:rsidRPr="00921DC6">
        <w:rPr>
          <w:rFonts w:ascii="Times New Roman" w:hAnsi="Times New Roman"/>
          <w:sz w:val="24"/>
          <w:szCs w:val="24"/>
        </w:rPr>
        <w:t xml:space="preserve"> </w:t>
      </w:r>
      <w:r w:rsidRPr="00921DC6">
        <w:rPr>
          <w:rFonts w:ascii="Times New Roman" w:eastAsia="Times New Roman" w:hAnsi="Times New Roman"/>
          <w:sz w:val="24"/>
          <w:szCs w:val="24"/>
        </w:rPr>
        <w:t>Показатели количества успевающих на «4» и «5» увеличились с 49 до 53 %.</w:t>
      </w:r>
      <w:r w:rsidRPr="00921DC6">
        <w:rPr>
          <w:rFonts w:ascii="Times New Roman" w:hAnsi="Times New Roman"/>
          <w:sz w:val="24"/>
          <w:szCs w:val="24"/>
        </w:rPr>
        <w:t xml:space="preserve"> Уменьшилось количество учащихся, имеющих «3» с 314 до 221 учащихся. Средний балл увеличился с 26% до 19%.</w:t>
      </w:r>
    </w:p>
    <w:p w:rsidR="009A4B2B" w:rsidRPr="009A4B2B" w:rsidRDefault="009A4B2B" w:rsidP="009A4B2B">
      <w:pPr>
        <w:pStyle w:val="a4"/>
        <w:ind w:left="360"/>
        <w:rPr>
          <w:rFonts w:ascii="Times New Roman" w:hAnsi="Times New Roman"/>
          <w:sz w:val="28"/>
          <w:szCs w:val="28"/>
        </w:rPr>
      </w:pPr>
      <w:r w:rsidRPr="00081221">
        <w:rPr>
          <w:noProof/>
          <w:lang w:eastAsia="ru-RU"/>
        </w:rPr>
        <w:drawing>
          <wp:inline distT="0" distB="0" distL="0" distR="0" wp14:anchorId="7C4698BB" wp14:editId="3B5E3A04">
            <wp:extent cx="4726752" cy="2080895"/>
            <wp:effectExtent l="0" t="0" r="17145" b="14605"/>
            <wp:docPr id="10"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4B2B" w:rsidRPr="00921DC6" w:rsidRDefault="009A4B2B" w:rsidP="00921DC6">
      <w:pPr>
        <w:pStyle w:val="a4"/>
        <w:shd w:val="clear" w:color="auto" w:fill="FFFFFF"/>
        <w:spacing w:after="0" w:line="240" w:lineRule="auto"/>
        <w:ind w:left="357"/>
        <w:jc w:val="both"/>
        <w:rPr>
          <w:rFonts w:ascii="Times New Roman" w:eastAsia="Times New Roman" w:hAnsi="Times New Roman"/>
          <w:sz w:val="24"/>
          <w:szCs w:val="24"/>
        </w:rPr>
      </w:pPr>
      <w:r w:rsidRPr="00921DC6">
        <w:rPr>
          <w:rFonts w:ascii="Times New Roman" w:eastAsia="Times New Roman" w:hAnsi="Times New Roman"/>
          <w:sz w:val="24"/>
          <w:szCs w:val="24"/>
        </w:rPr>
        <w:t>По итогам учебного года одну «4» по предмету имеют 48 (6%) учащихся.</w:t>
      </w:r>
      <w:r w:rsidRPr="00921DC6">
        <w:rPr>
          <w:rFonts w:ascii="Times New Roman" w:hAnsi="Times New Roman"/>
          <w:sz w:val="24"/>
          <w:szCs w:val="24"/>
        </w:rPr>
        <w:t xml:space="preserve"> </w:t>
      </w:r>
      <w:r w:rsidRPr="00921DC6">
        <w:rPr>
          <w:rFonts w:ascii="Times New Roman" w:eastAsia="Times New Roman" w:hAnsi="Times New Roman"/>
          <w:sz w:val="24"/>
          <w:szCs w:val="24"/>
        </w:rPr>
        <w:t>Группу «резерва отличников» составляют следующие учащиеся 2-10 классов</w:t>
      </w:r>
    </w:p>
    <w:p w:rsidR="009A4B2B" w:rsidRPr="00921DC6" w:rsidRDefault="009A4B2B" w:rsidP="00921DC6">
      <w:pPr>
        <w:pStyle w:val="a4"/>
        <w:shd w:val="clear" w:color="auto" w:fill="FFFFFF"/>
        <w:spacing w:after="0" w:line="240" w:lineRule="auto"/>
        <w:ind w:left="357"/>
        <w:jc w:val="both"/>
        <w:rPr>
          <w:rFonts w:ascii="Times New Roman" w:eastAsia="Times New Roman" w:hAnsi="Times New Roman"/>
          <w:b/>
          <w:bCs/>
          <w:color w:val="242322"/>
          <w:sz w:val="24"/>
          <w:szCs w:val="24"/>
        </w:rPr>
      </w:pPr>
      <w:r w:rsidRPr="00921DC6">
        <w:rPr>
          <w:rFonts w:ascii="Times New Roman" w:hAnsi="Times New Roman"/>
          <w:sz w:val="24"/>
          <w:szCs w:val="24"/>
        </w:rPr>
        <w:t xml:space="preserve">По итогам учебного года </w:t>
      </w:r>
      <w:r w:rsidRPr="00921DC6">
        <w:rPr>
          <w:rFonts w:ascii="Times New Roman" w:hAnsi="Times New Roman"/>
          <w:b/>
          <w:sz w:val="24"/>
          <w:szCs w:val="24"/>
        </w:rPr>
        <w:t xml:space="preserve">одну «3» </w:t>
      </w:r>
      <w:r w:rsidRPr="00921DC6">
        <w:rPr>
          <w:rFonts w:ascii="Times New Roman" w:hAnsi="Times New Roman"/>
          <w:sz w:val="24"/>
          <w:szCs w:val="24"/>
        </w:rPr>
        <w:t xml:space="preserve">по предмету имели 53 (6%) учащихся во 2-11 классах. </w:t>
      </w:r>
    </w:p>
    <w:p w:rsidR="009A4B2B" w:rsidRPr="00921DC6" w:rsidRDefault="009A4B2B" w:rsidP="00921DC6">
      <w:pPr>
        <w:pStyle w:val="a4"/>
        <w:shd w:val="clear" w:color="auto" w:fill="FFFFFF"/>
        <w:spacing w:after="0" w:line="240" w:lineRule="auto"/>
        <w:ind w:left="357"/>
        <w:jc w:val="both"/>
        <w:rPr>
          <w:rFonts w:ascii="Times New Roman" w:hAnsi="Times New Roman"/>
          <w:sz w:val="24"/>
          <w:szCs w:val="24"/>
        </w:rPr>
      </w:pPr>
      <w:r w:rsidRPr="00921DC6">
        <w:rPr>
          <w:rFonts w:ascii="Times New Roman" w:hAnsi="Times New Roman"/>
          <w:sz w:val="24"/>
          <w:szCs w:val="24"/>
        </w:rPr>
        <w:t>Особенно много учащихся, имеющих одну «3» по русскому языку (20 чел.), математике (10 чел.), физике (8 чел.).</w:t>
      </w:r>
    </w:p>
    <w:p w:rsidR="009A4B2B" w:rsidRPr="00921DC6" w:rsidRDefault="009A4B2B" w:rsidP="00921DC6">
      <w:pPr>
        <w:pStyle w:val="a4"/>
        <w:spacing w:after="0" w:line="240" w:lineRule="auto"/>
        <w:ind w:left="357"/>
        <w:rPr>
          <w:rFonts w:ascii="Times New Roman" w:eastAsia="Times New Roman" w:hAnsi="Times New Roman"/>
          <w:sz w:val="24"/>
          <w:szCs w:val="24"/>
        </w:rPr>
      </w:pPr>
      <w:r w:rsidRPr="00921DC6">
        <w:rPr>
          <w:rFonts w:ascii="Times New Roman" w:eastAsia="Times New Roman" w:hAnsi="Times New Roman"/>
          <w:sz w:val="24"/>
          <w:szCs w:val="24"/>
        </w:rPr>
        <w:t xml:space="preserve">Качество </w:t>
      </w:r>
      <w:proofErr w:type="spellStart"/>
      <w:r w:rsidRPr="00921DC6">
        <w:rPr>
          <w:rFonts w:ascii="Times New Roman" w:eastAsia="Times New Roman" w:hAnsi="Times New Roman"/>
          <w:sz w:val="24"/>
          <w:szCs w:val="24"/>
        </w:rPr>
        <w:t>обученности</w:t>
      </w:r>
      <w:proofErr w:type="spellEnd"/>
      <w:r w:rsidRPr="00921DC6">
        <w:rPr>
          <w:rFonts w:ascii="Times New Roman" w:eastAsia="Times New Roman" w:hAnsi="Times New Roman"/>
          <w:sz w:val="24"/>
          <w:szCs w:val="24"/>
        </w:rPr>
        <w:t xml:space="preserve"> по предметам и параллелям представлено на диаграммах:</w:t>
      </w:r>
    </w:p>
    <w:p w:rsidR="009A4B2B" w:rsidRDefault="009A4B2B" w:rsidP="001578DB">
      <w:pPr>
        <w:pStyle w:val="Default"/>
        <w:ind w:left="360"/>
        <w:jc w:val="center"/>
        <w:rPr>
          <w:rFonts w:ascii="Times New Roman" w:hAnsi="Times New Roman" w:cs="Times New Roman"/>
          <w:sz w:val="28"/>
          <w:szCs w:val="28"/>
        </w:rPr>
      </w:pPr>
      <w:r w:rsidRPr="00081221">
        <w:rPr>
          <w:rFonts w:ascii="Times New Roman" w:hAnsi="Times New Roman" w:cs="Times New Roman"/>
          <w:noProof/>
          <w:sz w:val="28"/>
          <w:szCs w:val="28"/>
          <w:lang w:eastAsia="ru-RU"/>
        </w:rPr>
        <w:drawing>
          <wp:inline distT="0" distB="0" distL="0" distR="0" wp14:anchorId="28E47D80" wp14:editId="60AF6D5E">
            <wp:extent cx="4976812" cy="2543175"/>
            <wp:effectExtent l="57150" t="0" r="52705" b="104775"/>
            <wp:docPr id="3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4B2B" w:rsidRPr="009A4B2B" w:rsidRDefault="009A4B2B" w:rsidP="001578DB">
      <w:pPr>
        <w:jc w:val="center"/>
        <w:rPr>
          <w:rFonts w:ascii="Times New Roman" w:hAnsi="Times New Roman"/>
          <w:sz w:val="28"/>
          <w:szCs w:val="28"/>
        </w:rPr>
      </w:pPr>
      <w:r w:rsidRPr="00081221">
        <w:rPr>
          <w:noProof/>
          <w:lang w:eastAsia="ru-RU"/>
        </w:rPr>
        <w:lastRenderedPageBreak/>
        <w:drawing>
          <wp:inline distT="0" distB="0" distL="0" distR="0" wp14:anchorId="45038F22" wp14:editId="3496D8FA">
            <wp:extent cx="5186362" cy="2786062"/>
            <wp:effectExtent l="0" t="0" r="14605" b="14605"/>
            <wp:docPr id="35"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4B2B" w:rsidRPr="009A4B2B" w:rsidRDefault="009A4B2B" w:rsidP="009A4B2B">
      <w:pPr>
        <w:rPr>
          <w:rFonts w:ascii="Times New Roman" w:hAnsi="Times New Roman"/>
          <w:sz w:val="28"/>
          <w:szCs w:val="28"/>
        </w:rPr>
      </w:pPr>
    </w:p>
    <w:p w:rsidR="009A4B2B" w:rsidRPr="009A4B2B" w:rsidRDefault="00921DC6" w:rsidP="001578DB">
      <w:pPr>
        <w:pStyle w:val="a4"/>
        <w:ind w:left="360"/>
        <w:jc w:val="center"/>
        <w:rPr>
          <w:rFonts w:ascii="Times New Roman" w:hAnsi="Times New Roman"/>
          <w:sz w:val="28"/>
          <w:szCs w:val="28"/>
        </w:rPr>
      </w:pPr>
      <w:r w:rsidRPr="00081221">
        <w:rPr>
          <w:noProof/>
          <w:lang w:eastAsia="ru-RU"/>
        </w:rPr>
        <w:drawing>
          <wp:inline distT="0" distB="0" distL="0" distR="0" wp14:anchorId="2B04DF10" wp14:editId="74EE346A">
            <wp:extent cx="5123815" cy="2748224"/>
            <wp:effectExtent l="0" t="0" r="635" b="14605"/>
            <wp:docPr id="36"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A4B2B" w:rsidRPr="00081221">
        <w:rPr>
          <w:noProof/>
          <w:lang w:eastAsia="ru-RU"/>
        </w:rPr>
        <w:drawing>
          <wp:inline distT="0" distB="0" distL="0" distR="0" wp14:anchorId="59F9EC81" wp14:editId="63F3018E">
            <wp:extent cx="5229225" cy="2376488"/>
            <wp:effectExtent l="0" t="0" r="9525" b="5080"/>
            <wp:docPr id="6"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A4B2B" w:rsidRPr="009A4B2B" w:rsidRDefault="009A4B2B" w:rsidP="001578DB">
      <w:pPr>
        <w:pStyle w:val="a4"/>
        <w:ind w:left="360"/>
        <w:jc w:val="center"/>
        <w:rPr>
          <w:rFonts w:ascii="Times New Roman" w:hAnsi="Times New Roman"/>
          <w:sz w:val="28"/>
          <w:szCs w:val="28"/>
        </w:rPr>
      </w:pPr>
      <w:r w:rsidRPr="00081221">
        <w:rPr>
          <w:noProof/>
          <w:lang w:eastAsia="ru-RU"/>
        </w:rPr>
        <w:lastRenderedPageBreak/>
        <w:drawing>
          <wp:inline distT="0" distB="0" distL="0" distR="0" wp14:anchorId="7C8F859D" wp14:editId="2905E0DB">
            <wp:extent cx="5238750" cy="2614613"/>
            <wp:effectExtent l="0" t="0" r="0" b="14605"/>
            <wp:docPr id="37"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A4B2B" w:rsidRPr="009A4B2B" w:rsidRDefault="009A4B2B" w:rsidP="009A4B2B">
      <w:pPr>
        <w:pStyle w:val="a4"/>
        <w:ind w:left="360"/>
        <w:rPr>
          <w:rFonts w:ascii="Times New Roman" w:hAnsi="Times New Roman"/>
          <w:sz w:val="28"/>
          <w:szCs w:val="28"/>
        </w:rPr>
      </w:pPr>
    </w:p>
    <w:p w:rsidR="009A4B2B" w:rsidRPr="009A4B2B" w:rsidRDefault="009A4B2B" w:rsidP="009A4B2B">
      <w:pPr>
        <w:pStyle w:val="a4"/>
        <w:ind w:left="360"/>
        <w:rPr>
          <w:rFonts w:ascii="Times New Roman" w:hAnsi="Times New Roman"/>
          <w:sz w:val="28"/>
          <w:szCs w:val="28"/>
        </w:rPr>
      </w:pPr>
      <w:r w:rsidRPr="00081221">
        <w:rPr>
          <w:noProof/>
          <w:lang w:eastAsia="ru-RU"/>
        </w:rPr>
        <w:drawing>
          <wp:inline distT="0" distB="0" distL="0" distR="0" wp14:anchorId="618FFF1C" wp14:editId="6C3AAEEF">
            <wp:extent cx="5024437" cy="3095625"/>
            <wp:effectExtent l="0" t="0" r="5080" b="9525"/>
            <wp:docPr id="38"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81221">
        <w:rPr>
          <w:noProof/>
          <w:lang w:eastAsia="ru-RU"/>
        </w:rPr>
        <w:drawing>
          <wp:inline distT="0" distB="0" distL="0" distR="0" wp14:anchorId="2255F7E5" wp14:editId="5713C36A">
            <wp:extent cx="5119687" cy="2943225"/>
            <wp:effectExtent l="0" t="0" r="5080" b="9525"/>
            <wp:docPr id="3"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A4B2B" w:rsidRPr="009A4B2B" w:rsidRDefault="009A4B2B" w:rsidP="009A4B2B">
      <w:pPr>
        <w:pStyle w:val="a4"/>
        <w:ind w:left="360"/>
        <w:rPr>
          <w:rFonts w:ascii="Times New Roman" w:hAnsi="Times New Roman"/>
          <w:sz w:val="28"/>
          <w:szCs w:val="28"/>
        </w:rPr>
      </w:pPr>
      <w:r w:rsidRPr="00081221">
        <w:rPr>
          <w:noProof/>
          <w:lang w:eastAsia="ru-RU"/>
        </w:rPr>
        <w:lastRenderedPageBreak/>
        <w:drawing>
          <wp:inline distT="0" distB="0" distL="0" distR="0" wp14:anchorId="2C3C8E54" wp14:editId="2A2CF7AC">
            <wp:extent cx="5048250" cy="3200400"/>
            <wp:effectExtent l="0" t="0" r="0" b="0"/>
            <wp:docPr id="39"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A4B2B" w:rsidRPr="009A4B2B" w:rsidRDefault="009A4B2B" w:rsidP="009A4B2B">
      <w:pPr>
        <w:pStyle w:val="a4"/>
        <w:ind w:left="360"/>
        <w:jc w:val="both"/>
        <w:rPr>
          <w:rFonts w:ascii="Times New Roman" w:hAnsi="Times New Roman"/>
          <w:b/>
          <w:bCs/>
          <w:sz w:val="26"/>
          <w:szCs w:val="26"/>
        </w:rPr>
      </w:pPr>
    </w:p>
    <w:p w:rsidR="009A4B2B" w:rsidRPr="009A4B2B" w:rsidRDefault="009A4B2B" w:rsidP="009A4B2B">
      <w:pPr>
        <w:pStyle w:val="a4"/>
        <w:ind w:left="360"/>
        <w:jc w:val="both"/>
        <w:rPr>
          <w:rFonts w:ascii="Times New Roman" w:hAnsi="Times New Roman"/>
          <w:b/>
          <w:bCs/>
          <w:sz w:val="26"/>
          <w:szCs w:val="26"/>
        </w:rPr>
      </w:pPr>
      <w:r w:rsidRPr="00081221">
        <w:rPr>
          <w:noProof/>
          <w:lang w:eastAsia="ru-RU"/>
        </w:rPr>
        <w:drawing>
          <wp:inline distT="0" distB="0" distL="0" distR="0" wp14:anchorId="1A263C15" wp14:editId="47DBA6C1">
            <wp:extent cx="5338128" cy="2662237"/>
            <wp:effectExtent l="0" t="0" r="15240" b="5080"/>
            <wp:docPr id="40"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A4B2B" w:rsidRPr="004D1363" w:rsidRDefault="009A4B2B" w:rsidP="004D1363">
      <w:pPr>
        <w:spacing w:line="259" w:lineRule="auto"/>
        <w:rPr>
          <w:rFonts w:ascii="Times New Roman" w:hAnsi="Times New Roman"/>
          <w:b/>
          <w:bCs/>
          <w:sz w:val="26"/>
          <w:szCs w:val="26"/>
        </w:rPr>
      </w:pPr>
    </w:p>
    <w:p w:rsidR="00A239D3" w:rsidRPr="004D1363" w:rsidRDefault="00A239D3" w:rsidP="00227E84">
      <w:pPr>
        <w:pStyle w:val="a4"/>
        <w:widowControl w:val="0"/>
        <w:numPr>
          <w:ilvl w:val="1"/>
          <w:numId w:val="9"/>
        </w:numPr>
        <w:autoSpaceDE w:val="0"/>
        <w:autoSpaceDN w:val="0"/>
        <w:spacing w:before="213"/>
        <w:jc w:val="center"/>
        <w:rPr>
          <w:rFonts w:ascii="Arial" w:eastAsia="Times New Roman" w:hAnsi="Arial" w:cs="Times New Roman"/>
          <w:color w:val="FF6600"/>
          <w:lang w:eastAsia="ru-RU" w:bidi="ru-RU"/>
        </w:rPr>
      </w:pPr>
      <w:r w:rsidRPr="004D1363">
        <w:rPr>
          <w:rFonts w:ascii="Arial" w:eastAsia="Times New Roman" w:hAnsi="Arial" w:cs="Times New Roman"/>
          <w:color w:val="FF6600"/>
          <w:lang w:eastAsia="ru-RU" w:bidi="ru-RU"/>
        </w:rPr>
        <w:t>Результаты государственной итоговой аттестации</w:t>
      </w:r>
    </w:p>
    <w:p w:rsidR="00C6424B" w:rsidRPr="004D1363" w:rsidRDefault="00C6424B" w:rsidP="00C6424B">
      <w:pPr>
        <w:ind w:firstLine="709"/>
        <w:jc w:val="both"/>
        <w:rPr>
          <w:rFonts w:ascii="Times New Roman" w:eastAsia="Times New Roman" w:hAnsi="Times New Roman" w:cs="Times New Roman"/>
          <w:sz w:val="24"/>
          <w:szCs w:val="24"/>
          <w:lang w:eastAsia="zh-CN"/>
        </w:rPr>
      </w:pPr>
      <w:r w:rsidRPr="004D1363">
        <w:rPr>
          <w:rFonts w:ascii="Times New Roman" w:eastAsia="Times New Roman" w:hAnsi="Times New Roman" w:cs="Times New Roman"/>
          <w:sz w:val="24"/>
          <w:szCs w:val="24"/>
          <w:lang w:eastAsia="ru-RU"/>
        </w:rPr>
        <w:t xml:space="preserve">В 2024-2025 учебном году обучение завершили 43 обучающихся в 11 классах и 83 обучающихся в 9 классах. </w:t>
      </w:r>
      <w:r w:rsidRPr="004D1363">
        <w:rPr>
          <w:rFonts w:ascii="Times New Roman" w:eastAsia="Times New Roman" w:hAnsi="Times New Roman" w:cs="Times New Roman"/>
          <w:color w:val="000000"/>
          <w:sz w:val="24"/>
          <w:szCs w:val="24"/>
          <w:lang w:eastAsia="ru-RU"/>
        </w:rPr>
        <w:t>Все учащиеся 9 и 11 классов были допущены к государственной итоговой аттестации. У</w:t>
      </w:r>
      <w:r w:rsidRPr="004D1363">
        <w:rPr>
          <w:rFonts w:ascii="Times New Roman" w:eastAsia="Times New Roman" w:hAnsi="Times New Roman" w:cs="Times New Roman"/>
          <w:color w:val="333333"/>
          <w:sz w:val="24"/>
          <w:szCs w:val="24"/>
          <w:lang w:eastAsia="ru-RU"/>
        </w:rPr>
        <w:t>чащиеся 11-</w:t>
      </w:r>
      <w:r w:rsidRPr="004D1363">
        <w:rPr>
          <w:rFonts w:ascii="Times New Roman" w:eastAsia="Times New Roman" w:hAnsi="Times New Roman" w:cs="Times New Roman"/>
          <w:sz w:val="24"/>
          <w:szCs w:val="24"/>
          <w:lang w:eastAsia="zh-CN"/>
        </w:rPr>
        <w:t xml:space="preserve"> х классов успешно сдали ГИА: 39 выпускников получили аттестаты о среднем общем образовании, 2 выпускника - аттестаты о среднем общем образовании красного цвета и медаль «За особые успехи в учении» </w:t>
      </w:r>
      <w:r w:rsidRPr="004D1363">
        <w:rPr>
          <w:rFonts w:ascii="Times New Roman" w:eastAsia="Times New Roman" w:hAnsi="Times New Roman" w:cs="Times New Roman"/>
          <w:sz w:val="24"/>
          <w:szCs w:val="24"/>
          <w:lang w:val="en-US" w:eastAsia="zh-CN"/>
        </w:rPr>
        <w:t>I</w:t>
      </w:r>
      <w:r w:rsidRPr="004D1363">
        <w:rPr>
          <w:rFonts w:ascii="Times New Roman" w:eastAsia="Times New Roman" w:hAnsi="Times New Roman" w:cs="Times New Roman"/>
          <w:sz w:val="24"/>
          <w:szCs w:val="24"/>
          <w:lang w:eastAsia="zh-CN"/>
        </w:rPr>
        <w:t xml:space="preserve"> степени и 2 учащихся - аттестаты о среднем общем образовании сине-голубого цвета и медаль «За особые успехи в учении» </w:t>
      </w:r>
      <w:r w:rsidRPr="004D1363">
        <w:rPr>
          <w:rFonts w:ascii="Times New Roman" w:eastAsia="Times New Roman" w:hAnsi="Times New Roman" w:cs="Times New Roman"/>
          <w:sz w:val="24"/>
          <w:szCs w:val="24"/>
          <w:lang w:val="en-US" w:eastAsia="zh-CN"/>
        </w:rPr>
        <w:t>II</w:t>
      </w:r>
      <w:r w:rsidRPr="004D1363">
        <w:rPr>
          <w:rFonts w:ascii="Times New Roman" w:eastAsia="Times New Roman" w:hAnsi="Times New Roman" w:cs="Times New Roman"/>
          <w:sz w:val="24"/>
          <w:szCs w:val="24"/>
          <w:lang w:eastAsia="zh-CN"/>
        </w:rPr>
        <w:t xml:space="preserve"> степени.</w:t>
      </w:r>
    </w:p>
    <w:p w:rsidR="00C6424B" w:rsidRPr="00C6424B" w:rsidRDefault="00C6424B" w:rsidP="00C6424B">
      <w:pPr>
        <w:ind w:left="-17" w:right="130" w:firstLine="709"/>
        <w:jc w:val="both"/>
        <w:rPr>
          <w:rFonts w:ascii="Times New Roman" w:eastAsia="Times New Roman" w:hAnsi="Times New Roman" w:cs="Times New Roman"/>
          <w:color w:val="000000"/>
          <w:sz w:val="26"/>
          <w:szCs w:val="26"/>
          <w:lang w:eastAsia="ru-RU"/>
        </w:rPr>
      </w:pPr>
      <w:r w:rsidRPr="004D1363">
        <w:rPr>
          <w:rFonts w:ascii="Times New Roman" w:eastAsia="Times New Roman" w:hAnsi="Times New Roman" w:cs="Times New Roman"/>
          <w:color w:val="000000"/>
          <w:sz w:val="24"/>
          <w:szCs w:val="24"/>
          <w:lang w:eastAsia="ru-RU"/>
        </w:rPr>
        <w:t>73 выпускника 9-х классов получили аттестат об основном общем образовании, 10 учащихся - аттестат об основном общем образовании с отличием</w:t>
      </w:r>
      <w:r w:rsidRPr="00C6424B">
        <w:rPr>
          <w:rFonts w:ascii="Times New Roman" w:eastAsia="Times New Roman" w:hAnsi="Times New Roman" w:cs="Times New Roman"/>
          <w:color w:val="000000"/>
          <w:sz w:val="26"/>
          <w:szCs w:val="26"/>
          <w:lang w:eastAsia="ru-RU"/>
        </w:rPr>
        <w:t>.</w:t>
      </w:r>
    </w:p>
    <w:p w:rsidR="00C6424B" w:rsidRPr="00C6424B" w:rsidRDefault="00C6424B" w:rsidP="00C6424B">
      <w:pPr>
        <w:ind w:firstLine="683"/>
        <w:jc w:val="center"/>
        <w:rPr>
          <w:rFonts w:ascii="Times New Roman" w:eastAsia="Calibri" w:hAnsi="Times New Roman" w:cs="Tahoma"/>
          <w:kern w:val="3"/>
          <w:sz w:val="26"/>
          <w:szCs w:val="26"/>
          <w:lang w:eastAsia="zh-CN" w:bidi="en-US"/>
        </w:rPr>
      </w:pPr>
    </w:p>
    <w:p w:rsidR="00C6424B" w:rsidRPr="004D1363" w:rsidRDefault="00C6424B" w:rsidP="00C6424B">
      <w:pPr>
        <w:ind w:firstLine="683"/>
        <w:jc w:val="center"/>
        <w:rPr>
          <w:rFonts w:ascii="Times New Roman" w:eastAsia="Times New Roman" w:hAnsi="Times New Roman" w:cs="Times New Roman"/>
          <w:color w:val="000000"/>
          <w:sz w:val="24"/>
          <w:szCs w:val="24"/>
          <w:lang w:eastAsia="ru-RU"/>
        </w:rPr>
      </w:pPr>
      <w:r w:rsidRPr="004D1363">
        <w:rPr>
          <w:rFonts w:ascii="Times New Roman" w:eastAsia="Calibri" w:hAnsi="Times New Roman" w:cs="Tahoma"/>
          <w:kern w:val="3"/>
          <w:sz w:val="24"/>
          <w:szCs w:val="24"/>
          <w:lang w:eastAsia="zh-CN" w:bidi="en-US"/>
        </w:rPr>
        <w:t xml:space="preserve">Анализ результатов государственной итоговой аттестации </w:t>
      </w:r>
      <w:r w:rsidRPr="004D1363">
        <w:rPr>
          <w:rFonts w:ascii="Times New Roman" w:eastAsia="Times New Roman" w:hAnsi="Times New Roman" w:cs="Times New Roman"/>
          <w:color w:val="000000"/>
          <w:sz w:val="24"/>
          <w:szCs w:val="24"/>
          <w:lang w:eastAsia="ru-RU"/>
        </w:rPr>
        <w:t>по образовательным программам среднего общего образования</w:t>
      </w:r>
    </w:p>
    <w:p w:rsidR="00C6424B" w:rsidRPr="004D1363" w:rsidRDefault="00C6424B" w:rsidP="00C6424B">
      <w:pPr>
        <w:ind w:firstLine="683"/>
        <w:jc w:val="center"/>
        <w:rPr>
          <w:rFonts w:ascii="Times New Roman" w:eastAsia="Times New Roman" w:hAnsi="Times New Roman" w:cs="Times New Roman"/>
          <w:color w:val="000000"/>
          <w:sz w:val="24"/>
          <w:szCs w:val="24"/>
          <w:lang w:eastAsia="ru-RU"/>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0" w:type="dxa"/>
          <w:left w:w="520" w:type="dxa"/>
          <w:right w:w="115" w:type="dxa"/>
        </w:tblCellMar>
        <w:tblLook w:val="00A0" w:firstRow="1" w:lastRow="0" w:firstColumn="1" w:lastColumn="0" w:noHBand="0" w:noVBand="0"/>
      </w:tblPr>
      <w:tblGrid>
        <w:gridCol w:w="2835"/>
        <w:gridCol w:w="709"/>
        <w:gridCol w:w="708"/>
        <w:gridCol w:w="709"/>
        <w:gridCol w:w="851"/>
        <w:gridCol w:w="708"/>
        <w:gridCol w:w="851"/>
        <w:gridCol w:w="850"/>
        <w:gridCol w:w="851"/>
        <w:gridCol w:w="851"/>
      </w:tblGrid>
      <w:tr w:rsidR="00C6424B" w:rsidRPr="004D1363" w:rsidTr="00C6424B">
        <w:trPr>
          <w:trHeight w:val="377"/>
        </w:trPr>
        <w:tc>
          <w:tcPr>
            <w:tcW w:w="2835" w:type="dxa"/>
            <w:vMerge w:val="restart"/>
            <w:tcBorders>
              <w:top w:val="single" w:sz="4" w:space="0" w:color="auto"/>
              <w:left w:val="single" w:sz="4" w:space="0" w:color="auto"/>
              <w:right w:val="single" w:sz="4" w:space="0" w:color="auto"/>
            </w:tcBorders>
            <w:shd w:val="clear" w:color="auto" w:fill="FFFFFF"/>
            <w:hideMark/>
          </w:tcPr>
          <w:p w:rsidR="00C6424B" w:rsidRPr="004D1363" w:rsidRDefault="00C6424B" w:rsidP="00C6424B">
            <w:pPr>
              <w:autoSpaceDN w:val="0"/>
              <w:spacing w:line="256" w:lineRule="auto"/>
              <w:ind w:left="-520" w:hanging="284"/>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lastRenderedPageBreak/>
              <w:t>Наименование учебного предмета</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left="-520"/>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2017</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2018</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2020</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2022</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2023</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2024</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2025</w:t>
            </w:r>
          </w:p>
        </w:tc>
      </w:tr>
      <w:tr w:rsidR="00C6424B" w:rsidRPr="004D1363" w:rsidTr="00C6424B">
        <w:trPr>
          <w:trHeight w:val="377"/>
        </w:trPr>
        <w:tc>
          <w:tcPr>
            <w:tcW w:w="2835" w:type="dxa"/>
            <w:vMerge/>
            <w:tcBorders>
              <w:left w:val="single" w:sz="4" w:space="0" w:color="auto"/>
              <w:bottom w:val="single" w:sz="4" w:space="0" w:color="auto"/>
              <w:right w:val="single" w:sz="4" w:space="0" w:color="auto"/>
            </w:tcBorders>
            <w:shd w:val="clear" w:color="auto" w:fill="FFFFFF"/>
          </w:tcPr>
          <w:p w:rsidR="00C6424B" w:rsidRPr="004D1363" w:rsidRDefault="00C6424B" w:rsidP="00C6424B">
            <w:pPr>
              <w:autoSpaceDN w:val="0"/>
              <w:spacing w:line="256" w:lineRule="auto"/>
              <w:ind w:hanging="804"/>
              <w:jc w:val="center"/>
              <w:rPr>
                <w:rFonts w:ascii="Times New Roman" w:eastAsia="Times New Roman" w:hAnsi="Times New Roman" w:cs="Times New Roman"/>
                <w:color w:val="333333"/>
                <w:sz w:val="24"/>
                <w:szCs w:val="24"/>
                <w:lang w:eastAsia="ru-RU"/>
              </w:rPr>
            </w:pPr>
          </w:p>
        </w:tc>
        <w:tc>
          <w:tcPr>
            <w:tcW w:w="6237" w:type="dxa"/>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607"/>
              <w:jc w:val="center"/>
              <w:rPr>
                <w:rFonts w:ascii="Times New Roman" w:eastAsia="Times New Roman" w:hAnsi="Times New Roman" w:cs="Times New Roman"/>
                <w:color w:val="000000"/>
                <w:sz w:val="24"/>
                <w:szCs w:val="24"/>
                <w:lang w:eastAsia="ru-RU"/>
              </w:rPr>
            </w:pPr>
          </w:p>
        </w:tc>
      </w:tr>
      <w:tr w:rsidR="00C6424B" w:rsidRPr="004D1363" w:rsidTr="00C6424B">
        <w:trPr>
          <w:trHeight w:val="377"/>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6424B" w:rsidRPr="004D1363" w:rsidRDefault="00C6424B" w:rsidP="00C6424B">
            <w:pPr>
              <w:autoSpaceDN w:val="0"/>
              <w:spacing w:line="256" w:lineRule="auto"/>
              <w:ind w:left="-379"/>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63</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left="-524"/>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75,5</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466"/>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1"/>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73,5</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67</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64</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58</w:t>
            </w:r>
          </w:p>
        </w:tc>
      </w:tr>
      <w:tr w:rsidR="00C6424B" w:rsidRPr="004D1363" w:rsidTr="00C6424B">
        <w:trPr>
          <w:trHeight w:val="377"/>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6424B" w:rsidRPr="004D1363" w:rsidRDefault="00C6424B" w:rsidP="00C6424B">
            <w:pPr>
              <w:autoSpaceDN w:val="0"/>
              <w:spacing w:line="256" w:lineRule="auto"/>
              <w:ind w:left="-379"/>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Математика базовая</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3,9</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4,2</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466"/>
              <w:jc w:val="center"/>
              <w:rPr>
                <w:rFonts w:ascii="Times New Roman" w:eastAsia="Times New Roman" w:hAnsi="Times New Roman" w:cs="Times New Roman"/>
                <w:color w:val="333333"/>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6424B" w:rsidRPr="004D1363" w:rsidRDefault="00C6424B" w:rsidP="00C6424B">
            <w:pPr>
              <w:autoSpaceDN w:val="0"/>
              <w:spacing w:line="256" w:lineRule="auto"/>
              <w:ind w:hanging="271"/>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4</w:t>
            </w:r>
          </w:p>
        </w:tc>
      </w:tr>
      <w:tr w:rsidR="00C6424B" w:rsidRPr="004D1363" w:rsidTr="00C6424B">
        <w:trPr>
          <w:trHeight w:val="377"/>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6424B" w:rsidRPr="004D1363" w:rsidRDefault="00C6424B" w:rsidP="00C6424B">
            <w:pPr>
              <w:autoSpaceDN w:val="0"/>
              <w:spacing w:line="256" w:lineRule="auto"/>
              <w:ind w:left="-379"/>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Математика профильная</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36</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62</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65</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60</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466"/>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55</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271"/>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69</w:t>
            </w:r>
          </w:p>
        </w:tc>
        <w:tc>
          <w:tcPr>
            <w:tcW w:w="850"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59</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65</w:t>
            </w:r>
          </w:p>
        </w:tc>
      </w:tr>
      <w:tr w:rsidR="00C6424B" w:rsidRPr="004D1363" w:rsidTr="00C6424B">
        <w:trPr>
          <w:trHeight w:val="196"/>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Обществознание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55</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57</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59</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60</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64</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27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65</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61</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54</w:t>
            </w:r>
          </w:p>
        </w:tc>
      </w:tr>
      <w:tr w:rsidR="00C6424B" w:rsidRPr="004D1363" w:rsidTr="00C6424B">
        <w:trPr>
          <w:trHeight w:val="196"/>
        </w:trPr>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65</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61</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72,8</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69</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27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75</w:t>
            </w:r>
          </w:p>
        </w:tc>
        <w:tc>
          <w:tcPr>
            <w:tcW w:w="850"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52</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78</w:t>
            </w:r>
          </w:p>
        </w:tc>
        <w:tc>
          <w:tcPr>
            <w:tcW w:w="851" w:type="dxa"/>
            <w:tcBorders>
              <w:top w:val="single" w:sz="4" w:space="0" w:color="auto"/>
              <w:left w:val="single" w:sz="4" w:space="0" w:color="auto"/>
              <w:bottom w:val="single" w:sz="4" w:space="0" w:color="auto"/>
              <w:right w:val="single" w:sz="4" w:space="0" w:color="auto"/>
            </w:tcBorders>
            <w:shd w:val="clear" w:color="auto" w:fill="FF000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47</w:t>
            </w:r>
          </w:p>
        </w:tc>
      </w:tr>
      <w:tr w:rsidR="00C6424B" w:rsidRPr="004D1363" w:rsidTr="00C6424B">
        <w:trPr>
          <w:trHeight w:val="195"/>
        </w:trPr>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44</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50</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54,5</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48</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9"/>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54,5</w:t>
            </w:r>
          </w:p>
        </w:tc>
        <w:tc>
          <w:tcPr>
            <w:tcW w:w="850"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48</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54</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55</w:t>
            </w:r>
          </w:p>
        </w:tc>
      </w:tr>
      <w:tr w:rsidR="00C6424B" w:rsidRPr="004D1363" w:rsidTr="00C6424B">
        <w:trPr>
          <w:trHeight w:val="196"/>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54</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53</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70</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57</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27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72</w:t>
            </w:r>
          </w:p>
        </w:tc>
        <w:tc>
          <w:tcPr>
            <w:tcW w:w="850" w:type="dxa"/>
            <w:tcBorders>
              <w:top w:val="single" w:sz="4" w:space="0" w:color="auto"/>
              <w:left w:val="single" w:sz="4" w:space="0" w:color="auto"/>
              <w:bottom w:val="single" w:sz="4" w:space="0" w:color="auto"/>
              <w:right w:val="single" w:sz="4" w:space="0" w:color="auto"/>
            </w:tcBorders>
            <w:shd w:val="clear" w:color="auto" w:fill="FF000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41</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70</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64</w:t>
            </w:r>
          </w:p>
        </w:tc>
      </w:tr>
      <w:tr w:rsidR="00C6424B" w:rsidRPr="004D1363" w:rsidTr="00C6424B">
        <w:trPr>
          <w:trHeight w:val="196"/>
        </w:trPr>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История</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58</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48</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55</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60</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57</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27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67</w:t>
            </w:r>
          </w:p>
        </w:tc>
        <w:tc>
          <w:tcPr>
            <w:tcW w:w="850"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60</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59</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59</w:t>
            </w:r>
          </w:p>
        </w:tc>
      </w:tr>
      <w:tr w:rsidR="00C6424B" w:rsidRPr="004D1363" w:rsidTr="00C6424B">
        <w:trPr>
          <w:trHeight w:val="195"/>
        </w:trPr>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48</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76</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72</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52</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73,4</w:t>
            </w:r>
          </w:p>
        </w:tc>
        <w:tc>
          <w:tcPr>
            <w:tcW w:w="850"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56</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60</w:t>
            </w:r>
          </w:p>
        </w:tc>
      </w:tr>
      <w:tr w:rsidR="00C6424B" w:rsidRPr="004D1363" w:rsidTr="00C6424B">
        <w:trPr>
          <w:trHeight w:val="196"/>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38</w:t>
            </w:r>
          </w:p>
        </w:tc>
        <w:tc>
          <w:tcPr>
            <w:tcW w:w="7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44</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42</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49</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27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41</w:t>
            </w:r>
          </w:p>
        </w:tc>
        <w:tc>
          <w:tcPr>
            <w:tcW w:w="850"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55</w:t>
            </w:r>
          </w:p>
        </w:tc>
        <w:tc>
          <w:tcPr>
            <w:tcW w:w="851"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47</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62</w:t>
            </w:r>
          </w:p>
        </w:tc>
      </w:tr>
      <w:tr w:rsidR="00C6424B" w:rsidRPr="004D1363" w:rsidTr="00C6424B">
        <w:trPr>
          <w:trHeight w:val="195"/>
        </w:trPr>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C6424B" w:rsidRPr="004D1363" w:rsidRDefault="00C6424B" w:rsidP="00C6424B">
            <w:pPr>
              <w:autoSpaceDN w:val="0"/>
              <w:spacing w:line="256" w:lineRule="auto"/>
              <w:ind w:left="-379"/>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333333"/>
                <w:sz w:val="24"/>
                <w:szCs w:val="24"/>
                <w:lang w:eastAsia="ru-RU"/>
              </w:rPr>
              <w:t>Л</w:t>
            </w:r>
            <w:r w:rsidRPr="004D1363">
              <w:rPr>
                <w:rFonts w:ascii="Times New Roman" w:eastAsia="Times New Roman" w:hAnsi="Times New Roman" w:cs="Times New Roman"/>
                <w:color w:val="333333"/>
                <w:sz w:val="24"/>
                <w:szCs w:val="24"/>
                <w:shd w:val="clear" w:color="auto" w:fill="F7CAAC" w:themeFill="accent2" w:themeFillTint="66"/>
                <w:lang w:eastAsia="ru-RU"/>
              </w:rPr>
              <w:t>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6424B" w:rsidRPr="004D1363" w:rsidRDefault="00C6424B" w:rsidP="00C6424B">
            <w:pPr>
              <w:autoSpaceDN w:val="0"/>
              <w:spacing w:line="256" w:lineRule="auto"/>
              <w:ind w:left="-237" w:hanging="142"/>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44</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59</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57</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73</w:t>
            </w:r>
          </w:p>
        </w:tc>
        <w:tc>
          <w:tcPr>
            <w:tcW w:w="708"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466"/>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76</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662"/>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71,5</w:t>
            </w:r>
          </w:p>
        </w:tc>
        <w:tc>
          <w:tcPr>
            <w:tcW w:w="850"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68</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60</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73</w:t>
            </w:r>
          </w:p>
        </w:tc>
      </w:tr>
      <w:tr w:rsidR="00C6424B" w:rsidRPr="004D1363" w:rsidTr="00C6424B">
        <w:trPr>
          <w:trHeight w:val="195"/>
        </w:trPr>
        <w:tc>
          <w:tcPr>
            <w:tcW w:w="28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left="-379"/>
              <w:rPr>
                <w:rFonts w:ascii="Times New Roman" w:eastAsia="Times New Roman" w:hAnsi="Times New Roman" w:cs="Times New Roman"/>
                <w:color w:val="333333"/>
                <w:sz w:val="24"/>
                <w:szCs w:val="24"/>
                <w:lang w:eastAsia="ru-RU"/>
              </w:rPr>
            </w:pPr>
            <w:r w:rsidRPr="004D1363">
              <w:rPr>
                <w:rFonts w:ascii="Times New Roman" w:eastAsia="Times New Roman" w:hAnsi="Times New Roman" w:cs="Times New Roman"/>
                <w:color w:val="333333"/>
                <w:sz w:val="24"/>
                <w:szCs w:val="24"/>
                <w:lang w:eastAsia="ru-RU"/>
              </w:rPr>
              <w:t xml:space="preserve">География </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6424B" w:rsidRPr="004D1363" w:rsidRDefault="00C6424B" w:rsidP="00C6424B">
            <w:pPr>
              <w:autoSpaceDN w:val="0"/>
              <w:spacing w:line="256" w:lineRule="auto"/>
              <w:ind w:hanging="228"/>
              <w:rPr>
                <w:rFonts w:ascii="Times New Roman" w:eastAsia="Times New Roman" w:hAnsi="Times New Roman" w:cs="Times New Roman"/>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78"/>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44</w:t>
            </w:r>
          </w:p>
        </w:tc>
        <w:tc>
          <w:tcPr>
            <w:tcW w:w="70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6424B" w:rsidRPr="004D1363" w:rsidRDefault="00C6424B" w:rsidP="00C6424B">
            <w:pPr>
              <w:autoSpaceDN w:val="0"/>
              <w:spacing w:line="256" w:lineRule="auto"/>
              <w:ind w:hanging="324"/>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271"/>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84</w:t>
            </w:r>
          </w:p>
        </w:tc>
        <w:tc>
          <w:tcPr>
            <w:tcW w:w="850"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00B0F0"/>
          </w:tcPr>
          <w:p w:rsidR="00C6424B" w:rsidRPr="004D1363" w:rsidRDefault="00C6424B" w:rsidP="00C6424B">
            <w:pPr>
              <w:autoSpaceDN w:val="0"/>
              <w:spacing w:line="256" w:lineRule="auto"/>
              <w:ind w:hanging="520"/>
              <w:jc w:val="center"/>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81</w:t>
            </w:r>
          </w:p>
        </w:tc>
      </w:tr>
    </w:tbl>
    <w:p w:rsidR="00C6424B" w:rsidRPr="004D1363" w:rsidRDefault="00C6424B" w:rsidP="00C6424B">
      <w:pPr>
        <w:spacing w:after="160" w:line="259" w:lineRule="auto"/>
        <w:rPr>
          <w:sz w:val="24"/>
          <w:szCs w:val="24"/>
        </w:rPr>
      </w:pPr>
    </w:p>
    <w:p w:rsidR="00C6424B" w:rsidRPr="004D1363" w:rsidRDefault="00C6424B" w:rsidP="00C6424B">
      <w:pPr>
        <w:jc w:val="center"/>
        <w:rPr>
          <w:rFonts w:ascii="Times New Roman" w:eastAsia="Times New Roman" w:hAnsi="Times New Roman" w:cs="Times New Roman"/>
          <w:color w:val="000000"/>
          <w:sz w:val="24"/>
          <w:szCs w:val="24"/>
          <w:lang w:eastAsia="ru-RU"/>
        </w:rPr>
      </w:pPr>
      <w:r w:rsidRPr="004D1363">
        <w:rPr>
          <w:sz w:val="24"/>
          <w:szCs w:val="24"/>
        </w:rPr>
        <w:tab/>
      </w:r>
      <w:r w:rsidRPr="004D1363">
        <w:rPr>
          <w:rFonts w:ascii="Times New Roman" w:eastAsia="Times New Roman" w:hAnsi="Times New Roman" w:cs="Times New Roman"/>
          <w:color w:val="000000"/>
          <w:sz w:val="24"/>
          <w:szCs w:val="24"/>
          <w:lang w:eastAsia="ru-RU"/>
        </w:rPr>
        <w:t>Анализ результатов государственной итоговой аттестации по образовательным программам основного общего образования</w:t>
      </w:r>
    </w:p>
    <w:p w:rsidR="00C6424B" w:rsidRPr="004D1363" w:rsidRDefault="00C6424B" w:rsidP="00C6424B">
      <w:pPr>
        <w:shd w:val="clear" w:color="auto" w:fill="FFFFFF"/>
        <w:ind w:firstLine="709"/>
        <w:jc w:val="both"/>
        <w:textAlignment w:val="baseline"/>
        <w:rPr>
          <w:rFonts w:ascii="Times New Roman" w:eastAsia="Calibri" w:hAnsi="Times New Roman" w:cs="Times New Roman"/>
          <w:sz w:val="24"/>
          <w:szCs w:val="24"/>
        </w:rPr>
      </w:pPr>
    </w:p>
    <w:tbl>
      <w:tblPr>
        <w:tblW w:w="9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788"/>
        <w:gridCol w:w="762"/>
        <w:gridCol w:w="709"/>
        <w:gridCol w:w="709"/>
        <w:gridCol w:w="708"/>
        <w:gridCol w:w="851"/>
        <w:gridCol w:w="836"/>
        <w:gridCol w:w="1081"/>
        <w:gridCol w:w="1479"/>
      </w:tblGrid>
      <w:tr w:rsidR="00C6424B" w:rsidRPr="004D1363" w:rsidTr="003B5A8B">
        <w:tc>
          <w:tcPr>
            <w:tcW w:w="1711" w:type="dxa"/>
            <w:vMerge w:val="restart"/>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Предмет</w:t>
            </w:r>
          </w:p>
        </w:tc>
        <w:tc>
          <w:tcPr>
            <w:tcW w:w="788" w:type="dxa"/>
            <w:vMerge w:val="restart"/>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Всего</w:t>
            </w:r>
          </w:p>
        </w:tc>
        <w:tc>
          <w:tcPr>
            <w:tcW w:w="2888" w:type="dxa"/>
            <w:gridSpan w:val="4"/>
            <w:shd w:val="clear" w:color="auto" w:fill="auto"/>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Количество обучающихся, получивших</w:t>
            </w:r>
          </w:p>
        </w:tc>
        <w:tc>
          <w:tcPr>
            <w:tcW w:w="851" w:type="dxa"/>
            <w:vMerge w:val="restart"/>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Успеваемость, %</w:t>
            </w:r>
          </w:p>
        </w:tc>
        <w:tc>
          <w:tcPr>
            <w:tcW w:w="836" w:type="dxa"/>
            <w:vMerge w:val="restart"/>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Средний первичный балл</w:t>
            </w:r>
          </w:p>
        </w:tc>
        <w:tc>
          <w:tcPr>
            <w:tcW w:w="1081" w:type="dxa"/>
            <w:vMerge w:val="restart"/>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Средний балл</w:t>
            </w:r>
          </w:p>
        </w:tc>
        <w:tc>
          <w:tcPr>
            <w:tcW w:w="1479" w:type="dxa"/>
            <w:vMerge w:val="restart"/>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 качества </w:t>
            </w:r>
            <w:proofErr w:type="spellStart"/>
            <w:r w:rsidRPr="004D1363">
              <w:rPr>
                <w:rFonts w:ascii="Times New Roman" w:eastAsia="Calibri" w:hAnsi="Times New Roman" w:cs="Times New Roman"/>
                <w:sz w:val="24"/>
                <w:szCs w:val="24"/>
              </w:rPr>
              <w:t>обученности</w:t>
            </w:r>
            <w:proofErr w:type="spellEnd"/>
          </w:p>
        </w:tc>
      </w:tr>
      <w:tr w:rsidR="00C6424B" w:rsidRPr="004D1363" w:rsidTr="003B5A8B">
        <w:tc>
          <w:tcPr>
            <w:tcW w:w="1711" w:type="dxa"/>
            <w:vMerge/>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p>
        </w:tc>
        <w:tc>
          <w:tcPr>
            <w:tcW w:w="788" w:type="dxa"/>
            <w:vMerge/>
          </w:tcPr>
          <w:p w:rsidR="00C6424B" w:rsidRPr="004D1363" w:rsidRDefault="00C6424B" w:rsidP="00C6424B">
            <w:pPr>
              <w:jc w:val="both"/>
              <w:textAlignment w:val="baseline"/>
              <w:rPr>
                <w:rFonts w:ascii="Times New Roman" w:eastAsia="Calibri" w:hAnsi="Times New Roman" w:cs="Times New Roman"/>
                <w:sz w:val="24"/>
                <w:szCs w:val="24"/>
              </w:rPr>
            </w:pP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w:t>
            </w:r>
          </w:p>
        </w:tc>
        <w:tc>
          <w:tcPr>
            <w:tcW w:w="851" w:type="dxa"/>
            <w:vMerge/>
          </w:tcPr>
          <w:p w:rsidR="00C6424B" w:rsidRPr="004D1363" w:rsidRDefault="00C6424B" w:rsidP="00C6424B">
            <w:pPr>
              <w:jc w:val="both"/>
              <w:textAlignment w:val="baseline"/>
              <w:rPr>
                <w:rFonts w:ascii="Times New Roman" w:eastAsia="Calibri" w:hAnsi="Times New Roman" w:cs="Times New Roman"/>
                <w:sz w:val="24"/>
                <w:szCs w:val="24"/>
              </w:rPr>
            </w:pPr>
          </w:p>
        </w:tc>
        <w:tc>
          <w:tcPr>
            <w:tcW w:w="836" w:type="dxa"/>
            <w:vMerge/>
          </w:tcPr>
          <w:p w:rsidR="00C6424B" w:rsidRPr="004D1363" w:rsidRDefault="00C6424B" w:rsidP="00C6424B">
            <w:pPr>
              <w:jc w:val="both"/>
              <w:textAlignment w:val="baseline"/>
              <w:rPr>
                <w:rFonts w:ascii="Times New Roman" w:eastAsia="Calibri" w:hAnsi="Times New Roman" w:cs="Times New Roman"/>
                <w:sz w:val="24"/>
                <w:szCs w:val="24"/>
              </w:rPr>
            </w:pPr>
          </w:p>
        </w:tc>
        <w:tc>
          <w:tcPr>
            <w:tcW w:w="1081" w:type="dxa"/>
            <w:vMerge/>
          </w:tcPr>
          <w:p w:rsidR="00C6424B" w:rsidRPr="004D1363" w:rsidRDefault="00C6424B" w:rsidP="00C6424B">
            <w:pPr>
              <w:jc w:val="both"/>
              <w:textAlignment w:val="baseline"/>
              <w:rPr>
                <w:rFonts w:ascii="Times New Roman" w:eastAsia="Calibri" w:hAnsi="Times New Roman" w:cs="Times New Roman"/>
                <w:sz w:val="24"/>
                <w:szCs w:val="24"/>
              </w:rPr>
            </w:pPr>
          </w:p>
        </w:tc>
        <w:tc>
          <w:tcPr>
            <w:tcW w:w="1479" w:type="dxa"/>
            <w:vMerge/>
          </w:tcPr>
          <w:p w:rsidR="00C6424B" w:rsidRPr="004D1363" w:rsidRDefault="00C6424B" w:rsidP="00C6424B">
            <w:pPr>
              <w:jc w:val="both"/>
              <w:textAlignment w:val="baseline"/>
              <w:rPr>
                <w:rFonts w:ascii="Times New Roman" w:eastAsia="Calibri" w:hAnsi="Times New Roman" w:cs="Times New Roman"/>
                <w:sz w:val="24"/>
                <w:szCs w:val="24"/>
              </w:rPr>
            </w:pP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Русский язык</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83</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21</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35</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24</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29</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67</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Математика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83</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36</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37</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21</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88</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История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31</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Обществознание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43</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11</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17</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15</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27</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65</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Физика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7</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33</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Английский язык</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9</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9</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63</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География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41</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26</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25</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88</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Информатика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23</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14</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6</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16</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87</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Биология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32</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14</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13</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34</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84</w:t>
            </w:r>
          </w:p>
        </w:tc>
      </w:tr>
      <w:tr w:rsidR="00C6424B" w:rsidRPr="004D1363" w:rsidTr="003B5A8B">
        <w:tc>
          <w:tcPr>
            <w:tcW w:w="1711"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 xml:space="preserve">Химия </w:t>
            </w:r>
          </w:p>
        </w:tc>
        <w:tc>
          <w:tcPr>
            <w:tcW w:w="788"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762"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5</w:t>
            </w:r>
          </w:p>
        </w:tc>
        <w:tc>
          <w:tcPr>
            <w:tcW w:w="709"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708" w:type="dxa"/>
            <w:shd w:val="clear" w:color="auto" w:fill="auto"/>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0</w:t>
            </w:r>
          </w:p>
        </w:tc>
        <w:tc>
          <w:tcPr>
            <w:tcW w:w="85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c>
          <w:tcPr>
            <w:tcW w:w="836"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22</w:t>
            </w:r>
          </w:p>
        </w:tc>
        <w:tc>
          <w:tcPr>
            <w:tcW w:w="1081" w:type="dxa"/>
          </w:tcPr>
          <w:p w:rsidR="00C6424B" w:rsidRPr="004D1363" w:rsidRDefault="00C6424B" w:rsidP="00C6424B">
            <w:pPr>
              <w:jc w:val="both"/>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4</w:t>
            </w:r>
          </w:p>
        </w:tc>
        <w:tc>
          <w:tcPr>
            <w:tcW w:w="1479" w:type="dxa"/>
          </w:tcPr>
          <w:p w:rsidR="00C6424B" w:rsidRPr="004D1363" w:rsidRDefault="00C6424B" w:rsidP="00C6424B">
            <w:pPr>
              <w:jc w:val="center"/>
              <w:textAlignment w:val="baseline"/>
              <w:rPr>
                <w:rFonts w:ascii="Times New Roman" w:eastAsia="Calibri" w:hAnsi="Times New Roman" w:cs="Times New Roman"/>
                <w:sz w:val="24"/>
                <w:szCs w:val="24"/>
              </w:rPr>
            </w:pPr>
            <w:r w:rsidRPr="004D1363">
              <w:rPr>
                <w:rFonts w:ascii="Times New Roman" w:eastAsia="Calibri" w:hAnsi="Times New Roman" w:cs="Times New Roman"/>
                <w:sz w:val="24"/>
                <w:szCs w:val="24"/>
              </w:rPr>
              <w:t>100</w:t>
            </w:r>
          </w:p>
        </w:tc>
      </w:tr>
    </w:tbl>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p>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Общие итоги ГИА -9 в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458"/>
      </w:tblGrid>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Всего выпускников</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83</w:t>
            </w:r>
          </w:p>
        </w:tc>
      </w:tr>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 xml:space="preserve">Все экзамены на «5» </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14</w:t>
            </w:r>
          </w:p>
        </w:tc>
      </w:tr>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На «4» и «5»</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29</w:t>
            </w:r>
          </w:p>
        </w:tc>
      </w:tr>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 xml:space="preserve">На «4» </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5</w:t>
            </w:r>
          </w:p>
        </w:tc>
      </w:tr>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На «4» и «3»</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31</w:t>
            </w:r>
          </w:p>
        </w:tc>
      </w:tr>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«3»</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4</w:t>
            </w:r>
          </w:p>
        </w:tc>
      </w:tr>
      <w:tr w:rsidR="00C6424B" w:rsidRPr="004D1363" w:rsidTr="003B5A8B">
        <w:tc>
          <w:tcPr>
            <w:tcW w:w="3215"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«2»</w:t>
            </w:r>
          </w:p>
        </w:tc>
        <w:tc>
          <w:tcPr>
            <w:tcW w:w="1458" w:type="dxa"/>
            <w:shd w:val="clear" w:color="auto" w:fill="auto"/>
          </w:tcPr>
          <w:p w:rsidR="00C6424B" w:rsidRPr="004D1363" w:rsidRDefault="00C6424B" w:rsidP="00C6424B">
            <w:pPr>
              <w:spacing w:line="259" w:lineRule="auto"/>
              <w:rPr>
                <w:rFonts w:ascii="Times New Roman" w:eastAsia="Times New Roman" w:hAnsi="Times New Roman" w:cs="Times New Roman"/>
                <w:color w:val="000000"/>
                <w:sz w:val="24"/>
                <w:szCs w:val="24"/>
                <w:lang w:eastAsia="ru-RU"/>
              </w:rPr>
            </w:pPr>
            <w:r w:rsidRPr="004D1363">
              <w:rPr>
                <w:rFonts w:ascii="Times New Roman" w:eastAsia="Times New Roman" w:hAnsi="Times New Roman" w:cs="Times New Roman"/>
                <w:color w:val="000000"/>
                <w:sz w:val="24"/>
                <w:szCs w:val="24"/>
                <w:lang w:eastAsia="ru-RU"/>
              </w:rPr>
              <w:t>0</w:t>
            </w:r>
          </w:p>
        </w:tc>
      </w:tr>
    </w:tbl>
    <w:p w:rsidR="00C6424B" w:rsidRPr="004D1363" w:rsidRDefault="00C6424B" w:rsidP="00C6424B">
      <w:pPr>
        <w:suppressAutoHyphens/>
        <w:ind w:firstLine="708"/>
        <w:jc w:val="both"/>
        <w:rPr>
          <w:rFonts w:ascii="Times New Roman" w:eastAsia="Calibri" w:hAnsi="Times New Roman" w:cs="Times New Roman"/>
          <w:sz w:val="24"/>
          <w:szCs w:val="24"/>
          <w:lang w:eastAsia="zh-CN"/>
        </w:rPr>
      </w:pPr>
      <w:r w:rsidRPr="004D1363">
        <w:rPr>
          <w:rFonts w:ascii="Times New Roman" w:eastAsia="Calibri" w:hAnsi="Times New Roman" w:cs="Times New Roman"/>
          <w:sz w:val="24"/>
          <w:szCs w:val="24"/>
          <w:lang w:eastAsia="zh-CN"/>
        </w:rPr>
        <w:t>Успеваемость- 100</w:t>
      </w:r>
      <w:proofErr w:type="gramStart"/>
      <w:r w:rsidRPr="004D1363">
        <w:rPr>
          <w:rFonts w:ascii="Times New Roman" w:eastAsia="Calibri" w:hAnsi="Times New Roman" w:cs="Times New Roman"/>
          <w:sz w:val="24"/>
          <w:szCs w:val="24"/>
          <w:lang w:eastAsia="zh-CN"/>
        </w:rPr>
        <w:t>% ;</w:t>
      </w:r>
      <w:proofErr w:type="gramEnd"/>
    </w:p>
    <w:p w:rsidR="00C6424B" w:rsidRPr="004D1363" w:rsidRDefault="00C6424B" w:rsidP="00C6424B">
      <w:pPr>
        <w:suppressAutoHyphens/>
        <w:ind w:firstLine="708"/>
        <w:jc w:val="both"/>
        <w:rPr>
          <w:rFonts w:ascii="Times New Roman" w:eastAsia="Calibri" w:hAnsi="Times New Roman" w:cs="Times New Roman"/>
          <w:sz w:val="24"/>
          <w:szCs w:val="24"/>
          <w:lang w:eastAsia="zh-CN"/>
        </w:rPr>
      </w:pPr>
      <w:r w:rsidRPr="004D1363">
        <w:rPr>
          <w:rFonts w:ascii="Times New Roman" w:eastAsia="Calibri" w:hAnsi="Times New Roman" w:cs="Times New Roman"/>
          <w:sz w:val="24"/>
          <w:szCs w:val="24"/>
          <w:lang w:eastAsia="zh-CN"/>
        </w:rPr>
        <w:t>Качество знаний – 57,83%;</w:t>
      </w:r>
    </w:p>
    <w:p w:rsidR="00C6424B" w:rsidRPr="004D1363" w:rsidRDefault="00C6424B" w:rsidP="00C6424B">
      <w:pPr>
        <w:suppressAutoHyphens/>
        <w:ind w:firstLine="708"/>
        <w:jc w:val="both"/>
        <w:rPr>
          <w:rFonts w:ascii="Times New Roman" w:eastAsia="Calibri" w:hAnsi="Times New Roman" w:cs="Times New Roman"/>
          <w:sz w:val="24"/>
          <w:szCs w:val="24"/>
          <w:lang w:eastAsia="zh-CN"/>
        </w:rPr>
      </w:pPr>
      <w:r w:rsidRPr="004D1363">
        <w:rPr>
          <w:rFonts w:ascii="Times New Roman" w:eastAsia="Calibri" w:hAnsi="Times New Roman" w:cs="Times New Roman"/>
          <w:sz w:val="24"/>
          <w:szCs w:val="24"/>
          <w:lang w:eastAsia="zh-CN"/>
        </w:rPr>
        <w:lastRenderedPageBreak/>
        <w:t>СОУ – 58,27%;</w:t>
      </w:r>
    </w:p>
    <w:p w:rsidR="00C6424B" w:rsidRPr="004D1363" w:rsidRDefault="00C6424B" w:rsidP="00C6424B">
      <w:pPr>
        <w:autoSpaceDN w:val="0"/>
        <w:ind w:firstLine="710"/>
        <w:jc w:val="both"/>
        <w:rPr>
          <w:rFonts w:ascii="Times New Roman" w:eastAsia="Times New Roman" w:hAnsi="Times New Roman" w:cs="Times New Roman"/>
          <w:color w:val="000000"/>
          <w:sz w:val="24"/>
          <w:szCs w:val="24"/>
          <w:lang w:eastAsia="ru-RU"/>
        </w:rPr>
      </w:pPr>
      <w:r w:rsidRPr="004D1363">
        <w:rPr>
          <w:rFonts w:ascii="Times New Roman" w:eastAsia="Calibri" w:hAnsi="Times New Roman" w:cs="Times New Roman"/>
          <w:sz w:val="24"/>
          <w:szCs w:val="24"/>
          <w:lang w:eastAsia="zh-CN"/>
        </w:rPr>
        <w:t>Средний балл – 3,75.</w:t>
      </w:r>
      <w:r w:rsidRPr="004D1363">
        <w:rPr>
          <w:rFonts w:ascii="Times New Roman" w:eastAsia="Times New Roman" w:hAnsi="Times New Roman" w:cs="Times New Roman"/>
          <w:color w:val="000000"/>
          <w:sz w:val="24"/>
          <w:szCs w:val="24"/>
          <w:lang w:eastAsia="ru-RU"/>
        </w:rPr>
        <w:t xml:space="preserve"> </w:t>
      </w:r>
    </w:p>
    <w:p w:rsidR="00A239D3" w:rsidRPr="00A239D3" w:rsidRDefault="00A239D3" w:rsidP="00A239D3">
      <w:pPr>
        <w:autoSpaceDN w:val="0"/>
        <w:ind w:firstLine="710"/>
        <w:jc w:val="both"/>
        <w:rPr>
          <w:rFonts w:ascii="Times New Roman" w:eastAsia="Times New Roman" w:hAnsi="Times New Roman" w:cs="Times New Roman"/>
          <w:color w:val="000000"/>
          <w:sz w:val="24"/>
          <w:szCs w:val="24"/>
          <w:lang w:eastAsia="ru-RU"/>
        </w:rPr>
      </w:pPr>
    </w:p>
    <w:p w:rsidR="00A239D3" w:rsidRPr="00A239D3" w:rsidRDefault="00A239D3" w:rsidP="008E5E4B">
      <w:pPr>
        <w:numPr>
          <w:ilvl w:val="1"/>
          <w:numId w:val="7"/>
        </w:numPr>
        <w:spacing w:after="160" w:line="300" w:lineRule="auto"/>
        <w:contextualSpacing/>
        <w:jc w:val="center"/>
        <w:rPr>
          <w:rFonts w:ascii="Times New Roman" w:eastAsia="Times New Roman" w:hAnsi="Times New Roman" w:cs="Times New Roman"/>
          <w:b/>
          <w:sz w:val="24"/>
          <w:szCs w:val="24"/>
          <w:lang w:eastAsia="ru-RU"/>
        </w:rPr>
      </w:pPr>
      <w:r w:rsidRPr="00A239D3">
        <w:rPr>
          <w:rFonts w:ascii="Times New Roman" w:eastAsia="Times New Roman" w:hAnsi="Times New Roman" w:cs="Times New Roman"/>
          <w:b/>
          <w:sz w:val="24"/>
          <w:szCs w:val="24"/>
          <w:lang w:eastAsia="ru-RU"/>
        </w:rPr>
        <w:t>Результаты олимпиад и научно-практических конференций школьников</w:t>
      </w:r>
    </w:p>
    <w:p w:rsidR="00C840A0" w:rsidRPr="00C840A0" w:rsidRDefault="00C840A0" w:rsidP="00C840A0">
      <w:pPr>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40A0">
        <w:rPr>
          <w:rFonts w:ascii="Times New Roman" w:eastAsia="Times New Roman" w:hAnsi="Times New Roman" w:cs="Times New Roman"/>
          <w:sz w:val="24"/>
          <w:szCs w:val="24"/>
          <w:lang w:eastAsia="ru-RU"/>
        </w:rPr>
        <w:t xml:space="preserve">Система деятельности по организации работы с одаренными обучающимися в МБОУ «Школа-гимназия №39 им. </w:t>
      </w:r>
      <w:proofErr w:type="spellStart"/>
      <w:r w:rsidRPr="00C840A0">
        <w:rPr>
          <w:rFonts w:ascii="Times New Roman" w:eastAsia="Times New Roman" w:hAnsi="Times New Roman" w:cs="Times New Roman"/>
          <w:sz w:val="24"/>
          <w:szCs w:val="24"/>
          <w:lang w:eastAsia="ru-RU"/>
        </w:rPr>
        <w:t>Крейзера</w:t>
      </w:r>
      <w:proofErr w:type="spellEnd"/>
      <w:r w:rsidRPr="00C840A0">
        <w:rPr>
          <w:rFonts w:ascii="Times New Roman" w:eastAsia="Times New Roman" w:hAnsi="Times New Roman" w:cs="Times New Roman"/>
          <w:sz w:val="24"/>
          <w:szCs w:val="24"/>
          <w:lang w:eastAsia="ru-RU"/>
        </w:rPr>
        <w:t xml:space="preserve"> Я.Г.» имеет следующее содержание:</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1. Выявление   одаренных и талантливых детей: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анализ особых успехов и достижений ученика;</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создание банка данных по одаренным детям;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диагностика потенциальных возможностей;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2. Помощь одаренным учащимся в самореализации их творческой направленности: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создание для ученика ситуации успеха и уверенности через личностно-ориентированное обучение и воспитание;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внеурочная и кружковая работа;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включение в учебный план школы предметов школьного компонента;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привлечение к мероприятиям дополнительного образования;</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организация и участие в интеллектуальных играх, творческих конкурсах, предметных олимпиадах;</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формирование функциональной грамотности учащихся на уроках и во внеурочное время.</w:t>
      </w:r>
    </w:p>
    <w:p w:rsidR="00C840A0" w:rsidRPr="00C840A0" w:rsidRDefault="00C840A0" w:rsidP="00C840A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40A0">
        <w:rPr>
          <w:rFonts w:ascii="Times New Roman" w:eastAsia="Times New Roman" w:hAnsi="Times New Roman" w:cs="Times New Roman"/>
          <w:sz w:val="24"/>
          <w:szCs w:val="24"/>
          <w:lang w:eastAsia="ru-RU"/>
        </w:rPr>
        <w:t>3. Контроль над развитием познавательной деятельности одаренных школьников:</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тематический контроль знаний в рамках учебной деятельности;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контроль за участием одаренных детей в конкурсах разного уровня.</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 Поощрение одаренных детей: награждения дипломами, сертификатами, объявление благодарностей в классе, на школьном стенде;</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5. Работа с родителями одаренных детей: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информационное обеспечение и поиск эффективных путей развития по предмету;</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совместная практическая деятельность одаренного ребенка и родителей.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6. Работа с педагогами: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повышение профессионального мастерства через курсовую подготовку и аттестацию;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стимулирование работы с одарёнными детьми.</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 Взаимодействие ОУ с другими структурами социума для создания благоприятных условий развития одаренности, в том числе в ВУЗами, предприятиями, выявление потребностей государства, родителей, учеников.</w:t>
      </w:r>
    </w:p>
    <w:p w:rsidR="00C840A0" w:rsidRPr="00C840A0" w:rsidRDefault="00C840A0" w:rsidP="00C840A0">
      <w:pPr>
        <w:ind w:right="38"/>
        <w:jc w:val="center"/>
        <w:rPr>
          <w:rFonts w:ascii="Times New Roman" w:eastAsia="Times New Roman" w:hAnsi="Times New Roman" w:cs="Times New Roman"/>
          <w:b/>
          <w:i/>
          <w:sz w:val="24"/>
          <w:szCs w:val="24"/>
          <w:lang w:eastAsia="ru-RU"/>
        </w:rPr>
      </w:pPr>
      <w:r w:rsidRPr="00C840A0">
        <w:rPr>
          <w:rFonts w:ascii="Times New Roman" w:eastAsia="Times New Roman" w:hAnsi="Times New Roman" w:cs="Times New Roman"/>
          <w:b/>
          <w:i/>
          <w:sz w:val="24"/>
          <w:szCs w:val="24"/>
          <w:lang w:eastAsia="ru-RU"/>
        </w:rPr>
        <w:t>Результативность участия.</w:t>
      </w:r>
    </w:p>
    <w:p w:rsidR="00C840A0" w:rsidRPr="00C840A0" w:rsidRDefault="00C840A0" w:rsidP="00C840A0">
      <w:pPr>
        <w:ind w:right="-284"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В школе развивается олимпиадной движение. Школьный этап всероссийской олимпиады школьников проходил в соответствии с графиком проведения в течение сентября-октября 2024 года. Задания приходили накануне дня проведения предметной олимпиады. Второй год подряд школьный этап олимпиады по химии, биологии, математике, информатике проходит на платформе образовательного центра «Сириус». </w:t>
      </w:r>
    </w:p>
    <w:p w:rsidR="00C840A0" w:rsidRPr="00C840A0" w:rsidRDefault="00C840A0" w:rsidP="00C840A0">
      <w:pPr>
        <w:ind w:right="-284"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В 2024/2025 учебном году в школьном этапе олимпиады приняли участие 543 учащихся, что на 28% больше, чем в прошлом году. Из них 41 стали победителями, 59 – призерами. Участие в олимпиаде по </w:t>
      </w:r>
      <w:proofErr w:type="spellStart"/>
      <w:r w:rsidRPr="00C840A0">
        <w:rPr>
          <w:rFonts w:ascii="Times New Roman" w:eastAsia="Times New Roman" w:hAnsi="Times New Roman" w:cs="Times New Roman"/>
          <w:sz w:val="24"/>
          <w:szCs w:val="24"/>
          <w:lang w:eastAsia="ru-RU"/>
        </w:rPr>
        <w:t>ОБиЗР</w:t>
      </w:r>
      <w:proofErr w:type="spellEnd"/>
      <w:r w:rsidRPr="00C840A0">
        <w:rPr>
          <w:rFonts w:ascii="Times New Roman" w:eastAsia="Times New Roman" w:hAnsi="Times New Roman" w:cs="Times New Roman"/>
          <w:sz w:val="24"/>
          <w:szCs w:val="24"/>
          <w:lang w:eastAsia="ru-RU"/>
        </w:rPr>
        <w:t xml:space="preserve"> приняли участие 14 человек, но набрали недостаточное количество баллов в связи с отсутствием материальной базы для проведения олимпиады. Наибольшее количество участников на олимпиаде по математике - 122 учащихся, биологии - 56, русскому языку – 50. Среди участников, выполнявших задания на образовательной платформе «Сириус» наивысший балл набрал учащийся 5-Б класса Логвиненко Матвей (8 из 8). Не набрали 50% баллов при выполнении заданий по химии все 15 участников.</w:t>
      </w:r>
    </w:p>
    <w:p w:rsidR="00C840A0" w:rsidRPr="00C840A0" w:rsidRDefault="00C840A0" w:rsidP="00C840A0">
      <w:pPr>
        <w:ind w:right="38"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Количество участий (суммарный показатель) в школьном этапе </w:t>
      </w:r>
      <w:proofErr w:type="spellStart"/>
      <w:r w:rsidRPr="00C840A0">
        <w:rPr>
          <w:rFonts w:ascii="Times New Roman" w:eastAsia="Times New Roman" w:hAnsi="Times New Roman" w:cs="Times New Roman"/>
          <w:sz w:val="24"/>
          <w:szCs w:val="24"/>
          <w:lang w:eastAsia="ru-RU"/>
        </w:rPr>
        <w:t>ВсОШ</w:t>
      </w:r>
      <w:proofErr w:type="spellEnd"/>
      <w:r w:rsidRPr="00C840A0">
        <w:rPr>
          <w:rFonts w:ascii="Times New Roman" w:eastAsia="Times New Roman" w:hAnsi="Times New Roman" w:cs="Times New Roman"/>
          <w:sz w:val="24"/>
          <w:szCs w:val="24"/>
          <w:lang w:eastAsia="ru-RU"/>
        </w:rPr>
        <w:t xml:space="preserve"> в 2022/2023 учебном году составил 334 учащихся, в 2023/2024 учебном году 307, в текущем учебном году этот показатель повысился на 77%.</w:t>
      </w:r>
    </w:p>
    <w:p w:rsidR="00C840A0" w:rsidRPr="00C840A0" w:rsidRDefault="00C840A0" w:rsidP="00C840A0">
      <w:pPr>
        <w:ind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Участники олимпиад продемонстрировали хорошие знания законов, теорий, умение творчески использовать теоретические знания на практике по следующим предметам: </w:t>
      </w:r>
      <w:r w:rsidRPr="00C840A0">
        <w:rPr>
          <w:rFonts w:ascii="Times New Roman" w:eastAsia="Times New Roman" w:hAnsi="Times New Roman" w:cs="Times New Roman"/>
          <w:sz w:val="24"/>
          <w:szCs w:val="24"/>
          <w:lang w:eastAsia="ru-RU"/>
        </w:rPr>
        <w:lastRenderedPageBreak/>
        <w:t xml:space="preserve">ОБЖ, технология, русский язык и литература, английский и немецкий языки, география, история, обществознание, физика, математика, информатика, химия, биология и физическая культура. </w:t>
      </w:r>
    </w:p>
    <w:p w:rsidR="00C840A0" w:rsidRPr="00C840A0" w:rsidRDefault="00C840A0" w:rsidP="00C840A0">
      <w:pPr>
        <w:ind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Количество учащихся, принявших участие в олимпиадах не более 1 раза (обучающийся, принявший участие в данном этапе олимпиады по нескольким предметам составило 385 учащихся. </w:t>
      </w:r>
    </w:p>
    <w:p w:rsidR="00C840A0" w:rsidRPr="00C840A0" w:rsidRDefault="00C840A0" w:rsidP="00C840A0">
      <w:pPr>
        <w:jc w:val="both"/>
        <w:rPr>
          <w:rFonts w:ascii="Times New Roman" w:eastAsia="Times New Roman" w:hAnsi="Times New Roman" w:cs="Times New Roman"/>
          <w:color w:val="FF0000"/>
          <w:sz w:val="24"/>
          <w:szCs w:val="24"/>
          <w:lang w:eastAsia="ru-RU"/>
        </w:rPr>
      </w:pPr>
      <w:r w:rsidRPr="00C840A0">
        <w:rPr>
          <w:rFonts w:ascii="Times New Roman" w:eastAsia="Times New Roman" w:hAnsi="Times New Roman" w:cs="Times New Roman"/>
          <w:sz w:val="24"/>
          <w:szCs w:val="24"/>
          <w:lang w:eastAsia="ru-RU"/>
        </w:rPr>
        <w:t>Общее количество участников по параллелям:</w:t>
      </w:r>
    </w:p>
    <w:tbl>
      <w:tblPr>
        <w:tblStyle w:val="28"/>
        <w:tblW w:w="0" w:type="auto"/>
        <w:tblLook w:val="04A0" w:firstRow="1" w:lastRow="0" w:firstColumn="1" w:lastColumn="0" w:noHBand="0" w:noVBand="1"/>
      </w:tblPr>
      <w:tblGrid>
        <w:gridCol w:w="1291"/>
        <w:gridCol w:w="1290"/>
        <w:gridCol w:w="1290"/>
        <w:gridCol w:w="1290"/>
        <w:gridCol w:w="1290"/>
        <w:gridCol w:w="1291"/>
        <w:gridCol w:w="1602"/>
      </w:tblGrid>
      <w:tr w:rsidR="00C840A0" w:rsidRPr="00C840A0" w:rsidTr="00112AA7">
        <w:tc>
          <w:tcPr>
            <w:tcW w:w="1367" w:type="dxa"/>
          </w:tcPr>
          <w:p w:rsidR="00C840A0" w:rsidRPr="00C840A0" w:rsidRDefault="00C840A0" w:rsidP="00C840A0">
            <w:pPr>
              <w:jc w:val="both"/>
              <w:rPr>
                <w:rFonts w:ascii="Times New Roman" w:eastAsia="Times New Roman" w:hAnsi="Times New Roman" w:cs="Times New Roman"/>
                <w:sz w:val="24"/>
                <w:szCs w:val="24"/>
                <w:lang w:val="en-US" w:eastAsia="ru-RU"/>
              </w:rPr>
            </w:pPr>
            <w:r w:rsidRPr="00C840A0">
              <w:rPr>
                <w:rFonts w:ascii="Times New Roman" w:eastAsia="Times New Roman" w:hAnsi="Times New Roman" w:cs="Times New Roman"/>
                <w:sz w:val="24"/>
                <w:szCs w:val="24"/>
                <w:lang w:eastAsia="ru-RU"/>
              </w:rPr>
              <w:t xml:space="preserve">5 </w:t>
            </w:r>
            <w:proofErr w:type="spellStart"/>
            <w:r w:rsidRPr="00C840A0">
              <w:rPr>
                <w:rFonts w:ascii="Times New Roman" w:eastAsia="Times New Roman" w:hAnsi="Times New Roman" w:cs="Times New Roman"/>
                <w:sz w:val="24"/>
                <w:szCs w:val="24"/>
                <w:lang w:eastAsia="ru-RU"/>
              </w:rPr>
              <w:t>кл</w:t>
            </w:r>
            <w:proofErr w:type="spellEnd"/>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6 </w:t>
            </w:r>
            <w:proofErr w:type="spellStart"/>
            <w:r w:rsidRPr="00C840A0">
              <w:rPr>
                <w:rFonts w:ascii="Times New Roman" w:eastAsia="Times New Roman" w:hAnsi="Times New Roman" w:cs="Times New Roman"/>
                <w:sz w:val="24"/>
                <w:szCs w:val="24"/>
                <w:lang w:eastAsia="ru-RU"/>
              </w:rPr>
              <w:t>кл</w:t>
            </w:r>
            <w:proofErr w:type="spellEnd"/>
            <w:r w:rsidRPr="00C840A0">
              <w:rPr>
                <w:rFonts w:ascii="Times New Roman" w:eastAsia="Times New Roman" w:hAnsi="Times New Roman" w:cs="Times New Roman"/>
                <w:sz w:val="24"/>
                <w:szCs w:val="24"/>
                <w:lang w:eastAsia="ru-RU"/>
              </w:rPr>
              <w:t xml:space="preserve">   </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7 </w:t>
            </w:r>
            <w:proofErr w:type="spellStart"/>
            <w:r w:rsidRPr="00C840A0">
              <w:rPr>
                <w:rFonts w:ascii="Times New Roman" w:eastAsia="Times New Roman" w:hAnsi="Times New Roman" w:cs="Times New Roman"/>
                <w:sz w:val="24"/>
                <w:szCs w:val="24"/>
                <w:lang w:eastAsia="ru-RU"/>
              </w:rPr>
              <w:t>кл</w:t>
            </w:r>
            <w:proofErr w:type="spellEnd"/>
            <w:r w:rsidRPr="00C840A0">
              <w:rPr>
                <w:rFonts w:ascii="Times New Roman" w:eastAsia="Times New Roman" w:hAnsi="Times New Roman" w:cs="Times New Roman"/>
                <w:sz w:val="24"/>
                <w:szCs w:val="24"/>
                <w:lang w:eastAsia="ru-RU"/>
              </w:rPr>
              <w:t xml:space="preserve">       </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8 </w:t>
            </w:r>
            <w:proofErr w:type="spellStart"/>
            <w:r w:rsidRPr="00C840A0">
              <w:rPr>
                <w:rFonts w:ascii="Times New Roman" w:eastAsia="Times New Roman" w:hAnsi="Times New Roman" w:cs="Times New Roman"/>
                <w:sz w:val="24"/>
                <w:szCs w:val="24"/>
                <w:lang w:eastAsia="ru-RU"/>
              </w:rPr>
              <w:t>кл</w:t>
            </w:r>
            <w:proofErr w:type="spellEnd"/>
            <w:r w:rsidRPr="00C840A0">
              <w:rPr>
                <w:rFonts w:ascii="Times New Roman" w:eastAsia="Times New Roman" w:hAnsi="Times New Roman" w:cs="Times New Roman"/>
                <w:sz w:val="24"/>
                <w:szCs w:val="24"/>
                <w:lang w:eastAsia="ru-RU"/>
              </w:rPr>
              <w:t xml:space="preserve">      </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9 </w:t>
            </w:r>
            <w:proofErr w:type="spellStart"/>
            <w:r w:rsidRPr="00C840A0">
              <w:rPr>
                <w:rFonts w:ascii="Times New Roman" w:eastAsia="Times New Roman" w:hAnsi="Times New Roman" w:cs="Times New Roman"/>
                <w:sz w:val="24"/>
                <w:szCs w:val="24"/>
                <w:lang w:eastAsia="ru-RU"/>
              </w:rPr>
              <w:t>кл</w:t>
            </w:r>
            <w:proofErr w:type="spellEnd"/>
            <w:r w:rsidRPr="00C840A0">
              <w:rPr>
                <w:rFonts w:ascii="Times New Roman" w:eastAsia="Times New Roman" w:hAnsi="Times New Roman" w:cs="Times New Roman"/>
                <w:sz w:val="24"/>
                <w:szCs w:val="24"/>
                <w:lang w:eastAsia="ru-RU"/>
              </w:rPr>
              <w:t xml:space="preserve">   </w:t>
            </w:r>
          </w:p>
        </w:tc>
        <w:tc>
          <w:tcPr>
            <w:tcW w:w="1368"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10 </w:t>
            </w:r>
            <w:proofErr w:type="spellStart"/>
            <w:r w:rsidRPr="00C840A0">
              <w:rPr>
                <w:rFonts w:ascii="Times New Roman" w:eastAsia="Times New Roman" w:hAnsi="Times New Roman" w:cs="Times New Roman"/>
                <w:sz w:val="24"/>
                <w:szCs w:val="24"/>
                <w:lang w:eastAsia="ru-RU"/>
              </w:rPr>
              <w:t>кл</w:t>
            </w:r>
            <w:proofErr w:type="spellEnd"/>
            <w:r w:rsidRPr="00C840A0">
              <w:rPr>
                <w:rFonts w:ascii="Times New Roman" w:eastAsia="Times New Roman" w:hAnsi="Times New Roman" w:cs="Times New Roman"/>
                <w:sz w:val="24"/>
                <w:szCs w:val="24"/>
                <w:lang w:eastAsia="ru-RU"/>
              </w:rPr>
              <w:t xml:space="preserve">    </w:t>
            </w:r>
          </w:p>
        </w:tc>
        <w:tc>
          <w:tcPr>
            <w:tcW w:w="1686"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11кл</w:t>
            </w:r>
          </w:p>
        </w:tc>
      </w:tr>
      <w:tr w:rsidR="00C840A0" w:rsidRPr="00C840A0" w:rsidTr="00112AA7">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78</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64</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43</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68</w:t>
            </w:r>
          </w:p>
        </w:tc>
        <w:tc>
          <w:tcPr>
            <w:tcW w:w="136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48</w:t>
            </w:r>
          </w:p>
        </w:tc>
        <w:tc>
          <w:tcPr>
            <w:tcW w:w="1368"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41</w:t>
            </w:r>
          </w:p>
        </w:tc>
        <w:tc>
          <w:tcPr>
            <w:tcW w:w="1686"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43</w:t>
            </w:r>
          </w:p>
        </w:tc>
      </w:tr>
    </w:tbl>
    <w:p w:rsidR="00C840A0" w:rsidRPr="00C840A0" w:rsidRDefault="00C840A0" w:rsidP="00C840A0">
      <w:pPr>
        <w:jc w:val="both"/>
        <w:rPr>
          <w:rFonts w:ascii="Times New Roman" w:eastAsia="Times New Roman" w:hAnsi="Times New Roman" w:cs="Times New Roman"/>
          <w:b/>
          <w:sz w:val="24"/>
          <w:szCs w:val="24"/>
          <w:lang w:eastAsia="ru-RU"/>
        </w:rPr>
      </w:pPr>
    </w:p>
    <w:tbl>
      <w:tblPr>
        <w:tblW w:w="9635" w:type="dxa"/>
        <w:tblLayout w:type="fixed"/>
        <w:tblLook w:val="0000" w:firstRow="0" w:lastRow="0" w:firstColumn="0" w:lastColumn="0" w:noHBand="0" w:noVBand="0"/>
      </w:tblPr>
      <w:tblGrid>
        <w:gridCol w:w="2122"/>
        <w:gridCol w:w="992"/>
        <w:gridCol w:w="851"/>
        <w:gridCol w:w="850"/>
        <w:gridCol w:w="709"/>
        <w:gridCol w:w="851"/>
        <w:gridCol w:w="850"/>
        <w:gridCol w:w="709"/>
        <w:gridCol w:w="850"/>
        <w:gridCol w:w="851"/>
      </w:tblGrid>
      <w:tr w:rsidR="00C840A0" w:rsidRPr="00C840A0" w:rsidTr="00112AA7">
        <w:trPr>
          <w:trHeight w:val="290"/>
        </w:trPr>
        <w:tc>
          <w:tcPr>
            <w:tcW w:w="2122" w:type="dxa"/>
            <w:vMerge w:val="restart"/>
            <w:tcBorders>
              <w:top w:val="single" w:sz="4" w:space="0" w:color="000000"/>
              <w:left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Предмет </w:t>
            </w:r>
          </w:p>
        </w:tc>
        <w:tc>
          <w:tcPr>
            <w:tcW w:w="2693" w:type="dxa"/>
            <w:gridSpan w:val="3"/>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Количество участников</w:t>
            </w:r>
          </w:p>
        </w:tc>
        <w:tc>
          <w:tcPr>
            <w:tcW w:w="2410" w:type="dxa"/>
            <w:gridSpan w:val="3"/>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Количество победителей</w:t>
            </w:r>
          </w:p>
        </w:tc>
        <w:tc>
          <w:tcPr>
            <w:tcW w:w="2410" w:type="dxa"/>
            <w:gridSpan w:val="3"/>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Количество призеров</w:t>
            </w:r>
          </w:p>
        </w:tc>
      </w:tr>
      <w:tr w:rsidR="00C840A0" w:rsidRPr="00C840A0" w:rsidTr="00112AA7">
        <w:trPr>
          <w:trHeight w:val="290"/>
        </w:trPr>
        <w:tc>
          <w:tcPr>
            <w:tcW w:w="2122" w:type="dxa"/>
            <w:vMerge/>
            <w:tcBorders>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5-9 класс</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10-11 класс</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5-9 </w:t>
            </w:r>
            <w:proofErr w:type="spellStart"/>
            <w:r w:rsidRPr="00C840A0">
              <w:rPr>
                <w:rFonts w:ascii="Times New Roman" w:eastAsia="Times New Roman" w:hAnsi="Times New Roman" w:cs="Times New Roman"/>
                <w:sz w:val="24"/>
                <w:szCs w:val="24"/>
                <w:lang w:eastAsia="ru-RU"/>
              </w:rPr>
              <w:t>кл</w:t>
            </w:r>
            <w:proofErr w:type="spellEnd"/>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10-11 </w:t>
            </w:r>
            <w:proofErr w:type="spellStart"/>
            <w:r w:rsidRPr="00C840A0">
              <w:rPr>
                <w:rFonts w:ascii="Times New Roman" w:eastAsia="Times New Roman" w:hAnsi="Times New Roman" w:cs="Times New Roman"/>
                <w:sz w:val="24"/>
                <w:szCs w:val="24"/>
                <w:lang w:eastAsia="ru-RU"/>
              </w:rPr>
              <w:t>кл</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auto"/>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5-9 </w:t>
            </w:r>
            <w:proofErr w:type="spellStart"/>
            <w:r w:rsidRPr="00C840A0">
              <w:rPr>
                <w:rFonts w:ascii="Times New Roman" w:eastAsia="Times New Roman" w:hAnsi="Times New Roman" w:cs="Times New Roman"/>
                <w:sz w:val="24"/>
                <w:szCs w:val="24"/>
                <w:lang w:eastAsia="ru-RU"/>
              </w:rPr>
              <w:t>кл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10-11 </w:t>
            </w:r>
            <w:proofErr w:type="spellStart"/>
            <w:r w:rsidRPr="00C840A0">
              <w:rPr>
                <w:rFonts w:ascii="Times New Roman" w:eastAsia="Times New Roman" w:hAnsi="Times New Roman" w:cs="Times New Roman"/>
                <w:sz w:val="24"/>
                <w:szCs w:val="24"/>
                <w:lang w:eastAsia="ru-RU"/>
              </w:rPr>
              <w:t>кл</w:t>
            </w:r>
            <w:proofErr w:type="spellEnd"/>
          </w:p>
        </w:tc>
        <w:tc>
          <w:tcPr>
            <w:tcW w:w="851" w:type="dxa"/>
            <w:tcBorders>
              <w:top w:val="single" w:sz="4" w:space="0" w:color="auto"/>
              <w:left w:val="single" w:sz="4" w:space="0" w:color="auto"/>
              <w:bottom w:val="single" w:sz="4" w:space="0" w:color="auto"/>
              <w:right w:val="single" w:sz="4" w:space="0" w:color="auto"/>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Всего</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Астрономия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Английский язык</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44</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Биология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56</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8</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География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25</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Информатика</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21</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41</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Искусство (МХК)</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История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12</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38</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Литература</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Математика</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90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32</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122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Немецкий язык</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ОБиЗР</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14</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Обществознание</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9</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29</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Право</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Русский язык</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47</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Труд (технология)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42</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12</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Физика</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26</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Физическая культура </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33</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Французский язык</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Химия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15</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9</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Экология</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0</w:t>
            </w:r>
          </w:p>
        </w:tc>
      </w:tr>
      <w:tr w:rsidR="00C840A0" w:rsidRPr="00C840A0" w:rsidTr="00112AA7">
        <w:trPr>
          <w:trHeight w:val="290"/>
        </w:trPr>
        <w:tc>
          <w:tcPr>
            <w:tcW w:w="212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right"/>
              <w:rPr>
                <w:rFonts w:ascii="Times New Roman" w:eastAsia="Times New Roman" w:hAnsi="Times New Roman" w:cs="Times New Roman"/>
                <w:b/>
                <w:sz w:val="24"/>
                <w:szCs w:val="24"/>
                <w:lang w:eastAsia="ru-RU"/>
              </w:rPr>
            </w:pPr>
            <w:r w:rsidRPr="00C840A0">
              <w:rPr>
                <w:rFonts w:ascii="Times New Roman" w:eastAsia="Times New Roman" w:hAnsi="Times New Roman" w:cs="Times New Roman"/>
                <w:b/>
                <w:sz w:val="24"/>
                <w:szCs w:val="24"/>
                <w:lang w:eastAsia="ru-RU"/>
              </w:rPr>
              <w:t>ИТОГО</w:t>
            </w:r>
          </w:p>
        </w:tc>
        <w:tc>
          <w:tcPr>
            <w:tcW w:w="992"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435</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134</w:t>
            </w:r>
          </w:p>
        </w:tc>
        <w:tc>
          <w:tcPr>
            <w:tcW w:w="850"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569</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29</w:t>
            </w:r>
          </w:p>
        </w:tc>
        <w:tc>
          <w:tcPr>
            <w:tcW w:w="851" w:type="dxa"/>
            <w:tcBorders>
              <w:top w:val="single" w:sz="4" w:space="0" w:color="000000"/>
              <w:left w:val="single" w:sz="4" w:space="0" w:color="000000"/>
              <w:bottom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12</w:t>
            </w:r>
          </w:p>
        </w:tc>
        <w:tc>
          <w:tcPr>
            <w:tcW w:w="850" w:type="dxa"/>
            <w:tcBorders>
              <w:top w:val="single" w:sz="4" w:space="0" w:color="000000"/>
              <w:left w:val="single" w:sz="4" w:space="0" w:color="000000"/>
              <w:bottom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41</w:t>
            </w:r>
          </w:p>
        </w:tc>
        <w:tc>
          <w:tcPr>
            <w:tcW w:w="709"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tcPr>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59 </w:t>
            </w:r>
          </w:p>
        </w:tc>
      </w:tr>
    </w:tbl>
    <w:p w:rsidR="00C840A0" w:rsidRPr="00C840A0" w:rsidRDefault="00C840A0" w:rsidP="00C840A0">
      <w:pPr>
        <w:ind w:right="3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В муниципальном этапе приняли участие 46 учащихся, из которых призерами стали 11 человек. </w:t>
      </w:r>
    </w:p>
    <w:p w:rsidR="00C840A0" w:rsidRPr="00C840A0" w:rsidRDefault="00C840A0" w:rsidP="00C840A0">
      <w:pPr>
        <w:jc w:val="center"/>
        <w:rPr>
          <w:rFonts w:ascii="Times New Roman" w:eastAsia="Times New Roman" w:hAnsi="Times New Roman" w:cs="Times New Roman"/>
          <w:b/>
          <w:sz w:val="24"/>
          <w:szCs w:val="24"/>
          <w:lang w:eastAsia="ru-RU"/>
        </w:rPr>
      </w:pPr>
      <w:r w:rsidRPr="00C840A0">
        <w:rPr>
          <w:rFonts w:ascii="Times New Roman" w:eastAsia="Times New Roman" w:hAnsi="Times New Roman" w:cs="Times New Roman"/>
          <w:b/>
          <w:sz w:val="24"/>
          <w:szCs w:val="24"/>
          <w:lang w:eastAsia="ru-RU"/>
        </w:rPr>
        <w:t xml:space="preserve">Итоги муниципального этапа всероссийской олимпиады школьников </w:t>
      </w:r>
    </w:p>
    <w:p w:rsidR="00C840A0" w:rsidRPr="00C840A0" w:rsidRDefault="00C840A0" w:rsidP="00C840A0">
      <w:pPr>
        <w:jc w:val="center"/>
        <w:rPr>
          <w:rFonts w:ascii="Times New Roman" w:eastAsia="Times New Roman" w:hAnsi="Times New Roman" w:cs="Times New Roman"/>
          <w:b/>
          <w:sz w:val="24"/>
          <w:szCs w:val="24"/>
          <w:lang w:eastAsia="ru-RU"/>
        </w:rPr>
      </w:pPr>
      <w:r w:rsidRPr="00C840A0">
        <w:rPr>
          <w:rFonts w:ascii="Times New Roman" w:eastAsia="Times New Roman" w:hAnsi="Times New Roman" w:cs="Times New Roman"/>
          <w:b/>
          <w:sz w:val="24"/>
          <w:szCs w:val="24"/>
          <w:lang w:eastAsia="ru-RU"/>
        </w:rPr>
        <w:t>в 2024/2025 учебном году</w:t>
      </w:r>
    </w:p>
    <w:tbl>
      <w:tblPr>
        <w:tblStyle w:val="28"/>
        <w:tblW w:w="0" w:type="auto"/>
        <w:tblLook w:val="04A0" w:firstRow="1" w:lastRow="0" w:firstColumn="1" w:lastColumn="0" w:noHBand="0" w:noVBand="1"/>
      </w:tblPr>
      <w:tblGrid>
        <w:gridCol w:w="2228"/>
        <w:gridCol w:w="673"/>
        <w:gridCol w:w="1613"/>
        <w:gridCol w:w="1300"/>
        <w:gridCol w:w="1557"/>
        <w:gridCol w:w="1973"/>
      </w:tblGrid>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Предмет </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ФИ учащегося</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Класс </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Статус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ФИО учителя</w:t>
            </w:r>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Физическая культура</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Малыга</w:t>
            </w:r>
            <w:proofErr w:type="spellEnd"/>
            <w:r w:rsidRPr="00C840A0">
              <w:rPr>
                <w:rFonts w:ascii="Times New Roman" w:eastAsia="Times New Roman" w:hAnsi="Times New Roman" w:cs="Times New Roman"/>
                <w:sz w:val="24"/>
                <w:szCs w:val="24"/>
                <w:lang w:eastAsia="ru-RU"/>
              </w:rPr>
              <w:t xml:space="preserve"> Тимофей</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10б</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Ерёмина Оксана Владимировна</w:t>
            </w:r>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География </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2</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Сукачев Владимир</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Гонцова</w:t>
            </w:r>
            <w:proofErr w:type="spellEnd"/>
            <w:r w:rsidRPr="00C840A0">
              <w:rPr>
                <w:rFonts w:ascii="Times New Roman" w:eastAsia="Times New Roman" w:hAnsi="Times New Roman" w:cs="Times New Roman"/>
                <w:sz w:val="24"/>
                <w:szCs w:val="24"/>
                <w:lang w:eastAsia="ru-RU"/>
              </w:rPr>
              <w:t xml:space="preserve"> Наталья </w:t>
            </w:r>
            <w:proofErr w:type="spellStart"/>
            <w:r w:rsidRPr="00C840A0">
              <w:rPr>
                <w:rFonts w:ascii="Times New Roman" w:eastAsia="Times New Roman" w:hAnsi="Times New Roman" w:cs="Times New Roman"/>
                <w:sz w:val="24"/>
                <w:szCs w:val="24"/>
                <w:lang w:eastAsia="ru-RU"/>
              </w:rPr>
              <w:t>Адольфовна</w:t>
            </w:r>
            <w:proofErr w:type="spellEnd"/>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Литература</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3</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Николаева Ника</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9а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Бенли</w:t>
            </w:r>
            <w:proofErr w:type="spellEnd"/>
            <w:r w:rsidRPr="00C840A0">
              <w:rPr>
                <w:rFonts w:ascii="Times New Roman" w:eastAsia="Times New Roman" w:hAnsi="Times New Roman" w:cs="Times New Roman"/>
                <w:sz w:val="24"/>
                <w:szCs w:val="24"/>
                <w:lang w:eastAsia="ru-RU"/>
              </w:rPr>
              <w:t xml:space="preserve"> Елена Алексеевна</w:t>
            </w:r>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lastRenderedPageBreak/>
              <w:t>Русский язык</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4</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Денисова Алиса</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7е</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Бенли</w:t>
            </w:r>
            <w:proofErr w:type="spellEnd"/>
            <w:r w:rsidRPr="00C840A0">
              <w:rPr>
                <w:rFonts w:ascii="Times New Roman" w:eastAsia="Times New Roman" w:hAnsi="Times New Roman" w:cs="Times New Roman"/>
                <w:sz w:val="24"/>
                <w:szCs w:val="24"/>
                <w:lang w:eastAsia="ru-RU"/>
              </w:rPr>
              <w:t xml:space="preserve"> Елена Алексеевна</w:t>
            </w:r>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Химия </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6</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Кандауров</w:t>
            </w:r>
            <w:proofErr w:type="spellEnd"/>
            <w:r w:rsidRPr="00C840A0">
              <w:rPr>
                <w:rFonts w:ascii="Times New Roman" w:eastAsia="Times New Roman" w:hAnsi="Times New Roman" w:cs="Times New Roman"/>
                <w:sz w:val="24"/>
                <w:szCs w:val="24"/>
                <w:lang w:eastAsia="ru-RU"/>
              </w:rPr>
              <w:t xml:space="preserve"> Артем</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11б</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Насонова Марина Сергеевна</w:t>
            </w:r>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Информатика</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5</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Сорокин Дмитрий</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11б</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Мур</w:t>
            </w:r>
            <w:proofErr w:type="spellEnd"/>
            <w:r w:rsidRPr="00C840A0">
              <w:rPr>
                <w:rFonts w:ascii="Times New Roman" w:eastAsia="Times New Roman" w:hAnsi="Times New Roman" w:cs="Times New Roman"/>
                <w:sz w:val="24"/>
                <w:szCs w:val="24"/>
                <w:lang w:eastAsia="ru-RU"/>
              </w:rPr>
              <w:t xml:space="preserve"> Мария Евгеньевна</w:t>
            </w:r>
          </w:p>
        </w:tc>
      </w:tr>
      <w:tr w:rsidR="00C840A0" w:rsidRPr="00C840A0" w:rsidTr="00112AA7">
        <w:tc>
          <w:tcPr>
            <w:tcW w:w="2229"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Право </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7</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Гармаш</w:t>
            </w:r>
            <w:proofErr w:type="spellEnd"/>
            <w:r w:rsidRPr="00C840A0">
              <w:rPr>
                <w:rFonts w:ascii="Times New Roman" w:eastAsia="Times New Roman" w:hAnsi="Times New Roman" w:cs="Times New Roman"/>
                <w:sz w:val="24"/>
                <w:szCs w:val="24"/>
                <w:lang w:eastAsia="ru-RU"/>
              </w:rPr>
              <w:t xml:space="preserve"> Алиса</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Победитель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Субботина Ольга Сергеевна</w:t>
            </w:r>
          </w:p>
        </w:tc>
      </w:tr>
      <w:tr w:rsidR="00C840A0" w:rsidRPr="00C840A0" w:rsidTr="00112AA7">
        <w:tc>
          <w:tcPr>
            <w:tcW w:w="2229" w:type="dxa"/>
            <w:vMerge w:val="restart"/>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Обществознание </w:t>
            </w: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8</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proofErr w:type="spellStart"/>
            <w:r w:rsidRPr="00C840A0">
              <w:rPr>
                <w:rFonts w:ascii="Times New Roman" w:eastAsia="Times New Roman" w:hAnsi="Times New Roman" w:cs="Times New Roman"/>
                <w:sz w:val="24"/>
                <w:szCs w:val="24"/>
                <w:lang w:eastAsia="ru-RU"/>
              </w:rPr>
              <w:t>Гармаш</w:t>
            </w:r>
            <w:proofErr w:type="spellEnd"/>
            <w:r w:rsidRPr="00C840A0">
              <w:rPr>
                <w:rFonts w:ascii="Times New Roman" w:eastAsia="Times New Roman" w:hAnsi="Times New Roman" w:cs="Times New Roman"/>
                <w:sz w:val="24"/>
                <w:szCs w:val="24"/>
                <w:lang w:eastAsia="ru-RU"/>
              </w:rPr>
              <w:t xml:space="preserve"> Алиса</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Субботина Ольга Сергеевна</w:t>
            </w:r>
          </w:p>
        </w:tc>
      </w:tr>
      <w:tr w:rsidR="00C840A0" w:rsidRPr="00C840A0" w:rsidTr="00112AA7">
        <w:tc>
          <w:tcPr>
            <w:tcW w:w="2229" w:type="dxa"/>
            <w:vMerge/>
          </w:tcPr>
          <w:p w:rsidR="00C840A0" w:rsidRPr="00C840A0" w:rsidRDefault="00C840A0" w:rsidP="00C840A0">
            <w:pPr>
              <w:rPr>
                <w:rFonts w:ascii="Times New Roman" w:eastAsia="Times New Roman" w:hAnsi="Times New Roman" w:cs="Times New Roman"/>
                <w:sz w:val="24"/>
                <w:szCs w:val="24"/>
                <w:lang w:eastAsia="ru-RU"/>
              </w:rPr>
            </w:pP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9</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Сукачев Владимир</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Субботина Ольга Сергеевна</w:t>
            </w:r>
          </w:p>
        </w:tc>
      </w:tr>
      <w:tr w:rsidR="00C840A0" w:rsidRPr="00C840A0" w:rsidTr="00112AA7">
        <w:tc>
          <w:tcPr>
            <w:tcW w:w="2229" w:type="dxa"/>
            <w:vMerge/>
          </w:tcPr>
          <w:p w:rsidR="00C840A0" w:rsidRPr="00C840A0" w:rsidRDefault="00C840A0" w:rsidP="00C840A0">
            <w:pPr>
              <w:rPr>
                <w:rFonts w:ascii="Times New Roman" w:eastAsia="Times New Roman" w:hAnsi="Times New Roman" w:cs="Times New Roman"/>
                <w:sz w:val="24"/>
                <w:szCs w:val="24"/>
                <w:lang w:eastAsia="ru-RU"/>
              </w:rPr>
            </w:pP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10</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Григоренко Ольга</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Субботина Ольга Сергеевна</w:t>
            </w:r>
          </w:p>
        </w:tc>
      </w:tr>
      <w:tr w:rsidR="00C840A0" w:rsidRPr="00C840A0" w:rsidTr="00112AA7">
        <w:tc>
          <w:tcPr>
            <w:tcW w:w="2229" w:type="dxa"/>
            <w:vMerge/>
          </w:tcPr>
          <w:p w:rsidR="00C840A0" w:rsidRPr="00C840A0" w:rsidRDefault="00C840A0" w:rsidP="00C840A0">
            <w:pPr>
              <w:rPr>
                <w:rFonts w:ascii="Times New Roman" w:eastAsia="Times New Roman" w:hAnsi="Times New Roman" w:cs="Times New Roman"/>
                <w:sz w:val="24"/>
                <w:szCs w:val="24"/>
                <w:lang w:eastAsia="ru-RU"/>
              </w:rPr>
            </w:pPr>
          </w:p>
        </w:tc>
        <w:tc>
          <w:tcPr>
            <w:tcW w:w="6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w:t>
            </w:r>
          </w:p>
        </w:tc>
        <w:tc>
          <w:tcPr>
            <w:tcW w:w="161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Егоров Владислав</w:t>
            </w:r>
          </w:p>
        </w:tc>
        <w:tc>
          <w:tcPr>
            <w:tcW w:w="1300"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11а</w:t>
            </w:r>
          </w:p>
        </w:tc>
        <w:tc>
          <w:tcPr>
            <w:tcW w:w="1557"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Призер </w:t>
            </w:r>
          </w:p>
        </w:tc>
        <w:tc>
          <w:tcPr>
            <w:tcW w:w="1973" w:type="dxa"/>
          </w:tcPr>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Субботина Ольга Сергеевна</w:t>
            </w:r>
          </w:p>
        </w:tc>
      </w:tr>
    </w:tbl>
    <w:p w:rsidR="00C840A0" w:rsidRPr="00C840A0" w:rsidRDefault="00C840A0" w:rsidP="00C840A0">
      <w:pPr>
        <w:jc w:val="both"/>
        <w:rPr>
          <w:rFonts w:ascii="Times New Roman" w:eastAsia="Times New Roman" w:hAnsi="Times New Roman" w:cs="Times New Roman"/>
          <w:sz w:val="24"/>
          <w:szCs w:val="24"/>
          <w:lang w:eastAsia="ru-RU"/>
        </w:rPr>
      </w:pP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Таким образом, количество победителей и призеров муниципального этапа всероссийской олимпиады школьников с 2020 по 2025 год варьирует следующим образом:</w:t>
      </w:r>
    </w:p>
    <w:p w:rsidR="00C840A0" w:rsidRPr="00C840A0" w:rsidRDefault="00C840A0" w:rsidP="00C840A0">
      <w:pPr>
        <w:ind w:right="38"/>
        <w:jc w:val="both"/>
        <w:rPr>
          <w:rFonts w:ascii="Times New Roman" w:eastAsia="Times New Roman" w:hAnsi="Times New Roman" w:cs="Times New Roman"/>
          <w:sz w:val="24"/>
          <w:szCs w:val="24"/>
          <w:lang w:eastAsia="ru-RU"/>
        </w:rPr>
      </w:pPr>
    </w:p>
    <w:p w:rsidR="00C840A0" w:rsidRPr="00C840A0" w:rsidRDefault="00C840A0" w:rsidP="00F239F1">
      <w:pPr>
        <w:ind w:right="38"/>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noProof/>
          <w:sz w:val="24"/>
          <w:szCs w:val="24"/>
          <w:lang w:eastAsia="ru-RU"/>
        </w:rPr>
        <w:drawing>
          <wp:inline distT="0" distB="0" distL="0" distR="0" wp14:anchorId="6FA901BA" wp14:editId="41B42D86">
            <wp:extent cx="4798088" cy="2743200"/>
            <wp:effectExtent l="0" t="0" r="254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840A0" w:rsidRPr="00C840A0" w:rsidRDefault="00C840A0" w:rsidP="00C840A0">
      <w:pPr>
        <w:ind w:right="38"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Анализируя результативность участия учащихся МБОУ «Школа-гимназия № 39 им. </w:t>
      </w:r>
      <w:proofErr w:type="spellStart"/>
      <w:r w:rsidRPr="00C840A0">
        <w:rPr>
          <w:rFonts w:ascii="Times New Roman" w:eastAsia="Times New Roman" w:hAnsi="Times New Roman" w:cs="Times New Roman"/>
          <w:sz w:val="24"/>
          <w:szCs w:val="24"/>
          <w:lang w:eastAsia="ru-RU"/>
        </w:rPr>
        <w:t>Крейзера</w:t>
      </w:r>
      <w:proofErr w:type="spellEnd"/>
      <w:r w:rsidRPr="00C840A0">
        <w:rPr>
          <w:rFonts w:ascii="Times New Roman" w:eastAsia="Times New Roman" w:hAnsi="Times New Roman" w:cs="Times New Roman"/>
          <w:sz w:val="24"/>
          <w:szCs w:val="24"/>
          <w:lang w:eastAsia="ru-RU"/>
        </w:rPr>
        <w:t xml:space="preserve"> Я.Г.» в муниципальном этапе всероссийской олимпиады школьников видим, что количество победителей и призеров олимпиады нестабильно. В 2024/2025 учебном году учащиеся продемонстрировали достойные результаты по общественно-гуманитарным наукам (учителя </w:t>
      </w:r>
      <w:proofErr w:type="spellStart"/>
      <w:r w:rsidRPr="00C840A0">
        <w:rPr>
          <w:rFonts w:ascii="Times New Roman" w:eastAsia="Times New Roman" w:hAnsi="Times New Roman" w:cs="Times New Roman"/>
          <w:sz w:val="24"/>
          <w:szCs w:val="24"/>
          <w:lang w:eastAsia="ru-RU"/>
        </w:rPr>
        <w:t>Бенли</w:t>
      </w:r>
      <w:proofErr w:type="spellEnd"/>
      <w:r w:rsidRPr="00C840A0">
        <w:rPr>
          <w:rFonts w:ascii="Times New Roman" w:eastAsia="Times New Roman" w:hAnsi="Times New Roman" w:cs="Times New Roman"/>
          <w:sz w:val="24"/>
          <w:szCs w:val="24"/>
          <w:lang w:eastAsia="ru-RU"/>
        </w:rPr>
        <w:t xml:space="preserve"> Е.А., Субботина О.С.).</w:t>
      </w:r>
    </w:p>
    <w:p w:rsidR="00C840A0" w:rsidRPr="00C840A0" w:rsidRDefault="00C840A0" w:rsidP="00C840A0">
      <w:pPr>
        <w:ind w:firstLine="708"/>
        <w:jc w:val="both"/>
        <w:rPr>
          <w:rFonts w:ascii="Times New Roman" w:eastAsia="Times New Roman" w:hAnsi="Times New Roman" w:cs="Times New Roman"/>
          <w:color w:val="000000"/>
          <w:sz w:val="24"/>
          <w:szCs w:val="24"/>
          <w:shd w:val="clear" w:color="auto" w:fill="FFFFFF"/>
          <w:lang w:eastAsia="ru-RU"/>
        </w:rPr>
      </w:pPr>
      <w:r w:rsidRPr="00C840A0">
        <w:rPr>
          <w:rFonts w:ascii="Times New Roman" w:eastAsia="Times New Roman" w:hAnsi="Times New Roman" w:cs="Times New Roman"/>
          <w:sz w:val="24"/>
          <w:szCs w:val="24"/>
          <w:lang w:eastAsia="ru-RU"/>
        </w:rPr>
        <w:t>Для участия в региональном этапе необходимый проходной балл набрали 6 учащихся (информатика, право, обществознание, литература).</w:t>
      </w:r>
    </w:p>
    <w:p w:rsidR="00C840A0" w:rsidRPr="00C840A0" w:rsidRDefault="00C840A0" w:rsidP="00C840A0">
      <w:pPr>
        <w:ind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Кроме того, прошел школьный этап муниципальной олимпиады для учащихся начальных классов «Первые шаги в науку». В отборочном этапе приняли участие 178 обучающихся 2-4 классов, из них стали победителями и призерами и приняли участие в школьном этапе 75 учащихся. Участники олимпиад продемонстрировали умение творчески использовать теоретические знания на практике по следующим предметам: русский язык, математика и окружающий мир. Победителями школьного этапа олимпиады стали 25 человек, из них победителями стали 9 учащихся, призерами – 16 учащихся. Учащаяся 3-Б класса Сорокина Екатерина (3б) стала призером по двум олимпиадам. </w:t>
      </w:r>
    </w:p>
    <w:p w:rsidR="00C840A0" w:rsidRPr="00C840A0" w:rsidRDefault="00C840A0" w:rsidP="00C840A0">
      <w:pPr>
        <w:ind w:firstLine="708"/>
        <w:jc w:val="both"/>
        <w:rPr>
          <w:rFonts w:ascii="Times New Roman" w:eastAsia="Times New Roman" w:hAnsi="Times New Roman" w:cs="Times New Roman"/>
          <w:bCs/>
          <w:iCs/>
          <w:sz w:val="24"/>
          <w:szCs w:val="24"/>
          <w:lang w:eastAsia="ru-RU"/>
        </w:rPr>
      </w:pPr>
      <w:r w:rsidRPr="00C840A0">
        <w:rPr>
          <w:rFonts w:ascii="Times New Roman" w:eastAsia="Times New Roman" w:hAnsi="Times New Roman" w:cs="Times New Roman"/>
          <w:bCs/>
          <w:iCs/>
          <w:sz w:val="24"/>
          <w:szCs w:val="24"/>
          <w:lang w:eastAsia="ru-RU"/>
        </w:rPr>
        <w:lastRenderedPageBreak/>
        <w:t>Учащиеся приняли участие в муниципальных предметных олимпиадах и показали результаты не менее 75% выполнения заданий:</w:t>
      </w:r>
    </w:p>
    <w:p w:rsidR="00C840A0" w:rsidRPr="00C840A0" w:rsidRDefault="00C840A0" w:rsidP="00C840A0">
      <w:pPr>
        <w:jc w:val="both"/>
        <w:rPr>
          <w:rFonts w:ascii="Times New Roman" w:eastAsia="Times New Roman" w:hAnsi="Times New Roman" w:cs="Times New Roman"/>
          <w:bCs/>
          <w:iCs/>
          <w:sz w:val="24"/>
          <w:szCs w:val="24"/>
          <w:lang w:eastAsia="ru-RU"/>
        </w:rPr>
      </w:pPr>
      <w:r w:rsidRPr="00C840A0">
        <w:rPr>
          <w:rFonts w:ascii="Times New Roman" w:eastAsia="Times New Roman" w:hAnsi="Times New Roman" w:cs="Times New Roman"/>
          <w:bCs/>
          <w:iCs/>
          <w:sz w:val="24"/>
          <w:szCs w:val="24"/>
          <w:lang w:eastAsia="ru-RU"/>
        </w:rPr>
        <w:t xml:space="preserve">- </w:t>
      </w:r>
      <w:proofErr w:type="spellStart"/>
      <w:r w:rsidRPr="00C840A0">
        <w:rPr>
          <w:rFonts w:ascii="Times New Roman" w:eastAsia="Times New Roman" w:hAnsi="Times New Roman" w:cs="Times New Roman"/>
          <w:bCs/>
          <w:iCs/>
          <w:sz w:val="24"/>
          <w:szCs w:val="24"/>
          <w:lang w:eastAsia="ru-RU"/>
        </w:rPr>
        <w:t>Волоценко</w:t>
      </w:r>
      <w:proofErr w:type="spellEnd"/>
      <w:r w:rsidRPr="00C840A0">
        <w:rPr>
          <w:rFonts w:ascii="Times New Roman" w:eastAsia="Times New Roman" w:hAnsi="Times New Roman" w:cs="Times New Roman"/>
          <w:bCs/>
          <w:iCs/>
          <w:sz w:val="24"/>
          <w:szCs w:val="24"/>
          <w:lang w:eastAsia="ru-RU"/>
        </w:rPr>
        <w:t xml:space="preserve"> М. (2-Б) - 3 </w:t>
      </w:r>
      <w:proofErr w:type="gramStart"/>
      <w:r w:rsidRPr="00C840A0">
        <w:rPr>
          <w:rFonts w:ascii="Times New Roman" w:eastAsia="Times New Roman" w:hAnsi="Times New Roman" w:cs="Times New Roman"/>
          <w:bCs/>
          <w:iCs/>
          <w:sz w:val="24"/>
          <w:szCs w:val="24"/>
          <w:lang w:eastAsia="ru-RU"/>
        </w:rPr>
        <w:t xml:space="preserve">место,  </w:t>
      </w:r>
      <w:proofErr w:type="spellStart"/>
      <w:r w:rsidRPr="00C840A0">
        <w:rPr>
          <w:rFonts w:ascii="Times New Roman" w:eastAsia="Times New Roman" w:hAnsi="Times New Roman" w:cs="Times New Roman"/>
          <w:bCs/>
          <w:iCs/>
          <w:sz w:val="24"/>
          <w:szCs w:val="24"/>
          <w:lang w:eastAsia="ru-RU"/>
        </w:rPr>
        <w:t>Чарухина</w:t>
      </w:r>
      <w:proofErr w:type="spellEnd"/>
      <w:proofErr w:type="gramEnd"/>
      <w:r w:rsidRPr="00C840A0">
        <w:rPr>
          <w:rFonts w:ascii="Times New Roman" w:eastAsia="Times New Roman" w:hAnsi="Times New Roman" w:cs="Times New Roman"/>
          <w:bCs/>
          <w:iCs/>
          <w:sz w:val="24"/>
          <w:szCs w:val="24"/>
          <w:lang w:eastAsia="ru-RU"/>
        </w:rPr>
        <w:t xml:space="preserve"> М. (3-А класс) - призёры олимпиады по и русскому языку и литературному чтению;  </w:t>
      </w:r>
    </w:p>
    <w:p w:rsidR="00C840A0" w:rsidRPr="00C840A0" w:rsidRDefault="00C840A0" w:rsidP="00C840A0">
      <w:pPr>
        <w:jc w:val="both"/>
        <w:rPr>
          <w:rFonts w:ascii="Times New Roman" w:eastAsia="Times New Roman" w:hAnsi="Times New Roman" w:cs="Times New Roman"/>
          <w:bCs/>
          <w:iCs/>
          <w:sz w:val="24"/>
          <w:szCs w:val="24"/>
          <w:lang w:eastAsia="ru-RU"/>
        </w:rPr>
      </w:pPr>
      <w:r w:rsidRPr="00C840A0">
        <w:rPr>
          <w:rFonts w:ascii="Times New Roman" w:eastAsia="Times New Roman" w:hAnsi="Times New Roman" w:cs="Times New Roman"/>
          <w:bCs/>
          <w:iCs/>
          <w:sz w:val="24"/>
          <w:szCs w:val="24"/>
          <w:lang w:eastAsia="ru-RU"/>
        </w:rPr>
        <w:t xml:space="preserve">- </w:t>
      </w:r>
      <w:proofErr w:type="spellStart"/>
      <w:r w:rsidRPr="00C840A0">
        <w:rPr>
          <w:rFonts w:ascii="Times New Roman" w:eastAsia="Times New Roman" w:hAnsi="Times New Roman" w:cs="Times New Roman"/>
          <w:bCs/>
          <w:iCs/>
          <w:sz w:val="24"/>
          <w:szCs w:val="24"/>
          <w:lang w:eastAsia="ru-RU"/>
        </w:rPr>
        <w:t>Бульян</w:t>
      </w:r>
      <w:proofErr w:type="spellEnd"/>
      <w:r w:rsidRPr="00C840A0">
        <w:rPr>
          <w:rFonts w:ascii="Times New Roman" w:eastAsia="Times New Roman" w:hAnsi="Times New Roman" w:cs="Times New Roman"/>
          <w:bCs/>
          <w:iCs/>
          <w:sz w:val="24"/>
          <w:szCs w:val="24"/>
          <w:lang w:eastAsia="ru-RU"/>
        </w:rPr>
        <w:t xml:space="preserve"> А. 2-В класс - призёр по окружающему миру.</w:t>
      </w:r>
    </w:p>
    <w:p w:rsidR="00C840A0" w:rsidRPr="00C840A0" w:rsidRDefault="00C840A0" w:rsidP="00C840A0">
      <w:pPr>
        <w:ind w:firstLine="708"/>
        <w:jc w:val="both"/>
        <w:rPr>
          <w:rFonts w:ascii="Times New Roman" w:eastAsia="Times New Roman" w:hAnsi="Times New Roman" w:cs="Times New Roman"/>
          <w:i/>
          <w:sz w:val="24"/>
          <w:szCs w:val="24"/>
          <w:lang w:eastAsia="ru-RU"/>
        </w:rPr>
      </w:pPr>
      <w:r w:rsidRPr="00C840A0">
        <w:rPr>
          <w:rFonts w:ascii="Times New Roman" w:eastAsia="Times New Roman" w:hAnsi="Times New Roman" w:cs="Times New Roman"/>
          <w:i/>
          <w:sz w:val="24"/>
          <w:szCs w:val="24"/>
          <w:lang w:eastAsia="ru-RU"/>
        </w:rPr>
        <w:t>В этом учебном году премией Государственного совета РК для одаренных учащихся был награждена учащаяся 9-</w:t>
      </w:r>
      <w:proofErr w:type="gramStart"/>
      <w:r w:rsidRPr="00C840A0">
        <w:rPr>
          <w:rFonts w:ascii="Times New Roman" w:eastAsia="Times New Roman" w:hAnsi="Times New Roman" w:cs="Times New Roman"/>
          <w:i/>
          <w:sz w:val="24"/>
          <w:szCs w:val="24"/>
          <w:lang w:eastAsia="ru-RU"/>
        </w:rPr>
        <w:t>В класса</w:t>
      </w:r>
      <w:proofErr w:type="gramEnd"/>
      <w:r w:rsidRPr="00C840A0">
        <w:rPr>
          <w:rFonts w:ascii="Times New Roman" w:eastAsia="Times New Roman" w:hAnsi="Times New Roman" w:cs="Times New Roman"/>
          <w:i/>
          <w:sz w:val="24"/>
          <w:szCs w:val="24"/>
          <w:lang w:eastAsia="ru-RU"/>
        </w:rPr>
        <w:t xml:space="preserve"> Морозова София.</w:t>
      </w:r>
    </w:p>
    <w:p w:rsidR="00C840A0" w:rsidRPr="00C840A0" w:rsidRDefault="00C840A0" w:rsidP="00C840A0">
      <w:pPr>
        <w:ind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Учащиеся МБОУ «Школа-гимназия № 39 им. </w:t>
      </w:r>
      <w:proofErr w:type="spellStart"/>
      <w:r w:rsidRPr="00C840A0">
        <w:rPr>
          <w:rFonts w:ascii="Times New Roman" w:eastAsia="Times New Roman" w:hAnsi="Times New Roman" w:cs="Times New Roman"/>
          <w:sz w:val="24"/>
          <w:szCs w:val="24"/>
          <w:lang w:eastAsia="ru-RU"/>
        </w:rPr>
        <w:t>Крейзера</w:t>
      </w:r>
      <w:proofErr w:type="spellEnd"/>
      <w:r w:rsidRPr="00C840A0">
        <w:rPr>
          <w:rFonts w:ascii="Times New Roman" w:eastAsia="Times New Roman" w:hAnsi="Times New Roman" w:cs="Times New Roman"/>
          <w:sz w:val="24"/>
          <w:szCs w:val="24"/>
          <w:lang w:eastAsia="ru-RU"/>
        </w:rPr>
        <w:t xml:space="preserve"> Я.Г.» принимали участие в следующих </w:t>
      </w:r>
      <w:r w:rsidRPr="00C840A0">
        <w:rPr>
          <w:rFonts w:ascii="Times New Roman" w:eastAsia="Times New Roman" w:hAnsi="Times New Roman" w:cs="Times New Roman"/>
          <w:b/>
          <w:sz w:val="24"/>
          <w:szCs w:val="24"/>
          <w:lang w:eastAsia="ru-RU"/>
        </w:rPr>
        <w:t>олимпиадах и конкурсах всероссийского уровня.</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b/>
          <w:sz w:val="24"/>
          <w:szCs w:val="24"/>
          <w:lang w:val="uk-UA" w:eastAsia="ru-RU"/>
        </w:rPr>
        <w:t xml:space="preserve">1. </w:t>
      </w:r>
      <w:proofErr w:type="spellStart"/>
      <w:r w:rsidRPr="00C840A0">
        <w:rPr>
          <w:rFonts w:ascii="Times New Roman" w:eastAsia="Times New Roman" w:hAnsi="Times New Roman" w:cs="Times New Roman"/>
          <w:b/>
          <w:sz w:val="24"/>
          <w:szCs w:val="24"/>
          <w:lang w:val="uk-UA" w:eastAsia="ru-RU"/>
        </w:rPr>
        <w:t>Межрегиональная</w:t>
      </w:r>
      <w:proofErr w:type="spellEnd"/>
      <w:r w:rsidRPr="00C840A0">
        <w:rPr>
          <w:rFonts w:ascii="Times New Roman" w:eastAsia="Times New Roman" w:hAnsi="Times New Roman" w:cs="Times New Roman"/>
          <w:b/>
          <w:sz w:val="24"/>
          <w:szCs w:val="24"/>
          <w:lang w:val="uk-UA" w:eastAsia="ru-RU"/>
        </w:rPr>
        <w:t xml:space="preserve"> </w:t>
      </w:r>
      <w:proofErr w:type="spellStart"/>
      <w:r w:rsidRPr="00C840A0">
        <w:rPr>
          <w:rFonts w:ascii="Times New Roman" w:eastAsia="Times New Roman" w:hAnsi="Times New Roman" w:cs="Times New Roman"/>
          <w:b/>
          <w:sz w:val="24"/>
          <w:szCs w:val="24"/>
          <w:lang w:val="uk-UA" w:eastAsia="ru-RU"/>
        </w:rPr>
        <w:t>олимпиада</w:t>
      </w:r>
      <w:proofErr w:type="spellEnd"/>
      <w:r w:rsidRPr="00C840A0">
        <w:rPr>
          <w:rFonts w:ascii="Times New Roman" w:eastAsia="Times New Roman" w:hAnsi="Times New Roman" w:cs="Times New Roman"/>
          <w:b/>
          <w:sz w:val="24"/>
          <w:szCs w:val="24"/>
          <w:lang w:val="uk-UA" w:eastAsia="ru-RU"/>
        </w:rPr>
        <w:t xml:space="preserve"> "</w:t>
      </w:r>
      <w:proofErr w:type="spellStart"/>
      <w:r w:rsidRPr="00C840A0">
        <w:rPr>
          <w:rFonts w:ascii="Times New Roman" w:eastAsia="Times New Roman" w:hAnsi="Times New Roman" w:cs="Times New Roman"/>
          <w:b/>
          <w:sz w:val="24"/>
          <w:szCs w:val="24"/>
          <w:lang w:val="uk-UA" w:eastAsia="ru-RU"/>
        </w:rPr>
        <w:t>Будущие</w:t>
      </w:r>
      <w:proofErr w:type="spellEnd"/>
      <w:r w:rsidRPr="00C840A0">
        <w:rPr>
          <w:rFonts w:ascii="Times New Roman" w:eastAsia="Times New Roman" w:hAnsi="Times New Roman" w:cs="Times New Roman"/>
          <w:b/>
          <w:sz w:val="24"/>
          <w:szCs w:val="24"/>
          <w:lang w:val="uk-UA" w:eastAsia="ru-RU"/>
        </w:rPr>
        <w:t xml:space="preserve"> </w:t>
      </w:r>
      <w:proofErr w:type="spellStart"/>
      <w:r w:rsidRPr="00C840A0">
        <w:rPr>
          <w:rFonts w:ascii="Times New Roman" w:eastAsia="Times New Roman" w:hAnsi="Times New Roman" w:cs="Times New Roman"/>
          <w:b/>
          <w:sz w:val="24"/>
          <w:szCs w:val="24"/>
          <w:lang w:val="uk-UA" w:eastAsia="ru-RU"/>
        </w:rPr>
        <w:t>исследователи</w:t>
      </w:r>
      <w:proofErr w:type="spellEnd"/>
      <w:r w:rsidRPr="00C840A0">
        <w:rPr>
          <w:rFonts w:ascii="Times New Roman" w:eastAsia="Times New Roman" w:hAnsi="Times New Roman" w:cs="Times New Roman"/>
          <w:b/>
          <w:sz w:val="24"/>
          <w:szCs w:val="24"/>
          <w:lang w:val="uk-UA" w:eastAsia="ru-RU"/>
        </w:rPr>
        <w:t xml:space="preserve"> - </w:t>
      </w:r>
      <w:proofErr w:type="spellStart"/>
      <w:r w:rsidRPr="00C840A0">
        <w:rPr>
          <w:rFonts w:ascii="Times New Roman" w:eastAsia="Times New Roman" w:hAnsi="Times New Roman" w:cs="Times New Roman"/>
          <w:b/>
          <w:sz w:val="24"/>
          <w:szCs w:val="24"/>
          <w:lang w:val="uk-UA" w:eastAsia="ru-RU"/>
        </w:rPr>
        <w:t>будущее</w:t>
      </w:r>
      <w:proofErr w:type="spellEnd"/>
      <w:r w:rsidRPr="00C840A0">
        <w:rPr>
          <w:rFonts w:ascii="Times New Roman" w:eastAsia="Times New Roman" w:hAnsi="Times New Roman" w:cs="Times New Roman"/>
          <w:b/>
          <w:sz w:val="24"/>
          <w:szCs w:val="24"/>
          <w:lang w:val="uk-UA" w:eastAsia="ru-RU"/>
        </w:rPr>
        <w:t xml:space="preserve"> науки".</w:t>
      </w:r>
      <w:r w:rsidRPr="00C840A0">
        <w:rPr>
          <w:rFonts w:ascii="Times New Roman" w:eastAsia="Times New Roman" w:hAnsi="Times New Roman" w:cs="Times New Roman"/>
          <w:sz w:val="24"/>
          <w:szCs w:val="24"/>
          <w:lang w:val="uk-UA" w:eastAsia="ru-RU"/>
        </w:rPr>
        <w:t xml:space="preserve"> </w:t>
      </w:r>
      <w:proofErr w:type="spellStart"/>
      <w:r w:rsidRPr="00C840A0">
        <w:rPr>
          <w:rFonts w:ascii="Times New Roman" w:eastAsia="Times New Roman" w:hAnsi="Times New Roman" w:cs="Times New Roman"/>
          <w:sz w:val="24"/>
          <w:szCs w:val="24"/>
          <w:lang w:val="uk-UA" w:eastAsia="ru-RU"/>
        </w:rPr>
        <w:t>Участвовали</w:t>
      </w:r>
      <w:proofErr w:type="spellEnd"/>
      <w:r w:rsidRPr="00C840A0">
        <w:rPr>
          <w:rFonts w:ascii="Times New Roman" w:eastAsia="Times New Roman" w:hAnsi="Times New Roman" w:cs="Times New Roman"/>
          <w:sz w:val="24"/>
          <w:szCs w:val="24"/>
          <w:lang w:val="uk-UA" w:eastAsia="ru-RU"/>
        </w:rPr>
        <w:t xml:space="preserve"> </w:t>
      </w:r>
      <w:proofErr w:type="spellStart"/>
      <w:r w:rsidRPr="00C840A0">
        <w:rPr>
          <w:rFonts w:ascii="Times New Roman" w:eastAsia="Times New Roman" w:hAnsi="Times New Roman" w:cs="Times New Roman"/>
          <w:sz w:val="24"/>
          <w:szCs w:val="24"/>
          <w:lang w:val="uk-UA" w:eastAsia="ru-RU"/>
        </w:rPr>
        <w:t>обучающиеся</w:t>
      </w:r>
      <w:proofErr w:type="spellEnd"/>
      <w:r w:rsidRPr="00C840A0">
        <w:rPr>
          <w:rFonts w:ascii="Times New Roman" w:eastAsia="Times New Roman" w:hAnsi="Times New Roman" w:cs="Times New Roman"/>
          <w:sz w:val="24"/>
          <w:szCs w:val="24"/>
          <w:lang w:val="uk-UA" w:eastAsia="ru-RU"/>
        </w:rPr>
        <w:t xml:space="preserve"> 7-11 </w:t>
      </w:r>
      <w:proofErr w:type="spellStart"/>
      <w:r w:rsidRPr="00C840A0">
        <w:rPr>
          <w:rFonts w:ascii="Times New Roman" w:eastAsia="Times New Roman" w:hAnsi="Times New Roman" w:cs="Times New Roman"/>
          <w:sz w:val="24"/>
          <w:szCs w:val="24"/>
          <w:lang w:val="uk-UA" w:eastAsia="ru-RU"/>
        </w:rPr>
        <w:t>классов</w:t>
      </w:r>
      <w:proofErr w:type="spellEnd"/>
      <w:r w:rsidRPr="00C840A0">
        <w:rPr>
          <w:rFonts w:ascii="Times New Roman" w:eastAsia="Times New Roman" w:hAnsi="Times New Roman" w:cs="Times New Roman"/>
          <w:sz w:val="24"/>
          <w:szCs w:val="24"/>
          <w:lang w:val="uk-UA" w:eastAsia="ru-RU"/>
        </w:rPr>
        <w:t xml:space="preserve"> на </w:t>
      </w:r>
      <w:proofErr w:type="spellStart"/>
      <w:r w:rsidRPr="00C840A0">
        <w:rPr>
          <w:rFonts w:ascii="Times New Roman" w:eastAsia="Times New Roman" w:hAnsi="Times New Roman" w:cs="Times New Roman"/>
          <w:sz w:val="24"/>
          <w:szCs w:val="24"/>
          <w:lang w:val="uk-UA" w:eastAsia="ru-RU"/>
        </w:rPr>
        <w:t>базе</w:t>
      </w:r>
      <w:proofErr w:type="spellEnd"/>
      <w:r w:rsidRPr="00C840A0">
        <w:rPr>
          <w:rFonts w:ascii="Times New Roman" w:eastAsia="Times New Roman" w:hAnsi="Times New Roman" w:cs="Times New Roman"/>
          <w:sz w:val="24"/>
          <w:szCs w:val="24"/>
          <w:lang w:val="uk-UA" w:eastAsia="ru-RU"/>
        </w:rPr>
        <w:t xml:space="preserve"> </w:t>
      </w:r>
      <w:proofErr w:type="spellStart"/>
      <w:r w:rsidRPr="00C840A0">
        <w:rPr>
          <w:rFonts w:ascii="Times New Roman" w:eastAsia="Times New Roman" w:hAnsi="Times New Roman" w:cs="Times New Roman"/>
          <w:sz w:val="24"/>
          <w:szCs w:val="24"/>
          <w:lang w:val="uk-UA" w:eastAsia="ru-RU"/>
        </w:rPr>
        <w:t>Физико-технического</w:t>
      </w:r>
      <w:proofErr w:type="spellEnd"/>
      <w:r w:rsidRPr="00C840A0">
        <w:rPr>
          <w:rFonts w:ascii="Times New Roman" w:eastAsia="Times New Roman" w:hAnsi="Times New Roman" w:cs="Times New Roman"/>
          <w:sz w:val="24"/>
          <w:szCs w:val="24"/>
          <w:lang w:val="uk-UA" w:eastAsia="ru-RU"/>
        </w:rPr>
        <w:t xml:space="preserve"> </w:t>
      </w:r>
      <w:proofErr w:type="spellStart"/>
      <w:r w:rsidRPr="00C840A0">
        <w:rPr>
          <w:rFonts w:ascii="Times New Roman" w:eastAsia="Times New Roman" w:hAnsi="Times New Roman" w:cs="Times New Roman"/>
          <w:sz w:val="24"/>
          <w:szCs w:val="24"/>
          <w:lang w:val="uk-UA" w:eastAsia="ru-RU"/>
        </w:rPr>
        <w:t>института</w:t>
      </w:r>
      <w:proofErr w:type="spellEnd"/>
      <w:r w:rsidRPr="00C840A0">
        <w:rPr>
          <w:rFonts w:ascii="Times New Roman" w:eastAsia="Times New Roman" w:hAnsi="Times New Roman" w:cs="Times New Roman"/>
          <w:sz w:val="24"/>
          <w:szCs w:val="24"/>
          <w:lang w:val="uk-UA" w:eastAsia="ru-RU"/>
        </w:rPr>
        <w:t xml:space="preserve"> (</w:t>
      </w:r>
      <w:proofErr w:type="spellStart"/>
      <w:r w:rsidRPr="00C840A0">
        <w:rPr>
          <w:rFonts w:ascii="Times New Roman" w:eastAsia="Times New Roman" w:hAnsi="Times New Roman" w:cs="Times New Roman"/>
          <w:sz w:val="24"/>
          <w:szCs w:val="24"/>
          <w:lang w:val="uk-UA" w:eastAsia="ru-RU"/>
        </w:rPr>
        <w:t>структурное</w:t>
      </w:r>
      <w:proofErr w:type="spellEnd"/>
      <w:r w:rsidRPr="00C840A0">
        <w:rPr>
          <w:rFonts w:ascii="Times New Roman" w:eastAsia="Times New Roman" w:hAnsi="Times New Roman" w:cs="Times New Roman"/>
          <w:sz w:val="24"/>
          <w:szCs w:val="24"/>
          <w:lang w:val="uk-UA" w:eastAsia="ru-RU"/>
        </w:rPr>
        <w:t xml:space="preserve"> </w:t>
      </w:r>
      <w:proofErr w:type="spellStart"/>
      <w:r w:rsidRPr="00C840A0">
        <w:rPr>
          <w:rFonts w:ascii="Times New Roman" w:eastAsia="Times New Roman" w:hAnsi="Times New Roman" w:cs="Times New Roman"/>
          <w:sz w:val="24"/>
          <w:szCs w:val="24"/>
          <w:lang w:val="uk-UA" w:eastAsia="ru-RU"/>
        </w:rPr>
        <w:t>подразделение</w:t>
      </w:r>
      <w:proofErr w:type="spellEnd"/>
      <w:r w:rsidRPr="00C840A0">
        <w:rPr>
          <w:rFonts w:ascii="Times New Roman" w:eastAsia="Times New Roman" w:hAnsi="Times New Roman" w:cs="Times New Roman"/>
          <w:sz w:val="24"/>
          <w:szCs w:val="24"/>
          <w:lang w:val="uk-UA" w:eastAsia="ru-RU"/>
        </w:rPr>
        <w:t xml:space="preserve">) КФУ </w:t>
      </w:r>
      <w:proofErr w:type="spellStart"/>
      <w:r w:rsidRPr="00C840A0">
        <w:rPr>
          <w:rFonts w:ascii="Times New Roman" w:eastAsia="Times New Roman" w:hAnsi="Times New Roman" w:cs="Times New Roman"/>
          <w:sz w:val="24"/>
          <w:szCs w:val="24"/>
          <w:lang w:val="uk-UA" w:eastAsia="ru-RU"/>
        </w:rPr>
        <w:t>им</w:t>
      </w:r>
      <w:proofErr w:type="spellEnd"/>
      <w:r w:rsidRPr="00C840A0">
        <w:rPr>
          <w:rFonts w:ascii="Times New Roman" w:eastAsia="Times New Roman" w:hAnsi="Times New Roman" w:cs="Times New Roman"/>
          <w:sz w:val="24"/>
          <w:szCs w:val="24"/>
          <w:lang w:val="uk-UA" w:eastAsia="ru-RU"/>
        </w:rPr>
        <w:t xml:space="preserve">. В.И. </w:t>
      </w:r>
      <w:proofErr w:type="spellStart"/>
      <w:r w:rsidRPr="00C840A0">
        <w:rPr>
          <w:rFonts w:ascii="Times New Roman" w:eastAsia="Times New Roman" w:hAnsi="Times New Roman" w:cs="Times New Roman"/>
          <w:sz w:val="24"/>
          <w:szCs w:val="24"/>
          <w:lang w:val="uk-UA" w:eastAsia="ru-RU"/>
        </w:rPr>
        <w:t>Вернадского</w:t>
      </w:r>
      <w:proofErr w:type="spellEnd"/>
      <w:r w:rsidRPr="00C840A0">
        <w:rPr>
          <w:rFonts w:ascii="Times New Roman" w:eastAsia="Times New Roman" w:hAnsi="Times New Roman" w:cs="Times New Roman"/>
          <w:sz w:val="24"/>
          <w:szCs w:val="24"/>
          <w:lang w:val="uk-UA" w:eastAsia="ru-RU"/>
        </w:rPr>
        <w:t xml:space="preserve"> (г. </w:t>
      </w:r>
      <w:proofErr w:type="spellStart"/>
      <w:r w:rsidRPr="00C840A0">
        <w:rPr>
          <w:rFonts w:ascii="Times New Roman" w:eastAsia="Times New Roman" w:hAnsi="Times New Roman" w:cs="Times New Roman"/>
          <w:sz w:val="24"/>
          <w:szCs w:val="24"/>
          <w:lang w:val="uk-UA" w:eastAsia="ru-RU"/>
        </w:rPr>
        <w:t>Симферополь</w:t>
      </w:r>
      <w:proofErr w:type="spellEnd"/>
      <w:r w:rsidRPr="00C840A0">
        <w:rPr>
          <w:rFonts w:ascii="Times New Roman" w:eastAsia="Times New Roman" w:hAnsi="Times New Roman" w:cs="Times New Roman"/>
          <w:sz w:val="24"/>
          <w:szCs w:val="24"/>
          <w:lang w:val="uk-UA" w:eastAsia="ru-RU"/>
        </w:rPr>
        <w:t xml:space="preserve">, пр. </w:t>
      </w:r>
      <w:proofErr w:type="spellStart"/>
      <w:r w:rsidRPr="00C840A0">
        <w:rPr>
          <w:rFonts w:ascii="Times New Roman" w:eastAsia="Times New Roman" w:hAnsi="Times New Roman" w:cs="Times New Roman"/>
          <w:sz w:val="24"/>
          <w:szCs w:val="24"/>
          <w:lang w:val="uk-UA" w:eastAsia="ru-RU"/>
        </w:rPr>
        <w:t>Вернадского</w:t>
      </w:r>
      <w:proofErr w:type="spellEnd"/>
      <w:r w:rsidRPr="00C840A0">
        <w:rPr>
          <w:rFonts w:ascii="Times New Roman" w:eastAsia="Times New Roman" w:hAnsi="Times New Roman" w:cs="Times New Roman"/>
          <w:sz w:val="24"/>
          <w:szCs w:val="24"/>
          <w:lang w:val="uk-UA" w:eastAsia="ru-RU"/>
        </w:rPr>
        <w:t xml:space="preserve"> </w:t>
      </w:r>
      <w:r w:rsidRPr="00C840A0">
        <w:rPr>
          <w:rFonts w:ascii="Times New Roman" w:eastAsia="Times New Roman" w:hAnsi="Times New Roman" w:cs="Times New Roman"/>
          <w:sz w:val="24"/>
          <w:szCs w:val="24"/>
          <w:lang w:eastAsia="ru-RU"/>
        </w:rPr>
        <w:t xml:space="preserve">Мороз </w:t>
      </w:r>
      <w:proofErr w:type="spellStart"/>
      <w:r w:rsidRPr="00C840A0">
        <w:rPr>
          <w:rFonts w:ascii="Times New Roman" w:eastAsia="Times New Roman" w:hAnsi="Times New Roman" w:cs="Times New Roman"/>
          <w:sz w:val="24"/>
          <w:szCs w:val="24"/>
          <w:lang w:eastAsia="ru-RU"/>
        </w:rPr>
        <w:t>Дарина</w:t>
      </w:r>
      <w:proofErr w:type="spellEnd"/>
      <w:r w:rsidRPr="00C840A0">
        <w:rPr>
          <w:rFonts w:ascii="Times New Roman" w:eastAsia="Times New Roman" w:hAnsi="Times New Roman" w:cs="Times New Roman"/>
          <w:sz w:val="24"/>
          <w:szCs w:val="24"/>
          <w:lang w:eastAsia="ru-RU"/>
        </w:rPr>
        <w:t xml:space="preserve"> (10-Б) – призёр по математике (диплом 3-й степени). </w:t>
      </w:r>
      <w:proofErr w:type="spellStart"/>
      <w:r w:rsidRPr="00C840A0">
        <w:rPr>
          <w:rFonts w:ascii="Times New Roman" w:eastAsia="Times New Roman" w:hAnsi="Times New Roman" w:cs="Times New Roman"/>
          <w:sz w:val="24"/>
          <w:szCs w:val="24"/>
          <w:lang w:eastAsia="ru-RU"/>
        </w:rPr>
        <w:t>Абражевская</w:t>
      </w:r>
      <w:proofErr w:type="spellEnd"/>
      <w:r w:rsidRPr="00C840A0">
        <w:rPr>
          <w:rFonts w:ascii="Times New Roman" w:eastAsia="Times New Roman" w:hAnsi="Times New Roman" w:cs="Times New Roman"/>
          <w:sz w:val="24"/>
          <w:szCs w:val="24"/>
          <w:lang w:eastAsia="ru-RU"/>
        </w:rPr>
        <w:t xml:space="preserve"> Ангелина (10-Б) и Сорокин Дмитрий (11-Б) – финалисты Межрегиональной олимпиады школьников «Будущие исследователи – будущее науки» 2024/2025 уч. г. по математике.</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b/>
          <w:sz w:val="24"/>
          <w:szCs w:val="24"/>
          <w:lang w:eastAsia="ru-RU"/>
        </w:rPr>
        <w:t>2.</w:t>
      </w:r>
      <w:r w:rsidRPr="00C840A0">
        <w:rPr>
          <w:rFonts w:ascii="Times New Roman" w:eastAsia="Times New Roman" w:hAnsi="Times New Roman" w:cs="Times New Roman"/>
          <w:sz w:val="24"/>
          <w:szCs w:val="24"/>
          <w:lang w:eastAsia="ru-RU"/>
        </w:rPr>
        <w:t xml:space="preserve"> </w:t>
      </w:r>
      <w:r w:rsidRPr="00C840A0">
        <w:rPr>
          <w:rFonts w:ascii="Times New Roman" w:eastAsia="Times New Roman" w:hAnsi="Times New Roman" w:cs="Times New Roman"/>
          <w:noProof/>
          <w:sz w:val="24"/>
          <w:szCs w:val="24"/>
          <w:lang w:eastAsia="ru-RU"/>
        </w:rPr>
        <w:t xml:space="preserve">В этом году Резников Я., 11 класс, победитель </w:t>
      </w:r>
      <w:r w:rsidRPr="00C840A0">
        <w:rPr>
          <w:rFonts w:ascii="Times New Roman" w:eastAsia="Times New Roman" w:hAnsi="Times New Roman" w:cs="Times New Roman"/>
          <w:b/>
          <w:noProof/>
          <w:sz w:val="24"/>
          <w:szCs w:val="24"/>
          <w:lang w:eastAsia="ru-RU"/>
        </w:rPr>
        <w:t>Национальной технологической олимпиады профиля «Разработка компьютерных игр»</w:t>
      </w:r>
      <w:r w:rsidRPr="00C840A0">
        <w:rPr>
          <w:rFonts w:ascii="Times New Roman" w:eastAsia="Times New Roman" w:hAnsi="Times New Roman" w:cs="Times New Roman"/>
          <w:noProof/>
          <w:sz w:val="24"/>
          <w:szCs w:val="24"/>
          <w:lang w:eastAsia="ru-RU"/>
        </w:rPr>
        <w:t>, учитель Мур М.Е. Трек проходил при координации Министерства науки и высшего образования РФ совместно с президентской платформой «Россия – страна возможностей» в рамках федерального проекта «Молодежь и дети»</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b/>
          <w:sz w:val="24"/>
          <w:szCs w:val="24"/>
          <w:lang w:val="uk-UA" w:eastAsia="ru-RU"/>
        </w:rPr>
        <w:t xml:space="preserve">3. </w:t>
      </w:r>
      <w:r w:rsidRPr="00C840A0">
        <w:rPr>
          <w:rFonts w:ascii="Times New Roman" w:eastAsia="Times New Roman" w:hAnsi="Times New Roman" w:cs="Times New Roman"/>
          <w:b/>
          <w:sz w:val="24"/>
          <w:szCs w:val="24"/>
          <w:lang w:eastAsia="ru-RU"/>
        </w:rPr>
        <w:t>Всероссийский конкурс школьных музеев и юных экскурсоводов образовательных организаций</w:t>
      </w:r>
      <w:r w:rsidRPr="00C840A0">
        <w:rPr>
          <w:rFonts w:ascii="Times New Roman" w:eastAsia="Times New Roman" w:hAnsi="Times New Roman" w:cs="Times New Roman"/>
          <w:sz w:val="24"/>
          <w:szCs w:val="24"/>
          <w:lang w:eastAsia="ru-RU"/>
        </w:rPr>
        <w:t xml:space="preserve"> в 2024-2025 </w:t>
      </w:r>
      <w:proofErr w:type="spellStart"/>
      <w:r w:rsidRPr="00C840A0">
        <w:rPr>
          <w:rFonts w:ascii="Times New Roman" w:eastAsia="Times New Roman" w:hAnsi="Times New Roman" w:cs="Times New Roman"/>
          <w:sz w:val="24"/>
          <w:szCs w:val="24"/>
          <w:lang w:eastAsia="ru-RU"/>
        </w:rPr>
        <w:t>гг</w:t>
      </w:r>
      <w:proofErr w:type="spellEnd"/>
      <w:r w:rsidRPr="00C840A0">
        <w:rPr>
          <w:rFonts w:ascii="Times New Roman" w:eastAsia="Times New Roman" w:hAnsi="Times New Roman" w:cs="Times New Roman"/>
          <w:sz w:val="24"/>
          <w:szCs w:val="24"/>
          <w:lang w:eastAsia="ru-RU"/>
        </w:rPr>
        <w:t>, - Нестерова Александра, 8-В класс, 1 место.</w:t>
      </w:r>
    </w:p>
    <w:p w:rsidR="00C840A0" w:rsidRPr="00C840A0" w:rsidRDefault="00C840A0" w:rsidP="00C840A0">
      <w:pPr>
        <w:jc w:val="both"/>
        <w:rPr>
          <w:rFonts w:ascii="Times New Roman" w:eastAsia="Times New Roman" w:hAnsi="Times New Roman" w:cs="Times New Roman"/>
          <w:b/>
          <w:sz w:val="24"/>
          <w:szCs w:val="24"/>
          <w:lang w:val="uk-UA" w:eastAsia="ru-RU"/>
        </w:rPr>
      </w:pPr>
      <w:r w:rsidRPr="00C840A0">
        <w:rPr>
          <w:rFonts w:ascii="Times New Roman" w:eastAsia="Times New Roman" w:hAnsi="Times New Roman" w:cs="Times New Roman"/>
          <w:b/>
          <w:sz w:val="24"/>
          <w:szCs w:val="24"/>
          <w:lang w:eastAsia="ru-RU"/>
        </w:rPr>
        <w:t>4.</w:t>
      </w:r>
      <w:r w:rsidRPr="00C840A0">
        <w:rPr>
          <w:rFonts w:ascii="Times New Roman" w:eastAsia="Times New Roman" w:hAnsi="Times New Roman" w:cs="Times New Roman"/>
          <w:sz w:val="24"/>
          <w:szCs w:val="24"/>
          <w:lang w:eastAsia="ru-RU"/>
        </w:rPr>
        <w:t xml:space="preserve"> </w:t>
      </w:r>
      <w:r w:rsidRPr="00C840A0">
        <w:rPr>
          <w:rFonts w:ascii="Times New Roman" w:eastAsia="Times New Roman" w:hAnsi="Times New Roman" w:cs="Times New Roman"/>
          <w:sz w:val="24"/>
          <w:szCs w:val="24"/>
          <w:shd w:val="clear" w:color="auto" w:fill="FFFFFF"/>
          <w:lang w:eastAsia="ru-RU"/>
        </w:rPr>
        <w:t xml:space="preserve">В январе 2025 года учащиеся МБОУ «Школа-гимназия № 39 им. </w:t>
      </w:r>
      <w:proofErr w:type="spellStart"/>
      <w:r w:rsidRPr="00C840A0">
        <w:rPr>
          <w:rFonts w:ascii="Times New Roman" w:eastAsia="Times New Roman" w:hAnsi="Times New Roman" w:cs="Times New Roman"/>
          <w:sz w:val="24"/>
          <w:szCs w:val="24"/>
          <w:shd w:val="clear" w:color="auto" w:fill="FFFFFF"/>
          <w:lang w:eastAsia="ru-RU"/>
        </w:rPr>
        <w:t>Крейзера</w:t>
      </w:r>
      <w:proofErr w:type="spellEnd"/>
      <w:r w:rsidRPr="00C840A0">
        <w:rPr>
          <w:rFonts w:ascii="Times New Roman" w:eastAsia="Times New Roman" w:hAnsi="Times New Roman" w:cs="Times New Roman"/>
          <w:sz w:val="24"/>
          <w:szCs w:val="24"/>
          <w:shd w:val="clear" w:color="auto" w:fill="FFFFFF"/>
          <w:lang w:eastAsia="ru-RU"/>
        </w:rPr>
        <w:t xml:space="preserve"> Я.Г.» г. Симферополя приняли участие в </w:t>
      </w:r>
      <w:r w:rsidRPr="00C840A0">
        <w:rPr>
          <w:rFonts w:ascii="Times New Roman" w:eastAsia="Times New Roman" w:hAnsi="Times New Roman" w:cs="Times New Roman"/>
          <w:b/>
          <w:sz w:val="24"/>
          <w:szCs w:val="24"/>
          <w:shd w:val="clear" w:color="auto" w:fill="FFFFFF"/>
          <w:lang w:eastAsia="ru-RU"/>
        </w:rPr>
        <w:t>международной научно-исследовательской конференции школьников «Учитель в истории России»</w:t>
      </w:r>
      <w:r w:rsidRPr="00C840A0">
        <w:rPr>
          <w:rFonts w:ascii="Times New Roman" w:eastAsia="Times New Roman" w:hAnsi="Times New Roman" w:cs="Times New Roman"/>
          <w:sz w:val="24"/>
          <w:szCs w:val="24"/>
          <w:shd w:val="clear" w:color="auto" w:fill="FFFFFF"/>
          <w:lang w:eastAsia="ru-RU"/>
        </w:rPr>
        <w:t xml:space="preserve"> в Крымском федеральном университете им. В.И. Вернадского. На конференции были представлены более 100 работ из разных уголков Крыма, России, а также из Беларуси и Казахстана.</w:t>
      </w:r>
      <w:r w:rsidRPr="00C840A0">
        <w:rPr>
          <w:rFonts w:ascii="Times New Roman" w:eastAsia="Times New Roman" w:hAnsi="Times New Roman" w:cs="Times New Roman"/>
          <w:sz w:val="24"/>
          <w:szCs w:val="24"/>
          <w:shd w:val="clear" w:color="auto" w:fill="FFFFFF"/>
          <w:lang w:eastAsia="ru-RU"/>
        </w:rPr>
        <w:br/>
        <w:t>Наши учащиеся представили свои научно-исследовательские проекты в номинациях «Известные ученые Крымского федерального университета», «Школа будущего», «История моей школы», «Учителя участники Великой Отечественной войны» и «Выдающиеся учителя моей Родины».</w:t>
      </w:r>
    </w:p>
    <w:p w:rsidR="00C840A0" w:rsidRPr="00C840A0" w:rsidRDefault="00C840A0" w:rsidP="00C840A0">
      <w:pPr>
        <w:ind w:firstLine="708"/>
        <w:jc w:val="both"/>
        <w:rPr>
          <w:rFonts w:ascii="Times New Roman" w:eastAsia="Times New Roman" w:hAnsi="Times New Roman" w:cs="Times New Roman"/>
          <w:b/>
          <w:i/>
          <w:sz w:val="24"/>
          <w:szCs w:val="24"/>
          <w:lang w:eastAsia="ru-RU"/>
        </w:rPr>
      </w:pPr>
      <w:r w:rsidRPr="00C840A0">
        <w:rPr>
          <w:rFonts w:ascii="Times New Roman" w:eastAsia="Times New Roman" w:hAnsi="Times New Roman" w:cs="Times New Roman"/>
          <w:sz w:val="24"/>
          <w:szCs w:val="24"/>
          <w:lang w:eastAsia="ru-RU"/>
        </w:rPr>
        <w:t xml:space="preserve">Конкурсы и олимпиады </w:t>
      </w:r>
      <w:r w:rsidRPr="00C840A0">
        <w:rPr>
          <w:rFonts w:ascii="Times New Roman" w:eastAsia="Times New Roman" w:hAnsi="Times New Roman" w:cs="Times New Roman"/>
          <w:b/>
          <w:sz w:val="24"/>
          <w:szCs w:val="24"/>
          <w:lang w:eastAsia="ru-RU"/>
        </w:rPr>
        <w:t>республиканского уровня:</w:t>
      </w:r>
    </w:p>
    <w:p w:rsidR="00C840A0" w:rsidRPr="00C840A0" w:rsidRDefault="00C840A0" w:rsidP="00C840A0">
      <w:pPr>
        <w:suppressAutoHyphens/>
        <w:jc w:val="both"/>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1. </w:t>
      </w:r>
      <w:r w:rsidRPr="00C840A0">
        <w:rPr>
          <w:rFonts w:ascii="Times New Roman" w:eastAsia="Times New Roman" w:hAnsi="Times New Roman" w:cs="Times New Roman"/>
          <w:b/>
          <w:sz w:val="24"/>
          <w:szCs w:val="24"/>
          <w:lang w:eastAsia="ar-SA"/>
        </w:rPr>
        <w:t>Республиканский конкурс-защита научно-исследовательских работ МАН «Искатель»</w:t>
      </w:r>
      <w:r w:rsidRPr="00C840A0">
        <w:rPr>
          <w:rFonts w:ascii="Times New Roman" w:eastAsia="Times New Roman" w:hAnsi="Times New Roman" w:cs="Times New Roman"/>
          <w:sz w:val="24"/>
          <w:szCs w:val="24"/>
          <w:lang w:eastAsia="ar-SA"/>
        </w:rPr>
        <w:t xml:space="preserve"> - победитель.</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2. </w:t>
      </w:r>
      <w:r w:rsidRPr="00C840A0">
        <w:rPr>
          <w:rFonts w:ascii="Times New Roman" w:eastAsia="Times New Roman" w:hAnsi="Times New Roman" w:cs="Times New Roman"/>
          <w:b/>
          <w:sz w:val="24"/>
          <w:szCs w:val="24"/>
          <w:lang w:eastAsia="ru-RU"/>
        </w:rPr>
        <w:t>Конкурс проектов «От мечты к профессии» на базе КИПУ им. Ф. Якубова:</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- 10-Б, </w:t>
      </w:r>
      <w:proofErr w:type="spellStart"/>
      <w:r w:rsidRPr="00C840A0">
        <w:rPr>
          <w:rFonts w:ascii="Times New Roman" w:eastAsia="Times New Roman" w:hAnsi="Times New Roman" w:cs="Times New Roman"/>
          <w:sz w:val="24"/>
          <w:szCs w:val="24"/>
          <w:lang w:eastAsia="ru-RU"/>
        </w:rPr>
        <w:t>Иотов</w:t>
      </w:r>
      <w:proofErr w:type="spellEnd"/>
      <w:r w:rsidRPr="00C840A0">
        <w:rPr>
          <w:rFonts w:ascii="Times New Roman" w:eastAsia="Times New Roman" w:hAnsi="Times New Roman" w:cs="Times New Roman"/>
          <w:sz w:val="24"/>
          <w:szCs w:val="24"/>
          <w:lang w:eastAsia="ru-RU"/>
        </w:rPr>
        <w:t xml:space="preserve"> Ян и Соловьёв Арсений (диплом 1-й степени в номинации «Инженеры будущего»);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- 10-Б, Бурмистров Никита (диплом 2-й степени в номинации «Инженеры будущего»);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- 10-Б, Мороз </w:t>
      </w:r>
      <w:proofErr w:type="spellStart"/>
      <w:r w:rsidRPr="00C840A0">
        <w:rPr>
          <w:rFonts w:ascii="Times New Roman" w:eastAsia="Times New Roman" w:hAnsi="Times New Roman" w:cs="Times New Roman"/>
          <w:sz w:val="24"/>
          <w:szCs w:val="24"/>
          <w:lang w:eastAsia="ru-RU"/>
        </w:rPr>
        <w:t>Дарина</w:t>
      </w:r>
      <w:proofErr w:type="spellEnd"/>
      <w:r w:rsidRPr="00C840A0">
        <w:rPr>
          <w:rFonts w:ascii="Times New Roman" w:eastAsia="Times New Roman" w:hAnsi="Times New Roman" w:cs="Times New Roman"/>
          <w:sz w:val="24"/>
          <w:szCs w:val="24"/>
          <w:lang w:eastAsia="ru-RU"/>
        </w:rPr>
        <w:t xml:space="preserve"> (диплом 3-й степени в номинации «Информационные технологии»);</w:t>
      </w:r>
    </w:p>
    <w:p w:rsidR="00C840A0" w:rsidRPr="00C840A0" w:rsidRDefault="00C840A0" w:rsidP="00C840A0">
      <w:pPr>
        <w:suppressAutoHyphens/>
        <w:jc w:val="both"/>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- 11-Б, Сорокин Дмитрий (диплом 1-й степени в олимпиаде по 3D-моделированию).</w:t>
      </w:r>
    </w:p>
    <w:p w:rsidR="00C840A0" w:rsidRPr="00C840A0" w:rsidRDefault="00C840A0" w:rsidP="00C840A0">
      <w:pPr>
        <w:suppressAutoHyphens/>
        <w:jc w:val="both"/>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3. </w:t>
      </w:r>
      <w:r w:rsidRPr="00C840A0">
        <w:rPr>
          <w:rFonts w:ascii="Times New Roman" w:eastAsia="Times New Roman" w:hAnsi="Times New Roman" w:cs="Times New Roman"/>
          <w:b/>
          <w:sz w:val="24"/>
          <w:szCs w:val="24"/>
          <w:lang w:eastAsia="ar-SA"/>
        </w:rPr>
        <w:t>Республиканская конференция «Курчатовские чтения»</w:t>
      </w:r>
      <w:r w:rsidRPr="00C840A0">
        <w:rPr>
          <w:rFonts w:ascii="Times New Roman" w:eastAsia="Times New Roman" w:hAnsi="Times New Roman" w:cs="Times New Roman"/>
          <w:sz w:val="24"/>
          <w:szCs w:val="24"/>
          <w:lang w:eastAsia="ar-SA"/>
        </w:rPr>
        <w:t xml:space="preserve"> - учащаяся 8 класса Иващенко Вероника заняла 3 место.</w:t>
      </w:r>
    </w:p>
    <w:p w:rsidR="00C840A0" w:rsidRPr="00C840A0" w:rsidRDefault="00C840A0" w:rsidP="00C840A0">
      <w:pPr>
        <w:suppressAutoHyphens/>
        <w:jc w:val="both"/>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4. </w:t>
      </w:r>
      <w:r w:rsidRPr="00C840A0">
        <w:rPr>
          <w:rFonts w:ascii="Times New Roman" w:eastAsia="Times New Roman" w:hAnsi="Times New Roman" w:cs="Times New Roman"/>
          <w:b/>
          <w:sz w:val="24"/>
          <w:szCs w:val="24"/>
          <w:lang w:val="en-US" w:eastAsia="ru-RU"/>
        </w:rPr>
        <w:t>III</w:t>
      </w:r>
      <w:r w:rsidRPr="00C840A0">
        <w:rPr>
          <w:rFonts w:ascii="Times New Roman" w:eastAsia="Times New Roman" w:hAnsi="Times New Roman" w:cs="Times New Roman"/>
          <w:b/>
          <w:sz w:val="24"/>
          <w:szCs w:val="24"/>
          <w:lang w:eastAsia="ru-RU"/>
        </w:rPr>
        <w:t xml:space="preserve"> Республиканском конкурсе чтецов</w:t>
      </w:r>
      <w:r w:rsidRPr="00C840A0">
        <w:rPr>
          <w:rFonts w:ascii="Times New Roman" w:eastAsia="Times New Roman" w:hAnsi="Times New Roman" w:cs="Times New Roman"/>
          <w:sz w:val="24"/>
          <w:szCs w:val="24"/>
          <w:lang w:eastAsia="ru-RU"/>
        </w:rPr>
        <w:t xml:space="preserve"> для школьников и студентов Крыма (ГБУВО РК КИПУ им. </w:t>
      </w:r>
      <w:proofErr w:type="spellStart"/>
      <w:r w:rsidRPr="00C840A0">
        <w:rPr>
          <w:rFonts w:ascii="Times New Roman" w:eastAsia="Times New Roman" w:hAnsi="Times New Roman" w:cs="Times New Roman"/>
          <w:sz w:val="24"/>
          <w:szCs w:val="24"/>
          <w:lang w:eastAsia="ru-RU"/>
        </w:rPr>
        <w:t>Февзи</w:t>
      </w:r>
      <w:proofErr w:type="spellEnd"/>
      <w:r w:rsidRPr="00C840A0">
        <w:rPr>
          <w:rFonts w:ascii="Times New Roman" w:eastAsia="Times New Roman" w:hAnsi="Times New Roman" w:cs="Times New Roman"/>
          <w:sz w:val="24"/>
          <w:szCs w:val="24"/>
          <w:lang w:eastAsia="ru-RU"/>
        </w:rPr>
        <w:t xml:space="preserve"> Якубова) </w:t>
      </w:r>
      <w:r w:rsidRPr="00C840A0">
        <w:rPr>
          <w:rFonts w:ascii="Times New Roman" w:eastAsia="Times New Roman" w:hAnsi="Times New Roman" w:cs="Times New Roman"/>
          <w:b/>
          <w:sz w:val="24"/>
          <w:szCs w:val="24"/>
          <w:lang w:eastAsia="ru-RU"/>
        </w:rPr>
        <w:t>«Пушкин о России, Россия о Пушкине»</w:t>
      </w:r>
      <w:r w:rsidRPr="00C840A0">
        <w:rPr>
          <w:rFonts w:ascii="Times New Roman" w:eastAsia="Times New Roman" w:hAnsi="Times New Roman" w:cs="Times New Roman"/>
          <w:sz w:val="24"/>
          <w:szCs w:val="24"/>
          <w:lang w:eastAsia="ru-RU"/>
        </w:rPr>
        <w:t xml:space="preserve"> приняли участие </w:t>
      </w:r>
      <w:proofErr w:type="spellStart"/>
      <w:r w:rsidRPr="00C840A0">
        <w:rPr>
          <w:rFonts w:ascii="Times New Roman" w:eastAsia="Times New Roman" w:hAnsi="Times New Roman" w:cs="Times New Roman"/>
          <w:color w:val="000000"/>
          <w:sz w:val="24"/>
          <w:szCs w:val="24"/>
          <w:lang w:eastAsia="ru-RU"/>
        </w:rPr>
        <w:t>Нурмухаметова</w:t>
      </w:r>
      <w:proofErr w:type="spellEnd"/>
      <w:r w:rsidRPr="00C840A0">
        <w:rPr>
          <w:rFonts w:ascii="Times New Roman" w:eastAsia="Times New Roman" w:hAnsi="Times New Roman" w:cs="Times New Roman"/>
          <w:color w:val="000000"/>
          <w:sz w:val="24"/>
          <w:szCs w:val="24"/>
          <w:lang w:eastAsia="ru-RU"/>
        </w:rPr>
        <w:t xml:space="preserve"> Варвара, 8-Б класс и Кучер Наталья, 10-А класс (</w:t>
      </w:r>
      <w:r w:rsidRPr="00C840A0">
        <w:rPr>
          <w:rFonts w:ascii="Times New Roman" w:eastAsia="Times New Roman" w:hAnsi="Times New Roman" w:cs="Times New Roman"/>
          <w:color w:val="000000"/>
          <w:sz w:val="24"/>
          <w:szCs w:val="24"/>
          <w:lang w:val="en-US" w:eastAsia="ru-RU"/>
        </w:rPr>
        <w:t>III</w:t>
      </w:r>
      <w:r w:rsidRPr="00C840A0">
        <w:rPr>
          <w:rFonts w:ascii="Times New Roman" w:eastAsia="Times New Roman" w:hAnsi="Times New Roman" w:cs="Times New Roman"/>
          <w:color w:val="000000"/>
          <w:sz w:val="24"/>
          <w:szCs w:val="24"/>
          <w:lang w:eastAsia="ru-RU"/>
        </w:rPr>
        <w:t xml:space="preserve"> место).</w:t>
      </w:r>
    </w:p>
    <w:p w:rsidR="00C840A0" w:rsidRPr="00C840A0" w:rsidRDefault="00C840A0" w:rsidP="00C840A0">
      <w:pPr>
        <w:contextualSpacing/>
        <w:jc w:val="both"/>
        <w:rPr>
          <w:rFonts w:ascii="Times New Roman" w:eastAsia="Lucida Sans Unicode" w:hAnsi="Times New Roman" w:cs="Times New Roman"/>
          <w:sz w:val="24"/>
          <w:szCs w:val="24"/>
          <w:lang w:bidi="en-US"/>
        </w:rPr>
      </w:pPr>
      <w:r w:rsidRPr="00C840A0">
        <w:rPr>
          <w:rFonts w:ascii="Times New Roman" w:eastAsia="Lucida Sans Unicode" w:hAnsi="Times New Roman" w:cs="Times New Roman"/>
          <w:sz w:val="24"/>
          <w:szCs w:val="24"/>
          <w:lang w:bidi="en-US"/>
        </w:rPr>
        <w:t xml:space="preserve">5. </w:t>
      </w:r>
      <w:r w:rsidRPr="00C840A0">
        <w:rPr>
          <w:rFonts w:ascii="Times New Roman" w:eastAsia="Lucida Sans Unicode" w:hAnsi="Times New Roman" w:cs="Times New Roman"/>
          <w:b/>
          <w:sz w:val="24"/>
          <w:szCs w:val="24"/>
          <w:lang w:val="en-US" w:bidi="en-US"/>
        </w:rPr>
        <w:t>IV</w:t>
      </w:r>
      <w:r w:rsidRPr="00C840A0">
        <w:rPr>
          <w:rFonts w:ascii="Times New Roman" w:eastAsia="Lucida Sans Unicode" w:hAnsi="Times New Roman" w:cs="Times New Roman"/>
          <w:b/>
          <w:sz w:val="24"/>
          <w:szCs w:val="24"/>
          <w:lang w:bidi="en-US"/>
        </w:rPr>
        <w:t xml:space="preserve"> Региональная конференция «Суворовские чтения»</w:t>
      </w:r>
      <w:r w:rsidRPr="00C840A0">
        <w:rPr>
          <w:rFonts w:ascii="Times New Roman" w:eastAsia="Lucida Sans Unicode" w:hAnsi="Times New Roman" w:cs="Times New Roman"/>
          <w:sz w:val="24"/>
          <w:szCs w:val="24"/>
          <w:lang w:bidi="en-US"/>
        </w:rPr>
        <w:t xml:space="preserve"> - </w:t>
      </w:r>
      <w:proofErr w:type="spellStart"/>
      <w:r w:rsidRPr="00C840A0">
        <w:rPr>
          <w:rFonts w:ascii="Times New Roman" w:eastAsia="Lucida Sans Unicode" w:hAnsi="Times New Roman" w:cs="Times New Roman"/>
          <w:sz w:val="24"/>
          <w:szCs w:val="24"/>
          <w:lang w:bidi="en-US"/>
        </w:rPr>
        <w:t>Стасюк</w:t>
      </w:r>
      <w:proofErr w:type="spellEnd"/>
      <w:r w:rsidRPr="00C840A0">
        <w:rPr>
          <w:rFonts w:ascii="Times New Roman" w:eastAsia="Lucida Sans Unicode" w:hAnsi="Times New Roman" w:cs="Times New Roman"/>
          <w:sz w:val="24"/>
          <w:szCs w:val="24"/>
          <w:lang w:bidi="en-US"/>
        </w:rPr>
        <w:t xml:space="preserve"> Евгений, 7-К, 1 место.</w:t>
      </w:r>
    </w:p>
    <w:p w:rsidR="00C840A0" w:rsidRPr="00C840A0" w:rsidRDefault="00C840A0" w:rsidP="00C840A0">
      <w:pPr>
        <w:contextualSpacing/>
        <w:jc w:val="both"/>
        <w:rPr>
          <w:rFonts w:ascii="Times New Roman" w:eastAsia="Lucida Sans Unicode" w:hAnsi="Times New Roman" w:cs="Times New Roman"/>
          <w:sz w:val="24"/>
          <w:szCs w:val="24"/>
          <w:lang w:bidi="en-US"/>
        </w:rPr>
      </w:pPr>
      <w:r w:rsidRPr="00C840A0">
        <w:rPr>
          <w:rFonts w:ascii="Times New Roman" w:eastAsia="Lucida Sans Unicode" w:hAnsi="Times New Roman" w:cs="Times New Roman"/>
          <w:sz w:val="24"/>
          <w:szCs w:val="24"/>
          <w:lang w:bidi="en-US"/>
        </w:rPr>
        <w:t xml:space="preserve">6. </w:t>
      </w:r>
      <w:r w:rsidRPr="00C840A0">
        <w:rPr>
          <w:rFonts w:ascii="Times New Roman" w:eastAsia="Lucida Sans Unicode" w:hAnsi="Times New Roman" w:cs="Times New Roman"/>
          <w:b/>
          <w:sz w:val="24"/>
          <w:szCs w:val="24"/>
          <w:lang w:bidi="en-US"/>
        </w:rPr>
        <w:t>Республиканский конкурс исследовательских работ «Отечество»</w:t>
      </w:r>
      <w:r w:rsidRPr="00C840A0">
        <w:rPr>
          <w:rFonts w:ascii="Times New Roman" w:eastAsia="Lucida Sans Unicode" w:hAnsi="Times New Roman" w:cs="Times New Roman"/>
          <w:sz w:val="24"/>
          <w:szCs w:val="24"/>
          <w:lang w:bidi="en-US"/>
        </w:rPr>
        <w:t xml:space="preserve"> в 2024 г. – Воронова Ульяна, 8-Б - 2 место.</w:t>
      </w:r>
    </w:p>
    <w:p w:rsidR="00C840A0" w:rsidRPr="00C840A0" w:rsidRDefault="00C840A0" w:rsidP="00C840A0">
      <w:pPr>
        <w:contextualSpacing/>
        <w:jc w:val="both"/>
        <w:rPr>
          <w:rFonts w:ascii="Times New Roman" w:eastAsia="Lucida Sans Unicode" w:hAnsi="Times New Roman" w:cs="Times New Roman"/>
          <w:sz w:val="24"/>
          <w:szCs w:val="24"/>
          <w:lang w:bidi="en-US"/>
        </w:rPr>
      </w:pPr>
      <w:r w:rsidRPr="00C840A0">
        <w:rPr>
          <w:rFonts w:ascii="Times New Roman" w:eastAsia="Lucida Sans Unicode" w:hAnsi="Times New Roman" w:cs="Times New Roman"/>
          <w:sz w:val="24"/>
          <w:szCs w:val="24"/>
          <w:lang w:bidi="en-US"/>
        </w:rPr>
        <w:t xml:space="preserve">7. </w:t>
      </w:r>
      <w:r w:rsidRPr="00C840A0">
        <w:rPr>
          <w:rFonts w:ascii="Times New Roman" w:eastAsia="Lucida Sans Unicode" w:hAnsi="Times New Roman" w:cs="Times New Roman"/>
          <w:b/>
          <w:sz w:val="24"/>
          <w:szCs w:val="24"/>
          <w:lang w:bidi="en-US"/>
        </w:rPr>
        <w:t xml:space="preserve">Региональный этап </w:t>
      </w:r>
      <w:r w:rsidRPr="00C840A0">
        <w:rPr>
          <w:rFonts w:ascii="Times New Roman" w:eastAsia="Lucida Sans Unicode" w:hAnsi="Times New Roman" w:cs="Times New Roman"/>
          <w:b/>
          <w:sz w:val="24"/>
          <w:szCs w:val="24"/>
          <w:lang w:val="en-US" w:bidi="en-US"/>
        </w:rPr>
        <w:t>X</w:t>
      </w:r>
      <w:r w:rsidRPr="00C840A0">
        <w:rPr>
          <w:rFonts w:ascii="Times New Roman" w:eastAsia="Lucida Sans Unicode" w:hAnsi="Times New Roman" w:cs="Times New Roman"/>
          <w:b/>
          <w:sz w:val="24"/>
          <w:szCs w:val="24"/>
          <w:lang w:bidi="en-US"/>
        </w:rPr>
        <w:t xml:space="preserve"> Всероссийского конкурса детского и юношеского конкурса «Базовые национальные ценности»</w:t>
      </w:r>
      <w:r w:rsidRPr="00C840A0">
        <w:rPr>
          <w:rFonts w:ascii="Times New Roman" w:eastAsia="Lucida Sans Unicode" w:hAnsi="Times New Roman" w:cs="Times New Roman"/>
          <w:sz w:val="24"/>
          <w:szCs w:val="24"/>
          <w:lang w:bidi="en-US"/>
        </w:rPr>
        <w:t xml:space="preserve">, </w:t>
      </w:r>
      <w:proofErr w:type="spellStart"/>
      <w:r w:rsidRPr="00C840A0">
        <w:rPr>
          <w:rFonts w:ascii="Times New Roman" w:eastAsia="Lucida Sans Unicode" w:hAnsi="Times New Roman" w:cs="Times New Roman"/>
          <w:sz w:val="24"/>
          <w:szCs w:val="24"/>
          <w:lang w:bidi="en-US"/>
        </w:rPr>
        <w:t>Нурмухомедова</w:t>
      </w:r>
      <w:proofErr w:type="spellEnd"/>
      <w:r w:rsidRPr="00C840A0">
        <w:rPr>
          <w:rFonts w:ascii="Times New Roman" w:eastAsia="Lucida Sans Unicode" w:hAnsi="Times New Roman" w:cs="Times New Roman"/>
          <w:sz w:val="24"/>
          <w:szCs w:val="24"/>
          <w:lang w:bidi="en-US"/>
        </w:rPr>
        <w:t xml:space="preserve"> В., 8-Б, 2 место.</w:t>
      </w:r>
    </w:p>
    <w:p w:rsidR="00C840A0" w:rsidRPr="00C840A0" w:rsidRDefault="00C840A0" w:rsidP="00C840A0">
      <w:pPr>
        <w:contextualSpacing/>
        <w:jc w:val="both"/>
        <w:rPr>
          <w:rFonts w:ascii="Times New Roman" w:eastAsia="Lucida Sans Unicode" w:hAnsi="Times New Roman" w:cs="Times New Roman"/>
          <w:color w:val="000000"/>
          <w:sz w:val="24"/>
          <w:szCs w:val="24"/>
          <w:lang w:bidi="en-US"/>
        </w:rPr>
      </w:pPr>
      <w:r w:rsidRPr="00C840A0">
        <w:rPr>
          <w:rFonts w:ascii="Times New Roman" w:eastAsia="Lucida Sans Unicode" w:hAnsi="Times New Roman" w:cs="Times New Roman"/>
          <w:sz w:val="24"/>
          <w:szCs w:val="24"/>
          <w:lang w:bidi="en-US"/>
        </w:rPr>
        <w:t xml:space="preserve">8. Творческий конкурс </w:t>
      </w:r>
      <w:proofErr w:type="spellStart"/>
      <w:r w:rsidRPr="00C840A0">
        <w:rPr>
          <w:rFonts w:ascii="Times New Roman" w:eastAsia="Lucida Sans Unicode" w:hAnsi="Times New Roman" w:cs="Times New Roman"/>
          <w:sz w:val="24"/>
          <w:szCs w:val="24"/>
          <w:lang w:bidi="en-US"/>
        </w:rPr>
        <w:t>Карадагской</w:t>
      </w:r>
      <w:proofErr w:type="spellEnd"/>
      <w:r w:rsidRPr="00C840A0">
        <w:rPr>
          <w:rFonts w:ascii="Times New Roman" w:eastAsia="Lucida Sans Unicode" w:hAnsi="Times New Roman" w:cs="Times New Roman"/>
          <w:sz w:val="24"/>
          <w:szCs w:val="24"/>
          <w:lang w:bidi="en-US"/>
        </w:rPr>
        <w:t xml:space="preserve"> научной станции </w:t>
      </w:r>
      <w:proofErr w:type="spellStart"/>
      <w:r w:rsidRPr="00C840A0">
        <w:rPr>
          <w:rFonts w:ascii="Times New Roman" w:eastAsia="Lucida Sans Unicode" w:hAnsi="Times New Roman" w:cs="Times New Roman"/>
          <w:sz w:val="24"/>
          <w:szCs w:val="24"/>
          <w:lang w:bidi="en-US"/>
        </w:rPr>
        <w:t>им.Т</w:t>
      </w:r>
      <w:proofErr w:type="spellEnd"/>
      <w:r w:rsidRPr="00C840A0">
        <w:rPr>
          <w:rFonts w:ascii="Times New Roman" w:eastAsia="Lucida Sans Unicode" w:hAnsi="Times New Roman" w:cs="Times New Roman"/>
          <w:sz w:val="24"/>
          <w:szCs w:val="24"/>
          <w:lang w:bidi="en-US"/>
        </w:rPr>
        <w:t xml:space="preserve">. И. Вяземского - природного заповедника РАН - филиала ФИЦ </w:t>
      </w:r>
      <w:proofErr w:type="spellStart"/>
      <w:r w:rsidRPr="00C840A0">
        <w:rPr>
          <w:rFonts w:ascii="Times New Roman" w:eastAsia="Lucida Sans Unicode" w:hAnsi="Times New Roman" w:cs="Times New Roman"/>
          <w:sz w:val="24"/>
          <w:szCs w:val="24"/>
          <w:lang w:bidi="en-US"/>
        </w:rPr>
        <w:t>ИнБЮМ</w:t>
      </w:r>
      <w:proofErr w:type="spellEnd"/>
      <w:r w:rsidRPr="00C840A0">
        <w:rPr>
          <w:rFonts w:ascii="Times New Roman" w:eastAsia="Lucida Sans Unicode" w:hAnsi="Times New Roman" w:cs="Times New Roman"/>
          <w:sz w:val="24"/>
          <w:szCs w:val="24"/>
          <w:lang w:bidi="en-US"/>
        </w:rPr>
        <w:t xml:space="preserve"> «Лучшая поделка своими руками», </w:t>
      </w:r>
      <w:proofErr w:type="spellStart"/>
      <w:r w:rsidRPr="00C840A0">
        <w:rPr>
          <w:rFonts w:ascii="Times New Roman" w:eastAsia="Lucida Sans Unicode" w:hAnsi="Times New Roman" w:cs="Times New Roman"/>
          <w:color w:val="000000"/>
          <w:sz w:val="24"/>
          <w:szCs w:val="24"/>
          <w:lang w:bidi="en-US"/>
        </w:rPr>
        <w:t>Гжещук</w:t>
      </w:r>
      <w:proofErr w:type="spellEnd"/>
      <w:r w:rsidRPr="00C840A0">
        <w:rPr>
          <w:rFonts w:ascii="Times New Roman" w:eastAsia="Lucida Sans Unicode" w:hAnsi="Times New Roman" w:cs="Times New Roman"/>
          <w:color w:val="000000"/>
          <w:sz w:val="24"/>
          <w:szCs w:val="24"/>
          <w:lang w:bidi="en-US"/>
        </w:rPr>
        <w:t xml:space="preserve"> З., 2 место.</w:t>
      </w:r>
    </w:p>
    <w:p w:rsidR="00C840A0" w:rsidRPr="00C840A0" w:rsidRDefault="00C840A0" w:rsidP="00C840A0">
      <w:pPr>
        <w:contextualSpacing/>
        <w:jc w:val="both"/>
        <w:rPr>
          <w:rFonts w:ascii="Times New Roman" w:eastAsia="Lucida Sans Unicode" w:hAnsi="Times New Roman" w:cs="Times New Roman"/>
          <w:color w:val="000000"/>
          <w:sz w:val="24"/>
          <w:szCs w:val="24"/>
          <w:lang w:bidi="en-US"/>
        </w:rPr>
      </w:pPr>
      <w:r w:rsidRPr="00C840A0">
        <w:rPr>
          <w:rFonts w:ascii="Times New Roman" w:eastAsia="Lucida Sans Unicode" w:hAnsi="Times New Roman" w:cs="Times New Roman"/>
          <w:color w:val="000000"/>
          <w:sz w:val="24"/>
          <w:szCs w:val="24"/>
          <w:lang w:bidi="en-US"/>
        </w:rPr>
        <w:lastRenderedPageBreak/>
        <w:t xml:space="preserve">9. </w:t>
      </w:r>
      <w:r w:rsidRPr="00C840A0">
        <w:rPr>
          <w:rFonts w:ascii="Times New Roman" w:eastAsia="Lucida Sans Unicode" w:hAnsi="Times New Roman" w:cs="Times New Roman"/>
          <w:sz w:val="24"/>
          <w:szCs w:val="24"/>
          <w:lang w:bidi="en-US"/>
        </w:rPr>
        <w:t xml:space="preserve">Фотоконкурс «Природе важен каждый» </w:t>
      </w:r>
      <w:proofErr w:type="spellStart"/>
      <w:r w:rsidRPr="00C840A0">
        <w:rPr>
          <w:rFonts w:ascii="Times New Roman" w:eastAsia="Lucida Sans Unicode" w:hAnsi="Times New Roman" w:cs="Times New Roman"/>
          <w:sz w:val="24"/>
          <w:szCs w:val="24"/>
          <w:lang w:bidi="en-US"/>
        </w:rPr>
        <w:t>Карадагской</w:t>
      </w:r>
      <w:proofErr w:type="spellEnd"/>
      <w:r w:rsidRPr="00C840A0">
        <w:rPr>
          <w:rFonts w:ascii="Times New Roman" w:eastAsia="Lucida Sans Unicode" w:hAnsi="Times New Roman" w:cs="Times New Roman"/>
          <w:sz w:val="24"/>
          <w:szCs w:val="24"/>
          <w:lang w:bidi="en-US"/>
        </w:rPr>
        <w:t xml:space="preserve"> научной станции </w:t>
      </w:r>
      <w:proofErr w:type="spellStart"/>
      <w:r w:rsidRPr="00C840A0">
        <w:rPr>
          <w:rFonts w:ascii="Times New Roman" w:eastAsia="Lucida Sans Unicode" w:hAnsi="Times New Roman" w:cs="Times New Roman"/>
          <w:sz w:val="24"/>
          <w:szCs w:val="24"/>
          <w:lang w:bidi="en-US"/>
        </w:rPr>
        <w:t>им.Т</w:t>
      </w:r>
      <w:proofErr w:type="spellEnd"/>
      <w:r w:rsidRPr="00C840A0">
        <w:rPr>
          <w:rFonts w:ascii="Times New Roman" w:eastAsia="Lucida Sans Unicode" w:hAnsi="Times New Roman" w:cs="Times New Roman"/>
          <w:sz w:val="24"/>
          <w:szCs w:val="24"/>
          <w:lang w:bidi="en-US"/>
        </w:rPr>
        <w:t xml:space="preserve">. И. Вяземского - природного заповедника РАН - филиала ФИЦ </w:t>
      </w:r>
      <w:proofErr w:type="spellStart"/>
      <w:r w:rsidRPr="00C840A0">
        <w:rPr>
          <w:rFonts w:ascii="Times New Roman" w:eastAsia="Lucida Sans Unicode" w:hAnsi="Times New Roman" w:cs="Times New Roman"/>
          <w:sz w:val="24"/>
          <w:szCs w:val="24"/>
          <w:lang w:bidi="en-US"/>
        </w:rPr>
        <w:t>ИнБЮМ</w:t>
      </w:r>
      <w:proofErr w:type="spellEnd"/>
      <w:r w:rsidRPr="00C840A0">
        <w:rPr>
          <w:rFonts w:ascii="Times New Roman" w:eastAsia="Lucida Sans Unicode" w:hAnsi="Times New Roman" w:cs="Times New Roman"/>
          <w:sz w:val="24"/>
          <w:szCs w:val="24"/>
          <w:lang w:bidi="en-US"/>
        </w:rPr>
        <w:t xml:space="preserve">, </w:t>
      </w:r>
      <w:proofErr w:type="spellStart"/>
      <w:r w:rsidRPr="00C840A0">
        <w:rPr>
          <w:rFonts w:ascii="Times New Roman" w:eastAsia="Lucida Sans Unicode" w:hAnsi="Times New Roman" w:cs="Times New Roman"/>
          <w:color w:val="000000"/>
          <w:sz w:val="24"/>
          <w:szCs w:val="24"/>
          <w:lang w:bidi="en-US"/>
        </w:rPr>
        <w:t>Гжещук</w:t>
      </w:r>
      <w:proofErr w:type="spellEnd"/>
      <w:r w:rsidRPr="00C840A0">
        <w:rPr>
          <w:rFonts w:ascii="Times New Roman" w:eastAsia="Lucida Sans Unicode" w:hAnsi="Times New Roman" w:cs="Times New Roman"/>
          <w:color w:val="000000"/>
          <w:sz w:val="24"/>
          <w:szCs w:val="24"/>
          <w:lang w:bidi="en-US"/>
        </w:rPr>
        <w:t xml:space="preserve"> З., 2 место.</w:t>
      </w:r>
    </w:p>
    <w:p w:rsidR="00C840A0" w:rsidRPr="00C840A0" w:rsidRDefault="00C840A0" w:rsidP="00C840A0">
      <w:pPr>
        <w:ind w:right="-1"/>
        <w:contextualSpacing/>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color w:val="000000"/>
          <w:sz w:val="24"/>
          <w:szCs w:val="24"/>
          <w:lang w:eastAsia="ru-RU"/>
        </w:rPr>
        <w:t xml:space="preserve">10. </w:t>
      </w:r>
      <w:r w:rsidRPr="00C840A0">
        <w:rPr>
          <w:rFonts w:ascii="Times New Roman" w:eastAsia="Times New Roman" w:hAnsi="Times New Roman" w:cs="Times New Roman"/>
          <w:sz w:val="24"/>
          <w:szCs w:val="24"/>
          <w:lang w:eastAsia="ru-RU"/>
        </w:rPr>
        <w:t xml:space="preserve">Денисова Алиса, 7-Е класс -  диплом </w:t>
      </w:r>
      <w:r w:rsidRPr="00C840A0">
        <w:rPr>
          <w:rFonts w:ascii="Times New Roman" w:eastAsia="Times New Roman" w:hAnsi="Times New Roman" w:cs="Times New Roman"/>
          <w:sz w:val="24"/>
          <w:szCs w:val="24"/>
          <w:lang w:val="en-US" w:eastAsia="ru-RU"/>
        </w:rPr>
        <w:t>II</w:t>
      </w:r>
      <w:r w:rsidRPr="00C840A0">
        <w:rPr>
          <w:rFonts w:ascii="Times New Roman" w:eastAsia="Times New Roman" w:hAnsi="Times New Roman" w:cs="Times New Roman"/>
          <w:sz w:val="24"/>
          <w:szCs w:val="24"/>
          <w:lang w:eastAsia="ru-RU"/>
        </w:rPr>
        <w:t xml:space="preserve"> степени в </w:t>
      </w:r>
      <w:r w:rsidRPr="00C840A0">
        <w:rPr>
          <w:rFonts w:ascii="Times New Roman" w:eastAsia="Times New Roman" w:hAnsi="Times New Roman" w:cs="Times New Roman"/>
          <w:b/>
          <w:sz w:val="24"/>
          <w:szCs w:val="24"/>
          <w:lang w:eastAsia="ru-RU"/>
        </w:rPr>
        <w:t>Республиканской выставке-конкурсе декоративно-прикладного творчества и изобразительного искусства «Знай и люби свой край»</w:t>
      </w:r>
      <w:r w:rsidRPr="00C840A0">
        <w:rPr>
          <w:rFonts w:ascii="Times New Roman" w:eastAsia="Times New Roman" w:hAnsi="Times New Roman" w:cs="Times New Roman"/>
          <w:sz w:val="24"/>
          <w:szCs w:val="24"/>
          <w:lang w:eastAsia="ru-RU"/>
        </w:rPr>
        <w:t xml:space="preserve">, работа «Мой Симферополь»; </w:t>
      </w:r>
    </w:p>
    <w:p w:rsidR="00C840A0" w:rsidRPr="00C840A0" w:rsidRDefault="00C840A0" w:rsidP="00C840A0">
      <w:pPr>
        <w:ind w:right="-1"/>
        <w:contextualSpacing/>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11. </w:t>
      </w:r>
      <w:r w:rsidRPr="00C840A0">
        <w:rPr>
          <w:rFonts w:ascii="Times New Roman" w:eastAsia="Times New Roman" w:hAnsi="Times New Roman" w:cs="Times New Roman"/>
          <w:b/>
          <w:sz w:val="24"/>
          <w:szCs w:val="24"/>
          <w:lang w:eastAsia="ru-RU"/>
        </w:rPr>
        <w:t>Республиканский этап конкурса игрушек-кормушек «</w:t>
      </w:r>
      <w:proofErr w:type="spellStart"/>
      <w:r w:rsidRPr="00C840A0">
        <w:rPr>
          <w:rFonts w:ascii="Times New Roman" w:eastAsia="Times New Roman" w:hAnsi="Times New Roman" w:cs="Times New Roman"/>
          <w:b/>
          <w:sz w:val="24"/>
          <w:szCs w:val="24"/>
          <w:lang w:eastAsia="ru-RU"/>
        </w:rPr>
        <w:t>Эколята</w:t>
      </w:r>
      <w:proofErr w:type="spellEnd"/>
      <w:r w:rsidRPr="00C840A0">
        <w:rPr>
          <w:rFonts w:ascii="Times New Roman" w:eastAsia="Times New Roman" w:hAnsi="Times New Roman" w:cs="Times New Roman"/>
          <w:b/>
          <w:sz w:val="24"/>
          <w:szCs w:val="24"/>
          <w:lang w:eastAsia="ru-RU"/>
        </w:rPr>
        <w:t xml:space="preserve"> – друзья пернатых»</w:t>
      </w:r>
      <w:r w:rsidRPr="00C840A0">
        <w:rPr>
          <w:rFonts w:ascii="Times New Roman" w:eastAsia="Times New Roman" w:hAnsi="Times New Roman" w:cs="Times New Roman"/>
          <w:sz w:val="24"/>
          <w:szCs w:val="24"/>
          <w:lang w:eastAsia="ru-RU"/>
        </w:rPr>
        <w:t xml:space="preserve"> в 2025 г. в номинации «Молодые защитники Природы»: Денисова А., учащаяся 7-Е класса награждена диплом </w:t>
      </w:r>
      <w:r w:rsidRPr="00C840A0">
        <w:rPr>
          <w:rFonts w:ascii="Times New Roman" w:eastAsia="Times New Roman" w:hAnsi="Times New Roman" w:cs="Times New Roman"/>
          <w:sz w:val="24"/>
          <w:szCs w:val="24"/>
          <w:lang w:val="en-US" w:eastAsia="ru-RU"/>
        </w:rPr>
        <w:t>I</w:t>
      </w:r>
      <w:r w:rsidRPr="00C840A0">
        <w:rPr>
          <w:rFonts w:ascii="Times New Roman" w:eastAsia="Times New Roman" w:hAnsi="Times New Roman" w:cs="Times New Roman"/>
          <w:sz w:val="24"/>
          <w:szCs w:val="24"/>
          <w:lang w:eastAsia="ru-RU"/>
        </w:rPr>
        <w:t xml:space="preserve"> степени.</w:t>
      </w:r>
    </w:p>
    <w:p w:rsidR="00C840A0" w:rsidRPr="00C840A0" w:rsidRDefault="00C840A0" w:rsidP="00C840A0">
      <w:pPr>
        <w:jc w:val="both"/>
        <w:rPr>
          <w:rFonts w:ascii="Times New Roman" w:eastAsia="Times New Roman" w:hAnsi="Times New Roman" w:cs="Times New Roman"/>
          <w:color w:val="000000"/>
          <w:sz w:val="24"/>
          <w:szCs w:val="24"/>
          <w:shd w:val="clear" w:color="auto" w:fill="FFFFFF"/>
          <w:lang w:eastAsia="ru-RU"/>
        </w:rPr>
      </w:pPr>
      <w:r w:rsidRPr="00C840A0">
        <w:rPr>
          <w:rFonts w:ascii="Times New Roman" w:eastAsia="Times New Roman" w:hAnsi="Times New Roman" w:cs="Times New Roman"/>
          <w:sz w:val="24"/>
          <w:szCs w:val="24"/>
          <w:lang w:eastAsia="ru-RU"/>
        </w:rPr>
        <w:t xml:space="preserve">12. </w:t>
      </w:r>
      <w:r w:rsidRPr="00C840A0">
        <w:rPr>
          <w:rFonts w:ascii="Times New Roman" w:eastAsia="Times New Roman" w:hAnsi="Times New Roman" w:cs="Times New Roman"/>
          <w:color w:val="000000"/>
          <w:sz w:val="24"/>
          <w:szCs w:val="24"/>
          <w:shd w:val="clear" w:color="auto" w:fill="FFFFFF"/>
          <w:lang w:eastAsia="ru-RU"/>
        </w:rPr>
        <w:t>Учащийся 9-</w:t>
      </w:r>
      <w:proofErr w:type="gramStart"/>
      <w:r w:rsidRPr="00C840A0">
        <w:rPr>
          <w:rFonts w:ascii="Times New Roman" w:eastAsia="Times New Roman" w:hAnsi="Times New Roman" w:cs="Times New Roman"/>
          <w:color w:val="000000"/>
          <w:sz w:val="24"/>
          <w:szCs w:val="24"/>
          <w:shd w:val="clear" w:color="auto" w:fill="FFFFFF"/>
          <w:lang w:eastAsia="ru-RU"/>
        </w:rPr>
        <w:t>В класса</w:t>
      </w:r>
      <w:proofErr w:type="gramEnd"/>
      <w:r w:rsidRPr="00C840A0">
        <w:rPr>
          <w:rFonts w:ascii="Times New Roman" w:eastAsia="Times New Roman" w:hAnsi="Times New Roman" w:cs="Times New Roman"/>
          <w:color w:val="000000"/>
          <w:sz w:val="24"/>
          <w:szCs w:val="24"/>
          <w:shd w:val="clear" w:color="auto" w:fill="FFFFFF"/>
          <w:lang w:eastAsia="ru-RU"/>
        </w:rPr>
        <w:t xml:space="preserve"> </w:t>
      </w:r>
      <w:proofErr w:type="spellStart"/>
      <w:r w:rsidRPr="00C840A0">
        <w:rPr>
          <w:rFonts w:ascii="Times New Roman" w:eastAsia="Times New Roman" w:hAnsi="Times New Roman" w:cs="Times New Roman"/>
          <w:color w:val="000000"/>
          <w:sz w:val="24"/>
          <w:szCs w:val="24"/>
          <w:shd w:val="clear" w:color="auto" w:fill="FFFFFF"/>
          <w:lang w:eastAsia="ru-RU"/>
        </w:rPr>
        <w:t>Андрейчук</w:t>
      </w:r>
      <w:proofErr w:type="spellEnd"/>
      <w:r w:rsidRPr="00C840A0">
        <w:rPr>
          <w:rFonts w:ascii="Times New Roman" w:eastAsia="Times New Roman" w:hAnsi="Times New Roman" w:cs="Times New Roman"/>
          <w:color w:val="000000"/>
          <w:sz w:val="24"/>
          <w:szCs w:val="24"/>
          <w:shd w:val="clear" w:color="auto" w:fill="FFFFFF"/>
          <w:lang w:eastAsia="ru-RU"/>
        </w:rPr>
        <w:t xml:space="preserve"> Владимир - победитель </w:t>
      </w:r>
      <w:r w:rsidRPr="00C840A0">
        <w:rPr>
          <w:rFonts w:ascii="Times New Roman" w:eastAsia="Times New Roman" w:hAnsi="Times New Roman" w:cs="Times New Roman"/>
          <w:b/>
          <w:color w:val="000000"/>
          <w:sz w:val="24"/>
          <w:szCs w:val="24"/>
          <w:shd w:val="clear" w:color="auto" w:fill="FFFFFF"/>
          <w:lang w:eastAsia="ru-RU"/>
        </w:rPr>
        <w:t>Регионального этапа Чемпионата «Профессионалы» Республики Крым по компетенции "Изготовление прототипов (Аддитивное производство)" (Юниоры)</w:t>
      </w:r>
      <w:r w:rsidRPr="00C840A0">
        <w:rPr>
          <w:rFonts w:ascii="Times New Roman" w:eastAsia="Times New Roman" w:hAnsi="Times New Roman" w:cs="Times New Roman"/>
          <w:color w:val="000000"/>
          <w:sz w:val="24"/>
          <w:szCs w:val="24"/>
          <w:shd w:val="clear" w:color="auto" w:fill="FFFFFF"/>
          <w:lang w:eastAsia="ru-RU"/>
        </w:rPr>
        <w:t xml:space="preserve"> - принял участие в итоговом (межрегиональном) этапе Чемпионата по профессиональному мастерству «Профессионалы» в городе Сургут и вошёл в десятку лучших команд страны.</w:t>
      </w:r>
    </w:p>
    <w:p w:rsidR="00C840A0" w:rsidRPr="00C840A0" w:rsidRDefault="00C840A0" w:rsidP="00F239F1">
      <w:pPr>
        <w:jc w:val="both"/>
        <w:rPr>
          <w:rFonts w:ascii="Times New Roman" w:eastAsia="Times New Roman" w:hAnsi="Times New Roman" w:cs="Times New Roman"/>
          <w:color w:val="000000"/>
          <w:sz w:val="24"/>
          <w:szCs w:val="24"/>
          <w:shd w:val="clear" w:color="auto" w:fill="FFFFFF"/>
          <w:lang w:eastAsia="ru-RU"/>
        </w:rPr>
      </w:pPr>
      <w:r w:rsidRPr="00C840A0">
        <w:rPr>
          <w:rFonts w:ascii="Times New Roman" w:eastAsia="Times New Roman" w:hAnsi="Times New Roman" w:cs="Times New Roman"/>
          <w:color w:val="000000"/>
          <w:sz w:val="24"/>
          <w:szCs w:val="24"/>
          <w:shd w:val="clear" w:color="auto" w:fill="FFFFFF"/>
          <w:lang w:eastAsia="ru-RU"/>
        </w:rPr>
        <w:t xml:space="preserve">13. В Севастопольском филиале Нахимовского военно-морского училища состоялся </w:t>
      </w:r>
      <w:r w:rsidRPr="00C840A0">
        <w:rPr>
          <w:rFonts w:ascii="Times New Roman" w:eastAsia="Times New Roman" w:hAnsi="Times New Roman" w:cs="Times New Roman"/>
          <w:b/>
          <w:color w:val="000000"/>
          <w:sz w:val="24"/>
          <w:szCs w:val="24"/>
          <w:shd w:val="clear" w:color="auto" w:fill="FFFFFF"/>
          <w:lang w:eastAsia="ru-RU"/>
        </w:rPr>
        <w:t>межрегиональный конкурс по подводной робототехнике «Подводный навигатор 2024»</w:t>
      </w:r>
      <w:r w:rsidRPr="00C840A0">
        <w:rPr>
          <w:rFonts w:ascii="Times New Roman" w:eastAsia="Times New Roman" w:hAnsi="Times New Roman" w:cs="Times New Roman"/>
          <w:color w:val="000000"/>
          <w:sz w:val="24"/>
          <w:szCs w:val="24"/>
          <w:shd w:val="clear" w:color="auto" w:fill="FFFFFF"/>
          <w:lang w:eastAsia="ru-RU"/>
        </w:rPr>
        <w:t xml:space="preserve"> на кубок Главнокомандующего ВМФ. Лузгин Владимир, ученик 8-</w:t>
      </w:r>
      <w:proofErr w:type="gramStart"/>
      <w:r w:rsidRPr="00C840A0">
        <w:rPr>
          <w:rFonts w:ascii="Times New Roman" w:eastAsia="Times New Roman" w:hAnsi="Times New Roman" w:cs="Times New Roman"/>
          <w:color w:val="000000"/>
          <w:sz w:val="24"/>
          <w:szCs w:val="24"/>
          <w:shd w:val="clear" w:color="auto" w:fill="FFFFFF"/>
          <w:lang w:eastAsia="ru-RU"/>
        </w:rPr>
        <w:t>В класса</w:t>
      </w:r>
      <w:proofErr w:type="gramEnd"/>
      <w:r w:rsidRPr="00C840A0">
        <w:rPr>
          <w:rFonts w:ascii="Times New Roman" w:eastAsia="Times New Roman" w:hAnsi="Times New Roman" w:cs="Times New Roman"/>
          <w:color w:val="000000"/>
          <w:sz w:val="24"/>
          <w:szCs w:val="24"/>
          <w:shd w:val="clear" w:color="auto" w:fill="FFFFFF"/>
          <w:lang w:eastAsia="ru-RU"/>
        </w:rPr>
        <w:t>, занял 5 место в данном конкурсе.</w:t>
      </w:r>
    </w:p>
    <w:p w:rsidR="00C840A0" w:rsidRPr="00C840A0" w:rsidRDefault="00C840A0" w:rsidP="00F239F1">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Конкурсы и конференции </w:t>
      </w:r>
      <w:r w:rsidRPr="00C840A0">
        <w:rPr>
          <w:rFonts w:ascii="Times New Roman" w:eastAsia="Times New Roman" w:hAnsi="Times New Roman" w:cs="Times New Roman"/>
          <w:b/>
          <w:sz w:val="24"/>
          <w:szCs w:val="24"/>
          <w:lang w:eastAsia="ru-RU"/>
        </w:rPr>
        <w:t>муниципального уровня:</w:t>
      </w:r>
    </w:p>
    <w:tbl>
      <w:tblPr>
        <w:tblpPr w:leftFromText="180" w:rightFromText="180" w:vertAnchor="text" w:horzAnchor="margin" w:tblpX="-37" w:tblpY="34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4677"/>
        <w:gridCol w:w="1276"/>
      </w:tblGrid>
      <w:tr w:rsidR="00C840A0" w:rsidRPr="00C840A0" w:rsidTr="00F239F1">
        <w:trPr>
          <w:trHeight w:val="415"/>
        </w:trPr>
        <w:tc>
          <w:tcPr>
            <w:tcW w:w="3256" w:type="dxa"/>
            <w:tcBorders>
              <w:bottom w:val="single" w:sz="4" w:space="0" w:color="000000"/>
            </w:tcBorders>
            <w:vAlign w:val="center"/>
          </w:tcPr>
          <w:p w:rsidR="00C840A0" w:rsidRPr="00C840A0" w:rsidRDefault="00C840A0" w:rsidP="00F239F1">
            <w:pPr>
              <w:suppressAutoHyphens/>
              <w:jc w:val="both"/>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ФИО учащихся, класс</w:t>
            </w:r>
          </w:p>
          <w:p w:rsidR="00C840A0" w:rsidRPr="00C840A0" w:rsidRDefault="00C840A0" w:rsidP="00F239F1">
            <w:pPr>
              <w:suppressAutoHyphens/>
              <w:rPr>
                <w:rFonts w:ascii="Times New Roman" w:eastAsia="Times New Roman" w:hAnsi="Times New Roman" w:cs="Times New Roman"/>
                <w:color w:val="000000"/>
                <w:sz w:val="24"/>
                <w:szCs w:val="24"/>
                <w:lang w:eastAsia="ar-SA"/>
              </w:rPr>
            </w:pPr>
          </w:p>
        </w:tc>
        <w:tc>
          <w:tcPr>
            <w:tcW w:w="4677" w:type="dxa"/>
            <w:tcBorders>
              <w:bottom w:val="single" w:sz="4" w:space="0" w:color="000000"/>
            </w:tcBorders>
            <w:vAlign w:val="center"/>
          </w:tcPr>
          <w:p w:rsidR="00C840A0" w:rsidRPr="00C840A0" w:rsidRDefault="00C840A0" w:rsidP="00F239F1">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Конкурсное мероприятие</w:t>
            </w:r>
          </w:p>
        </w:tc>
        <w:tc>
          <w:tcPr>
            <w:tcW w:w="1276" w:type="dxa"/>
            <w:tcBorders>
              <w:bottom w:val="single" w:sz="4" w:space="0" w:color="000000"/>
            </w:tcBorders>
            <w:vAlign w:val="center"/>
          </w:tcPr>
          <w:p w:rsidR="00C840A0" w:rsidRPr="00C840A0" w:rsidRDefault="00C840A0" w:rsidP="00F239F1">
            <w:pPr>
              <w:suppressAutoHyphens/>
              <w:jc w:val="center"/>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Результат</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Воронова Ульяна, 8-Б</w:t>
            </w:r>
          </w:p>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Першина Алиса, 10-Б</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Фролов Владислав, 8-Б</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p>
        </w:tc>
        <w:tc>
          <w:tcPr>
            <w:tcW w:w="4677" w:type="dxa"/>
            <w:tcBorders>
              <w:bottom w:val="single" w:sz="4" w:space="0" w:color="000000"/>
            </w:tcBorders>
            <w:vAlign w:val="center"/>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val="en-US" w:eastAsia="ar-SA"/>
              </w:rPr>
              <w:t>XII</w:t>
            </w:r>
            <w:r w:rsidRPr="00C840A0">
              <w:rPr>
                <w:rFonts w:ascii="Times New Roman" w:eastAsia="Times New Roman" w:hAnsi="Times New Roman" w:cs="Times New Roman"/>
                <w:sz w:val="24"/>
                <w:szCs w:val="24"/>
                <w:lang w:eastAsia="ar-SA"/>
              </w:rPr>
              <w:t xml:space="preserve"> городская конференция исследовательских работ и творческих проектов обучающихся ОУ г. Симферополя «Ученик 21 века: пробуем силы – проявляем способности»</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2 место</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1 место</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Ходарев Кирилл, 8-А</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proofErr w:type="spellStart"/>
            <w:r w:rsidRPr="00C840A0">
              <w:rPr>
                <w:rFonts w:ascii="Times New Roman" w:eastAsia="Times New Roman" w:hAnsi="Times New Roman" w:cs="Times New Roman"/>
                <w:color w:val="000000"/>
                <w:sz w:val="24"/>
                <w:szCs w:val="24"/>
                <w:lang w:eastAsia="ar-SA"/>
              </w:rPr>
              <w:t>Стасюк</w:t>
            </w:r>
            <w:proofErr w:type="spellEnd"/>
            <w:r w:rsidRPr="00C840A0">
              <w:rPr>
                <w:rFonts w:ascii="Times New Roman" w:eastAsia="Times New Roman" w:hAnsi="Times New Roman" w:cs="Times New Roman"/>
                <w:color w:val="000000"/>
                <w:sz w:val="24"/>
                <w:szCs w:val="24"/>
                <w:lang w:eastAsia="ar-SA"/>
              </w:rPr>
              <w:t xml:space="preserve"> Евгений, 7-К</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Малахов Дмитрий, 5-В</w:t>
            </w:r>
          </w:p>
        </w:tc>
        <w:tc>
          <w:tcPr>
            <w:tcW w:w="4677"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Муниципальный этап Всероссийского конкурса юных чтецов «Живая классика»</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Лауреат</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2 место</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3 место</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ru-RU"/>
              </w:rPr>
              <w:t xml:space="preserve">Семилетова Александра, 6-В класс, </w:t>
            </w:r>
            <w:proofErr w:type="spellStart"/>
            <w:r w:rsidRPr="00C840A0">
              <w:rPr>
                <w:rFonts w:ascii="Times New Roman" w:eastAsia="Times New Roman" w:hAnsi="Times New Roman" w:cs="Times New Roman"/>
                <w:color w:val="000000"/>
                <w:sz w:val="24"/>
                <w:szCs w:val="24"/>
                <w:lang w:eastAsia="ru-RU"/>
              </w:rPr>
              <w:t>Сейтумерова</w:t>
            </w:r>
            <w:proofErr w:type="spellEnd"/>
            <w:r w:rsidRPr="00C840A0">
              <w:rPr>
                <w:rFonts w:ascii="Times New Roman" w:eastAsia="Times New Roman" w:hAnsi="Times New Roman" w:cs="Times New Roman"/>
                <w:color w:val="000000"/>
                <w:sz w:val="24"/>
                <w:szCs w:val="24"/>
                <w:lang w:eastAsia="ru-RU"/>
              </w:rPr>
              <w:t xml:space="preserve"> </w:t>
            </w:r>
            <w:proofErr w:type="spellStart"/>
            <w:r w:rsidRPr="00C840A0">
              <w:rPr>
                <w:rFonts w:ascii="Times New Roman" w:eastAsia="Times New Roman" w:hAnsi="Times New Roman" w:cs="Times New Roman"/>
                <w:color w:val="000000"/>
                <w:sz w:val="24"/>
                <w:szCs w:val="24"/>
                <w:lang w:eastAsia="ru-RU"/>
              </w:rPr>
              <w:t>Мавиле</w:t>
            </w:r>
            <w:proofErr w:type="spellEnd"/>
            <w:r w:rsidRPr="00C840A0">
              <w:rPr>
                <w:rFonts w:ascii="Times New Roman" w:eastAsia="Times New Roman" w:hAnsi="Times New Roman" w:cs="Times New Roman"/>
                <w:color w:val="000000"/>
                <w:sz w:val="24"/>
                <w:szCs w:val="24"/>
                <w:lang w:eastAsia="ru-RU"/>
              </w:rPr>
              <w:t xml:space="preserve">, 7-А класс, Кучер Наталья, 10-А класс, </w:t>
            </w:r>
            <w:proofErr w:type="spellStart"/>
            <w:r w:rsidRPr="00C840A0">
              <w:rPr>
                <w:rFonts w:ascii="Times New Roman" w:eastAsia="Times New Roman" w:hAnsi="Times New Roman" w:cs="Times New Roman"/>
                <w:color w:val="000000"/>
                <w:sz w:val="24"/>
                <w:szCs w:val="24"/>
                <w:lang w:eastAsia="ru-RU"/>
              </w:rPr>
              <w:t>Козунов</w:t>
            </w:r>
            <w:proofErr w:type="spellEnd"/>
            <w:r w:rsidRPr="00C840A0">
              <w:rPr>
                <w:rFonts w:ascii="Times New Roman" w:eastAsia="Times New Roman" w:hAnsi="Times New Roman" w:cs="Times New Roman"/>
                <w:color w:val="000000"/>
                <w:sz w:val="24"/>
                <w:szCs w:val="24"/>
                <w:lang w:eastAsia="ru-RU"/>
              </w:rPr>
              <w:t xml:space="preserve"> Александр, 11-Б класс.</w:t>
            </w:r>
          </w:p>
        </w:tc>
        <w:tc>
          <w:tcPr>
            <w:tcW w:w="4677" w:type="dxa"/>
            <w:tcBorders>
              <w:bottom w:val="single" w:sz="4" w:space="0" w:color="000000"/>
            </w:tcBorders>
          </w:tcPr>
          <w:p w:rsidR="00C840A0" w:rsidRPr="00C840A0" w:rsidRDefault="00C840A0" w:rsidP="00C840A0">
            <w:pPr>
              <w:keepNext/>
              <w:jc w:val="both"/>
              <w:outlineLvl w:val="0"/>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val="en-US" w:eastAsia="ru-RU"/>
              </w:rPr>
              <w:t>XV</w:t>
            </w:r>
            <w:r w:rsidRPr="00C840A0">
              <w:rPr>
                <w:rFonts w:ascii="Times New Roman" w:eastAsia="Times New Roman" w:hAnsi="Times New Roman" w:cs="Times New Roman"/>
                <w:sz w:val="24"/>
                <w:szCs w:val="24"/>
                <w:lang w:eastAsia="ru-RU"/>
              </w:rPr>
              <w:t xml:space="preserve">  муниципальный</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конкурс поэтического творчества</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«И пробуждается поэзия во мне…»,</w:t>
            </w:r>
          </w:p>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посвященного А.С. Пушкину</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 xml:space="preserve">Призеры </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sz w:val="24"/>
                <w:szCs w:val="24"/>
                <w:lang w:eastAsia="ar-SA"/>
              </w:rPr>
            </w:pPr>
            <w:proofErr w:type="spellStart"/>
            <w:r w:rsidRPr="00C840A0">
              <w:rPr>
                <w:rFonts w:ascii="Times New Roman" w:eastAsia="Times New Roman" w:hAnsi="Times New Roman" w:cs="Times New Roman"/>
                <w:bCs/>
                <w:sz w:val="24"/>
                <w:szCs w:val="24"/>
                <w:lang w:eastAsia="ru-RU"/>
              </w:rPr>
              <w:t>Коринь</w:t>
            </w:r>
            <w:proofErr w:type="spellEnd"/>
            <w:r w:rsidRPr="00C840A0">
              <w:rPr>
                <w:rFonts w:ascii="Times New Roman" w:eastAsia="Times New Roman" w:hAnsi="Times New Roman" w:cs="Times New Roman"/>
                <w:bCs/>
                <w:sz w:val="24"/>
                <w:szCs w:val="24"/>
                <w:lang w:eastAsia="ru-RU"/>
              </w:rPr>
              <w:t xml:space="preserve"> Алексей -4А</w:t>
            </w:r>
          </w:p>
        </w:tc>
        <w:tc>
          <w:tcPr>
            <w:tcW w:w="4677"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ru-RU"/>
              </w:rPr>
              <w:t xml:space="preserve">Муниципальная конференция исследовательских работ и </w:t>
            </w:r>
            <w:proofErr w:type="gramStart"/>
            <w:r w:rsidRPr="00C840A0">
              <w:rPr>
                <w:rFonts w:ascii="Times New Roman" w:eastAsia="Times New Roman" w:hAnsi="Times New Roman" w:cs="Times New Roman"/>
                <w:sz w:val="24"/>
                <w:szCs w:val="24"/>
                <w:lang w:eastAsia="ru-RU"/>
              </w:rPr>
              <w:t>проектов</w:t>
            </w:r>
            <w:proofErr w:type="gramEnd"/>
            <w:r w:rsidRPr="00C840A0">
              <w:rPr>
                <w:rFonts w:ascii="Times New Roman" w:eastAsia="Times New Roman" w:hAnsi="Times New Roman" w:cs="Times New Roman"/>
                <w:sz w:val="24"/>
                <w:szCs w:val="24"/>
                <w:lang w:eastAsia="ru-RU"/>
              </w:rPr>
              <w:t xml:space="preserve"> </w:t>
            </w:r>
            <w:r w:rsidRPr="00C840A0">
              <w:rPr>
                <w:rFonts w:ascii="Times New Roman" w:eastAsia="Times New Roman" w:hAnsi="Times New Roman" w:cs="Times New Roman"/>
                <w:bCs/>
                <w:sz w:val="24"/>
                <w:szCs w:val="24"/>
                <w:lang w:eastAsia="ru-RU"/>
              </w:rPr>
              <w:t>обучающихся «Иностранные языки - для исследования мира»</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 xml:space="preserve">Призер </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bCs/>
                <w:iCs/>
                <w:sz w:val="24"/>
                <w:szCs w:val="24"/>
                <w:lang w:eastAsia="ar-SA"/>
              </w:rPr>
              <w:t>Ещенко Е. (3-В)</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proofErr w:type="spellStart"/>
            <w:r w:rsidRPr="00C840A0">
              <w:rPr>
                <w:rFonts w:ascii="Times New Roman" w:eastAsia="Times New Roman" w:hAnsi="Times New Roman" w:cs="Times New Roman"/>
                <w:bCs/>
                <w:iCs/>
                <w:sz w:val="24"/>
                <w:szCs w:val="24"/>
                <w:lang w:eastAsia="ar-SA"/>
              </w:rPr>
              <w:t>Чарухина</w:t>
            </w:r>
            <w:proofErr w:type="spellEnd"/>
            <w:r w:rsidRPr="00C840A0">
              <w:rPr>
                <w:rFonts w:ascii="Times New Roman" w:eastAsia="Times New Roman" w:hAnsi="Times New Roman" w:cs="Times New Roman"/>
                <w:bCs/>
                <w:iCs/>
                <w:sz w:val="24"/>
                <w:szCs w:val="24"/>
                <w:lang w:eastAsia="ar-SA"/>
              </w:rPr>
              <w:t xml:space="preserve"> М. (3-А)</w:t>
            </w:r>
          </w:p>
        </w:tc>
        <w:tc>
          <w:tcPr>
            <w:tcW w:w="4677" w:type="dxa"/>
            <w:tcBorders>
              <w:bottom w:val="single" w:sz="4" w:space="0" w:color="000000"/>
            </w:tcBorders>
            <w:vAlign w:val="center"/>
          </w:tcPr>
          <w:p w:rsidR="00C840A0" w:rsidRPr="00C840A0" w:rsidRDefault="00C840A0" w:rsidP="00C840A0">
            <w:pPr>
              <w:contextualSpacing/>
              <w:rPr>
                <w:rFonts w:ascii="Times New Roman" w:eastAsia="Times New Roman" w:hAnsi="Times New Roman" w:cs="Times New Roman"/>
                <w:sz w:val="24"/>
                <w:szCs w:val="24"/>
                <w:lang w:eastAsia="ru-RU"/>
              </w:rPr>
            </w:pPr>
            <w:r w:rsidRPr="00C840A0">
              <w:rPr>
                <w:rFonts w:ascii="Times New Roman" w:eastAsia="Times New Roman" w:hAnsi="Times New Roman" w:cs="Times New Roman"/>
                <w:bCs/>
                <w:iCs/>
                <w:sz w:val="24"/>
                <w:szCs w:val="24"/>
                <w:lang w:bidi="en-US"/>
              </w:rPr>
              <w:t>Муниципальный конкурс «Знай и люби свой край»</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2 место</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3 место</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proofErr w:type="spellStart"/>
            <w:r w:rsidRPr="00C840A0">
              <w:rPr>
                <w:rFonts w:ascii="Times New Roman" w:eastAsia="Times New Roman" w:hAnsi="Times New Roman" w:cs="Times New Roman"/>
                <w:bCs/>
                <w:iCs/>
                <w:sz w:val="24"/>
                <w:szCs w:val="24"/>
                <w:lang w:eastAsia="ar-SA"/>
              </w:rPr>
              <w:t>Бишкиревич</w:t>
            </w:r>
            <w:proofErr w:type="spellEnd"/>
            <w:r w:rsidRPr="00C840A0">
              <w:rPr>
                <w:rFonts w:ascii="Times New Roman" w:eastAsia="Times New Roman" w:hAnsi="Times New Roman" w:cs="Times New Roman"/>
                <w:bCs/>
                <w:iCs/>
                <w:sz w:val="24"/>
                <w:szCs w:val="24"/>
                <w:lang w:eastAsia="ar-SA"/>
              </w:rPr>
              <w:t xml:space="preserve"> К. (2-А)</w:t>
            </w:r>
          </w:p>
        </w:tc>
        <w:tc>
          <w:tcPr>
            <w:tcW w:w="4677" w:type="dxa"/>
            <w:tcBorders>
              <w:bottom w:val="single" w:sz="4" w:space="0" w:color="000000"/>
            </w:tcBorders>
            <w:vAlign w:val="center"/>
          </w:tcPr>
          <w:p w:rsidR="00C840A0" w:rsidRPr="00C840A0" w:rsidRDefault="00C840A0" w:rsidP="00C840A0">
            <w:pPr>
              <w:contextualSpacing/>
              <w:rPr>
                <w:rFonts w:ascii="Times New Roman" w:eastAsia="Times New Roman" w:hAnsi="Times New Roman" w:cs="Times New Roman"/>
                <w:sz w:val="24"/>
                <w:szCs w:val="24"/>
                <w:lang w:eastAsia="ru-RU"/>
              </w:rPr>
            </w:pPr>
            <w:r w:rsidRPr="00C840A0">
              <w:rPr>
                <w:rFonts w:ascii="Times New Roman" w:eastAsia="Times New Roman" w:hAnsi="Times New Roman" w:cs="Times New Roman"/>
                <w:bCs/>
                <w:iCs/>
                <w:sz w:val="24"/>
                <w:szCs w:val="24"/>
                <w:lang w:bidi="en-US"/>
              </w:rPr>
              <w:t>Муниципальный конкурс «Космические фантазии»</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 xml:space="preserve">Призер </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bCs/>
                <w:iCs/>
                <w:sz w:val="24"/>
                <w:szCs w:val="24"/>
                <w:lang w:eastAsia="ar-SA"/>
              </w:rPr>
              <w:t>Алексеенко С. (1-В)</w:t>
            </w:r>
          </w:p>
        </w:tc>
        <w:tc>
          <w:tcPr>
            <w:tcW w:w="4677" w:type="dxa"/>
            <w:tcBorders>
              <w:bottom w:val="single" w:sz="4" w:space="0" w:color="000000"/>
            </w:tcBorders>
            <w:vAlign w:val="center"/>
          </w:tcPr>
          <w:p w:rsidR="00C840A0" w:rsidRPr="00C840A0" w:rsidRDefault="00C840A0" w:rsidP="00C840A0">
            <w:pPr>
              <w:keepNext/>
              <w:outlineLvl w:val="0"/>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Муниципальный конкурс «Новогодний венок»</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 xml:space="preserve">Призер </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Calibri" w:hAnsi="Times New Roman" w:cs="Times New Roman"/>
                <w:sz w:val="24"/>
                <w:szCs w:val="24"/>
                <w:lang w:eastAsia="ar-SA"/>
              </w:rPr>
            </w:pPr>
            <w:r w:rsidRPr="00C840A0">
              <w:rPr>
                <w:rFonts w:ascii="Times New Roman" w:eastAsia="Calibri" w:hAnsi="Times New Roman" w:cs="Times New Roman"/>
                <w:sz w:val="24"/>
                <w:szCs w:val="24"/>
                <w:lang w:eastAsia="ar-SA"/>
              </w:rPr>
              <w:t>Дорохов А. (1-А)</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 xml:space="preserve">Аносова Валерия, Маслова Валерия </w:t>
            </w:r>
          </w:p>
        </w:tc>
        <w:tc>
          <w:tcPr>
            <w:tcW w:w="4677" w:type="dxa"/>
            <w:tcBorders>
              <w:bottom w:val="single" w:sz="4" w:space="0" w:color="000000"/>
            </w:tcBorders>
          </w:tcPr>
          <w:p w:rsidR="00C840A0" w:rsidRPr="00C840A0" w:rsidRDefault="00C840A0" w:rsidP="00C840A0">
            <w:pPr>
              <w:keepNext/>
              <w:outlineLvl w:val="0"/>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Муниципальный конкурс «Ради жизни на земле»</w:t>
            </w:r>
          </w:p>
        </w:tc>
        <w:tc>
          <w:tcPr>
            <w:tcW w:w="1276" w:type="dxa"/>
            <w:tcBorders>
              <w:bottom w:val="single" w:sz="4" w:space="0" w:color="000000"/>
            </w:tcBorders>
          </w:tcPr>
          <w:p w:rsidR="00C840A0" w:rsidRPr="00C840A0" w:rsidRDefault="00C840A0" w:rsidP="00C840A0">
            <w:pPr>
              <w:suppressAutoHyphens/>
              <w:rPr>
                <w:rFonts w:ascii="Times New Roman" w:eastAsia="Calibri" w:hAnsi="Times New Roman" w:cs="Times New Roman"/>
                <w:sz w:val="24"/>
                <w:szCs w:val="24"/>
                <w:lang w:eastAsia="ar-SA"/>
              </w:rPr>
            </w:pPr>
            <w:r w:rsidRPr="00C840A0">
              <w:rPr>
                <w:rFonts w:ascii="Times New Roman" w:eastAsia="Calibri" w:hAnsi="Times New Roman" w:cs="Times New Roman"/>
                <w:sz w:val="24"/>
                <w:szCs w:val="24"/>
                <w:lang w:eastAsia="ar-SA"/>
              </w:rPr>
              <w:t>2 место</w:t>
            </w:r>
          </w:p>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1 место</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2 место</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proofErr w:type="spellStart"/>
            <w:r w:rsidRPr="00C840A0">
              <w:rPr>
                <w:rFonts w:ascii="Times New Roman" w:eastAsia="Calibri" w:hAnsi="Times New Roman" w:cs="Times New Roman"/>
                <w:sz w:val="24"/>
                <w:szCs w:val="24"/>
                <w:lang w:eastAsia="ar-SA"/>
              </w:rPr>
              <w:t>Гнутова</w:t>
            </w:r>
            <w:proofErr w:type="spellEnd"/>
            <w:r w:rsidRPr="00C840A0">
              <w:rPr>
                <w:rFonts w:ascii="Times New Roman" w:eastAsia="Calibri" w:hAnsi="Times New Roman" w:cs="Times New Roman"/>
                <w:sz w:val="24"/>
                <w:szCs w:val="24"/>
                <w:lang w:eastAsia="ar-SA"/>
              </w:rPr>
              <w:t xml:space="preserve"> С. (1-А) </w:t>
            </w:r>
          </w:p>
        </w:tc>
        <w:tc>
          <w:tcPr>
            <w:tcW w:w="4677" w:type="dxa"/>
            <w:tcBorders>
              <w:bottom w:val="single" w:sz="4" w:space="0" w:color="000000"/>
            </w:tcBorders>
          </w:tcPr>
          <w:p w:rsidR="00C840A0" w:rsidRPr="00C840A0" w:rsidRDefault="00C840A0" w:rsidP="00C840A0">
            <w:pPr>
              <w:keepNext/>
              <w:outlineLvl w:val="0"/>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Муниципальный этап Республиканского конкурса природоведческих исследовательских проектов младших школьников «Первооткрыватель»</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Calibri" w:hAnsi="Times New Roman" w:cs="Times New Roman"/>
                <w:sz w:val="24"/>
                <w:szCs w:val="24"/>
                <w:lang w:eastAsia="ar-SA"/>
              </w:rPr>
              <w:t>3 место</w:t>
            </w:r>
          </w:p>
        </w:tc>
      </w:tr>
      <w:tr w:rsidR="00C840A0" w:rsidRPr="00C840A0" w:rsidTr="00F239F1">
        <w:trPr>
          <w:trHeight w:val="415"/>
        </w:trPr>
        <w:tc>
          <w:tcPr>
            <w:tcW w:w="3256" w:type="dxa"/>
            <w:tcBorders>
              <w:bottom w:val="single" w:sz="4" w:space="0" w:color="000000"/>
            </w:tcBorders>
          </w:tcPr>
          <w:p w:rsidR="00C840A0" w:rsidRPr="00C840A0" w:rsidRDefault="00C840A0" w:rsidP="00C840A0">
            <w:pPr>
              <w:suppressAutoHyphens/>
              <w:contextualSpacing/>
              <w:jc w:val="both"/>
              <w:rPr>
                <w:rFonts w:ascii="Times New Roman" w:eastAsia="Times New Roman" w:hAnsi="Times New Roman" w:cs="Times New Roman"/>
                <w:bCs/>
                <w:iCs/>
                <w:sz w:val="24"/>
                <w:szCs w:val="24"/>
                <w:lang w:bidi="en-US"/>
              </w:rPr>
            </w:pPr>
            <w:r w:rsidRPr="00C840A0">
              <w:rPr>
                <w:rFonts w:ascii="Times New Roman" w:eastAsia="Times New Roman" w:hAnsi="Times New Roman" w:cs="Times New Roman"/>
                <w:bCs/>
                <w:iCs/>
                <w:sz w:val="24"/>
                <w:szCs w:val="24"/>
                <w:lang w:bidi="en-US"/>
              </w:rPr>
              <w:lastRenderedPageBreak/>
              <w:t xml:space="preserve">Ещенко Е., Стародубцева В. – 3-В, </w:t>
            </w:r>
            <w:proofErr w:type="spellStart"/>
            <w:r w:rsidRPr="00C840A0">
              <w:rPr>
                <w:rFonts w:ascii="Times New Roman" w:eastAsia="Times New Roman" w:hAnsi="Times New Roman" w:cs="Times New Roman"/>
                <w:bCs/>
                <w:iCs/>
                <w:sz w:val="24"/>
                <w:szCs w:val="24"/>
                <w:lang w:bidi="en-US"/>
              </w:rPr>
              <w:t>Масалимова</w:t>
            </w:r>
            <w:proofErr w:type="spellEnd"/>
            <w:r w:rsidRPr="00C840A0">
              <w:rPr>
                <w:rFonts w:ascii="Times New Roman" w:eastAsia="Times New Roman" w:hAnsi="Times New Roman" w:cs="Times New Roman"/>
                <w:bCs/>
                <w:iCs/>
                <w:sz w:val="24"/>
                <w:szCs w:val="24"/>
                <w:lang w:bidi="en-US"/>
              </w:rPr>
              <w:t xml:space="preserve"> Д., </w:t>
            </w:r>
            <w:proofErr w:type="spellStart"/>
            <w:r w:rsidRPr="00C840A0">
              <w:rPr>
                <w:rFonts w:ascii="Times New Roman" w:eastAsia="Times New Roman" w:hAnsi="Times New Roman" w:cs="Times New Roman"/>
                <w:iCs/>
                <w:sz w:val="24"/>
                <w:szCs w:val="24"/>
                <w:lang w:bidi="en-US"/>
              </w:rPr>
              <w:t>Антюфеева</w:t>
            </w:r>
            <w:proofErr w:type="spellEnd"/>
            <w:r w:rsidRPr="00C840A0">
              <w:rPr>
                <w:rFonts w:ascii="Times New Roman" w:eastAsia="Times New Roman" w:hAnsi="Times New Roman" w:cs="Times New Roman"/>
                <w:iCs/>
                <w:sz w:val="24"/>
                <w:szCs w:val="24"/>
                <w:lang w:bidi="en-US"/>
              </w:rPr>
              <w:t xml:space="preserve"> Д. </w:t>
            </w:r>
            <w:r w:rsidRPr="00C840A0">
              <w:rPr>
                <w:rFonts w:ascii="Times New Roman" w:eastAsia="Times New Roman" w:hAnsi="Times New Roman" w:cs="Times New Roman"/>
                <w:bCs/>
                <w:iCs/>
                <w:sz w:val="24"/>
                <w:szCs w:val="24"/>
                <w:lang w:bidi="en-US"/>
              </w:rPr>
              <w:t xml:space="preserve">4-А, </w:t>
            </w:r>
          </w:p>
          <w:p w:rsidR="00C840A0" w:rsidRPr="00C840A0" w:rsidRDefault="00C840A0" w:rsidP="00C840A0">
            <w:pPr>
              <w:suppressAutoHyphens/>
              <w:contextualSpacing/>
              <w:jc w:val="both"/>
              <w:rPr>
                <w:rFonts w:ascii="Times New Roman" w:eastAsia="Times New Roman" w:hAnsi="Times New Roman" w:cs="Times New Roman"/>
                <w:color w:val="000000"/>
                <w:sz w:val="24"/>
                <w:szCs w:val="24"/>
                <w:lang w:eastAsia="ru-RU" w:bidi="en-US"/>
              </w:rPr>
            </w:pPr>
            <w:r w:rsidRPr="00C840A0">
              <w:rPr>
                <w:rFonts w:ascii="Times New Roman" w:eastAsia="Times New Roman" w:hAnsi="Times New Roman" w:cs="Times New Roman"/>
                <w:color w:val="000000"/>
                <w:sz w:val="24"/>
                <w:szCs w:val="24"/>
                <w:lang w:eastAsia="ru-RU" w:bidi="en-US"/>
              </w:rPr>
              <w:t>Кучер Наталья, 10-А</w:t>
            </w:r>
          </w:p>
          <w:p w:rsidR="00C840A0" w:rsidRPr="00C840A0" w:rsidRDefault="00C840A0" w:rsidP="00C840A0">
            <w:pPr>
              <w:suppressAutoHyphens/>
              <w:contextualSpacing/>
              <w:jc w:val="both"/>
              <w:rPr>
                <w:rFonts w:ascii="Calibri" w:eastAsia="Lucida Sans Unicode" w:hAnsi="Calibri" w:cs="Calibri"/>
                <w:color w:val="000000"/>
                <w:sz w:val="24"/>
                <w:szCs w:val="24"/>
                <w:lang w:bidi="en-US"/>
              </w:rPr>
            </w:pPr>
            <w:r w:rsidRPr="00C840A0">
              <w:rPr>
                <w:rFonts w:ascii="Times New Roman" w:eastAsia="Times New Roman" w:hAnsi="Times New Roman" w:cs="Times New Roman"/>
                <w:color w:val="000000"/>
                <w:sz w:val="24"/>
                <w:szCs w:val="24"/>
                <w:lang w:eastAsia="ru-RU" w:bidi="en-US"/>
              </w:rPr>
              <w:t xml:space="preserve"> Ковш Елисей, 5-В </w:t>
            </w:r>
          </w:p>
        </w:tc>
        <w:tc>
          <w:tcPr>
            <w:tcW w:w="4677"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bCs/>
                <w:iCs/>
                <w:sz w:val="24"/>
                <w:szCs w:val="24"/>
                <w:lang w:eastAsia="ar-SA"/>
              </w:rPr>
              <w:t>Республиканский конкурс-фестиваль «Крым в сердце моем»</w:t>
            </w:r>
          </w:p>
        </w:tc>
        <w:tc>
          <w:tcPr>
            <w:tcW w:w="1276" w:type="dxa"/>
            <w:tcBorders>
              <w:bottom w:val="single" w:sz="4" w:space="0" w:color="000000"/>
            </w:tcBorders>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Дипломы 2 степени</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Дипломы участника</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proofErr w:type="spellStart"/>
            <w:r w:rsidRPr="00C840A0">
              <w:rPr>
                <w:rFonts w:ascii="Times New Roman" w:eastAsia="Times New Roman" w:hAnsi="Times New Roman" w:cs="Times New Roman"/>
                <w:iCs/>
                <w:sz w:val="24"/>
                <w:szCs w:val="24"/>
                <w:lang w:eastAsia="ar-SA"/>
              </w:rPr>
              <w:t>Трофимчук</w:t>
            </w:r>
            <w:proofErr w:type="spellEnd"/>
            <w:r w:rsidRPr="00C840A0">
              <w:rPr>
                <w:rFonts w:ascii="Times New Roman" w:eastAsia="Times New Roman" w:hAnsi="Times New Roman" w:cs="Times New Roman"/>
                <w:iCs/>
                <w:sz w:val="24"/>
                <w:szCs w:val="24"/>
                <w:lang w:eastAsia="ar-SA"/>
              </w:rPr>
              <w:t xml:space="preserve"> Кира, Никитин Кирилл, Ещенко Евгения (3-В)</w:t>
            </w:r>
          </w:p>
        </w:tc>
        <w:tc>
          <w:tcPr>
            <w:tcW w:w="4677" w:type="dxa"/>
          </w:tcPr>
          <w:p w:rsidR="00C840A0" w:rsidRPr="00C840A0" w:rsidRDefault="00C840A0" w:rsidP="00C840A0">
            <w:pPr>
              <w:suppressAutoHyphens/>
              <w:rPr>
                <w:rFonts w:ascii="Times New Roman" w:eastAsia="Times New Roman" w:hAnsi="Times New Roman" w:cs="Times New Roman"/>
                <w:i/>
                <w:color w:val="000000"/>
                <w:sz w:val="24"/>
                <w:szCs w:val="24"/>
                <w:lang w:eastAsia="ar-SA"/>
              </w:rPr>
            </w:pPr>
            <w:r w:rsidRPr="00C840A0">
              <w:rPr>
                <w:rFonts w:ascii="Times New Roman" w:eastAsia="Times New Roman" w:hAnsi="Times New Roman" w:cs="Times New Roman"/>
                <w:iCs/>
                <w:sz w:val="24"/>
                <w:szCs w:val="24"/>
                <w:lang w:eastAsia="ar-SA"/>
              </w:rPr>
              <w:t>Муниципальная конференция «Региональные особенности Крыма»</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2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Родченко Виктория</w:t>
            </w:r>
          </w:p>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ar-SA"/>
              </w:rPr>
              <w:t>Аносова Анастасия</w:t>
            </w:r>
          </w:p>
        </w:tc>
        <w:tc>
          <w:tcPr>
            <w:tcW w:w="4677" w:type="dxa"/>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bCs/>
                <w:iCs/>
                <w:sz w:val="24"/>
                <w:szCs w:val="24"/>
                <w:lang w:eastAsia="ar-SA"/>
              </w:rPr>
              <w:t>Муниципальный конкурс «Мой первый отзыв»</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3 место</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2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новором" w:eastAsia="Times New Roman" w:hAnsi="новором" w:cs="Times New Roman"/>
                <w:sz w:val="24"/>
                <w:szCs w:val="24"/>
                <w:lang w:eastAsia="ar-SA"/>
              </w:rPr>
              <w:t>Морозова С., 9-В</w:t>
            </w:r>
          </w:p>
        </w:tc>
        <w:tc>
          <w:tcPr>
            <w:tcW w:w="4677" w:type="dxa"/>
            <w:vAlign w:val="center"/>
          </w:tcPr>
          <w:p w:rsidR="00C840A0" w:rsidRPr="00C840A0" w:rsidRDefault="00C840A0" w:rsidP="00C840A0">
            <w:pPr>
              <w:contextualSpacing/>
              <w:jc w:val="both"/>
              <w:rPr>
                <w:rFonts w:ascii="Times New Roman" w:eastAsia="Times New Roman" w:hAnsi="Times New Roman" w:cs="Times New Roman"/>
                <w:sz w:val="24"/>
                <w:szCs w:val="24"/>
                <w:lang w:eastAsia="ar-SA"/>
              </w:rPr>
            </w:pPr>
            <w:r w:rsidRPr="00C840A0">
              <w:rPr>
                <w:rFonts w:ascii="новором" w:eastAsia="Lucida Sans Unicode" w:hAnsi="новором" w:cs="Calibri"/>
                <w:sz w:val="24"/>
                <w:szCs w:val="24"/>
                <w:lang w:bidi="en-US"/>
              </w:rPr>
              <w:t>Муниципальные исторические чтения, посвящённые защите исторической правды и сохранению культурного наследия, Конференция «Дети детям о войне»</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новором" w:eastAsia="Times New Roman" w:hAnsi="новором" w:cs="Times New Roman" w:hint="eastAsia"/>
                <w:sz w:val="24"/>
                <w:szCs w:val="24"/>
                <w:lang w:eastAsia="ar-SA"/>
              </w:rPr>
              <w:t>П</w:t>
            </w:r>
            <w:r w:rsidRPr="00C840A0">
              <w:rPr>
                <w:rFonts w:ascii="новором" w:eastAsia="Times New Roman" w:hAnsi="новором" w:cs="Times New Roman"/>
                <w:sz w:val="24"/>
                <w:szCs w:val="24"/>
                <w:lang w:eastAsia="ar-SA"/>
              </w:rPr>
              <w:t xml:space="preserve">обедитель </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ar-SA"/>
              </w:rPr>
              <w:t>Поляков А., 8-б</w:t>
            </w:r>
          </w:p>
        </w:tc>
        <w:tc>
          <w:tcPr>
            <w:tcW w:w="4677" w:type="dxa"/>
          </w:tcPr>
          <w:p w:rsidR="00C840A0" w:rsidRPr="00C840A0" w:rsidRDefault="00C840A0" w:rsidP="00C840A0">
            <w:pPr>
              <w:contextualSpacing/>
              <w:jc w:val="both"/>
              <w:rPr>
                <w:rFonts w:ascii="Times New Roman" w:eastAsia="Times New Roman" w:hAnsi="Times New Roman" w:cs="Times New Roman"/>
                <w:bCs/>
                <w:iCs/>
                <w:sz w:val="24"/>
                <w:szCs w:val="24"/>
                <w:lang w:eastAsia="ar-SA"/>
              </w:rPr>
            </w:pPr>
            <w:r w:rsidRPr="00C840A0">
              <w:rPr>
                <w:rFonts w:ascii="Times New Roman" w:eastAsia="Lucida Sans Unicode" w:hAnsi="Times New Roman" w:cs="Times New Roman"/>
                <w:sz w:val="24"/>
                <w:szCs w:val="24"/>
                <w:lang w:bidi="en-US"/>
              </w:rPr>
              <w:t xml:space="preserve">Муниципальная конференция «Мой незнакомый Симферополь» </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2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proofErr w:type="spellStart"/>
            <w:r w:rsidRPr="00C840A0">
              <w:rPr>
                <w:rFonts w:ascii="Times New Roman" w:eastAsia="Times New Roman" w:hAnsi="Times New Roman" w:cs="Times New Roman"/>
                <w:sz w:val="24"/>
                <w:szCs w:val="24"/>
                <w:lang w:eastAsia="ar-SA"/>
              </w:rPr>
              <w:t>Нурмухомедова</w:t>
            </w:r>
            <w:proofErr w:type="spellEnd"/>
            <w:r w:rsidRPr="00C840A0">
              <w:rPr>
                <w:rFonts w:ascii="Times New Roman" w:eastAsia="Times New Roman" w:hAnsi="Times New Roman" w:cs="Times New Roman"/>
                <w:sz w:val="24"/>
                <w:szCs w:val="24"/>
                <w:lang w:eastAsia="ar-SA"/>
              </w:rPr>
              <w:t xml:space="preserve"> В., 8-Б</w:t>
            </w:r>
          </w:p>
        </w:tc>
        <w:tc>
          <w:tcPr>
            <w:tcW w:w="4677" w:type="dxa"/>
            <w:vAlign w:val="center"/>
          </w:tcPr>
          <w:p w:rsidR="00C840A0" w:rsidRPr="00C840A0" w:rsidRDefault="00C840A0" w:rsidP="00C840A0">
            <w:pPr>
              <w:contextualSpacing/>
              <w:jc w:val="both"/>
              <w:rPr>
                <w:rFonts w:ascii="Times New Roman" w:eastAsia="Times New Roman" w:hAnsi="Times New Roman" w:cs="Times New Roman"/>
                <w:sz w:val="24"/>
                <w:szCs w:val="24"/>
                <w:lang w:eastAsia="ar-SA"/>
              </w:rPr>
            </w:pPr>
            <w:r w:rsidRPr="00C840A0">
              <w:rPr>
                <w:rFonts w:ascii="Times New Roman" w:eastAsia="Lucida Sans Unicode" w:hAnsi="Times New Roman" w:cs="Times New Roman"/>
                <w:sz w:val="24"/>
                <w:szCs w:val="24"/>
                <w:lang w:bidi="en-US"/>
              </w:rPr>
              <w:t xml:space="preserve">Муниципальный этап </w:t>
            </w:r>
            <w:r w:rsidRPr="00C840A0">
              <w:rPr>
                <w:rFonts w:ascii="Times New Roman" w:eastAsia="Lucida Sans Unicode" w:hAnsi="Times New Roman" w:cs="Times New Roman"/>
                <w:sz w:val="24"/>
                <w:szCs w:val="24"/>
                <w:lang w:val="en-US" w:bidi="en-US"/>
              </w:rPr>
              <w:t>X</w:t>
            </w:r>
            <w:r w:rsidRPr="00C840A0">
              <w:rPr>
                <w:rFonts w:ascii="Times New Roman" w:eastAsia="Lucida Sans Unicode" w:hAnsi="Times New Roman" w:cs="Times New Roman"/>
                <w:sz w:val="24"/>
                <w:szCs w:val="24"/>
                <w:lang w:bidi="en-US"/>
              </w:rPr>
              <w:t xml:space="preserve"> Всероссийского конкурса детского и юношеского творчества «Базовые национальные ценности» </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1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ar-SA"/>
              </w:rPr>
              <w:t>Воронова У., 8-Б</w:t>
            </w:r>
          </w:p>
        </w:tc>
        <w:tc>
          <w:tcPr>
            <w:tcW w:w="4677" w:type="dxa"/>
            <w:vAlign w:val="center"/>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Конференция «Региональные особенности </w:t>
            </w:r>
            <w:proofErr w:type="gramStart"/>
            <w:r w:rsidRPr="00C840A0">
              <w:rPr>
                <w:rFonts w:ascii="Times New Roman" w:eastAsia="Times New Roman" w:hAnsi="Times New Roman" w:cs="Times New Roman"/>
                <w:sz w:val="24"/>
                <w:szCs w:val="24"/>
                <w:lang w:eastAsia="ar-SA"/>
              </w:rPr>
              <w:t xml:space="preserve">Крыма»  </w:t>
            </w:r>
            <w:proofErr w:type="gramEnd"/>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1 место</w:t>
            </w:r>
          </w:p>
        </w:tc>
      </w:tr>
      <w:tr w:rsidR="00C840A0" w:rsidRPr="00C840A0" w:rsidTr="00F239F1">
        <w:trPr>
          <w:trHeight w:val="415"/>
        </w:trPr>
        <w:tc>
          <w:tcPr>
            <w:tcW w:w="3256" w:type="dxa"/>
          </w:tcPr>
          <w:p w:rsidR="00C840A0" w:rsidRPr="00C840A0" w:rsidRDefault="00C840A0" w:rsidP="00C840A0">
            <w:pPr>
              <w:contextualSpacing/>
              <w:rPr>
                <w:rFonts w:ascii="Times New Roman" w:eastAsia="Lucida Sans Unicode" w:hAnsi="Times New Roman" w:cs="Times New Roman"/>
                <w:sz w:val="24"/>
                <w:szCs w:val="24"/>
                <w:lang w:bidi="en-US"/>
              </w:rPr>
            </w:pPr>
            <w:proofErr w:type="spellStart"/>
            <w:r w:rsidRPr="00C840A0">
              <w:rPr>
                <w:rFonts w:ascii="Times New Roman" w:eastAsia="Lucida Sans Unicode" w:hAnsi="Times New Roman" w:cs="Times New Roman"/>
                <w:color w:val="000000"/>
                <w:sz w:val="24"/>
                <w:szCs w:val="24"/>
                <w:lang w:bidi="en-US"/>
              </w:rPr>
              <w:t>Гжещук</w:t>
            </w:r>
            <w:proofErr w:type="spellEnd"/>
            <w:r w:rsidRPr="00C840A0">
              <w:rPr>
                <w:rFonts w:ascii="Times New Roman" w:eastAsia="Lucida Sans Unicode" w:hAnsi="Times New Roman" w:cs="Times New Roman"/>
                <w:color w:val="000000"/>
                <w:sz w:val="24"/>
                <w:szCs w:val="24"/>
                <w:lang w:bidi="en-US"/>
              </w:rPr>
              <w:t xml:space="preserve"> З., 6-В</w:t>
            </w:r>
          </w:p>
          <w:p w:rsidR="00C840A0" w:rsidRPr="00C840A0" w:rsidRDefault="00C840A0" w:rsidP="00C840A0">
            <w:pPr>
              <w:suppressAutoHyphens/>
              <w:rPr>
                <w:rFonts w:ascii="Times New Roman" w:eastAsia="Times New Roman" w:hAnsi="Times New Roman" w:cs="Times New Roman"/>
                <w:bCs/>
                <w:iCs/>
                <w:sz w:val="24"/>
                <w:szCs w:val="24"/>
                <w:lang w:eastAsia="ar-SA"/>
              </w:rPr>
            </w:pP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Муниципальный этап республиканской акции «Сохраним можжевельники Крыма» </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1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bCs/>
                <w:iCs/>
                <w:sz w:val="24"/>
                <w:szCs w:val="24"/>
                <w:lang w:eastAsia="ar-SA"/>
              </w:rPr>
            </w:pPr>
            <w:proofErr w:type="spellStart"/>
            <w:r w:rsidRPr="00C840A0">
              <w:rPr>
                <w:rFonts w:ascii="Times New Roman" w:eastAsia="Times New Roman" w:hAnsi="Times New Roman" w:cs="Times New Roman"/>
                <w:color w:val="000000"/>
                <w:sz w:val="24"/>
                <w:szCs w:val="24"/>
                <w:lang w:eastAsia="ar-SA"/>
              </w:rPr>
              <w:t>Гжещук</w:t>
            </w:r>
            <w:proofErr w:type="spellEnd"/>
            <w:r w:rsidRPr="00C840A0">
              <w:rPr>
                <w:rFonts w:ascii="Times New Roman" w:eastAsia="Times New Roman" w:hAnsi="Times New Roman" w:cs="Times New Roman"/>
                <w:color w:val="000000"/>
                <w:sz w:val="24"/>
                <w:szCs w:val="24"/>
                <w:lang w:eastAsia="ar-SA"/>
              </w:rPr>
              <w:t xml:space="preserve"> З., 6-В</w:t>
            </w: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color w:val="000000"/>
                <w:sz w:val="24"/>
                <w:szCs w:val="24"/>
                <w:lang w:eastAsia="ar-SA"/>
              </w:rPr>
              <w:t>Муниципальный этап Республиканского природоохранного конкурса «Чистый Крым»</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1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proofErr w:type="spellStart"/>
            <w:r w:rsidRPr="00C840A0">
              <w:rPr>
                <w:rFonts w:ascii="Times New Roman" w:eastAsia="Times New Roman" w:hAnsi="Times New Roman" w:cs="Times New Roman"/>
                <w:color w:val="000000"/>
                <w:sz w:val="24"/>
                <w:szCs w:val="24"/>
                <w:lang w:eastAsia="ar-SA"/>
              </w:rPr>
              <w:t>Гжещук</w:t>
            </w:r>
            <w:proofErr w:type="spellEnd"/>
            <w:r w:rsidRPr="00C840A0">
              <w:rPr>
                <w:rFonts w:ascii="Times New Roman" w:eastAsia="Times New Roman" w:hAnsi="Times New Roman" w:cs="Times New Roman"/>
                <w:color w:val="000000"/>
                <w:sz w:val="24"/>
                <w:szCs w:val="24"/>
                <w:lang w:eastAsia="ar-SA"/>
              </w:rPr>
              <w:t xml:space="preserve"> З., 6-В</w:t>
            </w: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Муниципальный фотоконкурс «Мой удивительный Крым»</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2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Команда </w:t>
            </w: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новором" w:eastAsia="Times New Roman" w:hAnsi="новором" w:cs="Times New Roman" w:hint="eastAsia"/>
                <w:sz w:val="24"/>
                <w:szCs w:val="24"/>
                <w:lang w:eastAsia="ar-SA"/>
              </w:rPr>
              <w:t>Ф</w:t>
            </w:r>
            <w:r w:rsidRPr="00C840A0">
              <w:rPr>
                <w:rFonts w:ascii="новором" w:eastAsia="Times New Roman" w:hAnsi="новором" w:cs="Times New Roman"/>
                <w:sz w:val="24"/>
                <w:szCs w:val="24"/>
                <w:lang w:eastAsia="ar-SA"/>
              </w:rPr>
              <w:t xml:space="preserve">естиваль Школьных театров «Герои Отечества в истории города </w:t>
            </w:r>
            <w:proofErr w:type="gramStart"/>
            <w:r w:rsidRPr="00C840A0">
              <w:rPr>
                <w:rFonts w:ascii="новором" w:eastAsia="Times New Roman" w:hAnsi="новором" w:cs="Times New Roman"/>
                <w:sz w:val="24"/>
                <w:szCs w:val="24"/>
                <w:lang w:eastAsia="ar-SA"/>
              </w:rPr>
              <w:t xml:space="preserve">Симферополя»  </w:t>
            </w:r>
            <w:proofErr w:type="gramEnd"/>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новором" w:eastAsia="Times New Roman" w:hAnsi="новором" w:cs="Times New Roman"/>
                <w:sz w:val="24"/>
                <w:szCs w:val="24"/>
                <w:lang w:eastAsia="ar-SA"/>
              </w:rPr>
              <w:t>1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Команда </w:t>
            </w: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новором" w:eastAsia="Times New Roman" w:hAnsi="новором" w:cs="Times New Roman" w:hint="eastAsia"/>
                <w:sz w:val="24"/>
                <w:szCs w:val="24"/>
                <w:lang w:eastAsia="ar-SA"/>
              </w:rPr>
              <w:t>М</w:t>
            </w:r>
            <w:r w:rsidRPr="00C840A0">
              <w:rPr>
                <w:rFonts w:ascii="новором" w:eastAsia="Times New Roman" w:hAnsi="новором" w:cs="Times New Roman"/>
                <w:sz w:val="24"/>
                <w:szCs w:val="24"/>
                <w:lang w:eastAsia="ar-SA"/>
              </w:rPr>
              <w:t xml:space="preserve">униципальный этап республиканского конкурса «Мы- наследники Победы» </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новором" w:eastAsia="Times New Roman" w:hAnsi="новором" w:cs="Times New Roman"/>
                <w:sz w:val="24"/>
                <w:szCs w:val="24"/>
                <w:lang w:eastAsia="ar-SA"/>
              </w:rPr>
              <w:t>3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proofErr w:type="spellStart"/>
            <w:r w:rsidRPr="00C840A0">
              <w:rPr>
                <w:rFonts w:ascii="Times New Roman" w:eastAsia="Times New Roman" w:hAnsi="Times New Roman" w:cs="Times New Roman"/>
                <w:sz w:val="24"/>
                <w:szCs w:val="24"/>
                <w:lang w:eastAsia="ar-SA"/>
              </w:rPr>
              <w:t>Потенко</w:t>
            </w:r>
            <w:proofErr w:type="spellEnd"/>
            <w:r w:rsidRPr="00C840A0">
              <w:rPr>
                <w:rFonts w:ascii="Times New Roman" w:eastAsia="Times New Roman" w:hAnsi="Times New Roman" w:cs="Times New Roman"/>
                <w:sz w:val="24"/>
                <w:szCs w:val="24"/>
                <w:lang w:eastAsia="ar-SA"/>
              </w:rPr>
              <w:t xml:space="preserve"> Константин - 5Б</w:t>
            </w: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Муниципальный конкурс «Парад </w:t>
            </w:r>
            <w:proofErr w:type="spellStart"/>
            <w:r w:rsidRPr="00C840A0">
              <w:rPr>
                <w:rFonts w:ascii="Times New Roman" w:eastAsia="Times New Roman" w:hAnsi="Times New Roman" w:cs="Times New Roman"/>
                <w:sz w:val="24"/>
                <w:szCs w:val="24"/>
                <w:lang w:eastAsia="ar-SA"/>
              </w:rPr>
              <w:t>адвент</w:t>
            </w:r>
            <w:proofErr w:type="spellEnd"/>
            <w:r w:rsidRPr="00C840A0">
              <w:rPr>
                <w:rFonts w:ascii="Times New Roman" w:eastAsia="Times New Roman" w:hAnsi="Times New Roman" w:cs="Times New Roman"/>
                <w:sz w:val="24"/>
                <w:szCs w:val="24"/>
                <w:lang w:eastAsia="ar-SA"/>
              </w:rPr>
              <w:t>-календарей»</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 xml:space="preserve">Призер </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Плис Алекса, 8-В., </w:t>
            </w:r>
          </w:p>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Николаева Ника, 9-А</w:t>
            </w:r>
          </w:p>
        </w:tc>
        <w:tc>
          <w:tcPr>
            <w:tcW w:w="4677"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Муниципальный конкурс эссе на родных и иностранных языках «Не спешите взрослеть»</w:t>
            </w:r>
          </w:p>
        </w:tc>
        <w:tc>
          <w:tcPr>
            <w:tcW w:w="127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 xml:space="preserve">1 место </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ar-SA"/>
              </w:rPr>
              <w:t>2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Плис Алекса и Попкова Виолетта, 8-В</w:t>
            </w:r>
          </w:p>
        </w:tc>
        <w:tc>
          <w:tcPr>
            <w:tcW w:w="4677" w:type="dxa"/>
            <w:vAlign w:val="center"/>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ar-SA"/>
              </w:rPr>
              <w:t>Муниципальный конкурс декламации и пения на иностранных языках «Самое главное в мире – семья»</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 xml:space="preserve">Призеры </w:t>
            </w:r>
          </w:p>
        </w:tc>
      </w:tr>
      <w:tr w:rsidR="00C840A0" w:rsidRPr="00C840A0" w:rsidTr="00F239F1">
        <w:trPr>
          <w:trHeight w:val="415"/>
        </w:trPr>
        <w:tc>
          <w:tcPr>
            <w:tcW w:w="3256" w:type="dxa"/>
          </w:tcPr>
          <w:p w:rsidR="00C840A0" w:rsidRPr="00C840A0" w:rsidRDefault="00C840A0" w:rsidP="00C840A0">
            <w:pPr>
              <w:contextualSpacing/>
              <w:rPr>
                <w:rFonts w:ascii="Times New Roman" w:eastAsia="Times New Roman" w:hAnsi="Times New Roman" w:cs="Times New Roman"/>
                <w:bCs/>
                <w:iCs/>
                <w:sz w:val="24"/>
                <w:szCs w:val="24"/>
                <w:lang w:eastAsia="ar-SA"/>
              </w:rPr>
            </w:pPr>
            <w:proofErr w:type="spellStart"/>
            <w:r w:rsidRPr="00C840A0">
              <w:rPr>
                <w:rFonts w:ascii="Times New Roman" w:eastAsia="Lucida Sans Unicode" w:hAnsi="Times New Roman" w:cs="Times New Roman"/>
                <w:color w:val="000000"/>
                <w:sz w:val="24"/>
                <w:szCs w:val="24"/>
                <w:lang w:bidi="en-US"/>
              </w:rPr>
              <w:t>Гжещук</w:t>
            </w:r>
            <w:proofErr w:type="spellEnd"/>
            <w:r w:rsidRPr="00C840A0">
              <w:rPr>
                <w:rFonts w:ascii="Times New Roman" w:eastAsia="Lucida Sans Unicode" w:hAnsi="Times New Roman" w:cs="Times New Roman"/>
                <w:color w:val="000000"/>
                <w:sz w:val="24"/>
                <w:szCs w:val="24"/>
                <w:lang w:bidi="en-US"/>
              </w:rPr>
              <w:t xml:space="preserve"> З., 6-В</w:t>
            </w:r>
          </w:p>
        </w:tc>
        <w:tc>
          <w:tcPr>
            <w:tcW w:w="4677" w:type="dxa"/>
          </w:tcPr>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Открытый экологический фотоконкурс с международным участием «</w:t>
            </w:r>
            <w:proofErr w:type="spellStart"/>
            <w:r w:rsidRPr="00C840A0">
              <w:rPr>
                <w:rFonts w:ascii="Times New Roman" w:eastAsia="Times New Roman" w:hAnsi="Times New Roman" w:cs="Times New Roman"/>
                <w:sz w:val="24"/>
                <w:szCs w:val="24"/>
                <w:lang w:eastAsia="ru-RU"/>
              </w:rPr>
              <w:t>Экоселфи</w:t>
            </w:r>
            <w:proofErr w:type="spellEnd"/>
            <w:r w:rsidRPr="00C840A0">
              <w:rPr>
                <w:rFonts w:ascii="Times New Roman" w:eastAsia="Times New Roman" w:hAnsi="Times New Roman" w:cs="Times New Roman"/>
                <w:sz w:val="24"/>
                <w:szCs w:val="24"/>
                <w:lang w:eastAsia="ru-RU"/>
              </w:rPr>
              <w:t xml:space="preserve"> – </w:t>
            </w:r>
            <w:proofErr w:type="spellStart"/>
            <w:r w:rsidRPr="00C840A0">
              <w:rPr>
                <w:rFonts w:ascii="Times New Roman" w:eastAsia="Times New Roman" w:hAnsi="Times New Roman" w:cs="Times New Roman"/>
                <w:sz w:val="24"/>
                <w:szCs w:val="24"/>
                <w:lang w:eastAsia="ru-RU"/>
              </w:rPr>
              <w:t>селфи</w:t>
            </w:r>
            <w:proofErr w:type="spellEnd"/>
            <w:r w:rsidRPr="00C840A0">
              <w:rPr>
                <w:rFonts w:ascii="Times New Roman" w:eastAsia="Times New Roman" w:hAnsi="Times New Roman" w:cs="Times New Roman"/>
                <w:sz w:val="24"/>
                <w:szCs w:val="24"/>
                <w:lang w:eastAsia="ru-RU"/>
              </w:rPr>
              <w:t xml:space="preserve"> с пользой – 2024»</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3 место</w:t>
            </w:r>
          </w:p>
        </w:tc>
      </w:tr>
      <w:tr w:rsidR="00C840A0" w:rsidRPr="00C840A0" w:rsidTr="00F239F1">
        <w:trPr>
          <w:trHeight w:val="415"/>
        </w:trPr>
        <w:tc>
          <w:tcPr>
            <w:tcW w:w="3256" w:type="dxa"/>
          </w:tcPr>
          <w:p w:rsidR="00C840A0" w:rsidRPr="00C840A0" w:rsidRDefault="00C840A0" w:rsidP="00C840A0">
            <w:pPr>
              <w:contextualSpacing/>
              <w:rPr>
                <w:rFonts w:ascii="Times New Roman" w:eastAsia="Times New Roman" w:hAnsi="Times New Roman" w:cs="Times New Roman"/>
                <w:sz w:val="24"/>
                <w:szCs w:val="24"/>
                <w:lang w:eastAsia="ar-SA"/>
              </w:rPr>
            </w:pPr>
            <w:proofErr w:type="spellStart"/>
            <w:r w:rsidRPr="00C840A0">
              <w:rPr>
                <w:rFonts w:ascii="Times New Roman" w:eastAsia="Lucida Sans Unicode" w:hAnsi="Times New Roman" w:cs="Times New Roman"/>
                <w:color w:val="000000"/>
                <w:sz w:val="24"/>
                <w:szCs w:val="24"/>
                <w:lang w:bidi="en-US"/>
              </w:rPr>
              <w:t>Гжещук</w:t>
            </w:r>
            <w:proofErr w:type="spellEnd"/>
            <w:r w:rsidRPr="00C840A0">
              <w:rPr>
                <w:rFonts w:ascii="Times New Roman" w:eastAsia="Lucida Sans Unicode" w:hAnsi="Times New Roman" w:cs="Times New Roman"/>
                <w:color w:val="000000"/>
                <w:sz w:val="24"/>
                <w:szCs w:val="24"/>
                <w:lang w:bidi="en-US"/>
              </w:rPr>
              <w:t xml:space="preserve"> З., 6-В</w:t>
            </w:r>
          </w:p>
        </w:tc>
        <w:tc>
          <w:tcPr>
            <w:tcW w:w="4677" w:type="dxa"/>
            <w:vAlign w:val="center"/>
          </w:tcPr>
          <w:p w:rsidR="00C840A0" w:rsidRPr="00C840A0" w:rsidRDefault="00C840A0" w:rsidP="00C840A0">
            <w:pPr>
              <w:suppressAutoHyphens/>
              <w:rPr>
                <w:rFonts w:ascii="Times New Roman" w:eastAsia="Times New Roman" w:hAnsi="Times New Roman" w:cs="Times New Roman"/>
                <w:sz w:val="24"/>
                <w:szCs w:val="24"/>
                <w:lang w:eastAsia="ar-SA"/>
              </w:rPr>
            </w:pPr>
            <w:proofErr w:type="gramStart"/>
            <w:r w:rsidRPr="00C840A0">
              <w:rPr>
                <w:rFonts w:ascii="Times New Roman" w:eastAsia="Times New Roman" w:hAnsi="Times New Roman" w:cs="Times New Roman"/>
                <w:sz w:val="24"/>
                <w:szCs w:val="24"/>
                <w:lang w:eastAsia="ar-SA"/>
              </w:rPr>
              <w:t>Муниципальный .этап</w:t>
            </w:r>
            <w:proofErr w:type="gramEnd"/>
            <w:r w:rsidRPr="00C840A0">
              <w:rPr>
                <w:rFonts w:ascii="Times New Roman" w:eastAsia="Times New Roman" w:hAnsi="Times New Roman" w:cs="Times New Roman"/>
                <w:sz w:val="24"/>
                <w:szCs w:val="24"/>
                <w:lang w:eastAsia="ar-SA"/>
              </w:rPr>
              <w:t> Всероссийского .конкурса игрушек-кормушек «</w:t>
            </w:r>
            <w:proofErr w:type="spellStart"/>
            <w:r w:rsidRPr="00C840A0">
              <w:rPr>
                <w:rFonts w:ascii="Times New Roman" w:eastAsia="Times New Roman" w:hAnsi="Times New Roman" w:cs="Times New Roman"/>
                <w:sz w:val="24"/>
                <w:szCs w:val="24"/>
                <w:lang w:eastAsia="ar-SA"/>
              </w:rPr>
              <w:t>Эколята</w:t>
            </w:r>
            <w:proofErr w:type="spellEnd"/>
            <w:r w:rsidRPr="00C840A0">
              <w:rPr>
                <w:rFonts w:ascii="Times New Roman" w:eastAsia="Times New Roman" w:hAnsi="Times New Roman" w:cs="Times New Roman"/>
                <w:sz w:val="24"/>
                <w:szCs w:val="24"/>
                <w:lang w:eastAsia="ar-SA"/>
              </w:rPr>
              <w:t xml:space="preserve"> – друзья пернатых»</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3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proofErr w:type="spellStart"/>
            <w:r w:rsidRPr="00C840A0">
              <w:rPr>
                <w:rFonts w:ascii="Times New Roman" w:eastAsia="Times New Roman" w:hAnsi="Times New Roman" w:cs="Times New Roman"/>
                <w:sz w:val="24"/>
                <w:szCs w:val="24"/>
                <w:lang w:eastAsia="ar-SA"/>
              </w:rPr>
              <w:t>Сукочева</w:t>
            </w:r>
            <w:proofErr w:type="spellEnd"/>
            <w:r w:rsidRPr="00C840A0">
              <w:rPr>
                <w:rFonts w:ascii="Times New Roman" w:eastAsia="Times New Roman" w:hAnsi="Times New Roman" w:cs="Times New Roman"/>
                <w:sz w:val="24"/>
                <w:szCs w:val="24"/>
                <w:lang w:eastAsia="ar-SA"/>
              </w:rPr>
              <w:t xml:space="preserve"> Елизавета, 8-А</w:t>
            </w:r>
          </w:p>
        </w:tc>
        <w:tc>
          <w:tcPr>
            <w:tcW w:w="4677" w:type="dxa"/>
          </w:tcPr>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bCs/>
                <w:iCs/>
                <w:sz w:val="24"/>
                <w:szCs w:val="24"/>
                <w:lang w:eastAsia="ar-SA"/>
              </w:rPr>
              <w:t>Муниципальный этап Республиканского конкурса «К чистым истокам»</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color w:val="000000"/>
                <w:sz w:val="24"/>
                <w:szCs w:val="24"/>
                <w:lang w:eastAsia="ar-SA"/>
              </w:rPr>
              <w:t>1 место</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ru-RU"/>
              </w:rPr>
              <w:t>Денисова Алиса, 7- Е</w:t>
            </w:r>
          </w:p>
        </w:tc>
        <w:tc>
          <w:tcPr>
            <w:tcW w:w="4677" w:type="dxa"/>
          </w:tcPr>
          <w:p w:rsidR="00C840A0" w:rsidRPr="00C840A0" w:rsidRDefault="00C840A0" w:rsidP="00C840A0">
            <w:pPr>
              <w:ind w:right="-1"/>
              <w:contextualSpacing/>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Муниципальный этап Республиканского</w:t>
            </w:r>
          </w:p>
          <w:p w:rsidR="00C840A0" w:rsidRPr="00C840A0" w:rsidRDefault="00C840A0" w:rsidP="00C840A0">
            <w:pPr>
              <w:suppressAutoHyphens/>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ru-RU"/>
              </w:rPr>
              <w:lastRenderedPageBreak/>
              <w:t>декоративно-прикладного творчества и изобразительного искусства «Пасхальная Ассамблея»</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ru-RU"/>
              </w:rPr>
              <w:lastRenderedPageBreak/>
              <w:t xml:space="preserve">Победитель </w:t>
            </w:r>
          </w:p>
        </w:tc>
      </w:tr>
      <w:tr w:rsidR="00C840A0" w:rsidRPr="00C840A0" w:rsidTr="00F239F1">
        <w:trPr>
          <w:trHeight w:val="415"/>
        </w:trPr>
        <w:tc>
          <w:tcPr>
            <w:tcW w:w="3256" w:type="dxa"/>
          </w:tcPr>
          <w:p w:rsidR="00C840A0" w:rsidRPr="00C840A0" w:rsidRDefault="00C840A0" w:rsidP="00C840A0">
            <w:pPr>
              <w:ind w:right="-1"/>
              <w:contextualSpacing/>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Вокальный коллектив «Золотые нотки»</w:t>
            </w:r>
          </w:p>
        </w:tc>
        <w:tc>
          <w:tcPr>
            <w:tcW w:w="4677" w:type="dxa"/>
          </w:tcPr>
          <w:p w:rsidR="00C840A0" w:rsidRPr="00C840A0" w:rsidRDefault="00C840A0" w:rsidP="00C840A0">
            <w:pPr>
              <w:ind w:right="-1"/>
              <w:contextualSpacing/>
              <w:jc w:val="both"/>
              <w:rPr>
                <w:rFonts w:ascii="Times New Roman" w:eastAsia="Times New Roman" w:hAnsi="Times New Roman" w:cs="Times New Roman"/>
                <w:bCs/>
                <w:iCs/>
                <w:sz w:val="24"/>
                <w:szCs w:val="24"/>
                <w:lang w:eastAsia="ru-RU"/>
              </w:rPr>
            </w:pPr>
            <w:r w:rsidRPr="00C840A0">
              <w:rPr>
                <w:rFonts w:ascii="Times New Roman" w:eastAsia="Times New Roman" w:hAnsi="Times New Roman" w:cs="Times New Roman"/>
                <w:sz w:val="24"/>
                <w:szCs w:val="24"/>
                <w:lang w:eastAsia="ru-RU"/>
              </w:rPr>
              <w:t xml:space="preserve">Муниципальный фестиваль «Салют Победы» </w:t>
            </w:r>
          </w:p>
        </w:tc>
        <w:tc>
          <w:tcPr>
            <w:tcW w:w="1276" w:type="dxa"/>
          </w:tcPr>
          <w:p w:rsidR="00C840A0" w:rsidRPr="00C840A0" w:rsidRDefault="00C840A0" w:rsidP="00C840A0">
            <w:pPr>
              <w:suppressAutoHyphens/>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Диплом </w:t>
            </w:r>
          </w:p>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val="en-US" w:eastAsia="ru-RU"/>
              </w:rPr>
              <w:t>III</w:t>
            </w:r>
            <w:r w:rsidRPr="00C840A0">
              <w:rPr>
                <w:rFonts w:ascii="Times New Roman" w:eastAsia="Times New Roman" w:hAnsi="Times New Roman" w:cs="Times New Roman"/>
                <w:sz w:val="24"/>
                <w:szCs w:val="24"/>
                <w:lang w:eastAsia="ru-RU"/>
              </w:rPr>
              <w:t xml:space="preserve"> степени</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ru-RU"/>
              </w:rPr>
              <w:t>Ковальчук Елизавета 9-В</w:t>
            </w:r>
          </w:p>
        </w:tc>
        <w:tc>
          <w:tcPr>
            <w:tcW w:w="4677" w:type="dxa"/>
          </w:tcPr>
          <w:p w:rsidR="00C840A0" w:rsidRPr="00C840A0" w:rsidRDefault="00C840A0" w:rsidP="00C840A0">
            <w:pPr>
              <w:ind w:right="-1"/>
              <w:contextualSpacing/>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Муниципальный конкурс «Крым</w:t>
            </w:r>
          </w:p>
          <w:p w:rsidR="00C840A0" w:rsidRPr="00C840A0" w:rsidRDefault="00C840A0" w:rsidP="00C840A0">
            <w:pPr>
              <w:ind w:right="-1"/>
              <w:contextualSpacing/>
              <w:jc w:val="both"/>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ru-RU"/>
              </w:rPr>
              <w:t>в сердце моём» в номинации «Планета юных мастеров»</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r w:rsidRPr="00C840A0">
              <w:rPr>
                <w:rFonts w:ascii="Times New Roman" w:eastAsia="Times New Roman" w:hAnsi="Times New Roman" w:cs="Times New Roman"/>
                <w:sz w:val="24"/>
                <w:szCs w:val="24"/>
                <w:lang w:eastAsia="ru-RU"/>
              </w:rPr>
              <w:t xml:space="preserve">Диплом </w:t>
            </w:r>
            <w:r w:rsidRPr="00C840A0">
              <w:rPr>
                <w:rFonts w:ascii="Times New Roman" w:eastAsia="Times New Roman" w:hAnsi="Times New Roman" w:cs="Times New Roman"/>
                <w:sz w:val="24"/>
                <w:szCs w:val="24"/>
                <w:lang w:val="en-US" w:eastAsia="ru-RU"/>
              </w:rPr>
              <w:t>II</w:t>
            </w:r>
            <w:r w:rsidRPr="00C840A0">
              <w:rPr>
                <w:rFonts w:ascii="Times New Roman" w:eastAsia="Times New Roman" w:hAnsi="Times New Roman" w:cs="Times New Roman"/>
                <w:sz w:val="24"/>
                <w:szCs w:val="24"/>
                <w:lang w:eastAsia="ru-RU"/>
              </w:rPr>
              <w:t xml:space="preserve"> степени</w:t>
            </w:r>
          </w:p>
        </w:tc>
      </w:tr>
      <w:tr w:rsidR="00C840A0" w:rsidRPr="00C840A0" w:rsidTr="00F239F1">
        <w:trPr>
          <w:trHeight w:val="415"/>
        </w:trPr>
        <w:tc>
          <w:tcPr>
            <w:tcW w:w="3256" w:type="dxa"/>
          </w:tcPr>
          <w:p w:rsidR="00C840A0" w:rsidRPr="00C840A0" w:rsidRDefault="00C840A0" w:rsidP="00C840A0">
            <w:pPr>
              <w:suppressAutoHyphens/>
              <w:rPr>
                <w:rFonts w:ascii="Times New Roman" w:eastAsia="Times New Roman" w:hAnsi="Times New Roman" w:cs="Times New Roman"/>
                <w:sz w:val="24"/>
                <w:szCs w:val="24"/>
                <w:lang w:eastAsia="ar-SA"/>
              </w:rPr>
            </w:pPr>
            <w:r w:rsidRPr="00C840A0">
              <w:rPr>
                <w:rFonts w:ascii="Times New Roman" w:eastAsia="Times New Roman" w:hAnsi="Times New Roman" w:cs="Times New Roman"/>
                <w:sz w:val="24"/>
                <w:szCs w:val="24"/>
                <w:lang w:eastAsia="ru-RU"/>
              </w:rPr>
              <w:t xml:space="preserve">Поляков </w:t>
            </w:r>
            <w:proofErr w:type="gramStart"/>
            <w:r w:rsidRPr="00C840A0">
              <w:rPr>
                <w:rFonts w:ascii="Times New Roman" w:eastAsia="Times New Roman" w:hAnsi="Times New Roman" w:cs="Times New Roman"/>
                <w:sz w:val="24"/>
                <w:szCs w:val="24"/>
                <w:lang w:eastAsia="ru-RU"/>
              </w:rPr>
              <w:t>Алексей,  8</w:t>
            </w:r>
            <w:proofErr w:type="gramEnd"/>
            <w:r w:rsidRPr="00C840A0">
              <w:rPr>
                <w:rFonts w:ascii="Times New Roman" w:eastAsia="Times New Roman" w:hAnsi="Times New Roman" w:cs="Times New Roman"/>
                <w:sz w:val="24"/>
                <w:szCs w:val="24"/>
                <w:lang w:eastAsia="ru-RU"/>
              </w:rPr>
              <w:t>-Б</w:t>
            </w:r>
          </w:p>
        </w:tc>
        <w:tc>
          <w:tcPr>
            <w:tcW w:w="4677" w:type="dxa"/>
          </w:tcPr>
          <w:p w:rsidR="00C840A0" w:rsidRPr="00C840A0" w:rsidRDefault="00C840A0" w:rsidP="00C840A0">
            <w:pPr>
              <w:ind w:right="-1"/>
              <w:contextualSpacing/>
              <w:rPr>
                <w:rFonts w:ascii="Times New Roman" w:eastAsia="Times New Roman" w:hAnsi="Times New Roman" w:cs="Times New Roman"/>
                <w:bCs/>
                <w:iCs/>
                <w:sz w:val="24"/>
                <w:szCs w:val="24"/>
                <w:lang w:eastAsia="ar-SA"/>
              </w:rPr>
            </w:pPr>
            <w:r w:rsidRPr="00C840A0">
              <w:rPr>
                <w:rFonts w:ascii="Times New Roman" w:eastAsia="Times New Roman" w:hAnsi="Times New Roman" w:cs="Times New Roman"/>
                <w:sz w:val="24"/>
                <w:szCs w:val="24"/>
                <w:lang w:eastAsia="ru-RU"/>
              </w:rPr>
              <w:t xml:space="preserve">Муниципальный этап Республиканской выставки-конкурса декоративно-прикладного творчества и изобразительного искусства «Пасхальная Ассамблея» в номинации </w:t>
            </w:r>
            <w:r w:rsidRPr="00C840A0">
              <w:rPr>
                <w:rFonts w:ascii="Times New Roman" w:eastAsia="Times New Roman" w:hAnsi="Times New Roman" w:cs="Times New Roman"/>
                <w:bCs/>
                <w:sz w:val="24"/>
                <w:szCs w:val="24"/>
                <w:lang w:eastAsia="ru-RU"/>
              </w:rPr>
              <w:t>«Декоративно-прикладное творчество»</w:t>
            </w:r>
          </w:p>
        </w:tc>
        <w:tc>
          <w:tcPr>
            <w:tcW w:w="1276" w:type="dxa"/>
          </w:tcPr>
          <w:p w:rsidR="00C840A0" w:rsidRPr="00C840A0" w:rsidRDefault="00C840A0" w:rsidP="00C840A0">
            <w:pPr>
              <w:suppressAutoHyphens/>
              <w:rPr>
                <w:rFonts w:ascii="Times New Roman" w:eastAsia="Times New Roman" w:hAnsi="Times New Roman" w:cs="Times New Roman"/>
                <w:color w:val="000000"/>
                <w:sz w:val="24"/>
                <w:szCs w:val="24"/>
                <w:lang w:eastAsia="ar-SA"/>
              </w:rPr>
            </w:pPr>
            <w:proofErr w:type="gramStart"/>
            <w:r w:rsidRPr="00C840A0">
              <w:rPr>
                <w:rFonts w:ascii="Times New Roman" w:eastAsia="Times New Roman" w:hAnsi="Times New Roman" w:cs="Times New Roman"/>
                <w:color w:val="000000"/>
                <w:sz w:val="24"/>
                <w:szCs w:val="24"/>
                <w:lang w:eastAsia="ar-SA"/>
              </w:rPr>
              <w:t xml:space="preserve">Диплом </w:t>
            </w:r>
            <w:r w:rsidRPr="00C840A0">
              <w:rPr>
                <w:rFonts w:ascii="Times New Roman" w:eastAsia="Times New Roman" w:hAnsi="Times New Roman" w:cs="Times New Roman"/>
                <w:sz w:val="24"/>
                <w:szCs w:val="24"/>
                <w:lang w:val="en-US" w:eastAsia="ru-RU"/>
              </w:rPr>
              <w:t xml:space="preserve"> I</w:t>
            </w:r>
            <w:proofErr w:type="gramEnd"/>
            <w:r w:rsidRPr="00C840A0">
              <w:rPr>
                <w:rFonts w:ascii="Times New Roman" w:eastAsia="Times New Roman" w:hAnsi="Times New Roman" w:cs="Times New Roman"/>
                <w:sz w:val="24"/>
                <w:szCs w:val="24"/>
                <w:lang w:eastAsia="ru-RU"/>
              </w:rPr>
              <w:t xml:space="preserve"> степени</w:t>
            </w:r>
          </w:p>
        </w:tc>
      </w:tr>
    </w:tbl>
    <w:p w:rsidR="00C840A0" w:rsidRPr="00C840A0" w:rsidRDefault="00C840A0" w:rsidP="00C840A0">
      <w:pPr>
        <w:jc w:val="both"/>
        <w:rPr>
          <w:rFonts w:ascii="Times New Roman" w:eastAsia="Times New Roman" w:hAnsi="Times New Roman" w:cs="Times New Roman"/>
          <w:sz w:val="24"/>
          <w:szCs w:val="24"/>
          <w:lang w:eastAsia="ru-RU"/>
        </w:rPr>
      </w:pPr>
    </w:p>
    <w:p w:rsidR="00C840A0" w:rsidRPr="00C840A0" w:rsidRDefault="00C840A0" w:rsidP="00C840A0">
      <w:pPr>
        <w:jc w:val="center"/>
        <w:rPr>
          <w:rFonts w:ascii="Times New Roman" w:eastAsia="Times New Roman" w:hAnsi="Times New Roman" w:cs="Times New Roman"/>
          <w:sz w:val="24"/>
          <w:szCs w:val="24"/>
          <w:lang w:eastAsia="ru-RU"/>
        </w:rPr>
      </w:pPr>
      <w:r w:rsidRPr="00C840A0">
        <w:rPr>
          <w:rFonts w:ascii="Times New Roman" w:eastAsia="Times New Roman" w:hAnsi="Times New Roman" w:cs="Times New Roman"/>
          <w:noProof/>
          <w:sz w:val="24"/>
          <w:szCs w:val="24"/>
          <w:lang w:eastAsia="ru-RU"/>
        </w:rPr>
        <w:drawing>
          <wp:inline distT="0" distB="0" distL="0" distR="0" wp14:anchorId="384353F5" wp14:editId="09F8B586">
            <wp:extent cx="4171950" cy="23717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840A0" w:rsidRPr="00C840A0" w:rsidRDefault="00C840A0" w:rsidP="00C840A0">
      <w:pPr>
        <w:jc w:val="both"/>
        <w:rPr>
          <w:rFonts w:ascii="Times New Roman" w:eastAsia="Times New Roman" w:hAnsi="Times New Roman" w:cs="Times New Roman"/>
          <w:sz w:val="24"/>
          <w:szCs w:val="24"/>
          <w:lang w:eastAsia="ru-RU"/>
        </w:rPr>
      </w:pPr>
    </w:p>
    <w:p w:rsidR="00C840A0" w:rsidRPr="00C840A0" w:rsidRDefault="00C840A0" w:rsidP="00C840A0">
      <w:pPr>
        <w:jc w:val="center"/>
        <w:rPr>
          <w:rFonts w:ascii="Times New Roman" w:eastAsia="Times New Roman" w:hAnsi="Times New Roman" w:cs="Times New Roman"/>
          <w:b/>
          <w:i/>
          <w:color w:val="000000"/>
          <w:sz w:val="24"/>
          <w:szCs w:val="24"/>
          <w:lang w:eastAsia="ru-RU"/>
        </w:rPr>
      </w:pPr>
      <w:r w:rsidRPr="00C840A0">
        <w:rPr>
          <w:rFonts w:ascii="Times New Roman" w:eastAsia="Times New Roman" w:hAnsi="Times New Roman" w:cs="Times New Roman"/>
          <w:b/>
          <w:i/>
          <w:color w:val="000000"/>
          <w:sz w:val="24"/>
          <w:szCs w:val="24"/>
          <w:lang w:eastAsia="ru-RU"/>
        </w:rPr>
        <w:t>Достижения в спорте</w:t>
      </w:r>
    </w:p>
    <w:p w:rsidR="00C840A0" w:rsidRPr="00C840A0" w:rsidRDefault="00C840A0" w:rsidP="00C840A0">
      <w:pPr>
        <w:ind w:firstLine="708"/>
        <w:jc w:val="both"/>
        <w:rPr>
          <w:rFonts w:ascii="Times New Roman" w:eastAsia="Times New Roman" w:hAnsi="Times New Roman" w:cs="Times New Roman"/>
          <w:color w:val="000000"/>
          <w:sz w:val="24"/>
          <w:szCs w:val="24"/>
          <w:lang w:eastAsia="ru-RU"/>
        </w:rPr>
      </w:pPr>
      <w:r w:rsidRPr="00C840A0">
        <w:rPr>
          <w:rFonts w:ascii="Times New Roman" w:eastAsia="Times New Roman" w:hAnsi="Times New Roman" w:cs="Times New Roman"/>
          <w:color w:val="000000"/>
          <w:sz w:val="24"/>
          <w:szCs w:val="24"/>
          <w:lang w:eastAsia="ru-RU"/>
        </w:rPr>
        <w:t xml:space="preserve">В сентябре - октябре 2024г. был проведен школьный этап Всероссийской олимпиады школьников, победители которой были рекомендованы на участие в муниципальном этапе олимпиады.   В олимпиаде приняли учащиеся 5-11 классов. </w:t>
      </w:r>
    </w:p>
    <w:p w:rsidR="00C840A0" w:rsidRPr="00C840A0" w:rsidRDefault="00C840A0" w:rsidP="00C840A0">
      <w:pPr>
        <w:jc w:val="both"/>
        <w:rPr>
          <w:rFonts w:ascii="Times New Roman" w:eastAsia="Times New Roman" w:hAnsi="Times New Roman" w:cs="Times New Roman"/>
          <w:color w:val="000000"/>
          <w:sz w:val="24"/>
          <w:szCs w:val="24"/>
          <w:lang w:eastAsia="ru-RU"/>
        </w:rPr>
      </w:pPr>
      <w:r w:rsidRPr="00C840A0">
        <w:rPr>
          <w:rFonts w:ascii="Times New Roman" w:eastAsia="Times New Roman" w:hAnsi="Times New Roman" w:cs="Times New Roman"/>
          <w:color w:val="000000"/>
          <w:sz w:val="24"/>
          <w:szCs w:val="24"/>
          <w:lang w:eastAsia="ru-RU"/>
        </w:rPr>
        <w:t xml:space="preserve">Учащиеся 5-11 классов показали, что учебный материал и задания олимпиадных работ соответствуют их уровню подготовки и знаниям. Задания были направлены на эрудированность, логическое мышление, показатели в физической подготовленности. </w:t>
      </w:r>
    </w:p>
    <w:p w:rsidR="00C840A0" w:rsidRPr="00C840A0" w:rsidRDefault="00C840A0" w:rsidP="00C840A0">
      <w:pPr>
        <w:jc w:val="both"/>
        <w:rPr>
          <w:rFonts w:ascii="Times New Roman" w:eastAsia="Times New Roman" w:hAnsi="Times New Roman" w:cs="Times New Roman"/>
          <w:color w:val="000000"/>
          <w:sz w:val="24"/>
          <w:szCs w:val="24"/>
          <w:lang w:eastAsia="ru-RU"/>
        </w:rPr>
      </w:pPr>
      <w:r w:rsidRPr="00C840A0">
        <w:rPr>
          <w:rFonts w:ascii="Times New Roman" w:eastAsia="Times New Roman" w:hAnsi="Times New Roman" w:cs="Times New Roman"/>
          <w:color w:val="000000"/>
          <w:sz w:val="24"/>
          <w:szCs w:val="24"/>
          <w:lang w:eastAsia="ru-RU"/>
        </w:rPr>
        <w:t xml:space="preserve">В результате проделанной работы, учащийся стал призером муниципального этапа олимпиады школьников - </w:t>
      </w:r>
      <w:proofErr w:type="spellStart"/>
      <w:r w:rsidRPr="00C840A0">
        <w:rPr>
          <w:rFonts w:ascii="Times New Roman" w:eastAsia="Times New Roman" w:hAnsi="Times New Roman" w:cs="Times New Roman"/>
          <w:color w:val="000000"/>
          <w:sz w:val="24"/>
          <w:szCs w:val="24"/>
          <w:lang w:eastAsia="ru-RU"/>
        </w:rPr>
        <w:t>Малыга</w:t>
      </w:r>
      <w:proofErr w:type="spellEnd"/>
      <w:r w:rsidRPr="00C840A0">
        <w:rPr>
          <w:rFonts w:ascii="Times New Roman" w:eastAsia="Times New Roman" w:hAnsi="Times New Roman" w:cs="Times New Roman"/>
          <w:color w:val="000000"/>
          <w:sz w:val="24"/>
          <w:szCs w:val="24"/>
          <w:lang w:eastAsia="ru-RU"/>
        </w:rPr>
        <w:t xml:space="preserve"> Тимофей (10-Б класс).</w:t>
      </w:r>
    </w:p>
    <w:p w:rsidR="00C840A0" w:rsidRPr="00C840A0" w:rsidRDefault="00C840A0" w:rsidP="00C840A0">
      <w:pPr>
        <w:rPr>
          <w:rFonts w:ascii="Times New Roman" w:eastAsia="Times New Roman" w:hAnsi="Times New Roman" w:cs="Times New Roman"/>
          <w:sz w:val="24"/>
          <w:szCs w:val="24"/>
          <w:lang w:eastAsia="ru-RU"/>
        </w:rPr>
      </w:pPr>
      <w:proofErr w:type="gramStart"/>
      <w:r w:rsidRPr="00C840A0">
        <w:rPr>
          <w:rFonts w:ascii="Times New Roman" w:eastAsia="Times New Roman" w:hAnsi="Times New Roman" w:cs="Times New Roman"/>
          <w:sz w:val="24"/>
          <w:szCs w:val="24"/>
          <w:lang w:eastAsia="ru-RU"/>
        </w:rPr>
        <w:t>Соревнования  по</w:t>
      </w:r>
      <w:proofErr w:type="gramEnd"/>
      <w:r w:rsidRPr="00C840A0">
        <w:rPr>
          <w:rFonts w:ascii="Times New Roman" w:eastAsia="Times New Roman" w:hAnsi="Times New Roman" w:cs="Times New Roman"/>
          <w:sz w:val="24"/>
          <w:szCs w:val="24"/>
          <w:lang w:eastAsia="ru-RU"/>
        </w:rPr>
        <w:t xml:space="preserve"> лёгкой атлетике (муниципальные)- (эстафеты 10*200м) – 2 место;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Соревнования по футболу среди учащихся 2009-2010г.р. муниципального этапа – 4 место;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Муниципальные соревнования по баскетболу «</w:t>
      </w:r>
      <w:proofErr w:type="spellStart"/>
      <w:r w:rsidRPr="00C840A0">
        <w:rPr>
          <w:rFonts w:ascii="Times New Roman" w:eastAsia="Times New Roman" w:hAnsi="Times New Roman" w:cs="Times New Roman"/>
          <w:sz w:val="24"/>
          <w:szCs w:val="24"/>
          <w:lang w:eastAsia="ru-RU"/>
        </w:rPr>
        <w:t>Локобаскет</w:t>
      </w:r>
      <w:proofErr w:type="spellEnd"/>
      <w:r w:rsidRPr="00C840A0">
        <w:rPr>
          <w:rFonts w:ascii="Times New Roman" w:eastAsia="Times New Roman" w:hAnsi="Times New Roman" w:cs="Times New Roman"/>
          <w:sz w:val="24"/>
          <w:szCs w:val="24"/>
          <w:lang w:eastAsia="ru-RU"/>
        </w:rPr>
        <w:t>» (</w:t>
      </w:r>
      <w:proofErr w:type="gramStart"/>
      <w:r w:rsidRPr="00C840A0">
        <w:rPr>
          <w:rFonts w:ascii="Times New Roman" w:eastAsia="Times New Roman" w:hAnsi="Times New Roman" w:cs="Times New Roman"/>
          <w:sz w:val="24"/>
          <w:szCs w:val="24"/>
          <w:lang w:eastAsia="ru-RU"/>
        </w:rPr>
        <w:t>девушки)  -</w:t>
      </w:r>
      <w:proofErr w:type="gramEnd"/>
      <w:r w:rsidRPr="00C840A0">
        <w:rPr>
          <w:rFonts w:ascii="Times New Roman" w:eastAsia="Times New Roman" w:hAnsi="Times New Roman" w:cs="Times New Roman"/>
          <w:sz w:val="24"/>
          <w:szCs w:val="24"/>
          <w:lang w:eastAsia="ru-RU"/>
        </w:rPr>
        <w:t xml:space="preserve">      2 место;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Муниципальные соревнования по волейболу (юноши) – 2 место;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Муниципальные соревнования КЕС- </w:t>
      </w:r>
      <w:proofErr w:type="spellStart"/>
      <w:r w:rsidRPr="00C840A0">
        <w:rPr>
          <w:rFonts w:ascii="Times New Roman" w:eastAsia="Times New Roman" w:hAnsi="Times New Roman" w:cs="Times New Roman"/>
          <w:sz w:val="24"/>
          <w:szCs w:val="24"/>
          <w:lang w:eastAsia="ru-RU"/>
        </w:rPr>
        <w:t>Баскет</w:t>
      </w:r>
      <w:proofErr w:type="spellEnd"/>
      <w:r w:rsidRPr="00C840A0">
        <w:rPr>
          <w:rFonts w:ascii="Times New Roman" w:eastAsia="Times New Roman" w:hAnsi="Times New Roman" w:cs="Times New Roman"/>
          <w:sz w:val="24"/>
          <w:szCs w:val="24"/>
          <w:lang w:eastAsia="ru-RU"/>
        </w:rPr>
        <w:t xml:space="preserve"> (девушки) – 3 место;</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В рамках акции «</w:t>
      </w:r>
      <w:r w:rsidRPr="00C840A0">
        <w:rPr>
          <w:rFonts w:ascii="Times New Roman" w:eastAsia="Times New Roman" w:hAnsi="Times New Roman" w:cs="Times New Roman"/>
          <w:b/>
          <w:sz w:val="24"/>
          <w:szCs w:val="24"/>
          <w:lang w:eastAsia="ru-RU"/>
        </w:rPr>
        <w:t>Новое поколение ГТО</w:t>
      </w:r>
      <w:r w:rsidRPr="00C840A0">
        <w:rPr>
          <w:rFonts w:ascii="Times New Roman" w:eastAsia="Times New Roman" w:hAnsi="Times New Roman" w:cs="Times New Roman"/>
          <w:sz w:val="24"/>
          <w:szCs w:val="24"/>
          <w:lang w:eastAsia="ru-RU"/>
        </w:rPr>
        <w:t xml:space="preserve">», с целью внедрения в систему общего образования комплекса ВФСК ГТО и привлечения молодого поколения к занятиям физической культурой среди учащихся 1-х классов, нормативы выполнили – 74 человека, относящихся к основной и подготовительной группе без присвоения значка. </w:t>
      </w:r>
    </w:p>
    <w:p w:rsidR="00C840A0" w:rsidRPr="00C840A0" w:rsidRDefault="00C840A0" w:rsidP="00C840A0">
      <w:pPr>
        <w:rPr>
          <w:rFonts w:ascii="Times New Roman" w:eastAsia="Calibri" w:hAnsi="Times New Roman" w:cs="Times New Roman"/>
          <w:sz w:val="24"/>
          <w:szCs w:val="24"/>
        </w:rPr>
      </w:pPr>
      <w:r w:rsidRPr="00C840A0">
        <w:rPr>
          <w:rFonts w:ascii="Times New Roman" w:eastAsia="Calibri" w:hAnsi="Times New Roman" w:cs="Times New Roman"/>
          <w:sz w:val="24"/>
          <w:szCs w:val="24"/>
        </w:rPr>
        <w:t xml:space="preserve">Учащиеся 1-х классов, которые сдали на значки (основная группа) </w:t>
      </w:r>
      <w:r w:rsidRPr="00C840A0">
        <w:rPr>
          <w:rFonts w:ascii="Times New Roman" w:eastAsia="Calibri" w:hAnsi="Times New Roman" w:cs="Times New Roman"/>
          <w:b/>
          <w:sz w:val="24"/>
          <w:szCs w:val="24"/>
        </w:rPr>
        <w:t>36 чел</w:t>
      </w:r>
      <w:r w:rsidRPr="00C840A0">
        <w:rPr>
          <w:rFonts w:ascii="Times New Roman" w:eastAsia="Calibri" w:hAnsi="Times New Roman" w:cs="Times New Roman"/>
          <w:sz w:val="24"/>
          <w:szCs w:val="24"/>
        </w:rPr>
        <w:t xml:space="preserve">., из </w:t>
      </w:r>
      <w:proofErr w:type="gramStart"/>
      <w:r w:rsidRPr="00C840A0">
        <w:rPr>
          <w:rFonts w:ascii="Times New Roman" w:eastAsia="Calibri" w:hAnsi="Times New Roman" w:cs="Times New Roman"/>
          <w:sz w:val="24"/>
          <w:szCs w:val="24"/>
        </w:rPr>
        <w:t>них :</w:t>
      </w:r>
      <w:proofErr w:type="gramEnd"/>
    </w:p>
    <w:p w:rsidR="00C840A0" w:rsidRPr="00C840A0" w:rsidRDefault="00C840A0" w:rsidP="00C840A0">
      <w:pPr>
        <w:rPr>
          <w:rFonts w:ascii="Times New Roman" w:eastAsia="Calibri" w:hAnsi="Times New Roman" w:cs="Times New Roman"/>
          <w:sz w:val="24"/>
          <w:szCs w:val="24"/>
        </w:rPr>
      </w:pPr>
      <w:r w:rsidRPr="00C840A0">
        <w:rPr>
          <w:rFonts w:ascii="Times New Roman" w:eastAsia="Calibri" w:hAnsi="Times New Roman" w:cs="Times New Roman"/>
          <w:sz w:val="24"/>
          <w:szCs w:val="24"/>
        </w:rPr>
        <w:t>- золотой -10 чел.</w:t>
      </w:r>
    </w:p>
    <w:p w:rsidR="00C840A0" w:rsidRPr="00C840A0" w:rsidRDefault="00C840A0" w:rsidP="00C840A0">
      <w:pPr>
        <w:rPr>
          <w:rFonts w:ascii="Times New Roman" w:eastAsia="Calibri" w:hAnsi="Times New Roman" w:cs="Times New Roman"/>
          <w:sz w:val="24"/>
          <w:szCs w:val="24"/>
        </w:rPr>
      </w:pPr>
      <w:r w:rsidRPr="00C840A0">
        <w:rPr>
          <w:rFonts w:ascii="Times New Roman" w:eastAsia="Calibri" w:hAnsi="Times New Roman" w:cs="Times New Roman"/>
          <w:sz w:val="24"/>
          <w:szCs w:val="24"/>
        </w:rPr>
        <w:t>- серебряный – 20 чел.</w:t>
      </w:r>
    </w:p>
    <w:p w:rsidR="00C840A0" w:rsidRPr="00C840A0" w:rsidRDefault="00C840A0" w:rsidP="00C840A0">
      <w:pPr>
        <w:rPr>
          <w:rFonts w:ascii="Times New Roman" w:eastAsia="Calibri" w:hAnsi="Times New Roman" w:cs="Times New Roman"/>
          <w:sz w:val="24"/>
          <w:szCs w:val="24"/>
        </w:rPr>
      </w:pPr>
      <w:r w:rsidRPr="00C840A0">
        <w:rPr>
          <w:rFonts w:ascii="Times New Roman" w:eastAsia="Calibri" w:hAnsi="Times New Roman" w:cs="Times New Roman"/>
          <w:sz w:val="24"/>
          <w:szCs w:val="24"/>
        </w:rPr>
        <w:t>- бронзовый – 6 чел.</w:t>
      </w:r>
    </w:p>
    <w:p w:rsidR="00C840A0" w:rsidRPr="00C840A0" w:rsidRDefault="00C840A0" w:rsidP="00C840A0">
      <w:pPr>
        <w:jc w:val="both"/>
        <w:rPr>
          <w:rFonts w:ascii="Times New Roman" w:eastAsia="Times New Roman" w:hAnsi="Times New Roman" w:cs="Times New Roman"/>
          <w:b/>
          <w:sz w:val="24"/>
          <w:szCs w:val="24"/>
          <w:lang w:eastAsia="ru-RU"/>
        </w:rPr>
      </w:pPr>
      <w:r w:rsidRPr="00C840A0">
        <w:rPr>
          <w:rFonts w:ascii="Times New Roman" w:eastAsia="Times New Roman" w:hAnsi="Times New Roman" w:cs="Times New Roman"/>
          <w:b/>
          <w:sz w:val="24"/>
          <w:szCs w:val="24"/>
          <w:lang w:eastAsia="ru-RU"/>
        </w:rPr>
        <w:t xml:space="preserve">Учащиеся основной группы, 2-6 ступени (2-11 класс) – 72 человека: </w:t>
      </w:r>
    </w:p>
    <w:p w:rsidR="00C840A0" w:rsidRPr="00C840A0" w:rsidRDefault="00C840A0" w:rsidP="00C840A0">
      <w:pPr>
        <w:rPr>
          <w:rFonts w:ascii="Times New Roman" w:eastAsia="Calibri" w:hAnsi="Times New Roman" w:cs="Times New Roman"/>
          <w:sz w:val="24"/>
          <w:szCs w:val="24"/>
        </w:rPr>
      </w:pPr>
      <w:r w:rsidRPr="00C840A0">
        <w:rPr>
          <w:rFonts w:ascii="Times New Roman" w:eastAsia="Calibri" w:hAnsi="Times New Roman" w:cs="Times New Roman"/>
          <w:sz w:val="24"/>
          <w:szCs w:val="24"/>
        </w:rPr>
        <w:lastRenderedPageBreak/>
        <w:t>- золотой значок – 23 учащихся</w:t>
      </w:r>
    </w:p>
    <w:p w:rsidR="00C840A0" w:rsidRPr="00C840A0" w:rsidRDefault="00C840A0" w:rsidP="00C840A0">
      <w:pPr>
        <w:rPr>
          <w:rFonts w:ascii="Times New Roman" w:eastAsia="Calibri" w:hAnsi="Times New Roman" w:cs="Times New Roman"/>
          <w:sz w:val="24"/>
          <w:szCs w:val="24"/>
        </w:rPr>
      </w:pPr>
      <w:r w:rsidRPr="00C840A0">
        <w:rPr>
          <w:rFonts w:ascii="Times New Roman" w:eastAsia="Calibri" w:hAnsi="Times New Roman" w:cs="Times New Roman"/>
          <w:sz w:val="24"/>
          <w:szCs w:val="24"/>
        </w:rPr>
        <w:t>- серебряный значок – 21 учащихся</w:t>
      </w:r>
    </w:p>
    <w:p w:rsidR="00C840A0" w:rsidRPr="00C840A0" w:rsidRDefault="00C840A0" w:rsidP="00C840A0">
      <w:pPr>
        <w:rPr>
          <w:rFonts w:ascii="Times New Roman" w:eastAsia="Calibri" w:hAnsi="Times New Roman" w:cs="Times New Roman"/>
          <w:b/>
          <w:sz w:val="24"/>
          <w:szCs w:val="24"/>
        </w:rPr>
      </w:pPr>
      <w:r w:rsidRPr="00C840A0">
        <w:rPr>
          <w:rFonts w:ascii="Times New Roman" w:eastAsia="Calibri" w:hAnsi="Times New Roman" w:cs="Times New Roman"/>
          <w:sz w:val="24"/>
          <w:szCs w:val="24"/>
        </w:rPr>
        <w:t xml:space="preserve"> - бронзовый значок – 28 человек </w:t>
      </w:r>
    </w:p>
    <w:p w:rsidR="00C840A0" w:rsidRPr="00C840A0" w:rsidRDefault="00C840A0" w:rsidP="00C840A0">
      <w:pPr>
        <w:rPr>
          <w:rFonts w:ascii="Times New Roman" w:eastAsia="Calibri" w:hAnsi="Times New Roman" w:cs="Times New Roman"/>
          <w:b/>
          <w:sz w:val="24"/>
          <w:szCs w:val="24"/>
        </w:rPr>
      </w:pPr>
      <w:r w:rsidRPr="00C840A0">
        <w:rPr>
          <w:rFonts w:ascii="Times New Roman" w:eastAsia="Calibri" w:hAnsi="Times New Roman" w:cs="Times New Roman"/>
          <w:b/>
          <w:sz w:val="24"/>
          <w:szCs w:val="24"/>
        </w:rPr>
        <w:t xml:space="preserve">Всего сдали ГТО за 24-25 учебный год – 108 учащихся </w:t>
      </w:r>
    </w:p>
    <w:p w:rsidR="00C840A0" w:rsidRPr="00C840A0" w:rsidRDefault="00C840A0" w:rsidP="00C840A0">
      <w:pPr>
        <w:rPr>
          <w:rFonts w:ascii="Times New Roman" w:eastAsia="Times New Roman" w:hAnsi="Times New Roman" w:cs="Times New Roman"/>
          <w:b/>
          <w:sz w:val="24"/>
          <w:szCs w:val="24"/>
          <w:lang w:eastAsia="ru-RU"/>
        </w:rPr>
      </w:pPr>
      <w:r w:rsidRPr="00C840A0">
        <w:rPr>
          <w:rFonts w:ascii="Times New Roman" w:eastAsia="Times New Roman" w:hAnsi="Times New Roman" w:cs="Times New Roman"/>
          <w:b/>
          <w:sz w:val="24"/>
          <w:szCs w:val="24"/>
          <w:lang w:eastAsia="ru-RU"/>
        </w:rPr>
        <w:t xml:space="preserve">На базе школы: </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школьный этап Всероссийской олимпиады по физической культуре среди учащихся 5-6классов, 8-9 классов, 10-11 классов;</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-турнир «Русский силомер» среди учащихся 1-11 классов;</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соревнования по баскетболу среди </w:t>
      </w:r>
      <w:proofErr w:type="gramStart"/>
      <w:r w:rsidRPr="00C840A0">
        <w:rPr>
          <w:rFonts w:ascii="Times New Roman" w:eastAsia="Times New Roman" w:hAnsi="Times New Roman" w:cs="Times New Roman"/>
          <w:sz w:val="24"/>
          <w:szCs w:val="24"/>
          <w:lang w:eastAsia="ru-RU"/>
        </w:rPr>
        <w:t>девушек  сборных</w:t>
      </w:r>
      <w:proofErr w:type="gramEnd"/>
      <w:r w:rsidRPr="00C840A0">
        <w:rPr>
          <w:rFonts w:ascii="Times New Roman" w:eastAsia="Times New Roman" w:hAnsi="Times New Roman" w:cs="Times New Roman"/>
          <w:sz w:val="24"/>
          <w:szCs w:val="24"/>
          <w:lang w:eastAsia="ru-RU"/>
        </w:rPr>
        <w:t xml:space="preserve"> школ победила МБОУ» Школа-гимназия №39 им. </w:t>
      </w:r>
      <w:proofErr w:type="spellStart"/>
      <w:r w:rsidRPr="00C840A0">
        <w:rPr>
          <w:rFonts w:ascii="Times New Roman" w:eastAsia="Times New Roman" w:hAnsi="Times New Roman" w:cs="Times New Roman"/>
          <w:sz w:val="24"/>
          <w:szCs w:val="24"/>
          <w:lang w:eastAsia="ru-RU"/>
        </w:rPr>
        <w:t>Крейзера</w:t>
      </w:r>
      <w:proofErr w:type="spellEnd"/>
      <w:r w:rsidRPr="00C840A0">
        <w:rPr>
          <w:rFonts w:ascii="Times New Roman" w:eastAsia="Times New Roman" w:hAnsi="Times New Roman" w:cs="Times New Roman"/>
          <w:sz w:val="24"/>
          <w:szCs w:val="24"/>
          <w:lang w:eastAsia="ru-RU"/>
        </w:rPr>
        <w:t xml:space="preserve"> Я.Г.» г. Симферополя;</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соревнования по футболу среди 4-6 классов </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игры ШСК среди 5-6 классов;</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 игры по пионерболу среди 3-4 </w:t>
      </w:r>
      <w:proofErr w:type="gramStart"/>
      <w:r w:rsidRPr="00C840A0">
        <w:rPr>
          <w:rFonts w:ascii="Times New Roman" w:eastAsia="Times New Roman" w:hAnsi="Times New Roman" w:cs="Times New Roman"/>
          <w:sz w:val="24"/>
          <w:szCs w:val="24"/>
          <w:lang w:eastAsia="ru-RU"/>
        </w:rPr>
        <w:t>и  5</w:t>
      </w:r>
      <w:proofErr w:type="gramEnd"/>
      <w:r w:rsidRPr="00C840A0">
        <w:rPr>
          <w:rFonts w:ascii="Times New Roman" w:eastAsia="Times New Roman" w:hAnsi="Times New Roman" w:cs="Times New Roman"/>
          <w:sz w:val="24"/>
          <w:szCs w:val="24"/>
          <w:lang w:eastAsia="ru-RU"/>
        </w:rPr>
        <w:t>-6 классов;</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сдача норм ГТО;</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турнир по бадминтону;</w:t>
      </w:r>
    </w:p>
    <w:p w:rsidR="00C840A0" w:rsidRPr="00C840A0" w:rsidRDefault="00C840A0" w:rsidP="00C840A0">
      <w:pPr>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эстафеты «Весёлые старты» среди 2-4 классов и среди 5-6 классов</w:t>
      </w:r>
    </w:p>
    <w:p w:rsidR="00C840A0" w:rsidRPr="00C840A0" w:rsidRDefault="00C840A0" w:rsidP="00C840A0">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C840A0">
        <w:rPr>
          <w:rFonts w:ascii="Times New Roman" w:eastAsia="Times New Roman" w:hAnsi="Times New Roman" w:cs="Times New Roman"/>
          <w:color w:val="000000"/>
          <w:sz w:val="24"/>
          <w:szCs w:val="24"/>
          <w:shd w:val="clear" w:color="auto" w:fill="FFFFFF"/>
          <w:lang w:eastAsia="ru-RU"/>
        </w:rPr>
        <w:t xml:space="preserve">Учащиеся МБОУ «Школа-гимназия № 39 им. </w:t>
      </w:r>
      <w:proofErr w:type="spellStart"/>
      <w:r w:rsidRPr="00C840A0">
        <w:rPr>
          <w:rFonts w:ascii="Times New Roman" w:eastAsia="Times New Roman" w:hAnsi="Times New Roman" w:cs="Times New Roman"/>
          <w:color w:val="000000"/>
          <w:sz w:val="24"/>
          <w:szCs w:val="24"/>
          <w:shd w:val="clear" w:color="auto" w:fill="FFFFFF"/>
          <w:lang w:eastAsia="ru-RU"/>
        </w:rPr>
        <w:t>Крейзера</w:t>
      </w:r>
      <w:proofErr w:type="spellEnd"/>
      <w:r w:rsidRPr="00C840A0">
        <w:rPr>
          <w:rFonts w:ascii="Times New Roman" w:eastAsia="Times New Roman" w:hAnsi="Times New Roman" w:cs="Times New Roman"/>
          <w:color w:val="000000"/>
          <w:sz w:val="24"/>
          <w:szCs w:val="24"/>
          <w:shd w:val="clear" w:color="auto" w:fill="FFFFFF"/>
          <w:lang w:eastAsia="ru-RU"/>
        </w:rPr>
        <w:t xml:space="preserve"> Я.Г.» в 2024/2025 учебном году принимали участие </w:t>
      </w:r>
      <w:proofErr w:type="gramStart"/>
      <w:r w:rsidRPr="00C840A0">
        <w:rPr>
          <w:rFonts w:ascii="Times New Roman" w:eastAsia="Times New Roman" w:hAnsi="Times New Roman" w:cs="Times New Roman"/>
          <w:color w:val="000000"/>
          <w:sz w:val="24"/>
          <w:szCs w:val="24"/>
          <w:shd w:val="clear" w:color="auto" w:fill="FFFFFF"/>
          <w:lang w:eastAsia="ru-RU"/>
        </w:rPr>
        <w:t>в  </w:t>
      </w:r>
      <w:r w:rsidRPr="00C840A0">
        <w:rPr>
          <w:rFonts w:ascii="Times New Roman" w:eastAsia="Times New Roman" w:hAnsi="Times New Roman" w:cs="Times New Roman"/>
          <w:b/>
          <w:i/>
          <w:color w:val="000000"/>
          <w:sz w:val="24"/>
          <w:szCs w:val="24"/>
          <w:shd w:val="clear" w:color="auto" w:fill="FFFFFF"/>
          <w:lang w:eastAsia="ru-RU"/>
        </w:rPr>
        <w:t>онлайн</w:t>
      </w:r>
      <w:proofErr w:type="gramEnd"/>
      <w:r w:rsidRPr="00C840A0">
        <w:rPr>
          <w:rFonts w:ascii="Times New Roman" w:eastAsia="Times New Roman" w:hAnsi="Times New Roman" w:cs="Times New Roman"/>
          <w:b/>
          <w:i/>
          <w:color w:val="000000"/>
          <w:sz w:val="24"/>
          <w:szCs w:val="24"/>
          <w:shd w:val="clear" w:color="auto" w:fill="FFFFFF"/>
          <w:lang w:eastAsia="ru-RU"/>
        </w:rPr>
        <w:t>-олимпиадах для школьников на образовательном портале УЧИ.РУ</w:t>
      </w:r>
      <w:r w:rsidRPr="00C840A0">
        <w:rPr>
          <w:rFonts w:ascii="Times New Roman" w:eastAsia="Times New Roman" w:hAnsi="Times New Roman" w:cs="Times New Roman"/>
          <w:color w:val="000000"/>
          <w:sz w:val="24"/>
          <w:szCs w:val="24"/>
          <w:shd w:val="clear" w:color="auto" w:fill="FFFFFF"/>
          <w:lang w:eastAsia="ru-RU"/>
        </w:rPr>
        <w:t>:</w:t>
      </w:r>
    </w:p>
    <w:p w:rsidR="00C840A0" w:rsidRPr="00C840A0" w:rsidRDefault="00C840A0" w:rsidP="00C840A0">
      <w:pPr>
        <w:shd w:val="clear" w:color="auto" w:fill="FFFFFF"/>
        <w:jc w:val="both"/>
        <w:rPr>
          <w:rFonts w:ascii="Verdana" w:eastAsia="Times New Roman" w:hAnsi="Verdana" w:cs="Times New Roman"/>
          <w:color w:val="000000"/>
          <w:sz w:val="24"/>
          <w:szCs w:val="24"/>
          <w:lang w:eastAsia="ru-RU"/>
        </w:rPr>
      </w:pPr>
      <w:r w:rsidRPr="00C840A0">
        <w:rPr>
          <w:rFonts w:ascii="Times New Roman" w:eastAsia="Times New Roman" w:hAnsi="Times New Roman" w:cs="Times New Roman"/>
          <w:color w:val="000000"/>
          <w:sz w:val="24"/>
          <w:szCs w:val="24"/>
          <w:shd w:val="clear" w:color="auto" w:fill="FFFFFF"/>
          <w:lang w:eastAsia="ru-RU"/>
        </w:rPr>
        <w:t xml:space="preserve">- </w:t>
      </w:r>
      <w:r w:rsidRPr="00C840A0">
        <w:rPr>
          <w:rFonts w:ascii="Times New Roman" w:eastAsia="Times New Roman" w:hAnsi="Times New Roman" w:cs="Times New Roman"/>
          <w:b/>
          <w:bCs/>
          <w:i/>
          <w:color w:val="000000"/>
          <w:sz w:val="24"/>
          <w:szCs w:val="24"/>
          <w:shd w:val="clear" w:color="auto" w:fill="FFFFFF"/>
          <w:lang w:eastAsia="ru-RU"/>
        </w:rPr>
        <w:t xml:space="preserve">по финансовой грамотности </w:t>
      </w:r>
      <w:r w:rsidRPr="00C840A0">
        <w:rPr>
          <w:rFonts w:ascii="Times New Roman" w:eastAsia="Times New Roman" w:hAnsi="Times New Roman" w:cs="Times New Roman"/>
          <w:bCs/>
          <w:color w:val="000000"/>
          <w:sz w:val="24"/>
          <w:szCs w:val="24"/>
          <w:shd w:val="clear" w:color="auto" w:fill="FFFFFF"/>
          <w:lang w:eastAsia="ru-RU"/>
        </w:rPr>
        <w:t>-</w:t>
      </w:r>
      <w:r w:rsidRPr="00C840A0">
        <w:rPr>
          <w:rFonts w:ascii="Times New Roman" w:eastAsia="Times New Roman" w:hAnsi="Times New Roman" w:cs="Times New Roman"/>
          <w:color w:val="000000"/>
          <w:sz w:val="24"/>
          <w:szCs w:val="24"/>
          <w:shd w:val="clear" w:color="auto" w:fill="FFFFFF"/>
          <w:lang w:eastAsia="ru-RU"/>
        </w:rPr>
        <w:t xml:space="preserve"> проводилась при содействии Банка России, Минфина России, Минэкономразвития России, НИФИ, Ассоциации развития финансовой грамотности.  </w:t>
      </w:r>
      <w:r w:rsidRPr="00C840A0">
        <w:rPr>
          <w:rFonts w:ascii="Times New Roman" w:eastAsia="Times New Roman" w:hAnsi="Times New Roman" w:cs="Times New Roman"/>
          <w:bCs/>
          <w:color w:val="000000"/>
          <w:sz w:val="24"/>
          <w:szCs w:val="24"/>
          <w:shd w:val="clear" w:color="auto" w:fill="FFFFFF"/>
          <w:lang w:eastAsia="ru-RU"/>
        </w:rPr>
        <w:t xml:space="preserve">Учащихся с первого </w:t>
      </w:r>
      <w:proofErr w:type="gramStart"/>
      <w:r w:rsidRPr="00C840A0">
        <w:rPr>
          <w:rFonts w:ascii="Times New Roman" w:eastAsia="Times New Roman" w:hAnsi="Times New Roman" w:cs="Times New Roman"/>
          <w:bCs/>
          <w:color w:val="000000"/>
          <w:sz w:val="24"/>
          <w:szCs w:val="24"/>
          <w:shd w:val="clear" w:color="auto" w:fill="FFFFFF"/>
          <w:lang w:eastAsia="ru-RU"/>
        </w:rPr>
        <w:t>по девятый классы</w:t>
      </w:r>
      <w:proofErr w:type="gramEnd"/>
      <w:r w:rsidRPr="00C840A0">
        <w:rPr>
          <w:rFonts w:ascii="Times New Roman" w:eastAsia="Times New Roman" w:hAnsi="Times New Roman" w:cs="Times New Roman"/>
          <w:color w:val="000000"/>
          <w:sz w:val="24"/>
          <w:szCs w:val="24"/>
          <w:shd w:val="clear" w:color="auto" w:fill="FFFFFF"/>
          <w:lang w:eastAsia="ru-RU"/>
        </w:rPr>
        <w:t> проверили свои знания в сфере финансовой грамотности. Все задания были составлены в интерактивной форме — они представляли собой ситуации из реальной жизни, благодаря чему ребята смогли не только проверить свои компетенции, но и получить практический опыт, который пригодится в реальной жизни.  </w:t>
      </w:r>
      <w:r w:rsidRPr="00C840A0">
        <w:rPr>
          <w:rFonts w:ascii="Times New Roman" w:eastAsia="Times New Roman" w:hAnsi="Times New Roman" w:cs="Times New Roman"/>
          <w:bCs/>
          <w:color w:val="000000"/>
          <w:sz w:val="24"/>
          <w:szCs w:val="24"/>
          <w:shd w:val="clear" w:color="auto" w:fill="FFFFFF"/>
          <w:lang w:eastAsia="ru-RU"/>
        </w:rPr>
        <w:t>Стать участником смог каждый желающий</w:t>
      </w:r>
      <w:r w:rsidRPr="00C840A0">
        <w:rPr>
          <w:rFonts w:ascii="Times New Roman" w:eastAsia="Times New Roman" w:hAnsi="Times New Roman" w:cs="Times New Roman"/>
          <w:color w:val="000000"/>
          <w:sz w:val="24"/>
          <w:szCs w:val="24"/>
          <w:shd w:val="clear" w:color="auto" w:fill="FFFFFF"/>
          <w:lang w:eastAsia="ru-RU"/>
        </w:rPr>
        <w:t xml:space="preserve">: всего приняли участие 242 учащихся, из них 151 – это ученики </w:t>
      </w:r>
      <w:proofErr w:type="gramStart"/>
      <w:r w:rsidRPr="00C840A0">
        <w:rPr>
          <w:rFonts w:ascii="Times New Roman" w:eastAsia="Times New Roman" w:hAnsi="Times New Roman" w:cs="Times New Roman"/>
          <w:color w:val="000000"/>
          <w:sz w:val="24"/>
          <w:szCs w:val="24"/>
          <w:shd w:val="clear" w:color="auto" w:fill="FFFFFF"/>
          <w:lang w:eastAsia="ru-RU"/>
        </w:rPr>
        <w:t>начальных  классов</w:t>
      </w:r>
      <w:proofErr w:type="gramEnd"/>
      <w:r w:rsidRPr="00C840A0">
        <w:rPr>
          <w:rFonts w:ascii="Times New Roman" w:eastAsia="Times New Roman" w:hAnsi="Times New Roman" w:cs="Times New Roman"/>
          <w:color w:val="000000"/>
          <w:sz w:val="24"/>
          <w:szCs w:val="24"/>
          <w:shd w:val="clear" w:color="auto" w:fill="FFFFFF"/>
          <w:lang w:eastAsia="ru-RU"/>
        </w:rPr>
        <w:t>. Победители интеллектуального состязания получили </w:t>
      </w:r>
      <w:r w:rsidRPr="00C840A0">
        <w:rPr>
          <w:rFonts w:ascii="Times New Roman" w:eastAsia="Times New Roman" w:hAnsi="Times New Roman" w:cs="Times New Roman"/>
          <w:bCs/>
          <w:color w:val="000000"/>
          <w:sz w:val="24"/>
          <w:szCs w:val="24"/>
          <w:shd w:val="clear" w:color="auto" w:fill="FFFFFF"/>
          <w:lang w:eastAsia="ru-RU"/>
        </w:rPr>
        <w:t xml:space="preserve">сертификаты и грамоты. </w:t>
      </w:r>
    </w:p>
    <w:p w:rsidR="00C840A0" w:rsidRPr="00C840A0" w:rsidRDefault="00C840A0" w:rsidP="00C840A0">
      <w:pPr>
        <w:ind w:right="-1"/>
        <w:jc w:val="both"/>
        <w:rPr>
          <w:rFonts w:ascii="Times New Roman" w:eastAsia="Times New Roman" w:hAnsi="Times New Roman" w:cs="Times New Roman"/>
          <w:bCs/>
          <w:color w:val="000000"/>
          <w:sz w:val="24"/>
          <w:szCs w:val="24"/>
          <w:lang w:eastAsia="ru-RU"/>
        </w:rPr>
      </w:pPr>
      <w:r w:rsidRPr="00C840A0">
        <w:rPr>
          <w:rFonts w:ascii="Times New Roman" w:eastAsia="Times New Roman" w:hAnsi="Times New Roman" w:cs="Times New Roman"/>
          <w:b/>
          <w:bCs/>
          <w:color w:val="000000"/>
          <w:sz w:val="24"/>
          <w:szCs w:val="24"/>
          <w:lang w:eastAsia="ru-RU"/>
        </w:rPr>
        <w:t xml:space="preserve">- </w:t>
      </w:r>
      <w:r w:rsidRPr="00C840A0">
        <w:rPr>
          <w:rFonts w:ascii="Times New Roman" w:eastAsia="Times New Roman" w:hAnsi="Times New Roman" w:cs="Times New Roman"/>
          <w:b/>
          <w:bCs/>
          <w:i/>
          <w:color w:val="000000"/>
          <w:sz w:val="24"/>
          <w:szCs w:val="24"/>
          <w:lang w:eastAsia="ru-RU"/>
        </w:rPr>
        <w:t xml:space="preserve">по окружающему миру и экологии </w:t>
      </w:r>
      <w:r w:rsidRPr="00C840A0">
        <w:rPr>
          <w:rFonts w:ascii="Times New Roman" w:eastAsia="Times New Roman" w:hAnsi="Times New Roman" w:cs="Times New Roman"/>
          <w:bCs/>
          <w:color w:val="000000"/>
          <w:sz w:val="24"/>
          <w:szCs w:val="24"/>
          <w:lang w:eastAsia="ru-RU"/>
        </w:rPr>
        <w:t>для учащихся 1-6 классов.</w:t>
      </w:r>
      <w:r w:rsidRPr="00C840A0">
        <w:rPr>
          <w:rFonts w:ascii="Times New Roman" w:eastAsia="Times New Roman" w:hAnsi="Times New Roman" w:cs="Times New Roman"/>
          <w:b/>
          <w:bCs/>
          <w:color w:val="000000"/>
          <w:sz w:val="24"/>
          <w:szCs w:val="24"/>
          <w:lang w:eastAsia="ru-RU"/>
        </w:rPr>
        <w:t xml:space="preserve"> </w:t>
      </w:r>
      <w:r w:rsidRPr="00C840A0">
        <w:rPr>
          <w:rFonts w:ascii="Times New Roman" w:eastAsia="Times New Roman" w:hAnsi="Times New Roman" w:cs="Times New Roman"/>
          <w:bCs/>
          <w:color w:val="000000"/>
          <w:sz w:val="24"/>
          <w:szCs w:val="24"/>
          <w:lang w:eastAsia="ru-RU"/>
        </w:rPr>
        <w:t>Приняли участие 128 учащихся. Победители награждены дипломами, грамотами и благодарностями.</w:t>
      </w:r>
    </w:p>
    <w:p w:rsidR="00C840A0" w:rsidRPr="00C840A0" w:rsidRDefault="00C840A0" w:rsidP="00C840A0">
      <w:pPr>
        <w:jc w:val="both"/>
        <w:rPr>
          <w:rFonts w:ascii="Times New Roman" w:eastAsia="Times New Roman" w:hAnsi="Times New Roman" w:cs="Times New Roman"/>
          <w:color w:val="000000"/>
          <w:sz w:val="24"/>
          <w:szCs w:val="24"/>
          <w:lang w:eastAsia="ru-RU"/>
        </w:rPr>
      </w:pPr>
      <w:r w:rsidRPr="00C840A0">
        <w:rPr>
          <w:rFonts w:ascii="Times New Roman" w:eastAsia="Times New Roman" w:hAnsi="Times New Roman" w:cs="Times New Roman"/>
          <w:b/>
          <w:i/>
          <w:color w:val="000000"/>
          <w:sz w:val="24"/>
          <w:szCs w:val="24"/>
          <w:lang w:eastAsia="ru-RU"/>
        </w:rPr>
        <w:t>- русскому языку</w:t>
      </w:r>
      <w:r w:rsidRPr="00C840A0">
        <w:rPr>
          <w:rFonts w:ascii="Times New Roman" w:eastAsia="Times New Roman" w:hAnsi="Times New Roman" w:cs="Times New Roman"/>
          <w:color w:val="000000"/>
          <w:sz w:val="24"/>
          <w:szCs w:val="24"/>
          <w:lang w:eastAsia="ru-RU"/>
        </w:rPr>
        <w:t xml:space="preserve"> – приняли участие 196 учащихся.</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Кроме того, педагоги МБОУ «Школа-гимназия № 39 им. </w:t>
      </w:r>
      <w:proofErr w:type="spellStart"/>
      <w:r w:rsidRPr="00C840A0">
        <w:rPr>
          <w:rFonts w:ascii="Times New Roman" w:eastAsia="Times New Roman" w:hAnsi="Times New Roman" w:cs="Times New Roman"/>
          <w:sz w:val="24"/>
          <w:szCs w:val="24"/>
          <w:lang w:eastAsia="ru-RU"/>
        </w:rPr>
        <w:t>Крейзера</w:t>
      </w:r>
      <w:proofErr w:type="spellEnd"/>
      <w:r w:rsidRPr="00C840A0">
        <w:rPr>
          <w:rFonts w:ascii="Times New Roman" w:eastAsia="Times New Roman" w:hAnsi="Times New Roman" w:cs="Times New Roman"/>
          <w:sz w:val="24"/>
          <w:szCs w:val="24"/>
          <w:lang w:eastAsia="ru-RU"/>
        </w:rPr>
        <w:t xml:space="preserve"> Я.Г.» ведут </w:t>
      </w:r>
      <w:r w:rsidRPr="00C840A0">
        <w:rPr>
          <w:rFonts w:ascii="Times New Roman" w:eastAsia="Times New Roman" w:hAnsi="Times New Roman" w:cs="Times New Roman"/>
          <w:b/>
          <w:i/>
          <w:sz w:val="24"/>
          <w:szCs w:val="24"/>
          <w:lang w:eastAsia="ru-RU"/>
        </w:rPr>
        <w:t>мониторинг олимпиад и конкурсов в течение года</w:t>
      </w:r>
      <w:r w:rsidRPr="00C840A0">
        <w:rPr>
          <w:rFonts w:ascii="Times New Roman" w:eastAsia="Times New Roman" w:hAnsi="Times New Roman" w:cs="Times New Roman"/>
          <w:sz w:val="24"/>
          <w:szCs w:val="24"/>
          <w:lang w:eastAsia="ru-RU"/>
        </w:rPr>
        <w:t xml:space="preserve">, составляют актуальный график их проведения и отслеживают участие учащихся на различных этапах, оказывают информационную и методическую поддержку.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В течение </w:t>
      </w:r>
      <w:proofErr w:type="gramStart"/>
      <w:r w:rsidRPr="00C840A0">
        <w:rPr>
          <w:rFonts w:ascii="Times New Roman" w:eastAsia="Times New Roman" w:hAnsi="Times New Roman" w:cs="Times New Roman"/>
          <w:sz w:val="24"/>
          <w:szCs w:val="24"/>
          <w:lang w:eastAsia="ru-RU"/>
        </w:rPr>
        <w:t>года</w:t>
      </w:r>
      <w:proofErr w:type="gramEnd"/>
      <w:r w:rsidRPr="00C840A0">
        <w:rPr>
          <w:rFonts w:ascii="Times New Roman" w:eastAsia="Times New Roman" w:hAnsi="Times New Roman" w:cs="Times New Roman"/>
          <w:sz w:val="24"/>
          <w:szCs w:val="24"/>
          <w:lang w:eastAsia="ru-RU"/>
        </w:rPr>
        <w:t xml:space="preserve"> обучающиеся были проинформированы и имели возможность посетить дистанционно, в формате видеозаписи или видео-консультации Дни открытых дверей КФУ и Академию строительства и архитектуры, </w:t>
      </w:r>
      <w:proofErr w:type="spellStart"/>
      <w:r w:rsidRPr="00C840A0">
        <w:rPr>
          <w:rFonts w:ascii="Times New Roman" w:eastAsia="Times New Roman" w:hAnsi="Times New Roman" w:cs="Times New Roman"/>
          <w:sz w:val="24"/>
          <w:szCs w:val="24"/>
          <w:lang w:eastAsia="ru-RU"/>
        </w:rPr>
        <w:t>СевГУ</w:t>
      </w:r>
      <w:proofErr w:type="spellEnd"/>
      <w:r w:rsidRPr="00C840A0">
        <w:rPr>
          <w:rFonts w:ascii="Times New Roman" w:eastAsia="Times New Roman" w:hAnsi="Times New Roman" w:cs="Times New Roman"/>
          <w:sz w:val="24"/>
          <w:szCs w:val="24"/>
          <w:lang w:eastAsia="ru-RU"/>
        </w:rPr>
        <w:t xml:space="preserve"> с мастер-классами, получали информацию в виде листовок и обзорных файлов о ВУЗах различного уровня и направленности, многократно встречались с представителями разных ВУЗов, беседовали, задавали вопросы. </w:t>
      </w:r>
    </w:p>
    <w:p w:rsidR="00C840A0" w:rsidRPr="00C840A0" w:rsidRDefault="00C840A0" w:rsidP="00C840A0">
      <w:pPr>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В основе деятельности методических объединений по вопросу развития одаренности учащихся лежат принципы активного создания среды для раскрытия творческих способностей одаренных детей, принцип комплексного, всестороннего подхода к решению стратегических проблем развития одаренности у детей. Составлен годовой план работы, в который включены вопросы работы с одаренными детьми. Основными направлениями реализации плана являются следующие: раннее выявление способных и одаренных детей (начиная с урока, внеурочного занятия до ежегодных школьных олимпиад), индивидуальные занятия с одаренными детьми; внедрение в учебный процесс развивающих методик, способствующих развитию одаренности, ИКТ, проектная деятельность, проведение предметных недель, участие одаренных детей в олимпиадах и конкурсах различного направления и уровня. Работа с одаренными детьми и обучающимися, позитивно мотивированными на учебу, традиционно ведется по всем </w:t>
      </w:r>
      <w:r w:rsidRPr="00C840A0">
        <w:rPr>
          <w:rFonts w:ascii="Times New Roman" w:eastAsia="Times New Roman" w:hAnsi="Times New Roman" w:cs="Times New Roman"/>
          <w:sz w:val="24"/>
          <w:szCs w:val="24"/>
          <w:lang w:eastAsia="ru-RU"/>
        </w:rPr>
        <w:lastRenderedPageBreak/>
        <w:t>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информатике, решение проблемных ситуаций по физике.</w:t>
      </w:r>
    </w:p>
    <w:p w:rsidR="00C840A0" w:rsidRPr="00C840A0" w:rsidRDefault="00C840A0" w:rsidP="00C840A0">
      <w:pPr>
        <w:ind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Участие в конкурсах, предметных олимпиадах формирует определенные навыки и умения отвечать на вопросы, увеличивает объем знаний и расширяет кругозор. Работа с одаренными детьми проводится   в основном во второй половине дня.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 Работа с одаренными детьми в школе ведется в плане развития организационных, учебно-познавательных, информационных и коммуникативных компетенций через: индивидуальную работу (консультации, подготовка к олимпиадам), массовое участие в различных предметных и внеклассных конкурсах различных уровней, интеллектуальные игры, развитие проектных методов, широкое использование компьютерной техники и интернета, создание портфолио достижений и направления его использования, награждение призеров и победителей.</w:t>
      </w:r>
    </w:p>
    <w:p w:rsidR="00C840A0" w:rsidRPr="00C840A0" w:rsidRDefault="00C840A0" w:rsidP="00C840A0">
      <w:pPr>
        <w:ind w:firstLine="708"/>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Во второй половине дня в школе работают </w:t>
      </w:r>
      <w:proofErr w:type="gramStart"/>
      <w:r w:rsidRPr="00C840A0">
        <w:rPr>
          <w:rFonts w:ascii="Times New Roman" w:eastAsia="Times New Roman" w:hAnsi="Times New Roman" w:cs="Times New Roman"/>
          <w:sz w:val="24"/>
          <w:szCs w:val="24"/>
          <w:lang w:eastAsia="ru-RU"/>
        </w:rPr>
        <w:t>кружки  и</w:t>
      </w:r>
      <w:proofErr w:type="gramEnd"/>
      <w:r w:rsidRPr="00C840A0">
        <w:rPr>
          <w:rFonts w:ascii="Times New Roman" w:eastAsia="Times New Roman" w:hAnsi="Times New Roman" w:cs="Times New Roman"/>
          <w:sz w:val="24"/>
          <w:szCs w:val="24"/>
          <w:lang w:eastAsia="ru-RU"/>
        </w:rPr>
        <w:t xml:space="preserve"> занятия внеурочной деятельности в 1-11 классах, работа в которых способствуют развитию интеллектуальных и творческих способностей учащихся. Учащиеся, посещающие кружки, активно принимают участие в школьных, окружных, городских и всероссийских конкурсах, олимпиадах. Ежегодно в школе проводятся предметные недели.</w:t>
      </w:r>
    </w:p>
    <w:p w:rsidR="00C840A0" w:rsidRPr="00C840A0" w:rsidRDefault="00C840A0" w:rsidP="00C840A0">
      <w:pPr>
        <w:ind w:firstLine="360"/>
        <w:jc w:val="both"/>
        <w:rPr>
          <w:rFonts w:ascii="Times New Roman" w:eastAsia="Times New Roman" w:hAnsi="Times New Roman" w:cs="Times New Roman"/>
          <w:sz w:val="24"/>
          <w:szCs w:val="24"/>
          <w:lang w:eastAsia="ru-RU"/>
        </w:rPr>
      </w:pPr>
      <w:r w:rsidRPr="00C840A0">
        <w:rPr>
          <w:rFonts w:ascii="Times New Roman" w:eastAsia="Times New Roman" w:hAnsi="Times New Roman" w:cs="Times New Roman"/>
          <w:sz w:val="24"/>
          <w:szCs w:val="24"/>
          <w:lang w:eastAsia="ru-RU"/>
        </w:rPr>
        <w:t xml:space="preserve">Хорошим показателем является увеличение количества участников и призеров различных предметных конкурсов и олимпиад. Кроме того, благодаря эффективной работе МО математики, физики и информатики стала возможным открытие информационно-технологического профиля, родители и обучающиеся массово высказались о необходимости поддержки технического направления, что вызвана и заказом государства, на специальности этого профиля идет преимущественное выделение бюджетных мест. Открыт класс с профильным изучением математики и информатики, в котором мотивация к изучению предметов МО повышена, начато сотрудничество с КИПУ. Обучающиеся поддерживаются учителями МО в плане информирования о перспективах, требованиях к уровню обучения, необходимому для продуктивного освоения специальностями технической направленности в будущем.  </w:t>
      </w:r>
    </w:p>
    <w:p w:rsidR="00A239D3" w:rsidRPr="00C840A0" w:rsidRDefault="00A239D3" w:rsidP="00C840A0">
      <w:pPr>
        <w:ind w:right="-1" w:firstLine="567"/>
        <w:jc w:val="both"/>
        <w:rPr>
          <w:rFonts w:ascii="Times New Roman" w:eastAsia="Times New Roman" w:hAnsi="Times New Roman" w:cs="Times New Roman"/>
          <w:color w:val="000000"/>
          <w:sz w:val="24"/>
          <w:szCs w:val="24"/>
          <w:lang w:eastAsia="ru-RU"/>
        </w:rPr>
      </w:pPr>
    </w:p>
    <w:p w:rsidR="00A239D3" w:rsidRPr="00A239D3" w:rsidRDefault="00A239D3" w:rsidP="008E5E4B">
      <w:pPr>
        <w:widowControl w:val="0"/>
        <w:numPr>
          <w:ilvl w:val="0"/>
          <w:numId w:val="7"/>
        </w:numPr>
        <w:suppressAutoHyphens/>
        <w:autoSpaceDN w:val="0"/>
        <w:spacing w:after="160" w:line="300" w:lineRule="auto"/>
        <w:contextualSpacing/>
        <w:jc w:val="center"/>
        <w:textAlignment w:val="baseline"/>
        <w:rPr>
          <w:rFonts w:ascii="Arial" w:eastAsia="Andale Sans UI" w:hAnsi="Arial" w:cs="Times New Roman"/>
          <w:color w:val="FF6600"/>
          <w:kern w:val="3"/>
          <w:sz w:val="28"/>
          <w:szCs w:val="28"/>
          <w:lang w:bidi="en-US"/>
        </w:rPr>
      </w:pPr>
      <w:r w:rsidRPr="00A239D3">
        <w:rPr>
          <w:rFonts w:ascii="Arial" w:eastAsia="Andale Sans UI" w:hAnsi="Arial" w:cs="Times New Roman"/>
          <w:color w:val="FF6600"/>
          <w:kern w:val="3"/>
          <w:sz w:val="28"/>
          <w:szCs w:val="28"/>
          <w:lang w:bidi="en-US"/>
        </w:rPr>
        <w:t>Воспитательная работа</w:t>
      </w:r>
    </w:p>
    <w:p w:rsidR="00112AA7" w:rsidRPr="00112AA7" w:rsidRDefault="00112AA7" w:rsidP="004D1363">
      <w:pPr>
        <w:widowControl w:val="0"/>
        <w:autoSpaceDE w:val="0"/>
        <w:autoSpaceDN w:val="0"/>
        <w:ind w:firstLine="360"/>
        <w:jc w:val="both"/>
        <w:rPr>
          <w:rFonts w:ascii="Times New Roman" w:eastAsia="Times New Roman" w:hAnsi="Times New Roman" w:cs="Times New Roman"/>
          <w:bCs/>
          <w:sz w:val="24"/>
          <w:szCs w:val="24"/>
          <w:lang w:eastAsia="ru-RU"/>
        </w:rPr>
      </w:pPr>
      <w:r w:rsidRPr="00112AA7">
        <w:rPr>
          <w:rFonts w:ascii="Times New Roman" w:eastAsia="Times New Roman" w:hAnsi="Times New Roman" w:cs="Times New Roman"/>
          <w:bCs/>
          <w:sz w:val="24"/>
          <w:szCs w:val="24"/>
          <w:lang w:eastAsia="ru-RU"/>
        </w:rPr>
        <w:t xml:space="preserve">Воспитательная деятельность в МБОУ «Школа-гимназия № 39 им. </w:t>
      </w:r>
      <w:proofErr w:type="spellStart"/>
      <w:r w:rsidRPr="00112AA7">
        <w:rPr>
          <w:rFonts w:ascii="Times New Roman" w:eastAsia="Times New Roman" w:hAnsi="Times New Roman" w:cs="Times New Roman"/>
          <w:bCs/>
          <w:sz w:val="24"/>
          <w:szCs w:val="24"/>
          <w:lang w:eastAsia="ru-RU"/>
        </w:rPr>
        <w:t>Крейзера</w:t>
      </w:r>
      <w:proofErr w:type="spellEnd"/>
      <w:r w:rsidRPr="00112AA7">
        <w:rPr>
          <w:rFonts w:ascii="Times New Roman" w:eastAsia="Times New Roman" w:hAnsi="Times New Roman" w:cs="Times New Roman"/>
          <w:bCs/>
          <w:sz w:val="24"/>
          <w:szCs w:val="24"/>
          <w:lang w:eastAsia="ru-RU"/>
        </w:rPr>
        <w:t xml:space="preserve"> Я. Г.» г. Симферополя планировалась на основе модулей рабочей программы воспитания и конкретизирована в календарных планах воспитательной работы НОО, ООО и СОО. Реализация воспитательной работы школы осуществляется в соответствии с Рабочей программой воспитания с учётом требований Федеральной рабочей программы воспитания (ФОП НОО, ФОП ООО и ФОП СОО).</w:t>
      </w:r>
    </w:p>
    <w:p w:rsidR="00112AA7" w:rsidRPr="00112AA7" w:rsidRDefault="00112AA7" w:rsidP="00112AA7">
      <w:pPr>
        <w:widowControl w:val="0"/>
        <w:autoSpaceDE w:val="0"/>
        <w:autoSpaceDN w:val="0"/>
        <w:jc w:val="both"/>
        <w:rPr>
          <w:rFonts w:ascii="Times New Roman" w:eastAsia="Times New Roman" w:hAnsi="Times New Roman" w:cs="Times New Roman"/>
          <w:bCs/>
          <w:sz w:val="24"/>
          <w:szCs w:val="24"/>
          <w:lang w:eastAsia="ru-RU"/>
        </w:rPr>
      </w:pPr>
      <w:r w:rsidRPr="00112AA7">
        <w:rPr>
          <w:rFonts w:ascii="Times New Roman" w:eastAsia="Times New Roman" w:hAnsi="Times New Roman" w:cs="Times New Roman"/>
          <w:bCs/>
          <w:sz w:val="24"/>
          <w:szCs w:val="24"/>
          <w:lang w:eastAsia="ru-RU"/>
        </w:rPr>
        <w:t>В 2024/2025 учебном году методическое сопровождение воспитательной работы школы осуществлялось по следующим направлениям:</w:t>
      </w:r>
    </w:p>
    <w:p w:rsidR="00112AA7" w:rsidRPr="00112AA7" w:rsidRDefault="00112AA7" w:rsidP="008E5E4B">
      <w:pPr>
        <w:pStyle w:val="a4"/>
        <w:widowControl w:val="0"/>
        <w:numPr>
          <w:ilvl w:val="0"/>
          <w:numId w:val="13"/>
        </w:numPr>
        <w:autoSpaceDE w:val="0"/>
        <w:autoSpaceDN w:val="0"/>
        <w:jc w:val="both"/>
        <w:rPr>
          <w:rFonts w:ascii="Times New Roman" w:eastAsia="Times New Roman" w:hAnsi="Times New Roman" w:cs="Times New Roman"/>
          <w:bCs/>
          <w:sz w:val="24"/>
          <w:szCs w:val="24"/>
          <w:lang w:eastAsia="ru-RU"/>
        </w:rPr>
      </w:pPr>
      <w:r w:rsidRPr="00112AA7">
        <w:rPr>
          <w:rFonts w:ascii="Times New Roman" w:eastAsia="Times New Roman" w:hAnsi="Times New Roman" w:cs="Times New Roman"/>
          <w:bCs/>
          <w:sz w:val="24"/>
          <w:szCs w:val="24"/>
          <w:lang w:eastAsia="ru-RU"/>
        </w:rPr>
        <w:t>Организация работы школьного методического объединения классных руководителей.</w:t>
      </w:r>
    </w:p>
    <w:p w:rsidR="00112AA7" w:rsidRPr="00112AA7" w:rsidRDefault="00112AA7" w:rsidP="008E5E4B">
      <w:pPr>
        <w:pStyle w:val="a4"/>
        <w:widowControl w:val="0"/>
        <w:numPr>
          <w:ilvl w:val="0"/>
          <w:numId w:val="13"/>
        </w:numPr>
        <w:autoSpaceDE w:val="0"/>
        <w:autoSpaceDN w:val="0"/>
        <w:spacing w:after="0"/>
        <w:jc w:val="both"/>
        <w:rPr>
          <w:rFonts w:ascii="Times New Roman" w:eastAsia="Times New Roman" w:hAnsi="Times New Roman" w:cs="Times New Roman"/>
          <w:bCs/>
          <w:sz w:val="24"/>
          <w:szCs w:val="24"/>
          <w:lang w:eastAsia="ru-RU"/>
        </w:rPr>
      </w:pPr>
      <w:r w:rsidRPr="00112AA7">
        <w:rPr>
          <w:rFonts w:ascii="Times New Roman" w:eastAsia="Times New Roman" w:hAnsi="Times New Roman" w:cs="Times New Roman"/>
          <w:bCs/>
          <w:sz w:val="24"/>
          <w:szCs w:val="24"/>
          <w:lang w:eastAsia="ru-RU"/>
        </w:rPr>
        <w:t>Участие в мероприятиях воспитательной направленности различного уровня:</w:t>
      </w:r>
    </w:p>
    <w:p w:rsidR="00112AA7" w:rsidRPr="00112AA7" w:rsidRDefault="00112AA7" w:rsidP="00112AA7">
      <w:pPr>
        <w:widowControl w:val="0"/>
        <w:autoSpaceDE w:val="0"/>
        <w:autoSpaceDN w:val="0"/>
        <w:ind w:firstLine="36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Воспитательный процесс в школе осуществляли: 29 классных руководителей, заместитель директора по ВР, Советник директора по воспитанию и взаимодействию с детскими общественными объединениями, педагог- психолог, социальный педагог.</w:t>
      </w:r>
    </w:p>
    <w:p w:rsidR="00112AA7" w:rsidRPr="00112AA7" w:rsidRDefault="00112AA7" w:rsidP="00112AA7">
      <w:pPr>
        <w:widowControl w:val="0"/>
        <w:autoSpaceDE w:val="0"/>
        <w:autoSpaceDN w:val="0"/>
        <w:jc w:val="both"/>
        <w:rPr>
          <w:rFonts w:ascii="Times New Roman" w:eastAsia="Times New Roman" w:hAnsi="Times New Roman" w:cs="Times New Roman"/>
          <w:bCs/>
          <w:sz w:val="24"/>
          <w:szCs w:val="24"/>
          <w:lang w:eastAsia="ru-RU"/>
        </w:rPr>
      </w:pPr>
      <w:r w:rsidRPr="00112AA7">
        <w:rPr>
          <w:rFonts w:ascii="Times New Roman" w:eastAsia="Times New Roman" w:hAnsi="Times New Roman" w:cs="Times New Roman"/>
          <w:bCs/>
          <w:sz w:val="24"/>
          <w:szCs w:val="24"/>
          <w:lang w:eastAsia="ru-RU"/>
        </w:rPr>
        <w:t xml:space="preserve">Деятельность классных руководителей 1–11-х классов осуществлялась в соответствии с Федеральной рабочей программой воспитания и календарными планами воспитательной </w:t>
      </w:r>
      <w:r w:rsidRPr="00112AA7">
        <w:rPr>
          <w:rFonts w:ascii="Times New Roman" w:eastAsia="Times New Roman" w:hAnsi="Times New Roman" w:cs="Times New Roman"/>
          <w:bCs/>
          <w:sz w:val="24"/>
          <w:szCs w:val="24"/>
          <w:lang w:eastAsia="ru-RU"/>
        </w:rPr>
        <w:lastRenderedPageBreak/>
        <w:t>работы по следующим направлениям: работа с классным коллективом, индивидуальная работа с учениками; работа с учителями-предметниками, которые работают в классе, работа с родителями/законными представителями учащихся.</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b/>
          <w:bCs/>
          <w:sz w:val="24"/>
          <w:szCs w:val="24"/>
        </w:rPr>
        <w:t>Цель воспитательной работы:</w:t>
      </w:r>
      <w:r w:rsidRPr="00112AA7">
        <w:rPr>
          <w:rFonts w:ascii="Times New Roman" w:eastAsia="Times New Roman" w:hAnsi="Times New Roman" w:cs="Times New Roman"/>
          <w:sz w:val="24"/>
          <w:szCs w:val="24"/>
        </w:rPr>
        <w:t xml:space="preserve"> создание условий для формирования духовно-развитой, творческой нравственно и физически здоровой личности, способной к сознательному выбору жизненной позиции через приобщение к историческому и культурному наследию Родины.</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b/>
          <w:bCs/>
          <w:sz w:val="24"/>
          <w:szCs w:val="24"/>
        </w:rPr>
        <w:t>Основные задачи:</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1. Способствовать </w:t>
      </w:r>
      <w:proofErr w:type="spellStart"/>
      <w:r w:rsidRPr="00112AA7">
        <w:rPr>
          <w:rFonts w:ascii="Times New Roman" w:eastAsia="Times New Roman" w:hAnsi="Times New Roman" w:cs="Times New Roman"/>
          <w:sz w:val="24"/>
          <w:szCs w:val="24"/>
        </w:rPr>
        <w:t>гуманизации</w:t>
      </w:r>
      <w:proofErr w:type="spellEnd"/>
      <w:r w:rsidRPr="00112AA7">
        <w:rPr>
          <w:rFonts w:ascii="Times New Roman" w:eastAsia="Times New Roman" w:hAnsi="Times New Roman" w:cs="Times New Roman"/>
          <w:sz w:val="24"/>
          <w:szCs w:val="24"/>
        </w:rPr>
        <w:t xml:space="preserve">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2. Обеспечить условия для нравственно-патриотического, культурно-исторического и творческого развития обучающихся.</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3. Продолжить и разнообразить работу по профилактике правонарушений, проявлений экстремизма, зависимостей от вредных привычек.</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4.Создать благоприятные условия для выработки потребностей у обучающихся в получении дополнительных знаний. </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5. Продолжить работу с детьми группы социального риска и с семьями, находящимися в социально-опасном положении.</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6. Совершенствовать систему семейного воспитания: преемственность традиций, ответственность родителей за воспитание и обучение детей.</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Воспитательный процесс в школе осуществляют: 29 классных руководителей, заместитель директора по ВР, Советник директора по воспитанию и взаимодействию с детскими общественными объединениями, педагог- психолог, социальный педагог.</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Классными руководителями в течение года проводилась систематическая индивидуальная работа с учащимися и их родителями (законными представителями), в том числе с детьми, требующими особого педагогического внимания,</w:t>
      </w:r>
      <w:r>
        <w:rPr>
          <w:rFonts w:ascii="Times New Roman" w:eastAsia="Times New Roman" w:hAnsi="Times New Roman" w:cs="Times New Roman"/>
          <w:sz w:val="24"/>
          <w:szCs w:val="24"/>
        </w:rPr>
        <w:t xml:space="preserve"> </w:t>
      </w:r>
      <w:r w:rsidRPr="00112AA7">
        <w:rPr>
          <w:rFonts w:ascii="Times New Roman" w:eastAsia="Times New Roman" w:hAnsi="Times New Roman" w:cs="Times New Roman"/>
          <w:sz w:val="24"/>
          <w:szCs w:val="24"/>
        </w:rPr>
        <w:t>одаренными детьми и детьми-инвалидами.</w:t>
      </w:r>
    </w:p>
    <w:p w:rsidR="00112AA7" w:rsidRPr="00112AA7" w:rsidRDefault="00112AA7" w:rsidP="00112AA7">
      <w:pPr>
        <w:widowControl w:val="0"/>
        <w:autoSpaceDE w:val="0"/>
        <w:autoSpaceDN w:val="0"/>
        <w:jc w:val="center"/>
        <w:rPr>
          <w:rFonts w:ascii="Times New Roman" w:eastAsia="Times New Roman" w:hAnsi="Times New Roman" w:cs="Times New Roman"/>
          <w:b/>
          <w:bCs/>
          <w:sz w:val="24"/>
          <w:szCs w:val="24"/>
        </w:rPr>
      </w:pPr>
      <w:r w:rsidRPr="00112AA7">
        <w:rPr>
          <w:rFonts w:ascii="Times New Roman" w:eastAsia="Times New Roman" w:hAnsi="Times New Roman" w:cs="Times New Roman"/>
          <w:b/>
          <w:bCs/>
          <w:sz w:val="24"/>
          <w:szCs w:val="24"/>
        </w:rPr>
        <w:t>Основные школьные дела</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 2024/2025 учебном году проведены как общешкольные традиционные мероприятия, так и мероприятия по параллелям и внутри классов с высокой долей участия родительской общественности.</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b/>
          <w:bCs/>
          <w:kern w:val="2"/>
          <w:sz w:val="24"/>
          <w:szCs w:val="24"/>
          <w14:ligatures w14:val="standardContextual"/>
        </w:rPr>
        <w:t>Сентябрь.</w:t>
      </w:r>
      <w:r w:rsidRPr="00112AA7">
        <w:rPr>
          <w:rFonts w:ascii="Times New Roman" w:eastAsia="Calibri" w:hAnsi="Times New Roman" w:cs="Times New Roman"/>
          <w:kern w:val="2"/>
          <w:sz w:val="24"/>
          <w:szCs w:val="24"/>
          <w14:ligatures w14:val="standardContextual"/>
        </w:rPr>
        <w:br/>
        <w:t>02.09.2024 г. – День знаний (Торжественная линейка посвящённая Дню знаний, акция «Самолетик»);</w:t>
      </w:r>
      <w:r w:rsidRPr="00112AA7">
        <w:rPr>
          <w:rFonts w:ascii="Times New Roman" w:eastAsia="Calibri" w:hAnsi="Times New Roman" w:cs="Times New Roman"/>
          <w:kern w:val="2"/>
          <w:sz w:val="24"/>
          <w:szCs w:val="24"/>
          <w14:ligatures w14:val="standardContextual"/>
        </w:rPr>
        <w:br/>
        <w:t>03.09.2024 г. – День окончания Второй мировой войны (Тематические беседы);</w:t>
      </w:r>
      <w:r w:rsidRPr="00112AA7">
        <w:rPr>
          <w:rFonts w:ascii="Times New Roman" w:eastAsia="Calibri" w:hAnsi="Times New Roman" w:cs="Times New Roman"/>
          <w:kern w:val="2"/>
          <w:sz w:val="24"/>
          <w:szCs w:val="24"/>
          <w14:ligatures w14:val="standardContextual"/>
        </w:rPr>
        <w:br/>
        <w:t>03.09.2024 г. – День солидарности в борьбе с терроризмом (</w:t>
      </w:r>
      <w:r w:rsidRPr="00112AA7">
        <w:rPr>
          <w:rFonts w:ascii="Times New Roman" w:eastAsia="Calibri" w:hAnsi="Times New Roman" w:cs="Times New Roman"/>
          <w:color w:val="000000"/>
          <w:kern w:val="2"/>
          <w:sz w:val="24"/>
          <w:szCs w:val="24"/>
          <w:shd w:val="clear" w:color="auto" w:fill="FFFFFF"/>
          <w14:ligatures w14:val="standardContextual"/>
        </w:rPr>
        <w:t>Тематический классный час, посвящённый Дню солидарности в борьбе с терроризмом , показ фильма "Золотая бронза");</w:t>
      </w:r>
      <w:r w:rsidRPr="00112AA7">
        <w:rPr>
          <w:rFonts w:ascii="Times New Roman" w:eastAsia="Calibri" w:hAnsi="Times New Roman" w:cs="Times New Roman"/>
          <w:color w:val="000000"/>
          <w:kern w:val="2"/>
          <w:sz w:val="24"/>
          <w:szCs w:val="24"/>
          <w:shd w:val="clear" w:color="auto" w:fill="FFFFFF"/>
          <w14:ligatures w14:val="standardContextual"/>
        </w:rPr>
        <w:br/>
        <w:t>08.09.2024 г. – Международный день распространения грамотности (Проведение тематических уроков: разгадывание загадок, викторин, грамматические игры; кинолекторий "Путешествие в мир грамотности");</w:t>
      </w:r>
      <w:r>
        <w:rPr>
          <w:rFonts w:ascii="Times New Roman" w:eastAsia="Calibri" w:hAnsi="Times New Roman" w:cs="Times New Roman"/>
          <w:color w:val="000000"/>
          <w:kern w:val="2"/>
          <w:sz w:val="24"/>
          <w:szCs w:val="24"/>
          <w:shd w:val="clear" w:color="auto" w:fill="FFFFFF"/>
          <w14:ligatures w14:val="standardContextual"/>
        </w:rPr>
        <w:t xml:space="preserve"> </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08.09.2024 г. - День памяти жертв политических репрессий (Просмотр документального фильма "Международный день памяти жертв фашизма" в онлайн режиме);</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21.09.2024 г. – День зарождения российской государственности (Тематические беседы, просмотр тематического цикла видеороликов "ДНК России", интеллектуальная игра "От Руси к России»);</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24.09.2024 г. – День Герба и флага (</w:t>
      </w:r>
      <w:r w:rsidRPr="00112AA7">
        <w:rPr>
          <w:rFonts w:ascii="Times New Roman" w:eastAsia="Calibri" w:hAnsi="Times New Roman" w:cs="Times New Roman"/>
          <w:kern w:val="2"/>
          <w:sz w:val="24"/>
          <w:szCs w:val="24"/>
          <w:shd w:val="clear" w:color="auto" w:fill="FFFFFF"/>
          <w14:ligatures w14:val="standardContextual"/>
        </w:rPr>
        <w:t xml:space="preserve">Единый урок, беседа, </w:t>
      </w:r>
      <w:proofErr w:type="gramStart"/>
      <w:r w:rsidRPr="00112AA7">
        <w:rPr>
          <w:rFonts w:ascii="Times New Roman" w:eastAsia="Calibri" w:hAnsi="Times New Roman" w:cs="Times New Roman"/>
          <w:kern w:val="2"/>
          <w:sz w:val="24"/>
          <w:szCs w:val="24"/>
          <w:shd w:val="clear" w:color="auto" w:fill="FFFFFF"/>
          <w14:ligatures w14:val="standardContextual"/>
        </w:rPr>
        <w:t>викторина ,</w:t>
      </w:r>
      <w:proofErr w:type="gramEnd"/>
      <w:r w:rsidRPr="00112AA7">
        <w:rPr>
          <w:rFonts w:ascii="Times New Roman" w:eastAsia="Calibri" w:hAnsi="Times New Roman" w:cs="Times New Roman"/>
          <w:kern w:val="2"/>
          <w:sz w:val="24"/>
          <w:szCs w:val="24"/>
          <w:shd w:val="clear" w:color="auto" w:fill="FFFFFF"/>
          <w14:ligatures w14:val="standardContextual"/>
        </w:rPr>
        <w:t xml:space="preserve"> книжная выставка в библиотеке);</w:t>
      </w:r>
      <w:r w:rsidRPr="00112AA7">
        <w:rPr>
          <w:rFonts w:ascii="Times New Roman" w:eastAsia="Calibri" w:hAnsi="Times New Roman" w:cs="Times New Roman"/>
          <w:kern w:val="2"/>
          <w:sz w:val="24"/>
          <w:szCs w:val="24"/>
          <w:shd w:val="clear" w:color="auto" w:fill="FFFFFF"/>
          <w14:ligatures w14:val="standardContextual"/>
        </w:rPr>
        <w:br/>
        <w:t>27.09.2024 г. – День туризма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Квест</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-игра «Посвящение в туристы»);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27.09.2024 г. - Акция «Белый цветок» (Благотворительная ярмарка, тематические классные часы, выставка поделок и рисунков).</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30.09.2024 г. – День воссоединения с ДНР, ЛНР, Херсонской и Запорожской областей с Российской Федерацией (Тематические беседы, классные часы).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b/>
          <w:bCs/>
          <w:color w:val="000000"/>
          <w:kern w:val="2"/>
          <w:sz w:val="24"/>
          <w:szCs w:val="24"/>
          <w:shd w:val="clear" w:color="auto" w:fill="FFFFFF"/>
          <w14:ligatures w14:val="standardContextual"/>
        </w:rPr>
        <w:lastRenderedPageBreak/>
        <w:t>Октябрь</w:t>
      </w:r>
      <w:r w:rsidRPr="00112AA7">
        <w:rPr>
          <w:rFonts w:ascii="Times New Roman" w:eastAsia="Calibri" w:hAnsi="Times New Roman" w:cs="Times New Roman"/>
          <w:color w:val="000000"/>
          <w:kern w:val="2"/>
          <w:sz w:val="24"/>
          <w:szCs w:val="24"/>
          <w:shd w:val="clear" w:color="auto" w:fill="FFFFFF"/>
          <w14:ligatures w14:val="standardContextual"/>
        </w:rPr>
        <w:t xml:space="preserve">. </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kern w:val="2"/>
          <w:sz w:val="24"/>
          <w:szCs w:val="24"/>
          <w14:ligatures w14:val="standardContextual"/>
        </w:rPr>
        <w:t>01.10.2024 г. – День музыки (</w:t>
      </w:r>
      <w:r w:rsidRPr="00112AA7">
        <w:rPr>
          <w:rFonts w:ascii="Times New Roman" w:eastAsia="Calibri" w:hAnsi="Times New Roman" w:cs="Times New Roman"/>
          <w:color w:val="000000"/>
          <w:kern w:val="2"/>
          <w:sz w:val="24"/>
          <w:szCs w:val="24"/>
          <w:shd w:val="clear" w:color="auto" w:fill="FFFFFF"/>
          <w14:ligatures w14:val="standardContextual"/>
        </w:rPr>
        <w:t>Акция "Школьные будни под музыку Вивальди", "Вместе с музыкой"</w:t>
      </w:r>
      <w:proofErr w:type="gramStart"/>
      <w:r w:rsidRPr="00112AA7">
        <w:rPr>
          <w:rFonts w:ascii="Times New Roman" w:eastAsia="Calibri" w:hAnsi="Times New Roman" w:cs="Times New Roman"/>
          <w:color w:val="000000"/>
          <w:kern w:val="2"/>
          <w:sz w:val="24"/>
          <w:szCs w:val="24"/>
          <w:shd w:val="clear" w:color="auto" w:fill="FFFFFF"/>
          <w14:ligatures w14:val="standardContextual"/>
        </w:rPr>
        <w:t>);</w:t>
      </w:r>
      <w:r w:rsidRPr="00112AA7">
        <w:rPr>
          <w:rFonts w:ascii="Times New Roman" w:eastAsia="Calibri" w:hAnsi="Times New Roman" w:cs="Times New Roman"/>
          <w:color w:val="000000"/>
          <w:kern w:val="2"/>
          <w:sz w:val="24"/>
          <w:szCs w:val="24"/>
          <w:shd w:val="clear" w:color="auto" w:fill="FFFFFF"/>
          <w14:ligatures w14:val="standardContextual"/>
        </w:rPr>
        <w:br/>
        <w:t>01.10.2024</w:t>
      </w:r>
      <w:proofErr w:type="gramEnd"/>
      <w:r w:rsidRPr="00112AA7">
        <w:rPr>
          <w:rFonts w:ascii="Times New Roman" w:eastAsia="Calibri" w:hAnsi="Times New Roman" w:cs="Times New Roman"/>
          <w:color w:val="000000"/>
          <w:kern w:val="2"/>
          <w:sz w:val="24"/>
          <w:szCs w:val="24"/>
          <w:shd w:val="clear" w:color="auto" w:fill="FFFFFF"/>
          <w14:ligatures w14:val="standardContextual"/>
        </w:rPr>
        <w:t xml:space="preserve"> г.  – День пожилого человека (Кинолекторий "Праздник", акция "Скажи "спасибо" бабушке (дедушке)", часы общения "Почему надо уважать пожилых людей" "Бабушка рядышком с дедушкой);</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04.10.2024 г. – День защиты животных (Акция «Отвечаю за хвост», просмотр мультфильмов и фильмов, посвященных данному Дню, беседы с детьми, акция «Защитим животных»);</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05.10.2024 г. – День учителя (Акция "Говорю благодарю учителю своему", праздничный концерт, посвященный Дню учителя, день самоуправления, создание стенгазет и плакатов к празднику, участие во Всероссийской акции "Благодарю");</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20.10.2024 г. – День отца (Тематическая линейка, мастер-класс для учащихся начальной школы по изготовлению открыток, оформление выставки рисунков и фотоколлажей);</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24.10.2024 г. – Международный День библиотек (Акция "Подари книгу библиотеке", тематическая линейка, библиотечный урок);</w:t>
      </w:r>
    </w:p>
    <w:p w:rsidR="00112AA7" w:rsidRDefault="00112AA7" w:rsidP="00112AA7">
      <w:pPr>
        <w:jc w:val="both"/>
        <w:rPr>
          <w:rFonts w:ascii="Times New Roman" w:eastAsia="Calibri" w:hAnsi="Times New Roman" w:cs="Times New Roman"/>
          <w:b/>
          <w:bCs/>
          <w:color w:val="000000"/>
          <w:kern w:val="2"/>
          <w:sz w:val="24"/>
          <w:szCs w:val="24"/>
          <w:shd w:val="clear" w:color="auto" w:fill="FFFFFF"/>
          <w14:ligatures w14:val="standardContextual"/>
        </w:rPr>
      </w:pPr>
      <w:r w:rsidRPr="00112AA7">
        <w:rPr>
          <w:rFonts w:ascii="Times New Roman" w:eastAsia="Calibri" w:hAnsi="Times New Roman" w:cs="Times New Roman"/>
          <w:b/>
          <w:bCs/>
          <w:color w:val="000000"/>
          <w:kern w:val="2"/>
          <w:sz w:val="24"/>
          <w:szCs w:val="24"/>
          <w:shd w:val="clear" w:color="auto" w:fill="FFFFFF"/>
          <w14:ligatures w14:val="standardContextual"/>
        </w:rPr>
        <w:t>Ноябрь.</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kern w:val="2"/>
          <w:sz w:val="24"/>
          <w:szCs w:val="24"/>
          <w14:ligatures w14:val="standardContextual"/>
        </w:rPr>
        <w:t>08.11.2024 г. – День памяти (</w:t>
      </w:r>
      <w:r w:rsidRPr="00112AA7">
        <w:rPr>
          <w:rFonts w:ascii="Times New Roman" w:eastAsia="Calibri" w:hAnsi="Times New Roman" w:cs="Times New Roman"/>
          <w:color w:val="000000"/>
          <w:kern w:val="2"/>
          <w:sz w:val="24"/>
          <w:szCs w:val="24"/>
          <w:shd w:val="clear" w:color="auto" w:fill="FFFFFF"/>
          <w14:ligatures w14:val="standardContextual"/>
        </w:rPr>
        <w:t xml:space="preserve">Информационный стенд "Имена, которые нельзя забывать", "Минута молчания" в память </w:t>
      </w:r>
      <w:proofErr w:type="gramStart"/>
      <w:r w:rsidRPr="00112AA7">
        <w:rPr>
          <w:rFonts w:ascii="Times New Roman" w:eastAsia="Calibri" w:hAnsi="Times New Roman" w:cs="Times New Roman"/>
          <w:color w:val="000000"/>
          <w:kern w:val="2"/>
          <w:sz w:val="24"/>
          <w:szCs w:val="24"/>
          <w:shd w:val="clear" w:color="auto" w:fill="FFFFFF"/>
          <w14:ligatures w14:val="standardContextual"/>
        </w:rPr>
        <w:t>сотрудников МВД России</w:t>
      </w:r>
      <w:proofErr w:type="gramEnd"/>
      <w:r w:rsidRPr="00112AA7">
        <w:rPr>
          <w:rFonts w:ascii="Times New Roman" w:eastAsia="Calibri" w:hAnsi="Times New Roman" w:cs="Times New Roman"/>
          <w:color w:val="000000"/>
          <w:kern w:val="2"/>
          <w:sz w:val="24"/>
          <w:szCs w:val="24"/>
          <w:shd w:val="clear" w:color="auto" w:fill="FFFFFF"/>
          <w14:ligatures w14:val="standardContextual"/>
        </w:rPr>
        <w:t xml:space="preserve"> погибших при исполнении, тематические беседы, возложение цветов к памятнику погибшего при исполнении сержанта милиции);</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04.11.2024 г. – День народного единства (Всероссийская акция "Россия - это мы!", тематические классные часы, выставка рисунков, библиотечный урок);</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10.11.2024 г. – День сотрудников органов МВД (торжественная линейка, тематические беседы</w:t>
      </w:r>
      <w:proofErr w:type="gramStart"/>
      <w:r w:rsidRPr="00112AA7">
        <w:rPr>
          <w:rFonts w:ascii="Times New Roman" w:eastAsia="Calibri" w:hAnsi="Times New Roman" w:cs="Times New Roman"/>
          <w:color w:val="000000"/>
          <w:kern w:val="2"/>
          <w:sz w:val="24"/>
          <w:szCs w:val="24"/>
          <w:shd w:val="clear" w:color="auto" w:fill="FFFFFF"/>
          <w14:ligatures w14:val="standardContextual"/>
        </w:rPr>
        <w:t>);</w:t>
      </w:r>
      <w:r w:rsidRPr="00112AA7">
        <w:rPr>
          <w:rFonts w:ascii="Times New Roman" w:eastAsia="Calibri" w:hAnsi="Times New Roman" w:cs="Times New Roman"/>
          <w:color w:val="000000"/>
          <w:kern w:val="2"/>
          <w:sz w:val="24"/>
          <w:szCs w:val="24"/>
          <w:shd w:val="clear" w:color="auto" w:fill="FFFFFF"/>
          <w14:ligatures w14:val="standardContextual"/>
        </w:rPr>
        <w:br/>
      </w:r>
      <w:r w:rsidRPr="00112AA7">
        <w:rPr>
          <w:rFonts w:ascii="Times New Roman" w:eastAsia="Calibri" w:hAnsi="Times New Roman" w:cs="Times New Roman"/>
          <w:kern w:val="2"/>
          <w:sz w:val="24"/>
          <w:szCs w:val="24"/>
          <w14:ligatures w14:val="standardContextual"/>
        </w:rPr>
        <w:t>20.11.2024</w:t>
      </w:r>
      <w:proofErr w:type="gramEnd"/>
      <w:r w:rsidRPr="00112AA7">
        <w:rPr>
          <w:rFonts w:ascii="Times New Roman" w:eastAsia="Calibri" w:hAnsi="Times New Roman" w:cs="Times New Roman"/>
          <w:kern w:val="2"/>
          <w:sz w:val="24"/>
          <w:szCs w:val="24"/>
          <w14:ligatures w14:val="standardContextual"/>
        </w:rPr>
        <w:t xml:space="preserve"> г. – День начала Нюрнбергского процесса (</w:t>
      </w:r>
      <w:r w:rsidRPr="00112AA7">
        <w:rPr>
          <w:rFonts w:ascii="Times New Roman" w:eastAsia="Calibri" w:hAnsi="Times New Roman" w:cs="Times New Roman"/>
          <w:color w:val="000000"/>
          <w:kern w:val="2"/>
          <w:sz w:val="24"/>
          <w:szCs w:val="24"/>
          <w:shd w:val="clear" w:color="auto" w:fill="FFFFFF"/>
          <w14:ligatures w14:val="standardContextual"/>
        </w:rPr>
        <w:t>Тематические классные часы, семинар);</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24.11.2024 г. – День матери (выставка рисунков, акция "Благодарю" от Движения первых, мастер-классы, праздничный концерт);</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30.11.2024 г. – День государственного Герба (тематическая линейка, библиотечные уроки "История Герба Российской Федерации", классные часы);</w:t>
      </w:r>
    </w:p>
    <w:p w:rsidR="00112AA7" w:rsidRDefault="00112AA7" w:rsidP="00112AA7">
      <w:pPr>
        <w:jc w:val="both"/>
        <w:rPr>
          <w:rFonts w:ascii="Times New Roman" w:eastAsia="Calibri" w:hAnsi="Times New Roman" w:cs="Times New Roman"/>
          <w:b/>
          <w:bCs/>
          <w:color w:val="000000"/>
          <w:kern w:val="2"/>
          <w:sz w:val="24"/>
          <w:szCs w:val="24"/>
          <w:shd w:val="clear" w:color="auto" w:fill="FFFFFF"/>
          <w14:ligatures w14:val="standardContextual"/>
        </w:rPr>
      </w:pPr>
      <w:r w:rsidRPr="00112AA7">
        <w:rPr>
          <w:rFonts w:ascii="Times New Roman" w:eastAsia="Calibri" w:hAnsi="Times New Roman" w:cs="Times New Roman"/>
          <w:b/>
          <w:bCs/>
          <w:color w:val="000000"/>
          <w:kern w:val="2"/>
          <w:sz w:val="24"/>
          <w:szCs w:val="24"/>
          <w:shd w:val="clear" w:color="auto" w:fill="FFFFFF"/>
          <w14:ligatures w14:val="standardContextual"/>
        </w:rPr>
        <w:t>Декабрь.</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kern w:val="2"/>
          <w:sz w:val="24"/>
          <w:szCs w:val="24"/>
          <w14:ligatures w14:val="standardContextual"/>
        </w:rPr>
        <w:t>03.12.2024 г. – День неизвестного солдата (</w:t>
      </w:r>
      <w:r w:rsidRPr="00112AA7">
        <w:rPr>
          <w:rFonts w:ascii="Times New Roman" w:eastAsia="Calibri" w:hAnsi="Times New Roman" w:cs="Times New Roman"/>
          <w:color w:val="000000"/>
          <w:kern w:val="2"/>
          <w:sz w:val="24"/>
          <w:szCs w:val="24"/>
          <w:shd w:val="clear" w:color="auto" w:fill="FFFFFF"/>
          <w14:ligatures w14:val="standardContextual"/>
        </w:rPr>
        <w:t>викторина "День неизвестного солдата"</w:t>
      </w:r>
      <w:r w:rsidRPr="00112AA7">
        <w:rPr>
          <w:rFonts w:ascii="Times New Roman" w:eastAsia="Calibri" w:hAnsi="Times New Roman" w:cs="Times New Roman"/>
          <w:color w:val="000000"/>
          <w:kern w:val="2"/>
          <w:sz w:val="24"/>
          <w:szCs w:val="24"/>
          <w14:ligatures w14:val="standardContextual"/>
        </w:rPr>
        <w:t xml:space="preserve">, </w:t>
      </w:r>
      <w:r w:rsidRPr="00112AA7">
        <w:rPr>
          <w:rFonts w:ascii="Times New Roman" w:eastAsia="Calibri" w:hAnsi="Times New Roman" w:cs="Times New Roman"/>
          <w:color w:val="000000"/>
          <w:kern w:val="2"/>
          <w:sz w:val="24"/>
          <w:szCs w:val="24"/>
          <w:shd w:val="clear" w:color="auto" w:fill="FFFFFF"/>
          <w14:ligatures w14:val="standardContextual"/>
        </w:rPr>
        <w:t>мастер-класс</w:t>
      </w:r>
      <w:r w:rsidRPr="00112AA7">
        <w:rPr>
          <w:rFonts w:ascii="Times New Roman" w:eastAsia="Calibri" w:hAnsi="Times New Roman" w:cs="Times New Roman"/>
          <w:color w:val="000000"/>
          <w:kern w:val="2"/>
          <w:sz w:val="24"/>
          <w:szCs w:val="24"/>
          <w14:ligatures w14:val="standardContextual"/>
        </w:rPr>
        <w:t xml:space="preserve"> </w:t>
      </w:r>
      <w:r w:rsidRPr="00112AA7">
        <w:rPr>
          <w:rFonts w:ascii="Times New Roman" w:eastAsia="Calibri" w:hAnsi="Times New Roman" w:cs="Times New Roman"/>
          <w:color w:val="000000"/>
          <w:kern w:val="2"/>
          <w:sz w:val="24"/>
          <w:szCs w:val="24"/>
          <w:shd w:val="clear" w:color="auto" w:fill="FFFFFF"/>
          <w14:ligatures w14:val="standardContextual"/>
        </w:rPr>
        <w:t xml:space="preserve">оформление информационного стенда. </w:t>
      </w:r>
      <w:r w:rsidRPr="00112AA7">
        <w:rPr>
          <w:rFonts w:ascii="Times New Roman" w:eastAsia="Calibri" w:hAnsi="Times New Roman" w:cs="Times New Roman"/>
          <w:color w:val="000000"/>
          <w:kern w:val="2"/>
          <w:sz w:val="24"/>
          <w:szCs w:val="24"/>
          <w14:ligatures w14:val="standardContextual"/>
        </w:rPr>
        <w:t>Т</w:t>
      </w:r>
      <w:r w:rsidRPr="00112AA7">
        <w:rPr>
          <w:rFonts w:ascii="Times New Roman" w:eastAsia="Calibri" w:hAnsi="Times New Roman" w:cs="Times New Roman"/>
          <w:color w:val="000000"/>
          <w:kern w:val="2"/>
          <w:sz w:val="24"/>
          <w:szCs w:val="24"/>
          <w:shd w:val="clear" w:color="auto" w:fill="FFFFFF"/>
          <w14:ligatures w14:val="standardContextual"/>
        </w:rPr>
        <w:t>ематические классные часы);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03.12.2024 г. – Международный День инвалида (беседа "Люди так не делятся", кинолекторий "Общество без границ");</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05.12.2024 г. – День добровольца России (Торжественная линейка,</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классные часы, Урок доброты);</w:t>
      </w:r>
    </w:p>
    <w:p w:rsidR="00112AA7" w:rsidRP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09.12.2024 г. – День Героев Отечества (Тематическая линейка, Разговоры о важном "День Героя Отечества", экскурсия по школьному музею "Герои Отечества", кинопоказ "Потомки победителей", сбор оберегов для участников СВО);</w:t>
      </w:r>
    </w:p>
    <w:p w:rsidR="00112AA7" w:rsidRP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Calibri" w:hAnsi="Times New Roman" w:cs="Times New Roman"/>
          <w:color w:val="000000"/>
          <w:kern w:val="2"/>
          <w:sz w:val="24"/>
          <w:szCs w:val="24"/>
          <w:shd w:val="clear" w:color="auto" w:fill="FFFFFF"/>
          <w14:ligatures w14:val="standardContextual"/>
        </w:rPr>
        <w:t>10.12.2024 г. – День прав человека (</w:t>
      </w:r>
      <w:r w:rsidRPr="00112AA7">
        <w:rPr>
          <w:rFonts w:ascii="Times New Roman" w:eastAsia="Times New Roman" w:hAnsi="Times New Roman" w:cs="Times New Roman"/>
          <w:color w:val="000000"/>
          <w:sz w:val="24"/>
          <w:szCs w:val="24"/>
          <w:lang w:eastAsia="ru-RU"/>
        </w:rPr>
        <w:t>Тематические беседы " Мои права");</w:t>
      </w:r>
    </w:p>
    <w:p w:rsid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Times New Roman" w:hAnsi="Times New Roman" w:cs="Times New Roman"/>
          <w:color w:val="000000"/>
          <w:sz w:val="24"/>
          <w:szCs w:val="24"/>
          <w:lang w:eastAsia="ru-RU"/>
        </w:rPr>
        <w:t>12.12.2024 г. – День конституции Российской Федерации (Библиотечные уроки, занятия "История Конституции Российской Федерации, кинолекторий "День конституции", открытый урок Министерства культуры школы);</w:t>
      </w:r>
    </w:p>
    <w:p w:rsidR="00112AA7" w:rsidRDefault="00112AA7" w:rsidP="00112AA7">
      <w:pPr>
        <w:jc w:val="both"/>
        <w:rPr>
          <w:rFonts w:ascii="Times New Roman" w:eastAsia="Times New Roman" w:hAnsi="Times New Roman" w:cs="Times New Roman"/>
          <w:b/>
          <w:bCs/>
          <w:color w:val="000000"/>
          <w:sz w:val="24"/>
          <w:szCs w:val="24"/>
          <w:lang w:eastAsia="ru-RU"/>
        </w:rPr>
      </w:pPr>
      <w:r w:rsidRPr="00112AA7">
        <w:rPr>
          <w:rFonts w:ascii="Times New Roman" w:eastAsia="Times New Roman" w:hAnsi="Times New Roman" w:cs="Times New Roman"/>
          <w:b/>
          <w:bCs/>
          <w:color w:val="000000"/>
          <w:sz w:val="24"/>
          <w:szCs w:val="24"/>
          <w:lang w:eastAsia="ru-RU"/>
        </w:rPr>
        <w:t>Январь.</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Times New Roman" w:hAnsi="Times New Roman" w:cs="Times New Roman"/>
          <w:color w:val="000000"/>
          <w:sz w:val="24"/>
          <w:szCs w:val="24"/>
          <w:lang w:eastAsia="ru-RU"/>
        </w:rPr>
        <w:t>20.01.2024 г. –</w:t>
      </w:r>
      <w:r w:rsidRPr="00112AA7">
        <w:rPr>
          <w:rFonts w:ascii="Times New Roman" w:eastAsia="Times New Roman" w:hAnsi="Times New Roman" w:cs="Times New Roman"/>
          <w:b/>
          <w:bCs/>
          <w:color w:val="000000"/>
          <w:sz w:val="24"/>
          <w:szCs w:val="24"/>
          <w:lang w:eastAsia="ru-RU"/>
        </w:rPr>
        <w:t xml:space="preserve"> </w:t>
      </w:r>
      <w:r w:rsidRPr="00112AA7">
        <w:rPr>
          <w:rFonts w:ascii="Times New Roman" w:eastAsia="Times New Roman" w:hAnsi="Times New Roman" w:cs="Times New Roman"/>
          <w:color w:val="000000"/>
          <w:sz w:val="24"/>
          <w:szCs w:val="24"/>
          <w:lang w:eastAsia="ru-RU"/>
        </w:rPr>
        <w:t>День Республики Крым (</w:t>
      </w:r>
      <w:r w:rsidRPr="00112AA7">
        <w:rPr>
          <w:rFonts w:ascii="Times New Roman" w:eastAsia="Calibri" w:hAnsi="Times New Roman" w:cs="Times New Roman"/>
          <w:color w:val="000000"/>
          <w:kern w:val="2"/>
          <w:sz w:val="24"/>
          <w:szCs w:val="24"/>
          <w:shd w:val="clear" w:color="auto" w:fill="FFFFFF"/>
          <w14:ligatures w14:val="standardContextual"/>
        </w:rPr>
        <w:t>Торжественная линейка, акция "Нарисуй свой Крым", парламентский урок, видеопоздравление от учащихся 4, 5 классов, оформление тематического стенда представителями ученического самоуправления, классные часы "День Республики Крым. Символы нашей родины");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25.01.2025 г. – День российского студенчества (Тематические беседы, дебаты "Выбираем профессию вместе");</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26.01.2025 г. – Международный День без интернета (Тематические беседы,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челленж"А</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как вы обычно проводите День без интернета со своими школьниками);</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lastRenderedPageBreak/>
        <w:t>27.01.2025 г. – День освобождения Ленинграда от фашистской блокады (Торжественная линейка, библиотечные уроки, акция "Блокадной вечности страницы", тематические беседы);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27.01.2025 г. – День памяти жертв холокоста (Тематические беседы,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киноурок</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"Страна игрушек");</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b/>
          <w:bCs/>
          <w:color w:val="000000"/>
          <w:kern w:val="2"/>
          <w:sz w:val="24"/>
          <w:szCs w:val="24"/>
          <w:shd w:val="clear" w:color="auto" w:fill="FFFFFF"/>
          <w14:ligatures w14:val="standardContextual"/>
        </w:rPr>
        <w:t>Февраль</w:t>
      </w:r>
      <w:r w:rsidRPr="00112AA7">
        <w:rPr>
          <w:rFonts w:ascii="Times New Roman" w:eastAsia="Calibri" w:hAnsi="Times New Roman" w:cs="Times New Roman"/>
          <w:color w:val="000000"/>
          <w:kern w:val="2"/>
          <w:sz w:val="24"/>
          <w:szCs w:val="24"/>
          <w:shd w:val="clear" w:color="auto" w:fill="FFFFFF"/>
          <w14:ligatures w14:val="standardContextual"/>
        </w:rPr>
        <w:br/>
        <w:t>02.02.2025 г. – День воинской Славы (Торжественная линейка, кинолекторий «Сталинград», тематические классные часы);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07.02.2025 г. – Всемирный День балета (просмотр тематического видеоролика «Тайны мировой славы», тематические беседы);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08.02.2025 г. – День российской науки (торжественная линейка, тематические классные часы, познавательное занятие "Ученые России");</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14.02.2025 г. – День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книгодарения</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(тематическая линейка, мастер классы "Закладка", библиотечные уроки, беседы);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15.02.2025 г. – День воинов – интернационалистов (Акция "Красный тюльпан", тематические беседы);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21.02.2025 г. – Международный День родного языка (Тематические беседы, игра "Лингвистический шторм",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Этновикторина</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23.02.2025 г. – День Защитника Отечества (Торжественная линейка, Оформление стенда "Защитники Отечества", Акция "Дневник Героя СВО", отборочный этап военно-спортивного турнира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Зарниа</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2.0", кинолекторий "Защитникам отечества посвящается...");</w:t>
      </w:r>
    </w:p>
    <w:p w:rsidR="00112AA7" w:rsidRDefault="00112AA7" w:rsidP="00112AA7">
      <w:pPr>
        <w:jc w:val="both"/>
        <w:rPr>
          <w:rFonts w:ascii="Times New Roman" w:eastAsia="Calibri" w:hAnsi="Times New Roman" w:cs="Times New Roman"/>
          <w:b/>
          <w:bCs/>
          <w:color w:val="000000"/>
          <w:kern w:val="2"/>
          <w:sz w:val="24"/>
          <w:szCs w:val="24"/>
          <w:shd w:val="clear" w:color="auto" w:fill="FFFFFF"/>
          <w14:ligatures w14:val="standardContextual"/>
        </w:rPr>
      </w:pPr>
      <w:r w:rsidRPr="00112AA7">
        <w:rPr>
          <w:rFonts w:ascii="Times New Roman" w:eastAsia="Calibri" w:hAnsi="Times New Roman" w:cs="Times New Roman"/>
          <w:b/>
          <w:bCs/>
          <w:color w:val="000000"/>
          <w:kern w:val="2"/>
          <w:sz w:val="24"/>
          <w:szCs w:val="24"/>
          <w:shd w:val="clear" w:color="auto" w:fill="FFFFFF"/>
          <w14:ligatures w14:val="standardContextual"/>
        </w:rPr>
        <w:t>Март</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08.03.2025 г. – Международный женский день (Акция "Для Вас любимые", праздничный концерт, стенгазеты, классные часы).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18.03.2025 г. – День воссоединения Крыма с Россией (Торжественная линейка, выставка творческих работ "Краски единства", Телемост "Вместе навсегда", тематические классные часы, мастер-классы);</w:t>
      </w:r>
    </w:p>
    <w:p w:rsid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Calibri" w:hAnsi="Times New Roman" w:cs="Times New Roman"/>
          <w:color w:val="000000"/>
          <w:kern w:val="2"/>
          <w:sz w:val="24"/>
          <w:szCs w:val="24"/>
          <w:shd w:val="clear" w:color="auto" w:fill="FFFFFF"/>
          <w14:ligatures w14:val="standardContextual"/>
        </w:rPr>
        <w:t>27.03.2025 г. – Всемирный День театра (</w:t>
      </w:r>
      <w:r w:rsidRPr="00112AA7">
        <w:rPr>
          <w:rFonts w:ascii="Times New Roman" w:eastAsia="Times New Roman" w:hAnsi="Times New Roman" w:cs="Times New Roman"/>
          <w:color w:val="000000"/>
          <w:sz w:val="24"/>
          <w:szCs w:val="24"/>
          <w:lang w:eastAsia="ru-RU"/>
        </w:rPr>
        <w:t xml:space="preserve">Торжественная линейка, игра "Импровизационный </w:t>
      </w:r>
      <w:proofErr w:type="spellStart"/>
      <w:r w:rsidRPr="00112AA7">
        <w:rPr>
          <w:rFonts w:ascii="Times New Roman" w:eastAsia="Times New Roman" w:hAnsi="Times New Roman" w:cs="Times New Roman"/>
          <w:color w:val="000000"/>
          <w:sz w:val="24"/>
          <w:szCs w:val="24"/>
          <w:lang w:eastAsia="ru-RU"/>
        </w:rPr>
        <w:t>колейдоскоп</w:t>
      </w:r>
      <w:proofErr w:type="spellEnd"/>
      <w:r w:rsidRPr="00112AA7">
        <w:rPr>
          <w:rFonts w:ascii="Times New Roman" w:eastAsia="Times New Roman" w:hAnsi="Times New Roman" w:cs="Times New Roman"/>
          <w:color w:val="000000"/>
          <w:sz w:val="24"/>
          <w:szCs w:val="24"/>
          <w:lang w:eastAsia="ru-RU"/>
        </w:rPr>
        <w:t xml:space="preserve">", </w:t>
      </w:r>
      <w:proofErr w:type="spellStart"/>
      <w:r w:rsidRPr="00112AA7">
        <w:rPr>
          <w:rFonts w:ascii="Times New Roman" w:eastAsia="Times New Roman" w:hAnsi="Times New Roman" w:cs="Times New Roman"/>
          <w:color w:val="000000"/>
          <w:sz w:val="24"/>
          <w:szCs w:val="24"/>
          <w:lang w:eastAsia="ru-RU"/>
        </w:rPr>
        <w:t>флэшмоб</w:t>
      </w:r>
      <w:proofErr w:type="spellEnd"/>
      <w:r w:rsidRPr="00112AA7">
        <w:rPr>
          <w:rFonts w:ascii="Times New Roman" w:eastAsia="Times New Roman" w:hAnsi="Times New Roman" w:cs="Times New Roman"/>
          <w:color w:val="000000"/>
          <w:sz w:val="24"/>
          <w:szCs w:val="24"/>
          <w:lang w:eastAsia="ru-RU"/>
        </w:rPr>
        <w:t xml:space="preserve"> "Мир театров", виртуальный театр "Ближе, чем кажется");</w:t>
      </w:r>
    </w:p>
    <w:p w:rsid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Times New Roman" w:hAnsi="Times New Roman" w:cs="Times New Roman"/>
          <w:b/>
          <w:bCs/>
          <w:color w:val="000000"/>
          <w:sz w:val="24"/>
          <w:szCs w:val="24"/>
          <w:lang w:eastAsia="ru-RU"/>
        </w:rPr>
        <w:t>Апрель</w:t>
      </w:r>
      <w:r w:rsidRPr="00112AA7">
        <w:rPr>
          <w:rFonts w:ascii="Times New Roman" w:eastAsia="Times New Roman" w:hAnsi="Times New Roman" w:cs="Times New Roman"/>
          <w:color w:val="000000"/>
          <w:sz w:val="24"/>
          <w:szCs w:val="24"/>
          <w:lang w:eastAsia="ru-RU"/>
        </w:rPr>
        <w:br/>
        <w:t>07.04.2025 г. – Всемирный День здоровья (Торжественная линейка, играй-город "Дворовым играм быть", интеллектуальная игра "Верю - не верю", лекторий "О здоровье");</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Times New Roman" w:hAnsi="Times New Roman" w:cs="Times New Roman"/>
          <w:color w:val="000000"/>
          <w:sz w:val="24"/>
          <w:szCs w:val="24"/>
          <w:lang w:eastAsia="ru-RU"/>
        </w:rPr>
        <w:t>12.04.2025 г. – День космонавтики (</w:t>
      </w:r>
      <w:r w:rsidRPr="00112AA7">
        <w:rPr>
          <w:rFonts w:ascii="Times New Roman" w:eastAsia="Calibri" w:hAnsi="Times New Roman" w:cs="Times New Roman"/>
          <w:color w:val="000000"/>
          <w:kern w:val="2"/>
          <w:sz w:val="24"/>
          <w:szCs w:val="24"/>
          <w:shd w:val="clear" w:color="auto" w:fill="FFFFFF"/>
          <w14:ligatures w14:val="standardContextual"/>
        </w:rPr>
        <w:t>Торжественная линейка, выставка рисунков, мастер-класс "Космический талисман", "Настольная игра "Кто я", "Космическая мастерская", акция "Путь в космос");</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13.04.2025 г. – День освобождения Симферополя </w:t>
      </w:r>
      <w:proofErr w:type="gramStart"/>
      <w:r w:rsidRPr="00112AA7">
        <w:rPr>
          <w:rFonts w:ascii="Times New Roman" w:eastAsia="Calibri" w:hAnsi="Times New Roman" w:cs="Times New Roman"/>
          <w:color w:val="000000"/>
          <w:kern w:val="2"/>
          <w:sz w:val="24"/>
          <w:szCs w:val="24"/>
          <w:shd w:val="clear" w:color="auto" w:fill="FFFFFF"/>
          <w14:ligatures w14:val="standardContextual"/>
        </w:rPr>
        <w:t xml:space="preserve">от </w:t>
      </w:r>
      <w:r w:rsidRPr="00112AA7">
        <w:rPr>
          <w:rFonts w:ascii="Times New Roman" w:eastAsia="Calibri" w:hAnsi="Times New Roman" w:cs="Times New Roman"/>
          <w:color w:val="333333"/>
          <w:kern w:val="2"/>
          <w:sz w:val="24"/>
          <w:szCs w:val="24"/>
          <w:shd w:val="clear" w:color="auto" w:fill="FFFFFF"/>
          <w14:ligatures w14:val="standardContextual"/>
        </w:rPr>
        <w:t> </w:t>
      </w:r>
      <w:r w:rsidRPr="00112AA7">
        <w:rPr>
          <w:rFonts w:ascii="Times New Roman" w:eastAsia="Calibri" w:hAnsi="Times New Roman" w:cs="Times New Roman"/>
          <w:kern w:val="2"/>
          <w:sz w:val="24"/>
          <w:szCs w:val="24"/>
          <w:shd w:val="clear" w:color="auto" w:fill="FFFFFF"/>
          <w14:ligatures w14:val="standardContextual"/>
        </w:rPr>
        <w:t>фашистской</w:t>
      </w:r>
      <w:proofErr w:type="gramEnd"/>
      <w:r w:rsidRPr="00112AA7">
        <w:rPr>
          <w:rFonts w:ascii="Times New Roman" w:eastAsia="Calibri" w:hAnsi="Times New Roman" w:cs="Times New Roman"/>
          <w:kern w:val="2"/>
          <w:sz w:val="24"/>
          <w:szCs w:val="24"/>
          <w:shd w:val="clear" w:color="auto" w:fill="FFFFFF"/>
          <w14:ligatures w14:val="standardContextual"/>
        </w:rPr>
        <w:t xml:space="preserve"> оккупации </w:t>
      </w:r>
      <w:r w:rsidRPr="00112AA7">
        <w:rPr>
          <w:rFonts w:ascii="Times New Roman" w:eastAsia="Calibri" w:hAnsi="Times New Roman" w:cs="Times New Roman"/>
          <w:color w:val="000000"/>
          <w:kern w:val="2"/>
          <w:sz w:val="24"/>
          <w:szCs w:val="24"/>
          <w:shd w:val="clear" w:color="auto" w:fill="FFFFFF"/>
          <w14:ligatures w14:val="standardContextual"/>
        </w:rPr>
        <w:t>(Тематические беседы, выставка рисунков, историко-краеведческий час, конкурс чтецов);</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19.04.2025 – День памяти о геноциде (Возложение цветов к Мемориалу «Неизвестный солдат» в рамках акции «Нам доверена память, посещение мемориала совхоз «Красный», кинолекторий «Судьба человека», Всероссийская акция «Поколения помнят»);</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22.04.2025 г. – Всемирный День Земли (акция "Добрые крышечки", акция "Познаём природу с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Эколятами</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эко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Квиз</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и эко Уроки "Вода" от активистов Движения Первых, мероприятие "Вторая жизнь, Проектная сессия "Чистая планета начинается с меня", тематические беседы);</w:t>
      </w:r>
    </w:p>
    <w:p w:rsidR="00112AA7" w:rsidRDefault="00112AA7" w:rsidP="00112AA7">
      <w:pPr>
        <w:jc w:val="both"/>
        <w:rPr>
          <w:rFonts w:ascii="Times New Roman" w:eastAsia="Calibri" w:hAnsi="Times New Roman" w:cs="Times New Roman"/>
          <w:b/>
          <w:bCs/>
          <w:color w:val="000000"/>
          <w:kern w:val="2"/>
          <w:sz w:val="24"/>
          <w:szCs w:val="24"/>
          <w:shd w:val="clear" w:color="auto" w:fill="FFFFFF"/>
          <w14:ligatures w14:val="standardContextual"/>
        </w:rPr>
      </w:pPr>
      <w:r w:rsidRPr="00112AA7">
        <w:rPr>
          <w:rFonts w:ascii="Times New Roman" w:eastAsia="Calibri" w:hAnsi="Times New Roman" w:cs="Times New Roman"/>
          <w:b/>
          <w:bCs/>
          <w:color w:val="000000"/>
          <w:kern w:val="2"/>
          <w:sz w:val="24"/>
          <w:szCs w:val="24"/>
          <w:shd w:val="clear" w:color="auto" w:fill="FFFFFF"/>
          <w14:ligatures w14:val="standardContextual"/>
        </w:rPr>
        <w:t xml:space="preserve">Май </w:t>
      </w:r>
    </w:p>
    <w:p w:rsidR="00112AA7" w:rsidRPr="00112AA7" w:rsidRDefault="00112AA7" w:rsidP="00112AA7">
      <w:pPr>
        <w:jc w:val="both"/>
        <w:rPr>
          <w:rFonts w:ascii="Times New Roman" w:eastAsia="Times New Roman" w:hAnsi="Times New Roman" w:cs="Times New Roman"/>
          <w:b/>
          <w:bCs/>
          <w:color w:val="34343C"/>
          <w:sz w:val="24"/>
          <w:szCs w:val="24"/>
          <w:lang w:eastAsia="ru-RU"/>
        </w:rPr>
      </w:pPr>
      <w:r w:rsidRPr="00112AA7">
        <w:rPr>
          <w:rFonts w:ascii="Times New Roman" w:eastAsia="Times New Roman" w:hAnsi="Times New Roman" w:cs="Times New Roman"/>
          <w:sz w:val="24"/>
          <w:szCs w:val="24"/>
          <w:lang w:eastAsia="ru-RU"/>
        </w:rPr>
        <w:t>01.05.2025 г. – Праздник весны и труда (</w:t>
      </w:r>
      <w:r w:rsidRPr="00112AA7">
        <w:rPr>
          <w:rFonts w:ascii="Times New Roman" w:eastAsia="Calibri" w:hAnsi="Times New Roman" w:cs="Times New Roman"/>
          <w:color w:val="000000"/>
          <w:kern w:val="2"/>
          <w:sz w:val="24"/>
          <w:szCs w:val="24"/>
          <w:shd w:val="clear" w:color="auto" w:fill="FFFFFF"/>
          <w14:ligatures w14:val="standardContextual"/>
        </w:rPr>
        <w:t>Торжественная линейка, творческая мастерская "Атрибуты праздника!", Всероссийская акция "Первомай", акция "Труд мастера", встреча "Родительские профессии);</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9.05.2025 г. – День Победы (Торжественная линейка, Фестиваль военно-патриотической песни "В стихах и песнях память мы храним",</w:t>
      </w:r>
      <w:r w:rsidRPr="00112AA7">
        <w:rPr>
          <w:rFonts w:ascii="Times New Roman" w:eastAsia="Calibri" w:hAnsi="Times New Roman" w:cs="Times New Roman"/>
          <w:color w:val="000000"/>
          <w:kern w:val="2"/>
          <w:sz w:val="24"/>
          <w:szCs w:val="24"/>
          <w14:ligatures w14:val="standardContextual"/>
        </w:rPr>
        <w:t xml:space="preserve"> </w:t>
      </w:r>
      <w:r w:rsidRPr="00112AA7">
        <w:rPr>
          <w:rFonts w:ascii="Times New Roman" w:eastAsia="Calibri" w:hAnsi="Times New Roman" w:cs="Times New Roman"/>
          <w:color w:val="000000"/>
          <w:kern w:val="2"/>
          <w:sz w:val="24"/>
          <w:szCs w:val="24"/>
          <w:shd w:val="clear" w:color="auto" w:fill="FFFFFF"/>
          <w14:ligatures w14:val="standardContextual"/>
        </w:rPr>
        <w:t>акция "Бессмертный полк", акция "Читаем вместе", Круглый стол "Негласные профессии",</w:t>
      </w:r>
      <w:r w:rsidRPr="00112AA7">
        <w:rPr>
          <w:rFonts w:ascii="Times New Roman" w:eastAsia="Calibri" w:hAnsi="Times New Roman" w:cs="Times New Roman"/>
          <w:color w:val="000000"/>
          <w:kern w:val="2"/>
          <w:sz w:val="24"/>
          <w:szCs w:val="24"/>
          <w14:ligatures w14:val="standardContextual"/>
        </w:rPr>
        <w:t xml:space="preserve"> </w:t>
      </w:r>
      <w:r w:rsidRPr="00112AA7">
        <w:rPr>
          <w:rFonts w:ascii="Times New Roman" w:eastAsia="Calibri" w:hAnsi="Times New Roman" w:cs="Times New Roman"/>
          <w:color w:val="000000"/>
          <w:kern w:val="2"/>
          <w:sz w:val="24"/>
          <w:szCs w:val="24"/>
          <w:shd w:val="clear" w:color="auto" w:fill="FFFFFF"/>
          <w14:ligatures w14:val="standardContextual"/>
        </w:rPr>
        <w:t>Всероссийская акция "Окна Победы", Виртуальная фотовыставка "День Победы", акция "Победой сохраненное искусство", акция "Георгиевская ленточка", КТД "Память в сердцах храним");</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lastRenderedPageBreak/>
        <w:t>18.05.2025 г. – Международный День музея (Марафон видеороликов "Я поведу тебя в музей", акция "Артефакт моей семьи", тематические классные часы, музейный марафон "Музееведы");</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19.05.2025 г. – День детских общественных организаций (Торжественная линейка, мероприятие "Наследники пионерии", интерактивное мероприятие "В Движении", турнир "Чемпионы Первых");</w:t>
      </w:r>
    </w:p>
    <w:p w:rsidR="00112AA7" w:rsidRDefault="00112AA7" w:rsidP="00112AA7">
      <w:pPr>
        <w:jc w:val="both"/>
        <w:rPr>
          <w:rFonts w:ascii="Times New Roman" w:eastAsia="Calibri" w:hAnsi="Times New Roman" w:cs="Times New Roman"/>
          <w:color w:val="000000"/>
          <w:kern w:val="2"/>
          <w:sz w:val="24"/>
          <w:szCs w:val="24"/>
          <w:shd w:val="clear" w:color="auto" w:fill="FFFFFF"/>
          <w14:ligatures w14:val="standardContextual"/>
        </w:rPr>
      </w:pPr>
      <w:r w:rsidRPr="00112AA7">
        <w:rPr>
          <w:rFonts w:ascii="Times New Roman" w:eastAsia="Calibri" w:hAnsi="Times New Roman" w:cs="Times New Roman"/>
          <w:color w:val="000000"/>
          <w:kern w:val="2"/>
          <w:sz w:val="24"/>
          <w:szCs w:val="24"/>
          <w:shd w:val="clear" w:color="auto" w:fill="FFFFFF"/>
          <w14:ligatures w14:val="standardContextual"/>
        </w:rPr>
        <w:t xml:space="preserve">24.05.2025 г. – День Славянской письменности (Тематические беседы,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квиз</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xml:space="preserve"> "Аз Буки </w:t>
      </w:r>
      <w:proofErr w:type="spellStart"/>
      <w:r w:rsidRPr="00112AA7">
        <w:rPr>
          <w:rFonts w:ascii="Times New Roman" w:eastAsia="Calibri" w:hAnsi="Times New Roman" w:cs="Times New Roman"/>
          <w:color w:val="000000"/>
          <w:kern w:val="2"/>
          <w:sz w:val="24"/>
          <w:szCs w:val="24"/>
          <w:shd w:val="clear" w:color="auto" w:fill="FFFFFF"/>
          <w14:ligatures w14:val="standardContextual"/>
        </w:rPr>
        <w:t>Ведия</w:t>
      </w:r>
      <w:proofErr w:type="spellEnd"/>
      <w:r w:rsidRPr="00112AA7">
        <w:rPr>
          <w:rFonts w:ascii="Times New Roman" w:eastAsia="Calibri" w:hAnsi="Times New Roman" w:cs="Times New Roman"/>
          <w:color w:val="000000"/>
          <w:kern w:val="2"/>
          <w:sz w:val="24"/>
          <w:szCs w:val="24"/>
          <w:shd w:val="clear" w:color="auto" w:fill="FFFFFF"/>
          <w14:ligatures w14:val="standardContextual"/>
        </w:rPr>
        <w:t>", интерактивные перемены "Назови слово");</w:t>
      </w:r>
    </w:p>
    <w:p w:rsid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Times New Roman" w:hAnsi="Times New Roman" w:cs="Times New Roman"/>
          <w:b/>
          <w:bCs/>
          <w:color w:val="000000"/>
          <w:sz w:val="24"/>
          <w:szCs w:val="24"/>
          <w:lang w:eastAsia="ru-RU"/>
        </w:rPr>
        <w:t>Июнь.</w:t>
      </w:r>
      <w:r w:rsidRPr="00112AA7">
        <w:rPr>
          <w:rFonts w:ascii="Times New Roman" w:eastAsia="Times New Roman" w:hAnsi="Times New Roman" w:cs="Times New Roman"/>
          <w:color w:val="000000"/>
          <w:sz w:val="24"/>
          <w:szCs w:val="24"/>
          <w:lang w:eastAsia="ru-RU"/>
        </w:rPr>
        <w:br/>
        <w:t>01.06.2025 г. – Международный День защиты детей (Акция "Планета детства", Всероссийская акция "Альбом лета", Соревнования детской воздушной бумажной авиации "Самолётик Детства");</w:t>
      </w:r>
    </w:p>
    <w:p w:rsid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Times New Roman" w:hAnsi="Times New Roman" w:cs="Times New Roman"/>
          <w:color w:val="000000"/>
          <w:sz w:val="24"/>
          <w:szCs w:val="24"/>
          <w:lang w:eastAsia="ru-RU"/>
        </w:rPr>
        <w:t>06.06.2025 г. – День русского языка (Литературная гостиная "Читаем Пушкина", тематические мастер-классы, викторина);</w:t>
      </w:r>
    </w:p>
    <w:p w:rsid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Times New Roman" w:hAnsi="Times New Roman" w:cs="Times New Roman"/>
          <w:color w:val="000000"/>
          <w:sz w:val="24"/>
          <w:szCs w:val="24"/>
          <w:lang w:eastAsia="ru-RU"/>
        </w:rPr>
        <w:t>12.06.2025 г. – День России (Творческая мастерская "С Россией вместе", библиотечный урок, Всероссийская акция "Окна России");</w:t>
      </w:r>
    </w:p>
    <w:p w:rsidR="00112AA7" w:rsidRPr="00112AA7" w:rsidRDefault="00112AA7" w:rsidP="00112AA7">
      <w:pPr>
        <w:jc w:val="both"/>
        <w:rPr>
          <w:rFonts w:ascii="Times New Roman" w:eastAsia="Times New Roman" w:hAnsi="Times New Roman" w:cs="Times New Roman"/>
          <w:color w:val="000000"/>
          <w:sz w:val="24"/>
          <w:szCs w:val="24"/>
          <w:lang w:eastAsia="ru-RU"/>
        </w:rPr>
      </w:pPr>
      <w:r w:rsidRPr="00112AA7">
        <w:rPr>
          <w:rFonts w:ascii="Times New Roman" w:eastAsia="Times New Roman" w:hAnsi="Times New Roman" w:cs="Times New Roman"/>
          <w:color w:val="000000"/>
          <w:sz w:val="24"/>
          <w:szCs w:val="24"/>
          <w:lang w:eastAsia="ru-RU"/>
        </w:rPr>
        <w:t>22.06.2025 г. – День памяти и скорби (Всероссийская акция «Минута молчания», кинолекторий «Дети смотрят о Победе»).</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2025 год объявлен Годом Защитника Отечества. В школе был организован целый ряд мероприятий, направленных на воспитание патриотизма и уважения к защитникам Родины. Учащиеся принимали участие в тематических уроках, конкурсах, викторинах и спортивных мероприятиях. Были проведены классные часы, посвященные истории защитников Отечества, а также выставки и конкурсы рисунков на военную тематику. В школе прошли тематические концерты, на которых ученики пели песни, читали стихи и показывали театральные постановки о подвигах защитников. Также были организованы встречи с ветеранами, военнослужащими и представителями военных учреждений для того, чтобы учащиеся могли задать им вопросы и выразить благодарность за их службу. В целом мероприятия, посвященные </w:t>
      </w:r>
      <w:r w:rsidR="00F239F1" w:rsidRPr="00112AA7">
        <w:rPr>
          <w:rFonts w:ascii="Times New Roman" w:eastAsia="Times New Roman" w:hAnsi="Times New Roman" w:cs="Times New Roman"/>
          <w:sz w:val="24"/>
          <w:szCs w:val="24"/>
        </w:rPr>
        <w:t>Году Защитника Отечества,</w:t>
      </w:r>
      <w:r w:rsidRPr="00112AA7">
        <w:rPr>
          <w:rFonts w:ascii="Times New Roman" w:eastAsia="Times New Roman" w:hAnsi="Times New Roman" w:cs="Times New Roman"/>
          <w:sz w:val="24"/>
          <w:szCs w:val="24"/>
        </w:rPr>
        <w:t xml:space="preserve"> прошли успешно и помогли воспитать у учащихся чувство гордости за свою страну и уважение к тем, кто защищает ее.</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По мнению учащихся и педагогов, значимыми общешкольными мероприятиями в 2024/2025 учебном году стали: День знаний, участие в концертной программе «День учителя», Благотворительная акция «Белый цветок», Новый год, День Защитника Отечества, Фестиваль военно-патриотической песни «В стихах и песнях память мы храним!», День самоуправления.</w:t>
      </w:r>
    </w:p>
    <w:p w:rsidR="00112AA7" w:rsidRPr="00112AA7" w:rsidRDefault="00112AA7" w:rsidP="00112AA7">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Работа по духовному-нравственно воспитанию направлена на формирование устойчивой нравственной позиции учащихся, на формирование личности, способной избежать конфликтов, внутренней потребности на продуцирование общечеловеческих ценностей, толерантности. В течение года проведены День толерантности, акции «Радуга добрых дел», «Мы дарим Вам тепло своей души» (шефство над ветеранами ВОВ).</w:t>
      </w:r>
    </w:p>
    <w:p w:rsidR="00112AA7" w:rsidRPr="00112AA7" w:rsidRDefault="00112AA7" w:rsidP="00112AA7">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Формированию экологической культуры, воспитанию любви к природе родного края способствовали акции по благоустройству пришкольной территории, памятника Д. Ю. Колосову, погибшему сотруднику органов внутренних дел РФ при исполнении служебных обязанностей. Ежегодно проходятся уроки, классные часы, внеклассные мероприятия, посвященные защите окружающей среды и уменьшению неблагоприятного воздействия человека на природу: международные акции «Сбереги природу-сдай батарейку», «Сдай макулатуру – спаси дерево», «Международный день птиц», «Час Земли», «Час воды», городские акции «Столовая для пернатых», «Добрые крышечки», «Урока добра и милосердия», «Неделя добра», участие в благотворительных субботниках.</w:t>
      </w:r>
    </w:p>
    <w:p w:rsidR="00112AA7" w:rsidRDefault="00112AA7" w:rsidP="00112AA7">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 2024/2025 учебном году более 90% учащихся и их родителей приняли участия в мероприятиях патриотической направленности: акции в поддержку бойцов СВО «Письмо солдату», «Фронтовой шоколад», «Своих не бросаем</w:t>
      </w:r>
      <w:proofErr w:type="gramStart"/>
      <w:r w:rsidRPr="00112AA7">
        <w:rPr>
          <w:rFonts w:ascii="Times New Roman" w:eastAsia="Times New Roman" w:hAnsi="Times New Roman" w:cs="Times New Roman"/>
          <w:sz w:val="24"/>
          <w:szCs w:val="24"/>
        </w:rPr>
        <w:t>»,  «</w:t>
      </w:r>
      <w:proofErr w:type="gramEnd"/>
      <w:r w:rsidRPr="00112AA7">
        <w:rPr>
          <w:rFonts w:ascii="Times New Roman" w:eastAsia="Times New Roman" w:hAnsi="Times New Roman" w:cs="Times New Roman"/>
          <w:sz w:val="24"/>
          <w:szCs w:val="24"/>
        </w:rPr>
        <w:t xml:space="preserve">Новогодняя открытка участнику СВО». </w:t>
      </w:r>
    </w:p>
    <w:p w:rsidR="00F239F1" w:rsidRPr="00112AA7" w:rsidRDefault="00F239F1" w:rsidP="00112AA7">
      <w:pPr>
        <w:widowControl w:val="0"/>
        <w:autoSpaceDE w:val="0"/>
        <w:autoSpaceDN w:val="0"/>
        <w:ind w:firstLine="708"/>
        <w:jc w:val="both"/>
        <w:rPr>
          <w:rFonts w:ascii="Times New Roman" w:eastAsia="Times New Roman" w:hAnsi="Times New Roman" w:cs="Times New Roman"/>
          <w:sz w:val="24"/>
          <w:szCs w:val="24"/>
        </w:rPr>
      </w:pPr>
    </w:p>
    <w:p w:rsidR="00112AA7" w:rsidRPr="00112AA7" w:rsidRDefault="00112AA7" w:rsidP="00112AA7">
      <w:pPr>
        <w:widowControl w:val="0"/>
        <w:autoSpaceDE w:val="0"/>
        <w:autoSpaceDN w:val="0"/>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lastRenderedPageBreak/>
        <w:t>ЗОЖ. ДДТТ</w:t>
      </w:r>
    </w:p>
    <w:p w:rsidR="00112AA7" w:rsidRPr="00112AA7" w:rsidRDefault="00112AA7" w:rsidP="00112AA7">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С целью сохранения и укрепления здоровья учащихся, профилактики наркомании, </w:t>
      </w:r>
      <w:proofErr w:type="spellStart"/>
      <w:r w:rsidRPr="00112AA7">
        <w:rPr>
          <w:rFonts w:ascii="Times New Roman" w:eastAsia="Times New Roman" w:hAnsi="Times New Roman" w:cs="Times New Roman"/>
          <w:sz w:val="24"/>
          <w:szCs w:val="24"/>
        </w:rPr>
        <w:t>табакокурения</w:t>
      </w:r>
      <w:proofErr w:type="spellEnd"/>
      <w:r w:rsidRPr="00112AA7">
        <w:rPr>
          <w:rFonts w:ascii="Times New Roman" w:eastAsia="Times New Roman" w:hAnsi="Times New Roman" w:cs="Times New Roman"/>
          <w:sz w:val="24"/>
          <w:szCs w:val="24"/>
        </w:rPr>
        <w:t xml:space="preserve">, ВИЧ-инфекционных заболеваний, пропаганды здорового образа жизни в течение 2024/2025 в МБОУ «Школа-гимназия № 39 им. </w:t>
      </w:r>
      <w:proofErr w:type="spellStart"/>
      <w:r w:rsidRPr="00112AA7">
        <w:rPr>
          <w:rFonts w:ascii="Times New Roman" w:eastAsia="Times New Roman" w:hAnsi="Times New Roman" w:cs="Times New Roman"/>
          <w:sz w:val="24"/>
          <w:szCs w:val="24"/>
        </w:rPr>
        <w:t>Крейзера</w:t>
      </w:r>
      <w:proofErr w:type="spellEnd"/>
      <w:r w:rsidRPr="00112AA7">
        <w:rPr>
          <w:rFonts w:ascii="Times New Roman" w:eastAsia="Times New Roman" w:hAnsi="Times New Roman" w:cs="Times New Roman"/>
          <w:sz w:val="24"/>
          <w:szCs w:val="24"/>
        </w:rPr>
        <w:t xml:space="preserve"> Я.Г. </w:t>
      </w:r>
      <w:proofErr w:type="spellStart"/>
      <w:r w:rsidRPr="00112AA7">
        <w:rPr>
          <w:rFonts w:ascii="Times New Roman" w:eastAsia="Times New Roman" w:hAnsi="Times New Roman" w:cs="Times New Roman"/>
          <w:sz w:val="24"/>
          <w:szCs w:val="24"/>
        </w:rPr>
        <w:t>г.Симферополя</w:t>
      </w:r>
      <w:proofErr w:type="spellEnd"/>
      <w:r w:rsidRPr="00112AA7">
        <w:rPr>
          <w:rFonts w:ascii="Times New Roman" w:eastAsia="Times New Roman" w:hAnsi="Times New Roman" w:cs="Times New Roman"/>
          <w:sz w:val="24"/>
          <w:szCs w:val="24"/>
        </w:rPr>
        <w:t xml:space="preserve"> проведены: анкетирование учащихся по вопросам отношения к наркомании, </w:t>
      </w:r>
      <w:proofErr w:type="spellStart"/>
      <w:r w:rsidRPr="00112AA7">
        <w:rPr>
          <w:rFonts w:ascii="Times New Roman" w:eastAsia="Times New Roman" w:hAnsi="Times New Roman" w:cs="Times New Roman"/>
          <w:sz w:val="24"/>
          <w:szCs w:val="24"/>
        </w:rPr>
        <w:t>табакокурению</w:t>
      </w:r>
      <w:proofErr w:type="spellEnd"/>
      <w:r w:rsidRPr="00112AA7">
        <w:rPr>
          <w:rFonts w:ascii="Times New Roman" w:eastAsia="Times New Roman" w:hAnsi="Times New Roman" w:cs="Times New Roman"/>
          <w:sz w:val="24"/>
          <w:szCs w:val="24"/>
        </w:rPr>
        <w:t>, классные часы по формированию ЗОЖ, практические занятия «Оказание первой медицинской помощи» с участием Ресурсного центра Республики Крым,  конкурсы рисунков и плакатов, часы общения, круглые столы;, традиционные Дни здоровья, сдача норм ГТО, «Русский силомер», «Олимпийские уроки», «Веселые старты», спортивные соревнования по футболу, баскетболу, настольному теннису, волейболу.</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С целью профилактики детского дорожно-транспортного травматизма и пожарной безопасности, формирования у учащихся навыков безопасного поведения совместно со старшим инспектором отделения по исполнению административного законодательства Отдела Государственной инспекции безопасности дорожного движения УМВД России по городу Симферополю капитаном полиции Горбань А.М. проведены месячники «Внимание! Дети на дороге», «Ура! Каникулы», «Шагающий автобус» </w:t>
      </w:r>
    </w:p>
    <w:p w:rsidR="00112AA7" w:rsidRPr="00112AA7" w:rsidRDefault="00112AA7" w:rsidP="00112AA7">
      <w:pPr>
        <w:widowControl w:val="0"/>
        <w:autoSpaceDE w:val="0"/>
        <w:autoSpaceDN w:val="0"/>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Школьный музей</w:t>
      </w:r>
    </w:p>
    <w:p w:rsidR="00112AA7" w:rsidRPr="00112AA7" w:rsidRDefault="00112AA7" w:rsidP="00112AA7">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С 2022 года в школе работает школьный музей имени Героя Советского Союза </w:t>
      </w:r>
      <w:proofErr w:type="spellStart"/>
      <w:r w:rsidRPr="00112AA7">
        <w:rPr>
          <w:rFonts w:ascii="Times New Roman" w:eastAsia="Times New Roman" w:hAnsi="Times New Roman" w:cs="Times New Roman"/>
          <w:sz w:val="24"/>
          <w:szCs w:val="24"/>
        </w:rPr>
        <w:t>Крейзера</w:t>
      </w:r>
      <w:proofErr w:type="spellEnd"/>
      <w:r w:rsidRPr="00112AA7">
        <w:rPr>
          <w:rFonts w:ascii="Times New Roman" w:eastAsia="Times New Roman" w:hAnsi="Times New Roman" w:cs="Times New Roman"/>
          <w:sz w:val="24"/>
          <w:szCs w:val="24"/>
        </w:rPr>
        <w:t xml:space="preserve"> Я.Г. Ребята, члены школьного музея, являются победителями и призерами конкурсов: </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Республиканский конкурс исследовательских и краеведческих работ «Отчество» (2 место);</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Всероссийский этап конкурса исследовательских и краеведческих работ «Отчество» (2 место);</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Всероссийский конкурс школьных музеев и юных экскурсоводов образовательных организаций в 2024-2015 гг. (2 место);</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Муниципальная конференция «Мой незнакомый Симферополь» (2 место);</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Муниципальный этап </w:t>
      </w:r>
      <w:r w:rsidRPr="00112AA7">
        <w:rPr>
          <w:rFonts w:ascii="Times New Roman" w:eastAsia="Times New Roman" w:hAnsi="Times New Roman" w:cs="Times New Roman"/>
          <w:sz w:val="24"/>
          <w:szCs w:val="24"/>
          <w:lang w:val="en-US"/>
        </w:rPr>
        <w:t>X</w:t>
      </w:r>
      <w:r w:rsidRPr="00112AA7">
        <w:rPr>
          <w:rFonts w:ascii="Times New Roman" w:eastAsia="Times New Roman" w:hAnsi="Times New Roman" w:cs="Times New Roman"/>
          <w:sz w:val="24"/>
          <w:szCs w:val="24"/>
        </w:rPr>
        <w:t xml:space="preserve"> Всероссийского конкурса детского и юношеского творчества «Базовые национальные ценности» (1 место);</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Региональный этап </w:t>
      </w:r>
      <w:r w:rsidRPr="00112AA7">
        <w:rPr>
          <w:rFonts w:ascii="Times New Roman" w:eastAsia="Times New Roman" w:hAnsi="Times New Roman" w:cs="Times New Roman"/>
          <w:sz w:val="24"/>
          <w:szCs w:val="24"/>
          <w:lang w:val="en-US"/>
        </w:rPr>
        <w:t>X</w:t>
      </w:r>
      <w:r w:rsidRPr="00112AA7">
        <w:rPr>
          <w:rFonts w:ascii="Times New Roman" w:eastAsia="Times New Roman" w:hAnsi="Times New Roman" w:cs="Times New Roman"/>
          <w:sz w:val="24"/>
          <w:szCs w:val="24"/>
        </w:rPr>
        <w:t xml:space="preserve"> Всероссийского конкурса детского и юношеского творчества «Базовые национальные ценности» (2 место);</w:t>
      </w:r>
    </w:p>
    <w:p w:rsidR="00112AA7" w:rsidRPr="00112AA7" w:rsidRDefault="00112AA7" w:rsidP="008E5E4B">
      <w:pPr>
        <w:pStyle w:val="a4"/>
        <w:widowControl w:val="0"/>
        <w:numPr>
          <w:ilvl w:val="0"/>
          <w:numId w:val="14"/>
        </w:numPr>
        <w:autoSpaceDE w:val="0"/>
        <w:autoSpaceDN w:val="0"/>
        <w:spacing w:line="240" w:lineRule="auto"/>
        <w:ind w:left="714" w:hanging="357"/>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Конференция «Региональные особенности Крыма» (1 место).</w:t>
      </w:r>
    </w:p>
    <w:p w:rsidR="00112AA7" w:rsidRPr="00112AA7" w:rsidRDefault="00112AA7" w:rsidP="00112AA7">
      <w:pPr>
        <w:widowControl w:val="0"/>
        <w:autoSpaceDE w:val="0"/>
        <w:autoSpaceDN w:val="0"/>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Ученическое самоуправление</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Ученическое самоуправление – структура отношений, одна из форм управления коллективом, деятельностью, развитием, когда предпочтение отдается демократическому, свободному типу взаимоотношений, где учащиеся проявляют инициативу принятия решения и его реализацию в интересах ученического коллектива.</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Основными </w:t>
      </w:r>
      <w:r w:rsidRPr="00112AA7">
        <w:rPr>
          <w:rFonts w:ascii="Times New Roman" w:eastAsia="Times New Roman" w:hAnsi="Times New Roman" w:cs="Times New Roman"/>
          <w:b/>
          <w:sz w:val="24"/>
          <w:szCs w:val="24"/>
        </w:rPr>
        <w:t xml:space="preserve">задачами </w:t>
      </w:r>
      <w:r w:rsidRPr="00112AA7">
        <w:rPr>
          <w:rFonts w:ascii="Times New Roman" w:eastAsia="Times New Roman" w:hAnsi="Times New Roman" w:cs="Times New Roman"/>
          <w:sz w:val="24"/>
          <w:szCs w:val="24"/>
        </w:rPr>
        <w:t>ученического самоуправления являются:</w:t>
      </w:r>
    </w:p>
    <w:p w:rsidR="00112AA7" w:rsidRPr="00112AA7" w:rsidRDefault="00112AA7" w:rsidP="008E5E4B">
      <w:pPr>
        <w:pStyle w:val="a4"/>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выявление и поддержка учащихся с активной жизненной позиции;</w:t>
      </w:r>
    </w:p>
    <w:p w:rsidR="00112AA7" w:rsidRPr="00112AA7" w:rsidRDefault="00112AA7" w:rsidP="008E5E4B">
      <w:pPr>
        <w:pStyle w:val="a4"/>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актуализация интересов учащихся к вопросам развития избирательного права и избирательного процесса;</w:t>
      </w:r>
    </w:p>
    <w:p w:rsidR="00112AA7" w:rsidRPr="00112AA7" w:rsidRDefault="00112AA7" w:rsidP="008E5E4B">
      <w:pPr>
        <w:pStyle w:val="a4"/>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развитие и умение аргументированно отстаивать свою точку зрения;</w:t>
      </w:r>
    </w:p>
    <w:p w:rsidR="00112AA7" w:rsidRPr="00112AA7" w:rsidRDefault="00112AA7" w:rsidP="008E5E4B">
      <w:pPr>
        <w:pStyle w:val="a4"/>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формирование норм и традиций поведения как гражданина своего Отечества;</w:t>
      </w:r>
    </w:p>
    <w:p w:rsidR="00112AA7" w:rsidRPr="00112AA7" w:rsidRDefault="00112AA7" w:rsidP="008E5E4B">
      <w:pPr>
        <w:pStyle w:val="a4"/>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развитие ценностных отношений, приобретение опыта </w:t>
      </w:r>
      <w:proofErr w:type="spellStart"/>
      <w:r w:rsidRPr="00112AA7">
        <w:rPr>
          <w:rFonts w:ascii="Times New Roman" w:eastAsia="Times New Roman" w:hAnsi="Times New Roman" w:cs="Times New Roman"/>
          <w:sz w:val="24"/>
          <w:szCs w:val="24"/>
        </w:rPr>
        <w:t>деятельностного</w:t>
      </w:r>
      <w:proofErr w:type="spellEnd"/>
      <w:r w:rsidRPr="00112AA7">
        <w:rPr>
          <w:rFonts w:ascii="Times New Roman" w:eastAsia="Times New Roman" w:hAnsi="Times New Roman" w:cs="Times New Roman"/>
          <w:sz w:val="24"/>
          <w:szCs w:val="24"/>
        </w:rPr>
        <w:t xml:space="preserve"> выражения своей гражданской позиции;</w:t>
      </w:r>
    </w:p>
    <w:p w:rsidR="00112AA7" w:rsidRPr="00112AA7" w:rsidRDefault="00112AA7" w:rsidP="008E5E4B">
      <w:pPr>
        <w:pStyle w:val="a4"/>
        <w:widowControl w:val="0"/>
        <w:numPr>
          <w:ilvl w:val="0"/>
          <w:numId w:val="15"/>
        </w:numPr>
        <w:autoSpaceDE w:val="0"/>
        <w:autoSpaceDN w:val="0"/>
        <w:spacing w:after="0" w:line="240" w:lineRule="auto"/>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приобретение опыта заботы, оказания помощи и </w:t>
      </w:r>
      <w:proofErr w:type="spellStart"/>
      <w:r w:rsidRPr="00112AA7">
        <w:rPr>
          <w:rFonts w:ascii="Times New Roman" w:eastAsia="Times New Roman" w:hAnsi="Times New Roman" w:cs="Times New Roman"/>
          <w:sz w:val="24"/>
          <w:szCs w:val="24"/>
        </w:rPr>
        <w:t>волонтерства</w:t>
      </w:r>
      <w:proofErr w:type="spellEnd"/>
      <w:r w:rsidRPr="00112AA7">
        <w:rPr>
          <w:rFonts w:ascii="Times New Roman" w:eastAsia="Times New Roman" w:hAnsi="Times New Roman" w:cs="Times New Roman"/>
          <w:sz w:val="24"/>
          <w:szCs w:val="24"/>
        </w:rPr>
        <w:t>.</w:t>
      </w:r>
    </w:p>
    <w:p w:rsidR="00112AA7" w:rsidRPr="00112AA7" w:rsidRDefault="00112AA7" w:rsidP="00112AA7">
      <w:pPr>
        <w:widowControl w:val="0"/>
        <w:autoSpaceDE w:val="0"/>
        <w:autoSpaceDN w:val="0"/>
        <w:ind w:firstLine="36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Работа школьного самоуправления регулируется положением «Об организации ученического самоуправления «ЛИДЕР»», Рабочей программой воспитания, календарным планом воспитательной работы МБОУ «Школа-гимназия № 39 им. </w:t>
      </w:r>
      <w:proofErr w:type="spellStart"/>
      <w:r w:rsidRPr="00112AA7">
        <w:rPr>
          <w:rFonts w:ascii="Times New Roman" w:eastAsia="Times New Roman" w:hAnsi="Times New Roman" w:cs="Times New Roman"/>
          <w:sz w:val="24"/>
          <w:szCs w:val="24"/>
        </w:rPr>
        <w:t>Крейзера</w:t>
      </w:r>
      <w:proofErr w:type="spellEnd"/>
      <w:r w:rsidRPr="00112AA7">
        <w:rPr>
          <w:rFonts w:ascii="Times New Roman" w:eastAsia="Times New Roman" w:hAnsi="Times New Roman" w:cs="Times New Roman"/>
          <w:sz w:val="24"/>
          <w:szCs w:val="24"/>
        </w:rPr>
        <w:t xml:space="preserve"> Я.Г.» г. Симферополя на текущий учебный год.</w:t>
      </w:r>
    </w:p>
    <w:p w:rsidR="00112AA7" w:rsidRPr="00112AA7" w:rsidRDefault="00112AA7" w:rsidP="0082007F">
      <w:pPr>
        <w:widowControl w:val="0"/>
        <w:autoSpaceDE w:val="0"/>
        <w:autoSpaceDN w:val="0"/>
        <w:ind w:firstLine="36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С сентября 2023 года Президентом школьного ученического самоуправления «ЛИДЕР» является </w:t>
      </w:r>
      <w:proofErr w:type="spellStart"/>
      <w:r w:rsidRPr="00112AA7">
        <w:rPr>
          <w:rFonts w:ascii="Times New Roman" w:eastAsia="Times New Roman" w:hAnsi="Times New Roman" w:cs="Times New Roman"/>
          <w:sz w:val="24"/>
          <w:szCs w:val="24"/>
        </w:rPr>
        <w:t>Сукочева</w:t>
      </w:r>
      <w:proofErr w:type="spellEnd"/>
      <w:r w:rsidRPr="00112AA7">
        <w:rPr>
          <w:rFonts w:ascii="Times New Roman" w:eastAsia="Times New Roman" w:hAnsi="Times New Roman" w:cs="Times New Roman"/>
          <w:sz w:val="24"/>
          <w:szCs w:val="24"/>
        </w:rPr>
        <w:t xml:space="preserve"> Надежда. В 2024 году Надежа стала муниципальным Президентом </w:t>
      </w:r>
      <w:r w:rsidRPr="00112AA7">
        <w:rPr>
          <w:rFonts w:ascii="Times New Roman" w:eastAsia="Times New Roman" w:hAnsi="Times New Roman" w:cs="Times New Roman"/>
          <w:sz w:val="24"/>
          <w:szCs w:val="24"/>
        </w:rPr>
        <w:lastRenderedPageBreak/>
        <w:t xml:space="preserve">ученического самоуправления «СИМФА». </w:t>
      </w:r>
      <w:r w:rsidRPr="00112AA7">
        <w:rPr>
          <w:rFonts w:ascii="Times New Roman" w:eastAsia="Calibri" w:hAnsi="Times New Roman" w:cs="Times New Roman"/>
          <w:color w:val="000000"/>
          <w:sz w:val="24"/>
          <w:szCs w:val="24"/>
          <w:shd w:val="clear" w:color="auto" w:fill="FFFFFF"/>
        </w:rPr>
        <w:t>Надежда стала участником Церемонии официального старта Всероссийской молодежной акции «Наши семейные книги памяти» в городе Москва, где презентовала проектную деятельность ученического самоуправления Крыма и на встрече поделилась опытом реализации данной акции в городе Симферополе.</w:t>
      </w:r>
    </w:p>
    <w:p w:rsidR="00112AA7" w:rsidRPr="00112AA7" w:rsidRDefault="00112AA7" w:rsidP="0082007F">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 2024/2025 учебном году представители школьного самоуправления приняли участие в:</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 xml:space="preserve">мероприятиях, организованных </w:t>
      </w:r>
      <w:proofErr w:type="spellStart"/>
      <w:r w:rsidRPr="0082007F">
        <w:rPr>
          <w:rFonts w:ascii="Times New Roman" w:eastAsia="Times New Roman" w:hAnsi="Times New Roman" w:cs="Times New Roman"/>
          <w:sz w:val="24"/>
          <w:szCs w:val="24"/>
        </w:rPr>
        <w:t>СИМФой</w:t>
      </w:r>
      <w:proofErr w:type="spellEnd"/>
      <w:r w:rsidRPr="0082007F">
        <w:rPr>
          <w:rFonts w:ascii="Times New Roman" w:eastAsia="Times New Roman" w:hAnsi="Times New Roman" w:cs="Times New Roman"/>
          <w:sz w:val="24"/>
          <w:szCs w:val="24"/>
        </w:rPr>
        <w:t xml:space="preserve"> (советом президентов г. Симферополя), экологических, волонтерских акциях;</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встречах с представителями органов власти;</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форумах и конференциях «Движения Первых», мероприятиях Молодой Гвардии Единой России;</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 xml:space="preserve">федеральном проекте от </w:t>
      </w:r>
      <w:proofErr w:type="spellStart"/>
      <w:r w:rsidRPr="0082007F">
        <w:rPr>
          <w:rFonts w:ascii="Times New Roman" w:eastAsia="Times New Roman" w:hAnsi="Times New Roman" w:cs="Times New Roman"/>
          <w:sz w:val="24"/>
          <w:szCs w:val="24"/>
        </w:rPr>
        <w:t>Росмолодежи</w:t>
      </w:r>
      <w:proofErr w:type="spellEnd"/>
      <w:r w:rsidRPr="0082007F">
        <w:rPr>
          <w:rFonts w:ascii="Times New Roman" w:eastAsia="Times New Roman" w:hAnsi="Times New Roman" w:cs="Times New Roman"/>
          <w:sz w:val="24"/>
          <w:szCs w:val="24"/>
        </w:rPr>
        <w:t xml:space="preserve"> «День с предпринимателем»;</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акция «Белый цветок»;</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молодежных акциях «Я горжусь своим Президентом», «За Крым», «Форум президентов» и конкурс «Большая перемена»;</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добровольческих акциях «Чашечка добра», «Дарите книги с любовью», «Дай лапу», «Батарейка»;</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уборке территории города Симферополя совместно с участниками республиканского движения «Крымский студенческий десант РСО»;</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акция «Дневник героев СВО»;</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«Бал лидеров»;</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акции «День конституции Республики Крым»;</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акции сбор макулатуры «Сдай макулатуру – спаси дерево»;</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Проект «Троллейбус Победы»</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Ярмарка «Трудоустройство несовершеннолетних граждан»</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proofErr w:type="spellStart"/>
      <w:r w:rsidRPr="0082007F">
        <w:rPr>
          <w:rFonts w:ascii="Times New Roman" w:eastAsia="Times New Roman" w:hAnsi="Times New Roman" w:cs="Times New Roman"/>
          <w:sz w:val="24"/>
          <w:szCs w:val="24"/>
        </w:rPr>
        <w:t>Квест</w:t>
      </w:r>
      <w:proofErr w:type="spellEnd"/>
      <w:r w:rsidRPr="0082007F">
        <w:rPr>
          <w:rFonts w:ascii="Times New Roman" w:eastAsia="Times New Roman" w:hAnsi="Times New Roman" w:cs="Times New Roman"/>
          <w:sz w:val="24"/>
          <w:szCs w:val="24"/>
        </w:rPr>
        <w:t xml:space="preserve"> «Нельзя забыть! Нельзя молчать!»</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Всероссийская акция «Окна Победы!»</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Times New Roman" w:hAnsi="Times New Roman" w:cs="Times New Roman"/>
          <w:sz w:val="24"/>
          <w:szCs w:val="24"/>
        </w:rPr>
        <w:t xml:space="preserve">Патриотический </w:t>
      </w:r>
      <w:proofErr w:type="spellStart"/>
      <w:r w:rsidRPr="0082007F">
        <w:rPr>
          <w:rFonts w:ascii="Times New Roman" w:eastAsia="Times New Roman" w:hAnsi="Times New Roman" w:cs="Times New Roman"/>
          <w:sz w:val="24"/>
          <w:szCs w:val="24"/>
        </w:rPr>
        <w:t>квиз</w:t>
      </w:r>
      <w:proofErr w:type="spellEnd"/>
      <w:r w:rsidRPr="0082007F">
        <w:rPr>
          <w:rFonts w:ascii="Times New Roman" w:eastAsia="Times New Roman" w:hAnsi="Times New Roman" w:cs="Times New Roman"/>
          <w:sz w:val="24"/>
          <w:szCs w:val="24"/>
        </w:rPr>
        <w:t xml:space="preserve"> «Помнит Крым весну освобождения!»</w:t>
      </w:r>
    </w:p>
    <w:p w:rsidR="00112AA7" w:rsidRPr="0082007F" w:rsidRDefault="00112AA7" w:rsidP="008E5E4B">
      <w:pPr>
        <w:pStyle w:val="a4"/>
        <w:widowControl w:val="0"/>
        <w:numPr>
          <w:ilvl w:val="0"/>
          <w:numId w:val="16"/>
        </w:numPr>
        <w:autoSpaceDE w:val="0"/>
        <w:autoSpaceDN w:val="0"/>
        <w:spacing w:after="0" w:line="240" w:lineRule="auto"/>
        <w:jc w:val="both"/>
        <w:rPr>
          <w:rFonts w:ascii="Times New Roman" w:eastAsia="Times New Roman" w:hAnsi="Times New Roman" w:cs="Times New Roman"/>
          <w:sz w:val="24"/>
          <w:szCs w:val="24"/>
        </w:rPr>
      </w:pPr>
      <w:r w:rsidRPr="0082007F">
        <w:rPr>
          <w:rFonts w:ascii="Times New Roman" w:eastAsia="Calibri" w:hAnsi="Times New Roman" w:cs="Times New Roman"/>
          <w:color w:val="000000"/>
          <w:sz w:val="24"/>
          <w:szCs w:val="24"/>
          <w:shd w:val="clear" w:color="auto" w:fill="FFFFFF"/>
        </w:rPr>
        <w:t>межрегиональный телемост Региональной детско-юношеской общественной организации «КЛАСС».</w:t>
      </w:r>
    </w:p>
    <w:p w:rsidR="00112AA7" w:rsidRPr="00112AA7" w:rsidRDefault="00112AA7" w:rsidP="0082007F">
      <w:pPr>
        <w:widowControl w:val="0"/>
        <w:autoSpaceDE w:val="0"/>
        <w:autoSpaceDN w:val="0"/>
        <w:jc w:val="both"/>
        <w:rPr>
          <w:rFonts w:ascii="Times New Roman" w:eastAsia="Times New Roman" w:hAnsi="Times New Roman" w:cs="Times New Roman"/>
          <w:b/>
          <w:sz w:val="24"/>
          <w:szCs w:val="24"/>
        </w:rPr>
      </w:pPr>
      <w:r w:rsidRPr="00112AA7">
        <w:rPr>
          <w:rFonts w:ascii="Times New Roman" w:eastAsia="Calibri" w:hAnsi="Times New Roman" w:cs="Times New Roman"/>
          <w:b/>
          <w:color w:val="000000"/>
          <w:sz w:val="24"/>
          <w:szCs w:val="24"/>
          <w:shd w:val="clear" w:color="auto" w:fill="FFFFFF"/>
        </w:rPr>
        <w:t>Движение Первых, Орлята России</w:t>
      </w:r>
    </w:p>
    <w:p w:rsidR="00112AA7" w:rsidRPr="00112AA7" w:rsidRDefault="00112AA7" w:rsidP="0082007F">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Ученическое самоуправление в школе работает во взаимодействии с участниками «Движения Первых». В</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активную</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жизнь</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школы</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вовлечены</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более</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82%</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pacing w:val="-2"/>
          <w:sz w:val="24"/>
          <w:szCs w:val="24"/>
        </w:rPr>
        <w:t>учащихся;</w:t>
      </w:r>
    </w:p>
    <w:p w:rsidR="00112AA7" w:rsidRPr="00112AA7" w:rsidRDefault="00112AA7" w:rsidP="00112AA7">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Председателем Первичной ячейки школы является </w:t>
      </w:r>
      <w:proofErr w:type="spellStart"/>
      <w:r w:rsidRPr="00112AA7">
        <w:rPr>
          <w:rFonts w:ascii="Times New Roman" w:eastAsia="Times New Roman" w:hAnsi="Times New Roman" w:cs="Times New Roman"/>
          <w:sz w:val="24"/>
          <w:szCs w:val="24"/>
        </w:rPr>
        <w:t>Гнутова</w:t>
      </w:r>
      <w:proofErr w:type="spellEnd"/>
      <w:r w:rsidRPr="00112AA7">
        <w:rPr>
          <w:rFonts w:ascii="Times New Roman" w:eastAsia="Times New Roman" w:hAnsi="Times New Roman" w:cs="Times New Roman"/>
          <w:sz w:val="24"/>
          <w:szCs w:val="24"/>
        </w:rPr>
        <w:t xml:space="preserve"> Марьяна, которая входит в 19-ку лучших активистов движения города Симферополя. </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Активисты «Движения Первых» принимали участие в мероприятиях, включённых в календарь дней единых действий: в патриотической акции «Письмо солдату» в рамках Всероссийской акции «Своих не бросаем», «Читай с Первыми», проекте «Здоровье Первых», «Помощь пернатым», акции «Мы – граждане России», Всероссийской акции «Книга Памяти», «Память сильнее времени», Правовом</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диктанте</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для</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школьников,</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Всероссийской</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военно-патриотической</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акции</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«Пишу</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тебе,</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Герой!»,</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Всероссийской</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акции «Благодарю», всероссийском проекте «В гостях у ученого», «Хранители истории», «На</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связи с природой», Всероссийской акции «Ёлка желаний»,</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«Сад</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Памяти»,</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«Без</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Срока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Давности»,</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акциях,</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приуроченных</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к</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11-летию</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воссоединения</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Крыма</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Россией,</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Дню</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Победы,</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 xml:space="preserve">Дню </w:t>
      </w:r>
      <w:r w:rsidRPr="00112AA7">
        <w:rPr>
          <w:rFonts w:ascii="Times New Roman" w:eastAsia="Times New Roman" w:hAnsi="Times New Roman" w:cs="Times New Roman"/>
          <w:spacing w:val="-2"/>
          <w:sz w:val="24"/>
          <w:szCs w:val="24"/>
        </w:rPr>
        <w:t xml:space="preserve">России, акция «Краски Крыма». </w:t>
      </w:r>
      <w:r w:rsidRPr="00112AA7">
        <w:rPr>
          <w:rFonts w:ascii="Times New Roman" w:eastAsia="Calibri" w:hAnsi="Times New Roman" w:cs="Times New Roman"/>
          <w:color w:val="000000"/>
          <w:sz w:val="24"/>
          <w:szCs w:val="24"/>
          <w:shd w:val="clear" w:color="auto" w:fill="FFFFFF"/>
        </w:rPr>
        <w:t>Телемост "Вместе и навсегда", приуроченный ко Дню воссоединения Крыма и Севастополя с Россией, объединил учащихся из разных уголков страны – Крыма и Севастополя, Оренбургской и Кемеровской областей.</w:t>
      </w:r>
    </w:p>
    <w:p w:rsidR="00112AA7" w:rsidRPr="00112AA7" w:rsidRDefault="00112AA7" w:rsidP="00112AA7">
      <w:pPr>
        <w:widowControl w:val="0"/>
        <w:autoSpaceDE w:val="0"/>
        <w:autoSpaceDN w:val="0"/>
        <w:ind w:right="2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Особенно активная деятельность осуществлялась по таким направлениям, как </w:t>
      </w:r>
      <w:proofErr w:type="spellStart"/>
      <w:r w:rsidRPr="00112AA7">
        <w:rPr>
          <w:rFonts w:ascii="Times New Roman" w:eastAsia="Times New Roman" w:hAnsi="Times New Roman" w:cs="Times New Roman"/>
          <w:sz w:val="24"/>
          <w:szCs w:val="24"/>
        </w:rPr>
        <w:t>волонтёрство</w:t>
      </w:r>
      <w:proofErr w:type="spellEnd"/>
      <w:r w:rsidRPr="00112AA7">
        <w:rPr>
          <w:rFonts w:ascii="Times New Roman" w:eastAsia="Times New Roman" w:hAnsi="Times New Roman" w:cs="Times New Roman"/>
          <w:sz w:val="24"/>
          <w:szCs w:val="24"/>
        </w:rPr>
        <w:t xml:space="preserve"> и добровольчество, патриотизм и историческая память, экология и охраны природы.</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pacing w:val="-2"/>
          <w:sz w:val="24"/>
          <w:szCs w:val="24"/>
        </w:rPr>
      </w:pPr>
      <w:r w:rsidRPr="00112AA7">
        <w:rPr>
          <w:rFonts w:ascii="Times New Roman" w:eastAsia="Times New Roman" w:hAnsi="Times New Roman" w:cs="Times New Roman"/>
          <w:sz w:val="24"/>
          <w:szCs w:val="24"/>
        </w:rPr>
        <w:t>Проект «Орлята России» направлен на развитие социальной активности учащихся начальной школы. В течение учебного года участники</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проекта</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проходили</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обучение</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по</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образовательным</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трекам</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(«Орленок-Лидер»,</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«Орленок-Эколог»,</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 xml:space="preserve">«Орленок-Эрудит», </w:t>
      </w:r>
      <w:r w:rsidRPr="00112AA7">
        <w:rPr>
          <w:rFonts w:ascii="Times New Roman" w:eastAsia="Times New Roman" w:hAnsi="Times New Roman" w:cs="Times New Roman"/>
          <w:sz w:val="24"/>
          <w:szCs w:val="24"/>
        </w:rPr>
        <w:lastRenderedPageBreak/>
        <w:t>«Орленок-Мастер»,</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«Орленок-Спортсмен»,</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«Орленок-Доброволец»,</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«Орленок-Хранитель</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исторической</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pacing w:val="-2"/>
          <w:sz w:val="24"/>
          <w:szCs w:val="24"/>
        </w:rPr>
        <w:t>памяти»). Доля участников проекта «Орлята России» составляет 98%.</w:t>
      </w:r>
    </w:p>
    <w:p w:rsidR="00112AA7" w:rsidRPr="00112AA7" w:rsidRDefault="00112AA7" w:rsidP="00112AA7">
      <w:pPr>
        <w:widowControl w:val="0"/>
        <w:autoSpaceDE w:val="0"/>
        <w:autoSpaceDN w:val="0"/>
        <w:ind w:right="29"/>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Профилактика.</w:t>
      </w:r>
    </w:p>
    <w:p w:rsidR="00112AA7" w:rsidRPr="00112AA7" w:rsidRDefault="00112AA7" w:rsidP="00112AA7">
      <w:pPr>
        <w:widowControl w:val="0"/>
        <w:autoSpaceDE w:val="0"/>
        <w:autoSpaceDN w:val="0"/>
        <w:ind w:right="-133"/>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Информационная</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безопасность</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 xml:space="preserve">МБОУ «Школа-гимназия № 39 </w:t>
      </w:r>
      <w:proofErr w:type="spellStart"/>
      <w:r w:rsidRPr="00112AA7">
        <w:rPr>
          <w:rFonts w:ascii="Times New Roman" w:eastAsia="Times New Roman" w:hAnsi="Times New Roman" w:cs="Times New Roman"/>
          <w:sz w:val="24"/>
          <w:szCs w:val="24"/>
        </w:rPr>
        <w:t>им.Крейзера</w:t>
      </w:r>
      <w:proofErr w:type="spellEnd"/>
      <w:r w:rsidRPr="00112AA7">
        <w:rPr>
          <w:rFonts w:ascii="Times New Roman" w:eastAsia="Times New Roman" w:hAnsi="Times New Roman" w:cs="Times New Roman"/>
          <w:sz w:val="24"/>
          <w:szCs w:val="24"/>
        </w:rPr>
        <w:t xml:space="preserve"> Я.Г.» г. Симферополя осуществляется благодаря комплексу</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мер</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различного</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характера,</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направленного</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реализацию</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двух</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основных</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pacing w:val="-2"/>
          <w:sz w:val="24"/>
          <w:szCs w:val="24"/>
        </w:rPr>
        <w:t>целей:</w:t>
      </w:r>
    </w:p>
    <w:p w:rsidR="00112AA7" w:rsidRPr="00112AA7" w:rsidRDefault="00112AA7" w:rsidP="00112AA7">
      <w:pPr>
        <w:widowControl w:val="0"/>
        <w:tabs>
          <w:tab w:val="left" w:pos="2833"/>
        </w:tabs>
        <w:autoSpaceDE w:val="0"/>
        <w:autoSpaceDN w:val="0"/>
        <w:ind w:right="-133"/>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-защита</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персональных</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данных</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информационного</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пространства</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от</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несанкционированных</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вмешательств,</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хищения</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 xml:space="preserve">информации и </w:t>
      </w:r>
      <w:proofErr w:type="gramStart"/>
      <w:r w:rsidRPr="00112AA7">
        <w:rPr>
          <w:rFonts w:ascii="Times New Roman" w:eastAsia="Times New Roman" w:hAnsi="Times New Roman" w:cs="Times New Roman"/>
          <w:sz w:val="24"/>
          <w:szCs w:val="24"/>
        </w:rPr>
        <w:t>изменения  конфигурации</w:t>
      </w:r>
      <w:proofErr w:type="gramEnd"/>
      <w:r w:rsidRPr="00112AA7">
        <w:rPr>
          <w:rFonts w:ascii="Times New Roman" w:eastAsia="Times New Roman" w:hAnsi="Times New Roman" w:cs="Times New Roman"/>
          <w:sz w:val="24"/>
          <w:szCs w:val="24"/>
        </w:rPr>
        <w:t xml:space="preserve"> системы со стороны третьих лиц;</w:t>
      </w:r>
    </w:p>
    <w:p w:rsidR="00112AA7" w:rsidRPr="00112AA7" w:rsidRDefault="00112AA7" w:rsidP="00112AA7">
      <w:pPr>
        <w:widowControl w:val="0"/>
        <w:tabs>
          <w:tab w:val="left" w:pos="2833"/>
        </w:tabs>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-защита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от</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любых</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видов</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пропаганды,</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рекламы,</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запрещенной</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законом</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pacing w:val="-2"/>
          <w:sz w:val="24"/>
          <w:szCs w:val="24"/>
        </w:rPr>
        <w:t>информации.</w:t>
      </w:r>
    </w:p>
    <w:p w:rsidR="00112AA7" w:rsidRPr="00112AA7" w:rsidRDefault="00112AA7" w:rsidP="0082007F">
      <w:pPr>
        <w:widowControl w:val="0"/>
        <w:autoSpaceDE w:val="0"/>
        <w:autoSpaceDN w:val="0"/>
        <w:ind w:right="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color w:val="1A1A1A"/>
          <w:sz w:val="24"/>
          <w:szCs w:val="24"/>
        </w:rPr>
        <w:t>Учащиеся</w:t>
      </w:r>
      <w:r w:rsidRPr="00112AA7">
        <w:rPr>
          <w:rFonts w:ascii="Times New Roman" w:eastAsia="Times New Roman" w:hAnsi="Times New Roman" w:cs="Times New Roman"/>
          <w:color w:val="1A1A1A"/>
          <w:spacing w:val="-2"/>
          <w:sz w:val="24"/>
          <w:szCs w:val="24"/>
        </w:rPr>
        <w:t xml:space="preserve"> </w:t>
      </w:r>
      <w:r w:rsidRPr="00112AA7">
        <w:rPr>
          <w:rFonts w:ascii="Times New Roman" w:eastAsia="Times New Roman" w:hAnsi="Times New Roman" w:cs="Times New Roman"/>
          <w:color w:val="1A1A1A"/>
          <w:sz w:val="24"/>
          <w:szCs w:val="24"/>
        </w:rPr>
        <w:t>и</w:t>
      </w:r>
      <w:r w:rsidRPr="00112AA7">
        <w:rPr>
          <w:rFonts w:ascii="Times New Roman" w:eastAsia="Times New Roman" w:hAnsi="Times New Roman" w:cs="Times New Roman"/>
          <w:color w:val="1A1A1A"/>
          <w:spacing w:val="-3"/>
          <w:sz w:val="24"/>
          <w:szCs w:val="24"/>
        </w:rPr>
        <w:t xml:space="preserve"> </w:t>
      </w:r>
      <w:r w:rsidRPr="00112AA7">
        <w:rPr>
          <w:rFonts w:ascii="Times New Roman" w:eastAsia="Times New Roman" w:hAnsi="Times New Roman" w:cs="Times New Roman"/>
          <w:color w:val="1A1A1A"/>
          <w:sz w:val="24"/>
          <w:szCs w:val="24"/>
        </w:rPr>
        <w:t>их</w:t>
      </w:r>
      <w:r w:rsidRPr="00112AA7">
        <w:rPr>
          <w:rFonts w:ascii="Times New Roman" w:eastAsia="Times New Roman" w:hAnsi="Times New Roman" w:cs="Times New Roman"/>
          <w:color w:val="1A1A1A"/>
          <w:spacing w:val="-5"/>
          <w:sz w:val="24"/>
          <w:szCs w:val="24"/>
        </w:rPr>
        <w:t xml:space="preserve"> </w:t>
      </w:r>
      <w:r w:rsidRPr="00112AA7">
        <w:rPr>
          <w:rFonts w:ascii="Times New Roman" w:eastAsia="Times New Roman" w:hAnsi="Times New Roman" w:cs="Times New Roman"/>
          <w:sz w:val="24"/>
          <w:szCs w:val="24"/>
        </w:rPr>
        <w:t>родители</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(законные</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представители)</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ознакомлены</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color w:val="1A1A1A"/>
          <w:sz w:val="24"/>
          <w:szCs w:val="24"/>
        </w:rPr>
        <w:t>с</w:t>
      </w:r>
      <w:r w:rsidRPr="00112AA7">
        <w:rPr>
          <w:rFonts w:ascii="Times New Roman" w:eastAsia="Times New Roman" w:hAnsi="Times New Roman" w:cs="Times New Roman"/>
          <w:color w:val="1A1A1A"/>
          <w:spacing w:val="-2"/>
          <w:sz w:val="24"/>
          <w:szCs w:val="24"/>
        </w:rPr>
        <w:t xml:space="preserve"> </w:t>
      </w:r>
      <w:r w:rsidRPr="00112AA7">
        <w:rPr>
          <w:rFonts w:ascii="Times New Roman" w:eastAsia="Times New Roman" w:hAnsi="Times New Roman" w:cs="Times New Roman"/>
          <w:color w:val="1A1A1A"/>
          <w:sz w:val="24"/>
          <w:szCs w:val="24"/>
        </w:rPr>
        <w:t>видами</w:t>
      </w:r>
      <w:r w:rsidRPr="00112AA7">
        <w:rPr>
          <w:rFonts w:ascii="Times New Roman" w:eastAsia="Times New Roman" w:hAnsi="Times New Roman" w:cs="Times New Roman"/>
          <w:color w:val="1A1A1A"/>
          <w:spacing w:val="-3"/>
          <w:sz w:val="24"/>
          <w:szCs w:val="24"/>
        </w:rPr>
        <w:t xml:space="preserve"> </w:t>
      </w:r>
      <w:r w:rsidRPr="00112AA7">
        <w:rPr>
          <w:rFonts w:ascii="Times New Roman" w:eastAsia="Times New Roman" w:hAnsi="Times New Roman" w:cs="Times New Roman"/>
          <w:color w:val="1A1A1A"/>
          <w:sz w:val="24"/>
          <w:szCs w:val="24"/>
        </w:rPr>
        <w:t>информации,</w:t>
      </w:r>
      <w:r w:rsidRPr="00112AA7">
        <w:rPr>
          <w:rFonts w:ascii="Times New Roman" w:eastAsia="Times New Roman" w:hAnsi="Times New Roman" w:cs="Times New Roman"/>
          <w:color w:val="1A1A1A"/>
          <w:spacing w:val="-2"/>
          <w:sz w:val="24"/>
          <w:szCs w:val="24"/>
        </w:rPr>
        <w:t xml:space="preserve"> </w:t>
      </w:r>
      <w:r w:rsidRPr="00112AA7">
        <w:rPr>
          <w:rFonts w:ascii="Times New Roman" w:eastAsia="Times New Roman" w:hAnsi="Times New Roman" w:cs="Times New Roman"/>
          <w:color w:val="1A1A1A"/>
          <w:sz w:val="24"/>
          <w:szCs w:val="24"/>
        </w:rPr>
        <w:t>способной</w:t>
      </w:r>
      <w:r w:rsidRPr="00112AA7">
        <w:rPr>
          <w:rFonts w:ascii="Times New Roman" w:eastAsia="Times New Roman" w:hAnsi="Times New Roman" w:cs="Times New Roman"/>
          <w:color w:val="1A1A1A"/>
          <w:spacing w:val="-6"/>
          <w:sz w:val="24"/>
          <w:szCs w:val="24"/>
        </w:rPr>
        <w:t xml:space="preserve"> </w:t>
      </w:r>
      <w:r w:rsidRPr="00112AA7">
        <w:rPr>
          <w:rFonts w:ascii="Times New Roman" w:eastAsia="Times New Roman" w:hAnsi="Times New Roman" w:cs="Times New Roman"/>
          <w:color w:val="1A1A1A"/>
          <w:sz w:val="24"/>
          <w:szCs w:val="24"/>
        </w:rPr>
        <w:t>причинить</w:t>
      </w:r>
      <w:r w:rsidRPr="00112AA7">
        <w:rPr>
          <w:rFonts w:ascii="Times New Roman" w:eastAsia="Times New Roman" w:hAnsi="Times New Roman" w:cs="Times New Roman"/>
          <w:color w:val="1A1A1A"/>
          <w:spacing w:val="-2"/>
          <w:sz w:val="24"/>
          <w:szCs w:val="24"/>
        </w:rPr>
        <w:t xml:space="preserve"> </w:t>
      </w:r>
      <w:r w:rsidRPr="00112AA7">
        <w:rPr>
          <w:rFonts w:ascii="Times New Roman" w:eastAsia="Times New Roman" w:hAnsi="Times New Roman" w:cs="Times New Roman"/>
          <w:color w:val="1A1A1A"/>
          <w:sz w:val="24"/>
          <w:szCs w:val="24"/>
        </w:rPr>
        <w:t>вред</w:t>
      </w:r>
      <w:r w:rsidRPr="00112AA7">
        <w:rPr>
          <w:rFonts w:ascii="Times New Roman" w:eastAsia="Times New Roman" w:hAnsi="Times New Roman" w:cs="Times New Roman"/>
          <w:color w:val="1A1A1A"/>
          <w:spacing w:val="-1"/>
          <w:sz w:val="24"/>
          <w:szCs w:val="24"/>
        </w:rPr>
        <w:t xml:space="preserve"> </w:t>
      </w:r>
      <w:r w:rsidRPr="00112AA7">
        <w:rPr>
          <w:rFonts w:ascii="Times New Roman" w:eastAsia="Times New Roman" w:hAnsi="Times New Roman" w:cs="Times New Roman"/>
          <w:color w:val="1A1A1A"/>
          <w:sz w:val="24"/>
          <w:szCs w:val="24"/>
        </w:rPr>
        <w:t>здоровью</w:t>
      </w:r>
      <w:r w:rsidRPr="00112AA7">
        <w:rPr>
          <w:rFonts w:ascii="Times New Roman" w:eastAsia="Times New Roman" w:hAnsi="Times New Roman" w:cs="Times New Roman"/>
          <w:color w:val="1A1A1A"/>
          <w:spacing w:val="-2"/>
          <w:sz w:val="24"/>
          <w:szCs w:val="24"/>
        </w:rPr>
        <w:t xml:space="preserve"> </w:t>
      </w:r>
      <w:r w:rsidRPr="00112AA7">
        <w:rPr>
          <w:rFonts w:ascii="Times New Roman" w:eastAsia="Times New Roman" w:hAnsi="Times New Roman" w:cs="Times New Roman"/>
          <w:color w:val="1A1A1A"/>
          <w:sz w:val="24"/>
          <w:szCs w:val="24"/>
        </w:rPr>
        <w:t>и</w:t>
      </w:r>
      <w:r w:rsidRPr="00112AA7">
        <w:rPr>
          <w:rFonts w:ascii="Times New Roman" w:eastAsia="Times New Roman" w:hAnsi="Times New Roman" w:cs="Times New Roman"/>
          <w:color w:val="1A1A1A"/>
          <w:spacing w:val="-5"/>
          <w:sz w:val="24"/>
          <w:szCs w:val="24"/>
        </w:rPr>
        <w:t xml:space="preserve"> </w:t>
      </w:r>
      <w:r w:rsidRPr="00112AA7">
        <w:rPr>
          <w:rFonts w:ascii="Times New Roman" w:eastAsia="Times New Roman" w:hAnsi="Times New Roman" w:cs="Times New Roman"/>
          <w:color w:val="1A1A1A"/>
          <w:sz w:val="24"/>
          <w:szCs w:val="24"/>
        </w:rPr>
        <w:t xml:space="preserve">развитию детей, и ее негативных последствиях; проинформированы о способах незаконного распространения информации, способной причинить вред здоровью и развитию детей, в сетях Интернет и мобильной связи (в том числе путем рассылки SMS-сообщений незаконного содержания);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информацией</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по</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защите</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детей</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от</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распространения</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вредной</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для</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них</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информации.</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Классные</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руководители</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1-11</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классов</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проводили</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беседы</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по</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pacing w:val="-2"/>
          <w:sz w:val="24"/>
          <w:szCs w:val="24"/>
        </w:rPr>
        <w:t>темам:</w:t>
      </w:r>
      <w:r w:rsidRPr="00112AA7">
        <w:rPr>
          <w:rFonts w:ascii="Times New Roman" w:eastAsia="Times New Roman" w:hAnsi="Times New Roman" w:cs="Times New Roman"/>
          <w:sz w:val="24"/>
          <w:szCs w:val="24"/>
        </w:rPr>
        <w:t xml:space="preserve"> «Информационная</w:t>
      </w:r>
      <w:r w:rsidRPr="00112AA7">
        <w:rPr>
          <w:rFonts w:ascii="Times New Roman" w:eastAsia="Times New Roman" w:hAnsi="Times New Roman" w:cs="Times New Roman"/>
          <w:spacing w:val="-16"/>
          <w:sz w:val="24"/>
          <w:szCs w:val="24"/>
        </w:rPr>
        <w:t xml:space="preserve"> </w:t>
      </w:r>
      <w:r w:rsidRPr="00112AA7">
        <w:rPr>
          <w:rFonts w:ascii="Times New Roman" w:eastAsia="Times New Roman" w:hAnsi="Times New Roman" w:cs="Times New Roman"/>
          <w:sz w:val="24"/>
          <w:szCs w:val="24"/>
        </w:rPr>
        <w:t>безопасность»,</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«Интернет-безопасность»,</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color w:val="1A1A1A"/>
          <w:sz w:val="24"/>
          <w:szCs w:val="24"/>
        </w:rPr>
        <w:t>«Сетевой</w:t>
      </w:r>
      <w:r w:rsidRPr="00112AA7">
        <w:rPr>
          <w:rFonts w:ascii="Times New Roman" w:eastAsia="Times New Roman" w:hAnsi="Times New Roman" w:cs="Times New Roman"/>
          <w:color w:val="1A1A1A"/>
          <w:spacing w:val="-13"/>
          <w:sz w:val="24"/>
          <w:szCs w:val="24"/>
        </w:rPr>
        <w:t xml:space="preserve"> </w:t>
      </w:r>
      <w:r w:rsidRPr="00112AA7">
        <w:rPr>
          <w:rFonts w:ascii="Times New Roman" w:eastAsia="Times New Roman" w:hAnsi="Times New Roman" w:cs="Times New Roman"/>
          <w:color w:val="1A1A1A"/>
          <w:spacing w:val="-2"/>
          <w:sz w:val="24"/>
          <w:szCs w:val="24"/>
        </w:rPr>
        <w:t>этикет».</w:t>
      </w:r>
    </w:p>
    <w:p w:rsidR="00112AA7" w:rsidRPr="00112AA7" w:rsidRDefault="00112AA7" w:rsidP="0082007F">
      <w:pPr>
        <w:widowControl w:val="0"/>
        <w:autoSpaceDE w:val="0"/>
        <w:autoSpaceDN w:val="0"/>
        <w:ind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рамках</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интернет-безопасности</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проведена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разъяснительная</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работа,</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связанная</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недопустимостью</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антиобщественных</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действий,</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pacing w:val="-2"/>
          <w:sz w:val="24"/>
          <w:szCs w:val="24"/>
        </w:rPr>
        <w:t xml:space="preserve">участия </w:t>
      </w:r>
      <w:r w:rsidRPr="00112AA7">
        <w:rPr>
          <w:rFonts w:ascii="Times New Roman" w:eastAsia="Times New Roman" w:hAnsi="Times New Roman" w:cs="Times New Roman"/>
          <w:sz w:val="24"/>
          <w:szCs w:val="24"/>
        </w:rPr>
        <w:t>детей</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несанкционированных</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митингах,</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запугивания,</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травли</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w:t>
      </w:r>
      <w:proofErr w:type="spellStart"/>
      <w:r w:rsidRPr="00112AA7">
        <w:rPr>
          <w:rFonts w:ascii="Times New Roman" w:eastAsia="Times New Roman" w:hAnsi="Times New Roman" w:cs="Times New Roman"/>
          <w:sz w:val="24"/>
          <w:szCs w:val="24"/>
        </w:rPr>
        <w:t>буллинг</w:t>
      </w:r>
      <w:proofErr w:type="spellEnd"/>
      <w:r w:rsidRPr="00112AA7">
        <w:rPr>
          <w:rFonts w:ascii="Times New Roman" w:eastAsia="Times New Roman" w:hAnsi="Times New Roman" w:cs="Times New Roman"/>
          <w:sz w:val="24"/>
          <w:szCs w:val="24"/>
        </w:rPr>
        <w:t>)</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ребенка</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со</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стороны</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одноклассников,</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распространение</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лживой,</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порочащей ребенка информации в социальных сетях, которые нередко воспринимаются как норма не только детьми, совершающими противоправные поступки,</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но</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жертвами</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такого</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поведения.</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Ключевым</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катализатором</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роста</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числа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случаев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опасного</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поведения</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среди</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подростков</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является</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активное бесконтрольное распространение деструктивных идеологий и иной информации разрушительного характера.</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Профилактические мероприятия психолого-педагогической и социальной службы направлены на предупреждение отклонений в поведении, профилактике правонарушений, безнадзорности обучающихся, требующих особого педагогического внимания. С подростками проводились индивидуальные</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групповые</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профилактические</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беседы</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о</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здоровом</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образе</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жизни,</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о</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недопустимости</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пропусков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уроков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без</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уважительных</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причин,</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о учебе и взаимоотношениях в семье. С родителями проведены разъяснительные беседы об обязанностях по отношению к своим детям, об ответственности за обучение и воспитание. Родители приглашались на заседания Совета профилактики школы (раз в четверть и по необходимости).</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Профилактические мероприятия</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включали</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себя и</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работу</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со</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специалистами СГ</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ЦСССДМ</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(проведены занятия «Безопасность в сети Интернет», «Рискованное поведение»), сотрудниками ПДН ОП№1 «Железнодорожный» (проведены</w:t>
      </w:r>
      <w:r w:rsidRPr="00112AA7">
        <w:rPr>
          <w:rFonts w:ascii="Times New Roman" w:eastAsia="Times New Roman" w:hAnsi="Times New Roman" w:cs="Times New Roman"/>
          <w:spacing w:val="73"/>
          <w:sz w:val="24"/>
          <w:szCs w:val="24"/>
        </w:rPr>
        <w:t xml:space="preserve"> </w:t>
      </w:r>
      <w:r w:rsidRPr="00112AA7">
        <w:rPr>
          <w:rFonts w:ascii="Times New Roman" w:eastAsia="Times New Roman" w:hAnsi="Times New Roman" w:cs="Times New Roman"/>
          <w:sz w:val="24"/>
          <w:szCs w:val="24"/>
        </w:rPr>
        <w:t>беседы</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«Административная</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уголовная</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ответственность»,</w:t>
      </w:r>
      <w:r w:rsidRPr="00112AA7">
        <w:rPr>
          <w:rFonts w:ascii="Times New Roman" w:eastAsia="Times New Roman" w:hAnsi="Times New Roman" w:cs="Times New Roman"/>
          <w:spacing w:val="73"/>
          <w:sz w:val="24"/>
          <w:szCs w:val="24"/>
        </w:rPr>
        <w:t xml:space="preserve"> </w:t>
      </w:r>
      <w:r w:rsidRPr="00112AA7">
        <w:rPr>
          <w:rFonts w:ascii="Times New Roman" w:eastAsia="Times New Roman" w:hAnsi="Times New Roman" w:cs="Times New Roman"/>
          <w:sz w:val="24"/>
          <w:szCs w:val="24"/>
        </w:rPr>
        <w:t>«Поведение</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общественных</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z w:val="24"/>
          <w:szCs w:val="24"/>
        </w:rPr>
        <w:t>местах»,</w:t>
      </w:r>
      <w:r w:rsidRPr="00112AA7">
        <w:rPr>
          <w:rFonts w:ascii="Times New Roman" w:eastAsia="Times New Roman" w:hAnsi="Times New Roman" w:cs="Times New Roman"/>
          <w:spacing w:val="78"/>
          <w:sz w:val="24"/>
          <w:szCs w:val="24"/>
        </w:rPr>
        <w:t xml:space="preserve"> </w:t>
      </w:r>
      <w:r w:rsidRPr="00112AA7">
        <w:rPr>
          <w:rFonts w:ascii="Times New Roman" w:eastAsia="Times New Roman" w:hAnsi="Times New Roman" w:cs="Times New Roman"/>
          <w:sz w:val="24"/>
          <w:szCs w:val="24"/>
        </w:rPr>
        <w:t>«Терроризм</w:t>
      </w:r>
      <w:r w:rsidRPr="00112AA7">
        <w:rPr>
          <w:rFonts w:ascii="Times New Roman" w:eastAsia="Times New Roman" w:hAnsi="Times New Roman" w:cs="Times New Roman"/>
          <w:spacing w:val="76"/>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77"/>
          <w:sz w:val="24"/>
          <w:szCs w:val="24"/>
        </w:rPr>
        <w:t xml:space="preserve"> </w:t>
      </w:r>
      <w:r w:rsidRPr="00112AA7">
        <w:rPr>
          <w:rFonts w:ascii="Times New Roman" w:eastAsia="Times New Roman" w:hAnsi="Times New Roman" w:cs="Times New Roman"/>
          <w:spacing w:val="-2"/>
          <w:sz w:val="24"/>
          <w:szCs w:val="24"/>
        </w:rPr>
        <w:t xml:space="preserve">экстремизм», </w:t>
      </w:r>
      <w:r w:rsidRPr="00112AA7">
        <w:rPr>
          <w:rFonts w:ascii="Times New Roman" w:eastAsia="Times New Roman" w:hAnsi="Times New Roman" w:cs="Times New Roman"/>
          <w:sz w:val="24"/>
          <w:szCs w:val="24"/>
        </w:rPr>
        <w:t>«Профилактика</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суицидальных</w:t>
      </w:r>
      <w:r w:rsidRPr="00112AA7">
        <w:rPr>
          <w:rFonts w:ascii="Times New Roman" w:eastAsia="Times New Roman" w:hAnsi="Times New Roman" w:cs="Times New Roman"/>
          <w:spacing w:val="34"/>
          <w:sz w:val="24"/>
          <w:szCs w:val="24"/>
        </w:rPr>
        <w:t xml:space="preserve"> </w:t>
      </w:r>
      <w:r w:rsidRPr="00112AA7">
        <w:rPr>
          <w:rFonts w:ascii="Times New Roman" w:eastAsia="Times New Roman" w:hAnsi="Times New Roman" w:cs="Times New Roman"/>
          <w:sz w:val="24"/>
          <w:szCs w:val="24"/>
        </w:rPr>
        <w:t>проявлений</w:t>
      </w:r>
      <w:r w:rsidRPr="00112AA7">
        <w:rPr>
          <w:rFonts w:ascii="Times New Roman" w:eastAsia="Times New Roman" w:hAnsi="Times New Roman" w:cs="Times New Roman"/>
          <w:spacing w:val="32"/>
          <w:sz w:val="24"/>
          <w:szCs w:val="24"/>
        </w:rPr>
        <w:t xml:space="preserve"> </w:t>
      </w:r>
      <w:r w:rsidRPr="00112AA7">
        <w:rPr>
          <w:rFonts w:ascii="Times New Roman" w:eastAsia="Times New Roman" w:hAnsi="Times New Roman" w:cs="Times New Roman"/>
          <w:sz w:val="24"/>
          <w:szCs w:val="24"/>
        </w:rPr>
        <w:t>среди</w:t>
      </w:r>
      <w:r w:rsidRPr="00112AA7">
        <w:rPr>
          <w:rFonts w:ascii="Times New Roman" w:eastAsia="Times New Roman" w:hAnsi="Times New Roman" w:cs="Times New Roman"/>
          <w:spacing w:val="31"/>
          <w:sz w:val="24"/>
          <w:szCs w:val="24"/>
        </w:rPr>
        <w:t xml:space="preserve"> </w:t>
      </w:r>
      <w:r w:rsidRPr="00112AA7">
        <w:rPr>
          <w:rFonts w:ascii="Times New Roman" w:eastAsia="Times New Roman" w:hAnsi="Times New Roman" w:cs="Times New Roman"/>
          <w:sz w:val="24"/>
          <w:szCs w:val="24"/>
        </w:rPr>
        <w:t>подростков»),</w:t>
      </w:r>
      <w:r w:rsidRPr="00112AA7">
        <w:rPr>
          <w:rFonts w:ascii="Times New Roman" w:eastAsia="Times New Roman" w:hAnsi="Times New Roman" w:cs="Times New Roman"/>
          <w:spacing w:val="35"/>
          <w:sz w:val="24"/>
          <w:szCs w:val="24"/>
        </w:rPr>
        <w:t xml:space="preserve"> </w:t>
      </w:r>
      <w:r w:rsidRPr="00112AA7">
        <w:rPr>
          <w:rFonts w:ascii="Times New Roman" w:eastAsia="Times New Roman" w:hAnsi="Times New Roman" w:cs="Times New Roman"/>
          <w:sz w:val="24"/>
          <w:szCs w:val="24"/>
        </w:rPr>
        <w:t>работниками</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прокуратуры</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юстиции</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(проведены</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беседы</w:t>
      </w:r>
      <w:r w:rsidRPr="00112AA7">
        <w:rPr>
          <w:rFonts w:ascii="Times New Roman" w:eastAsia="Times New Roman" w:hAnsi="Times New Roman" w:cs="Times New Roman"/>
          <w:spacing w:val="36"/>
          <w:sz w:val="24"/>
          <w:szCs w:val="24"/>
        </w:rPr>
        <w:t xml:space="preserve"> </w:t>
      </w:r>
      <w:r w:rsidRPr="00112AA7">
        <w:rPr>
          <w:rFonts w:ascii="Times New Roman" w:eastAsia="Times New Roman" w:hAnsi="Times New Roman" w:cs="Times New Roman"/>
          <w:sz w:val="24"/>
          <w:szCs w:val="24"/>
        </w:rPr>
        <w:t>«Закон</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33"/>
          <w:sz w:val="24"/>
          <w:szCs w:val="24"/>
        </w:rPr>
        <w:t xml:space="preserve"> </w:t>
      </w:r>
      <w:r w:rsidRPr="00112AA7">
        <w:rPr>
          <w:rFonts w:ascii="Times New Roman" w:eastAsia="Times New Roman" w:hAnsi="Times New Roman" w:cs="Times New Roman"/>
          <w:spacing w:val="-2"/>
          <w:sz w:val="24"/>
          <w:szCs w:val="24"/>
        </w:rPr>
        <w:t>общество», «Асоциальное</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pacing w:val="-2"/>
          <w:sz w:val="24"/>
          <w:szCs w:val="24"/>
        </w:rPr>
        <w:t>поведение</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pacing w:val="-2"/>
          <w:sz w:val="24"/>
          <w:szCs w:val="24"/>
        </w:rPr>
        <w:t>подростков»,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pacing w:val="-2"/>
          <w:sz w:val="24"/>
          <w:szCs w:val="24"/>
        </w:rPr>
        <w:t>«Административная</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pacing w:val="-2"/>
          <w:sz w:val="24"/>
          <w:szCs w:val="24"/>
        </w:rPr>
        <w:t>и</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pacing w:val="-2"/>
          <w:sz w:val="24"/>
          <w:szCs w:val="24"/>
        </w:rPr>
        <w:t>уголовная</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pacing w:val="-2"/>
          <w:sz w:val="24"/>
          <w:szCs w:val="24"/>
        </w:rPr>
        <w:t>ответственность»).</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color w:val="000009"/>
          <w:sz w:val="24"/>
          <w:szCs w:val="24"/>
        </w:rPr>
        <w:t>Для</w:t>
      </w:r>
      <w:r w:rsidRPr="00112AA7">
        <w:rPr>
          <w:rFonts w:ascii="Times New Roman" w:eastAsia="Times New Roman" w:hAnsi="Times New Roman" w:cs="Times New Roman"/>
          <w:color w:val="000009"/>
          <w:spacing w:val="-9"/>
          <w:sz w:val="24"/>
          <w:szCs w:val="24"/>
        </w:rPr>
        <w:t xml:space="preserve"> </w:t>
      </w:r>
      <w:r w:rsidRPr="00112AA7">
        <w:rPr>
          <w:rFonts w:ascii="Times New Roman" w:eastAsia="Times New Roman" w:hAnsi="Times New Roman" w:cs="Times New Roman"/>
          <w:color w:val="000009"/>
          <w:sz w:val="24"/>
          <w:szCs w:val="24"/>
        </w:rPr>
        <w:t>предупреждения</w:t>
      </w:r>
      <w:r w:rsidRPr="00112AA7">
        <w:rPr>
          <w:rFonts w:ascii="Times New Roman" w:eastAsia="Times New Roman" w:hAnsi="Times New Roman" w:cs="Times New Roman"/>
          <w:color w:val="000009"/>
          <w:spacing w:val="-9"/>
          <w:sz w:val="24"/>
          <w:szCs w:val="24"/>
        </w:rPr>
        <w:t xml:space="preserve"> </w:t>
      </w:r>
      <w:r w:rsidRPr="00112AA7">
        <w:rPr>
          <w:rFonts w:ascii="Times New Roman" w:eastAsia="Times New Roman" w:hAnsi="Times New Roman" w:cs="Times New Roman"/>
          <w:sz w:val="24"/>
          <w:szCs w:val="24"/>
        </w:rPr>
        <w:t>рисков</w:t>
      </w:r>
      <w:r w:rsidRPr="00112AA7">
        <w:rPr>
          <w:rFonts w:ascii="Times New Roman" w:eastAsia="Times New Roman" w:hAnsi="Times New Roman" w:cs="Times New Roman"/>
          <w:spacing w:val="-9"/>
          <w:sz w:val="24"/>
          <w:szCs w:val="24"/>
        </w:rPr>
        <w:t xml:space="preserve"> </w:t>
      </w:r>
      <w:proofErr w:type="spellStart"/>
      <w:r w:rsidRPr="00112AA7">
        <w:rPr>
          <w:rFonts w:ascii="Times New Roman" w:eastAsia="Times New Roman" w:hAnsi="Times New Roman" w:cs="Times New Roman"/>
          <w:sz w:val="24"/>
          <w:szCs w:val="24"/>
        </w:rPr>
        <w:t>аутодеструктивного</w:t>
      </w:r>
      <w:proofErr w:type="spellEnd"/>
      <w:r w:rsidRPr="00112AA7">
        <w:rPr>
          <w:rFonts w:ascii="Times New Roman" w:eastAsia="Times New Roman" w:hAnsi="Times New Roman" w:cs="Times New Roman"/>
          <w:sz w:val="24"/>
          <w:szCs w:val="24"/>
        </w:rPr>
        <w:t>,</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суицидального</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поведения</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детей</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подростков</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школе</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проведено</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исследование</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среди</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 xml:space="preserve">8- 11 классов на выявление скрытого неблагополучия. Результаты диагностики показали отсутствие детей склонных к суицидальному поведению. В рамках профилактики проведены беседы с классными руководителями по отслеживанию скрытого неблагополучия у детей с помощью мониторинга социальных сетей, а также беседа о поведенческих маркерах эмоционального неблагополучия у подростков. С учащимися 8-11 классов педагогом-психологом проведены развивающие занятия на темы «Жизнь прекрасна», «Решение конфликтных ситуаций со сверстниками и взрослыми», «Моя реализация», «Как научиться жить в гармонии с собой и миром», «Способы </w:t>
      </w:r>
      <w:proofErr w:type="spellStart"/>
      <w:r w:rsidRPr="00112AA7">
        <w:rPr>
          <w:rFonts w:ascii="Times New Roman" w:eastAsia="Times New Roman" w:hAnsi="Times New Roman" w:cs="Times New Roman"/>
          <w:sz w:val="24"/>
          <w:szCs w:val="24"/>
        </w:rPr>
        <w:t>саморегуляции</w:t>
      </w:r>
      <w:proofErr w:type="spellEnd"/>
      <w:r w:rsidRPr="00112AA7">
        <w:rPr>
          <w:rFonts w:ascii="Times New Roman" w:eastAsia="Times New Roman" w:hAnsi="Times New Roman" w:cs="Times New Roman"/>
          <w:sz w:val="24"/>
          <w:szCs w:val="24"/>
        </w:rPr>
        <w:t xml:space="preserve"> эмоционального состояния»,</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lastRenderedPageBreak/>
        <w:t>«Решение</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психологических</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проблем</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разных</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возрастных</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этапах».</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сайте</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школы</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стендах</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школы</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размещена</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информация</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о</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детском телефоне доверия. о получении скорой психологической помощи.</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Для предупреждения употребления подростками </w:t>
      </w:r>
      <w:proofErr w:type="spellStart"/>
      <w:r w:rsidRPr="00112AA7">
        <w:rPr>
          <w:rFonts w:ascii="Times New Roman" w:eastAsia="Times New Roman" w:hAnsi="Times New Roman" w:cs="Times New Roman"/>
          <w:sz w:val="24"/>
          <w:szCs w:val="24"/>
        </w:rPr>
        <w:t>психоактивных</w:t>
      </w:r>
      <w:proofErr w:type="spellEnd"/>
      <w:r w:rsidRPr="00112AA7">
        <w:rPr>
          <w:rFonts w:ascii="Times New Roman" w:eastAsia="Times New Roman" w:hAnsi="Times New Roman" w:cs="Times New Roman"/>
          <w:sz w:val="24"/>
          <w:szCs w:val="24"/>
        </w:rPr>
        <w:t xml:space="preserve"> и наркотических веществ психолого-педагогической и социальной службой проведено исследование среди учащихся 7-11 классов. Детей склонных к употреблению </w:t>
      </w:r>
      <w:proofErr w:type="spellStart"/>
      <w:r w:rsidRPr="00112AA7">
        <w:rPr>
          <w:rFonts w:ascii="Times New Roman" w:eastAsia="Times New Roman" w:hAnsi="Times New Roman" w:cs="Times New Roman"/>
          <w:spacing w:val="-2"/>
          <w:sz w:val="24"/>
          <w:szCs w:val="24"/>
        </w:rPr>
        <w:t>психоактивных</w:t>
      </w:r>
      <w:proofErr w:type="spellEnd"/>
      <w:r w:rsidRPr="00112AA7">
        <w:rPr>
          <w:rFonts w:ascii="Times New Roman" w:eastAsia="Times New Roman" w:hAnsi="Times New Roman" w:cs="Times New Roman"/>
          <w:spacing w:val="-2"/>
          <w:sz w:val="24"/>
          <w:szCs w:val="24"/>
        </w:rPr>
        <w:t xml:space="preserve"> и наркотических веществ не обнаружено. В рамках профилактики негативных проявлений, связанных с употреблением наркотических </w:t>
      </w:r>
      <w:r w:rsidRPr="00112AA7">
        <w:rPr>
          <w:rFonts w:ascii="Times New Roman" w:eastAsia="Times New Roman" w:hAnsi="Times New Roman" w:cs="Times New Roman"/>
          <w:sz w:val="24"/>
          <w:szCs w:val="24"/>
        </w:rPr>
        <w:t xml:space="preserve">и </w:t>
      </w:r>
      <w:proofErr w:type="spellStart"/>
      <w:r w:rsidRPr="00112AA7">
        <w:rPr>
          <w:rFonts w:ascii="Times New Roman" w:eastAsia="Times New Roman" w:hAnsi="Times New Roman" w:cs="Times New Roman"/>
          <w:sz w:val="24"/>
          <w:szCs w:val="24"/>
        </w:rPr>
        <w:t>психоактивных</w:t>
      </w:r>
      <w:proofErr w:type="spellEnd"/>
      <w:r w:rsidRPr="00112AA7">
        <w:rPr>
          <w:rFonts w:ascii="Times New Roman" w:eastAsia="Times New Roman" w:hAnsi="Times New Roman" w:cs="Times New Roman"/>
          <w:sz w:val="24"/>
          <w:szCs w:val="24"/>
        </w:rPr>
        <w:t xml:space="preserve"> веществ детьми проведены развивающие занятия, направленные на понимание вредного воздействия на организм подобных </w:t>
      </w:r>
      <w:r w:rsidRPr="00112AA7">
        <w:rPr>
          <w:rFonts w:ascii="Times New Roman" w:eastAsia="Times New Roman" w:hAnsi="Times New Roman" w:cs="Times New Roman"/>
          <w:spacing w:val="-2"/>
          <w:sz w:val="24"/>
          <w:szCs w:val="24"/>
        </w:rPr>
        <w:t>веществ.</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рамках</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профилактики</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экстремизма</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среди</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5-11</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классов</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проведена</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серия</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занятий,</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цель</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которых –</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разъяснение</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природы</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человеческого зла и особенностей агрессивного поведения людей.</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48"/>
          <w:sz w:val="24"/>
          <w:szCs w:val="24"/>
        </w:rPr>
        <w:t xml:space="preserve"> </w:t>
      </w:r>
      <w:r w:rsidRPr="00112AA7">
        <w:rPr>
          <w:rFonts w:ascii="Times New Roman" w:eastAsia="Times New Roman" w:hAnsi="Times New Roman" w:cs="Times New Roman"/>
          <w:sz w:val="24"/>
          <w:szCs w:val="24"/>
        </w:rPr>
        <w:t>течение</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2024/2025</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учебного</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года</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проведена</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работа</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по</w:t>
      </w:r>
      <w:r w:rsidRPr="00112AA7">
        <w:rPr>
          <w:rFonts w:ascii="Times New Roman" w:eastAsia="Times New Roman" w:hAnsi="Times New Roman" w:cs="Times New Roman"/>
          <w:spacing w:val="51"/>
          <w:sz w:val="24"/>
          <w:szCs w:val="24"/>
        </w:rPr>
        <w:t xml:space="preserve"> </w:t>
      </w:r>
      <w:r w:rsidRPr="00112AA7">
        <w:rPr>
          <w:rFonts w:ascii="Times New Roman" w:eastAsia="Times New Roman" w:hAnsi="Times New Roman" w:cs="Times New Roman"/>
          <w:sz w:val="24"/>
          <w:szCs w:val="24"/>
        </w:rPr>
        <w:t>правовому</w:t>
      </w:r>
      <w:r w:rsidRPr="00112AA7">
        <w:rPr>
          <w:rFonts w:ascii="Times New Roman" w:eastAsia="Times New Roman" w:hAnsi="Times New Roman" w:cs="Times New Roman"/>
          <w:spacing w:val="51"/>
          <w:sz w:val="24"/>
          <w:szCs w:val="24"/>
        </w:rPr>
        <w:t xml:space="preserve"> </w:t>
      </w:r>
      <w:r w:rsidRPr="00112AA7">
        <w:rPr>
          <w:rFonts w:ascii="Times New Roman" w:eastAsia="Times New Roman" w:hAnsi="Times New Roman" w:cs="Times New Roman"/>
          <w:sz w:val="24"/>
          <w:szCs w:val="24"/>
        </w:rPr>
        <w:t>просвещению</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51"/>
          <w:sz w:val="24"/>
          <w:szCs w:val="24"/>
        </w:rPr>
        <w:t xml:space="preserve"> </w:t>
      </w:r>
      <w:r w:rsidRPr="00112AA7">
        <w:rPr>
          <w:rFonts w:ascii="Times New Roman" w:eastAsia="Times New Roman" w:hAnsi="Times New Roman" w:cs="Times New Roman"/>
          <w:sz w:val="24"/>
          <w:szCs w:val="24"/>
        </w:rPr>
        <w:t>совместно</w:t>
      </w:r>
      <w:r w:rsidRPr="00112AA7">
        <w:rPr>
          <w:rFonts w:ascii="Times New Roman" w:eastAsia="Times New Roman" w:hAnsi="Times New Roman" w:cs="Times New Roman"/>
          <w:spacing w:val="50"/>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52"/>
          <w:sz w:val="24"/>
          <w:szCs w:val="24"/>
        </w:rPr>
        <w:t xml:space="preserve"> </w:t>
      </w:r>
      <w:r w:rsidRPr="00112AA7">
        <w:rPr>
          <w:rFonts w:ascii="Times New Roman" w:eastAsia="Times New Roman" w:hAnsi="Times New Roman" w:cs="Times New Roman"/>
          <w:sz w:val="24"/>
          <w:szCs w:val="24"/>
        </w:rPr>
        <w:t>сотрудниками</w:t>
      </w:r>
      <w:r w:rsidRPr="00112AA7">
        <w:rPr>
          <w:rFonts w:ascii="Times New Roman" w:eastAsia="Times New Roman" w:hAnsi="Times New Roman" w:cs="Times New Roman"/>
          <w:spacing w:val="49"/>
          <w:sz w:val="24"/>
          <w:szCs w:val="24"/>
        </w:rPr>
        <w:t xml:space="preserve"> </w:t>
      </w:r>
      <w:r w:rsidRPr="00112AA7">
        <w:rPr>
          <w:rFonts w:ascii="Times New Roman" w:eastAsia="Times New Roman" w:hAnsi="Times New Roman" w:cs="Times New Roman"/>
          <w:sz w:val="24"/>
          <w:szCs w:val="24"/>
        </w:rPr>
        <w:t>ОПДН</w:t>
      </w:r>
      <w:r w:rsidRPr="00112AA7">
        <w:rPr>
          <w:rFonts w:ascii="Times New Roman" w:eastAsia="Times New Roman" w:hAnsi="Times New Roman" w:cs="Times New Roman"/>
          <w:spacing w:val="50"/>
          <w:sz w:val="24"/>
          <w:szCs w:val="24"/>
        </w:rPr>
        <w:t xml:space="preserve"> </w:t>
      </w:r>
      <w:r w:rsidRPr="00112AA7">
        <w:rPr>
          <w:rFonts w:ascii="Times New Roman" w:eastAsia="Times New Roman" w:hAnsi="Times New Roman" w:cs="Times New Roman"/>
          <w:sz w:val="24"/>
          <w:szCs w:val="24"/>
        </w:rPr>
        <w:t>ОП</w:t>
      </w:r>
      <w:r w:rsidRPr="00112AA7">
        <w:rPr>
          <w:rFonts w:ascii="Times New Roman" w:eastAsia="Times New Roman" w:hAnsi="Times New Roman" w:cs="Times New Roman"/>
          <w:spacing w:val="51"/>
          <w:sz w:val="24"/>
          <w:szCs w:val="24"/>
        </w:rPr>
        <w:t xml:space="preserve"> </w:t>
      </w:r>
      <w:r w:rsidRPr="00112AA7">
        <w:rPr>
          <w:rFonts w:ascii="Times New Roman" w:eastAsia="Times New Roman" w:hAnsi="Times New Roman" w:cs="Times New Roman"/>
          <w:spacing w:val="-5"/>
          <w:sz w:val="24"/>
          <w:szCs w:val="24"/>
        </w:rPr>
        <w:t>№1</w:t>
      </w:r>
    </w:p>
    <w:p w:rsidR="00112AA7" w:rsidRPr="00112AA7" w:rsidRDefault="00112AA7" w:rsidP="00112AA7">
      <w:pPr>
        <w:widowControl w:val="0"/>
        <w:autoSpaceDE w:val="0"/>
        <w:autoSpaceDN w:val="0"/>
        <w:ind w:right="2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«Железнодорожный», представителями Симферопольского городского центра семьи, детей и молодежи, сотрудниками прокуратуры Республики Крым и Железнодорожного района, сотрудниками юстиции. Проведены совместные заседания Совета профилактики, рейд «Урок», «Всеобуч», Месячники правовых знаний, Неделя психологии.</w:t>
      </w:r>
    </w:p>
    <w:p w:rsidR="00112AA7" w:rsidRPr="00112AA7" w:rsidRDefault="00112AA7" w:rsidP="00112AA7">
      <w:pPr>
        <w:widowControl w:val="0"/>
        <w:autoSpaceDE w:val="0"/>
        <w:autoSpaceDN w:val="0"/>
        <w:ind w:right="2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заседаниях</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Совета</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профилактики</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рассмотрены</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вопросы</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предупреждения</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правонарушений,</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беспризорности</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безнадзорности,</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профилактике употребления</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алкогольной,</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табачной</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продукции,</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курения</w:t>
      </w:r>
      <w:r w:rsidRPr="00112AA7">
        <w:rPr>
          <w:rFonts w:ascii="Times New Roman" w:eastAsia="Times New Roman" w:hAnsi="Times New Roman" w:cs="Times New Roman"/>
          <w:spacing w:val="-8"/>
          <w:sz w:val="24"/>
          <w:szCs w:val="24"/>
        </w:rPr>
        <w:t xml:space="preserve"> </w:t>
      </w:r>
      <w:proofErr w:type="spellStart"/>
      <w:r w:rsidRPr="00112AA7">
        <w:rPr>
          <w:rFonts w:ascii="Times New Roman" w:eastAsia="Times New Roman" w:hAnsi="Times New Roman" w:cs="Times New Roman"/>
          <w:sz w:val="24"/>
          <w:szCs w:val="24"/>
        </w:rPr>
        <w:t>вейпов</w:t>
      </w:r>
      <w:proofErr w:type="spellEnd"/>
      <w:r w:rsidRPr="00112AA7">
        <w:rPr>
          <w:rFonts w:ascii="Times New Roman" w:eastAsia="Times New Roman" w:hAnsi="Times New Roman" w:cs="Times New Roman"/>
          <w:sz w:val="24"/>
          <w:szCs w:val="24"/>
        </w:rPr>
        <w:t>.</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Особое</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внимание</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было</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направлено</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противодействие</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экстремизму</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терроризму среди несовершеннолетних, участию в противоправной деятельности.</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На конец 2024-2025 учебного года на ВШУ состоят 4 обучающихся, в ОПДН</w:t>
      </w:r>
      <w:r w:rsidRPr="00112AA7">
        <w:rPr>
          <w:rFonts w:ascii="Times New Roman" w:eastAsia="Times New Roman" w:hAnsi="Times New Roman" w:cs="Times New Roman"/>
          <w:spacing w:val="50"/>
          <w:sz w:val="24"/>
          <w:szCs w:val="24"/>
        </w:rPr>
        <w:t xml:space="preserve"> </w:t>
      </w:r>
      <w:r w:rsidRPr="00112AA7">
        <w:rPr>
          <w:rFonts w:ascii="Times New Roman" w:eastAsia="Times New Roman" w:hAnsi="Times New Roman" w:cs="Times New Roman"/>
          <w:sz w:val="24"/>
          <w:szCs w:val="24"/>
        </w:rPr>
        <w:t>ОП</w:t>
      </w:r>
      <w:r w:rsidRPr="00112AA7">
        <w:rPr>
          <w:rFonts w:ascii="Times New Roman" w:eastAsia="Times New Roman" w:hAnsi="Times New Roman" w:cs="Times New Roman"/>
          <w:spacing w:val="51"/>
          <w:sz w:val="24"/>
          <w:szCs w:val="24"/>
        </w:rPr>
        <w:t xml:space="preserve"> </w:t>
      </w:r>
      <w:r w:rsidRPr="00112AA7">
        <w:rPr>
          <w:rFonts w:ascii="Times New Roman" w:eastAsia="Times New Roman" w:hAnsi="Times New Roman" w:cs="Times New Roman"/>
          <w:spacing w:val="-5"/>
          <w:sz w:val="24"/>
          <w:szCs w:val="24"/>
        </w:rPr>
        <w:t xml:space="preserve">№1 </w:t>
      </w:r>
      <w:r w:rsidRPr="00112AA7">
        <w:rPr>
          <w:rFonts w:ascii="Times New Roman" w:eastAsia="Times New Roman" w:hAnsi="Times New Roman" w:cs="Times New Roman"/>
          <w:sz w:val="24"/>
          <w:szCs w:val="24"/>
        </w:rPr>
        <w:t>«Железнодорожный» - 2 обучающихся, в СОП – 0 обучающихся.</w:t>
      </w:r>
    </w:p>
    <w:p w:rsidR="00112AA7" w:rsidRPr="00112AA7" w:rsidRDefault="00112AA7" w:rsidP="0082007F">
      <w:pPr>
        <w:widowControl w:val="0"/>
        <w:autoSpaceDE w:val="0"/>
        <w:autoSpaceDN w:val="0"/>
        <w:ind w:right="2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Социально-психологическое сопровождение детей льготных категорий заключается в наблюдении за несовершеннолетними в ходе учебно- воспитательного процесса и своевременном выявлении возникающих трудностей (обучение, взаимоотношения с одноклассниками и родителями (лицами, их заменяющими), в коррекции поведения.</w:t>
      </w:r>
    </w:p>
    <w:p w:rsidR="00112AA7" w:rsidRPr="00112AA7" w:rsidRDefault="00112AA7" w:rsidP="00112AA7">
      <w:pPr>
        <w:widowControl w:val="0"/>
        <w:autoSpaceDE w:val="0"/>
        <w:autoSpaceDN w:val="0"/>
        <w:ind w:right="2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С целью определения условий проживания, наличия необходимых условий для развития, учебы и отдыха ребенка посещены на дому семьи, где проживают дети-сироты, опекаемые (6 семьи), семьи детей инвалидов (3 семьи), семья ребенка с ОВЗ (1 семья).  По итогам посещений составлены акты обследования,</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с опекунами проведены беседы о соблюдении прав несовершеннолетних, об особенностях подросткового возраста и др.</w:t>
      </w:r>
    </w:p>
    <w:p w:rsidR="00112AA7" w:rsidRPr="00112AA7" w:rsidRDefault="00112AA7" w:rsidP="0082007F">
      <w:pPr>
        <w:widowControl w:val="0"/>
        <w:autoSpaceDE w:val="0"/>
        <w:autoSpaceDN w:val="0"/>
        <w:ind w:right="29"/>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Оздоровление.</w:t>
      </w:r>
    </w:p>
    <w:p w:rsidR="00112AA7" w:rsidRPr="00112AA7" w:rsidRDefault="00112AA7" w:rsidP="0082007F">
      <w:pPr>
        <w:widowControl w:val="0"/>
        <w:autoSpaceDE w:val="0"/>
        <w:autoSpaceDN w:val="0"/>
        <w:ind w:right="2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Проведена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работа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по</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приему</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документов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формированию</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банка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данных</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летнее</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оздоровление</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2025</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 xml:space="preserve">году. </w:t>
      </w:r>
    </w:p>
    <w:p w:rsidR="00112AA7" w:rsidRPr="00112AA7" w:rsidRDefault="00112AA7" w:rsidP="0082007F">
      <w:pPr>
        <w:jc w:val="both"/>
        <w:rPr>
          <w:rFonts w:ascii="Times New Roman" w:eastAsia="Calibri" w:hAnsi="Times New Roman" w:cs="Times New Roman"/>
          <w:color w:val="000000"/>
          <w:sz w:val="24"/>
          <w:szCs w:val="24"/>
        </w:rPr>
      </w:pPr>
      <w:r w:rsidRPr="00112AA7">
        <w:rPr>
          <w:rFonts w:ascii="Times New Roman" w:eastAsia="Times New Roman" w:hAnsi="Times New Roman" w:cs="Times New Roman"/>
          <w:sz w:val="24"/>
          <w:szCs w:val="24"/>
        </w:rPr>
        <w:t xml:space="preserve">В период с 27 мая по 30 июня на базе школы работал лагерь с дневным пребыванием детей «Мечтатель». </w:t>
      </w:r>
      <w:r w:rsidRPr="00112AA7">
        <w:rPr>
          <w:rFonts w:ascii="Times New Roman" w:eastAsia="Calibri" w:hAnsi="Times New Roman" w:cs="Times New Roman"/>
          <w:color w:val="000000"/>
          <w:sz w:val="24"/>
          <w:szCs w:val="24"/>
        </w:rPr>
        <w:t>В ЛДП «Мечтатель» зачислены113 человек в возрасте от 7 до 11лет, из них 1 ученик с ОВЗ, 3 ученика из многодетных семей, 3 ученика из семей участников СВО.  Организованы 4 отряда с учетом возраста детей.</w:t>
      </w:r>
    </w:p>
    <w:p w:rsidR="00112AA7" w:rsidRPr="00112AA7" w:rsidRDefault="00112AA7" w:rsidP="0082007F">
      <w:pPr>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 xml:space="preserve">Информация о работе ЛДП «Мечтатель» (составе отрядов, режиме дня, плане работы на неделю, нормативных документах, в том числе – программе воспитания и календарном плане воспитательной </w:t>
      </w:r>
      <w:proofErr w:type="gramStart"/>
      <w:r w:rsidRPr="00112AA7">
        <w:rPr>
          <w:rFonts w:ascii="Times New Roman" w:eastAsia="Calibri" w:hAnsi="Times New Roman" w:cs="Times New Roman"/>
          <w:color w:val="000000"/>
          <w:sz w:val="24"/>
          <w:szCs w:val="24"/>
        </w:rPr>
        <w:t>работы  ЛДП</w:t>
      </w:r>
      <w:proofErr w:type="gramEnd"/>
      <w:r w:rsidRPr="00112AA7">
        <w:rPr>
          <w:rFonts w:ascii="Times New Roman" w:eastAsia="Calibri" w:hAnsi="Times New Roman" w:cs="Times New Roman"/>
          <w:color w:val="000000"/>
          <w:sz w:val="24"/>
          <w:szCs w:val="24"/>
        </w:rPr>
        <w:t xml:space="preserve"> «Мечтатель») размещена:</w:t>
      </w:r>
    </w:p>
    <w:p w:rsidR="00112AA7" w:rsidRPr="00112AA7" w:rsidRDefault="00112AA7" w:rsidP="008E5E4B">
      <w:pPr>
        <w:numPr>
          <w:ilvl w:val="0"/>
          <w:numId w:val="12"/>
        </w:numPr>
        <w:ind w:left="780" w:right="180" w:hanging="638"/>
        <w:contextualSpacing/>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на официальном сайте школы;</w:t>
      </w:r>
    </w:p>
    <w:p w:rsidR="00112AA7" w:rsidRPr="00112AA7" w:rsidRDefault="00112AA7" w:rsidP="008E5E4B">
      <w:pPr>
        <w:numPr>
          <w:ilvl w:val="0"/>
          <w:numId w:val="12"/>
        </w:numPr>
        <w:ind w:left="142" w:right="180" w:firstLine="0"/>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 xml:space="preserve">оформлена на информационном стенде в рекреации первого этажа школы.  </w:t>
      </w:r>
    </w:p>
    <w:p w:rsidR="00112AA7" w:rsidRPr="00112AA7" w:rsidRDefault="00112AA7" w:rsidP="0082007F">
      <w:pPr>
        <w:ind w:firstLine="142"/>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Для организации оздоровительной, воспитательной и культурно-массовой работы ЛДП разработаны программа воспитания и календарный план воспитательной работы.</w:t>
      </w:r>
    </w:p>
    <w:p w:rsidR="00112AA7" w:rsidRPr="00112AA7" w:rsidRDefault="00112AA7" w:rsidP="0082007F">
      <w:pPr>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Содержание программы работы лагеря соответствует требованиям международных и федеральных нормативно-правовых документов в области воспитания.</w:t>
      </w:r>
    </w:p>
    <w:p w:rsidR="00112AA7" w:rsidRPr="00112AA7" w:rsidRDefault="00112AA7" w:rsidP="0082007F">
      <w:pPr>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 xml:space="preserve">В календарном плане воспитательной работы предусмотрены разнообразные виды и формы организации деятельности воспитанников в рамках инвариантных и вариативных </w:t>
      </w:r>
      <w:r w:rsidRPr="00112AA7">
        <w:rPr>
          <w:rFonts w:ascii="Times New Roman" w:eastAsia="Calibri" w:hAnsi="Times New Roman" w:cs="Times New Roman"/>
          <w:color w:val="000000"/>
          <w:sz w:val="24"/>
          <w:szCs w:val="24"/>
        </w:rPr>
        <w:lastRenderedPageBreak/>
        <w:t>модулей федеральной программы воспитания и календарного плана ВР для организаций отдыха детей и их оздоровления, включая оздоровительные мероприятия.</w:t>
      </w:r>
    </w:p>
    <w:p w:rsidR="00112AA7" w:rsidRPr="00112AA7" w:rsidRDefault="00112AA7" w:rsidP="0082007F">
      <w:pPr>
        <w:ind w:firstLine="708"/>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 xml:space="preserve">Программа содержит мероприятия, которые планируется проводить в рамках сетевого взаимодействия   ГБУ РК «Крымский академический театр кукол», ГБУ РК «Симферопольский художественный музей», городским бассейном «Гагарин» Дворца спорта Дома культуры </w:t>
      </w:r>
      <w:proofErr w:type="gramStart"/>
      <w:r w:rsidRPr="00112AA7">
        <w:rPr>
          <w:rFonts w:ascii="Times New Roman" w:eastAsia="Calibri" w:hAnsi="Times New Roman" w:cs="Times New Roman"/>
          <w:color w:val="000000"/>
          <w:sz w:val="24"/>
          <w:szCs w:val="24"/>
        </w:rPr>
        <w:t>профсоюзов ,</w:t>
      </w:r>
      <w:proofErr w:type="gramEnd"/>
      <w:r w:rsidRPr="00112AA7">
        <w:rPr>
          <w:rFonts w:ascii="Times New Roman" w:eastAsia="Calibri" w:hAnsi="Times New Roman" w:cs="Times New Roman"/>
          <w:color w:val="000000"/>
          <w:sz w:val="24"/>
          <w:szCs w:val="24"/>
        </w:rPr>
        <w:t xml:space="preserve"> ГБУ РК «Крымско-татарский музыкальный театр», Симферопольской государственной филармонией.</w:t>
      </w:r>
    </w:p>
    <w:p w:rsidR="00112AA7" w:rsidRPr="00112AA7" w:rsidRDefault="00112AA7" w:rsidP="0082007F">
      <w:pPr>
        <w:ind w:firstLine="708"/>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Мероприятия лагеря проведены на достаточно высоком уровне, были интересными и зрелищными.</w:t>
      </w:r>
    </w:p>
    <w:p w:rsidR="00112AA7" w:rsidRPr="00112AA7" w:rsidRDefault="00112AA7" w:rsidP="0082007F">
      <w:pPr>
        <w:ind w:firstLine="708"/>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В ЛДП «Мечтатель» есть оборудование для различных видов деятельности: мячи волейбольные, мячи баскетбольные, мячи футбольные, скакалки, обручи, настольные игры. Приобретены и канцелярские товары: картон, цветная бумага, карандаши, краски, клей, цветные мелки.</w:t>
      </w:r>
    </w:p>
    <w:p w:rsidR="00112AA7" w:rsidRPr="00112AA7" w:rsidRDefault="00112AA7" w:rsidP="0082007F">
      <w:pPr>
        <w:ind w:firstLine="708"/>
        <w:jc w:val="both"/>
        <w:rPr>
          <w:rFonts w:ascii="Times New Roman" w:eastAsia="Calibri" w:hAnsi="Times New Roman" w:cs="Times New Roman"/>
          <w:color w:val="000000"/>
          <w:sz w:val="24"/>
          <w:szCs w:val="24"/>
        </w:rPr>
      </w:pPr>
      <w:r w:rsidRPr="00112AA7">
        <w:rPr>
          <w:rFonts w:ascii="Times New Roman" w:eastAsia="Calibri" w:hAnsi="Times New Roman" w:cs="Times New Roman"/>
          <w:color w:val="000000"/>
          <w:sz w:val="24"/>
          <w:szCs w:val="24"/>
        </w:rPr>
        <w:t>В ЛДП «Мечтатель» также предусмотрены условия для организации инклюзивного пространства для отдыха и оздоровления детей с ОВЗ и детей-инвалидов.</w:t>
      </w:r>
    </w:p>
    <w:p w:rsidR="00112AA7" w:rsidRPr="00112AA7" w:rsidRDefault="00112AA7" w:rsidP="00112AA7">
      <w:pPr>
        <w:widowControl w:val="0"/>
        <w:autoSpaceDE w:val="0"/>
        <w:autoSpaceDN w:val="0"/>
        <w:spacing w:before="19" w:line="276" w:lineRule="auto"/>
        <w:ind w:right="1132"/>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ШСК</w:t>
      </w:r>
    </w:p>
    <w:p w:rsidR="00112AA7" w:rsidRPr="00112AA7"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Для организации и координации работы по развитию физической культуры и спорта, а также для пропаганды здорового образа жизни в МБОУ «Школа-гимназия № 39 </w:t>
      </w:r>
      <w:proofErr w:type="spellStart"/>
      <w:r w:rsidRPr="00112AA7">
        <w:rPr>
          <w:rFonts w:ascii="Times New Roman" w:eastAsia="Times New Roman" w:hAnsi="Times New Roman" w:cs="Times New Roman"/>
          <w:sz w:val="24"/>
          <w:szCs w:val="24"/>
        </w:rPr>
        <w:t>им.Крейзера</w:t>
      </w:r>
      <w:proofErr w:type="spellEnd"/>
      <w:r w:rsidRPr="00112AA7">
        <w:rPr>
          <w:rFonts w:ascii="Times New Roman" w:eastAsia="Times New Roman" w:hAnsi="Times New Roman" w:cs="Times New Roman"/>
          <w:sz w:val="24"/>
          <w:szCs w:val="24"/>
        </w:rPr>
        <w:t xml:space="preserve"> Я.Г.» г. Симферополя действует школьный спортивный клуб «</w:t>
      </w:r>
      <w:proofErr w:type="spellStart"/>
      <w:r w:rsidRPr="00112AA7">
        <w:rPr>
          <w:rFonts w:ascii="Times New Roman" w:eastAsia="Times New Roman" w:hAnsi="Times New Roman" w:cs="Times New Roman"/>
          <w:sz w:val="24"/>
          <w:szCs w:val="24"/>
        </w:rPr>
        <w:t>ФизКульт</w:t>
      </w:r>
      <w:proofErr w:type="spellEnd"/>
      <w:r w:rsidRPr="00112AA7">
        <w:rPr>
          <w:rFonts w:ascii="Times New Roman" w:eastAsia="Times New Roman" w:hAnsi="Times New Roman" w:cs="Times New Roman"/>
          <w:sz w:val="24"/>
          <w:szCs w:val="24"/>
        </w:rPr>
        <w:t>» (далее – ШСК).</w:t>
      </w:r>
    </w:p>
    <w:p w:rsidR="00112AA7" w:rsidRPr="00112AA7"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ШСК внесен в Единый Федеральный реестр школьных спортивных клубов, зарегистрирован на Единой информационной площадке по направлению «Физическая культура и спорт в образовании» (ЕИС-ФКИС).</w:t>
      </w:r>
    </w:p>
    <w:p w:rsidR="00112AA7" w:rsidRPr="00112AA7"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Цель работы ШСК –создание условий, обеспечивающих возможность для учащихся вести здоровый образ, систематически заниматься физической культурой и спортом, получать доступ к развитой спортивной инфраструктуре, повышать спортивное мастерство</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 xml:space="preserve">в избранном виде </w:t>
      </w:r>
      <w:r w:rsidRPr="00112AA7">
        <w:rPr>
          <w:rFonts w:ascii="Times New Roman" w:eastAsia="Times New Roman" w:hAnsi="Times New Roman" w:cs="Times New Roman"/>
          <w:spacing w:val="-2"/>
          <w:sz w:val="24"/>
          <w:szCs w:val="24"/>
        </w:rPr>
        <w:t>спорта.</w:t>
      </w:r>
    </w:p>
    <w:p w:rsidR="00112AA7" w:rsidRPr="00112AA7" w:rsidRDefault="00112AA7" w:rsidP="00DB3314">
      <w:pPr>
        <w:widowControl w:val="0"/>
        <w:autoSpaceDE w:val="0"/>
        <w:autoSpaceDN w:val="0"/>
        <w:ind w:right="9" w:firstLine="708"/>
        <w:rPr>
          <w:rFonts w:ascii="Times New Roman" w:eastAsia="Times New Roman" w:hAnsi="Times New Roman" w:cs="Times New Roman"/>
          <w:sz w:val="24"/>
          <w:szCs w:val="24"/>
        </w:rPr>
      </w:pPr>
      <w:r w:rsidRPr="00112AA7">
        <w:rPr>
          <w:rFonts w:ascii="Times New Roman" w:eastAsia="Times New Roman" w:hAnsi="Times New Roman" w:cs="Times New Roman"/>
          <w:spacing w:val="-2"/>
          <w:sz w:val="24"/>
          <w:szCs w:val="24"/>
        </w:rPr>
        <w:t>Задачи:</w:t>
      </w:r>
    </w:p>
    <w:p w:rsidR="00112AA7" w:rsidRPr="00112AA7" w:rsidRDefault="00112AA7" w:rsidP="00DB3314">
      <w:pPr>
        <w:widowControl w:val="0"/>
        <w:autoSpaceDE w:val="0"/>
        <w:autoSpaceDN w:val="0"/>
        <w:ind w:right="9"/>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создание</w:t>
      </w:r>
      <w:r w:rsidRPr="00112AA7">
        <w:rPr>
          <w:rFonts w:ascii="Times New Roman" w:eastAsia="Times New Roman" w:hAnsi="Times New Roman" w:cs="Times New Roman"/>
          <w:spacing w:val="20"/>
          <w:sz w:val="24"/>
          <w:szCs w:val="24"/>
        </w:rPr>
        <w:t xml:space="preserve"> </w:t>
      </w:r>
      <w:r w:rsidRPr="00112AA7">
        <w:rPr>
          <w:rFonts w:ascii="Times New Roman" w:eastAsia="Times New Roman" w:hAnsi="Times New Roman" w:cs="Times New Roman"/>
          <w:sz w:val="24"/>
          <w:szCs w:val="24"/>
        </w:rPr>
        <w:t>условий</w:t>
      </w:r>
      <w:r w:rsidRPr="00112AA7">
        <w:rPr>
          <w:rFonts w:ascii="Times New Roman" w:eastAsia="Times New Roman" w:hAnsi="Times New Roman" w:cs="Times New Roman"/>
          <w:spacing w:val="25"/>
          <w:sz w:val="24"/>
          <w:szCs w:val="24"/>
        </w:rPr>
        <w:t xml:space="preserve"> </w:t>
      </w:r>
      <w:r w:rsidRPr="00112AA7">
        <w:rPr>
          <w:rFonts w:ascii="Times New Roman" w:eastAsia="Times New Roman" w:hAnsi="Times New Roman" w:cs="Times New Roman"/>
          <w:sz w:val="24"/>
          <w:szCs w:val="24"/>
        </w:rPr>
        <w:t>для</w:t>
      </w:r>
      <w:r w:rsidRPr="00112AA7">
        <w:rPr>
          <w:rFonts w:ascii="Times New Roman" w:eastAsia="Times New Roman" w:hAnsi="Times New Roman" w:cs="Times New Roman"/>
          <w:spacing w:val="24"/>
          <w:sz w:val="24"/>
          <w:szCs w:val="24"/>
        </w:rPr>
        <w:t xml:space="preserve"> </w:t>
      </w:r>
      <w:r w:rsidRPr="00112AA7">
        <w:rPr>
          <w:rFonts w:ascii="Times New Roman" w:eastAsia="Times New Roman" w:hAnsi="Times New Roman" w:cs="Times New Roman"/>
          <w:sz w:val="24"/>
          <w:szCs w:val="24"/>
        </w:rPr>
        <w:t>развития</w:t>
      </w:r>
      <w:r w:rsidRPr="00112AA7">
        <w:rPr>
          <w:rFonts w:ascii="Times New Roman" w:eastAsia="Times New Roman" w:hAnsi="Times New Roman" w:cs="Times New Roman"/>
          <w:spacing w:val="24"/>
          <w:sz w:val="24"/>
          <w:szCs w:val="24"/>
        </w:rPr>
        <w:t xml:space="preserve"> </w:t>
      </w:r>
      <w:r w:rsidRPr="00112AA7">
        <w:rPr>
          <w:rFonts w:ascii="Times New Roman" w:eastAsia="Times New Roman" w:hAnsi="Times New Roman" w:cs="Times New Roman"/>
          <w:sz w:val="24"/>
          <w:szCs w:val="24"/>
        </w:rPr>
        <w:t>массовых</w:t>
      </w:r>
      <w:r w:rsidRPr="00112AA7">
        <w:rPr>
          <w:rFonts w:ascii="Times New Roman" w:eastAsia="Times New Roman" w:hAnsi="Times New Roman" w:cs="Times New Roman"/>
          <w:spacing w:val="24"/>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25"/>
          <w:sz w:val="24"/>
          <w:szCs w:val="24"/>
        </w:rPr>
        <w:t xml:space="preserve"> </w:t>
      </w:r>
      <w:r w:rsidRPr="00112AA7">
        <w:rPr>
          <w:rFonts w:ascii="Times New Roman" w:eastAsia="Times New Roman" w:hAnsi="Times New Roman" w:cs="Times New Roman"/>
          <w:sz w:val="24"/>
          <w:szCs w:val="24"/>
        </w:rPr>
        <w:t>индивидуальных</w:t>
      </w:r>
      <w:r w:rsidRPr="00112AA7">
        <w:rPr>
          <w:rFonts w:ascii="Times New Roman" w:eastAsia="Times New Roman" w:hAnsi="Times New Roman" w:cs="Times New Roman"/>
          <w:spacing w:val="23"/>
          <w:sz w:val="24"/>
          <w:szCs w:val="24"/>
        </w:rPr>
        <w:t xml:space="preserve"> </w:t>
      </w:r>
      <w:r w:rsidRPr="00112AA7">
        <w:rPr>
          <w:rFonts w:ascii="Times New Roman" w:eastAsia="Times New Roman" w:hAnsi="Times New Roman" w:cs="Times New Roman"/>
          <w:sz w:val="24"/>
          <w:szCs w:val="24"/>
        </w:rPr>
        <w:t>форм</w:t>
      </w:r>
      <w:r w:rsidRPr="00112AA7">
        <w:rPr>
          <w:rFonts w:ascii="Times New Roman" w:eastAsia="Times New Roman" w:hAnsi="Times New Roman" w:cs="Times New Roman"/>
          <w:spacing w:val="23"/>
          <w:sz w:val="24"/>
          <w:szCs w:val="24"/>
        </w:rPr>
        <w:t xml:space="preserve"> </w:t>
      </w:r>
      <w:r w:rsidRPr="00112AA7">
        <w:rPr>
          <w:rFonts w:ascii="Times New Roman" w:eastAsia="Times New Roman" w:hAnsi="Times New Roman" w:cs="Times New Roman"/>
          <w:sz w:val="24"/>
          <w:szCs w:val="24"/>
        </w:rPr>
        <w:t>физкультурно-оздоровительной</w:t>
      </w:r>
      <w:r w:rsidRPr="00112AA7">
        <w:rPr>
          <w:rFonts w:ascii="Times New Roman" w:eastAsia="Times New Roman" w:hAnsi="Times New Roman" w:cs="Times New Roman"/>
          <w:spacing w:val="25"/>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25"/>
          <w:sz w:val="24"/>
          <w:szCs w:val="24"/>
        </w:rPr>
        <w:t xml:space="preserve"> </w:t>
      </w:r>
      <w:r w:rsidRPr="00112AA7">
        <w:rPr>
          <w:rFonts w:ascii="Times New Roman" w:eastAsia="Times New Roman" w:hAnsi="Times New Roman" w:cs="Times New Roman"/>
          <w:spacing w:val="-2"/>
          <w:sz w:val="24"/>
          <w:szCs w:val="24"/>
        </w:rPr>
        <w:t>спортивной</w:t>
      </w:r>
    </w:p>
    <w:p w:rsidR="00112AA7" w:rsidRPr="00112AA7" w:rsidRDefault="00112AA7" w:rsidP="00DB3314">
      <w:pPr>
        <w:widowControl w:val="0"/>
        <w:autoSpaceDE w:val="0"/>
        <w:autoSpaceDN w:val="0"/>
        <w:ind w:right="9"/>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работы</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
          <w:sz w:val="24"/>
          <w:szCs w:val="24"/>
        </w:rPr>
        <w:t xml:space="preserve"> </w:t>
      </w:r>
      <w:r w:rsidRPr="00112AA7">
        <w:rPr>
          <w:rFonts w:ascii="Times New Roman" w:eastAsia="Times New Roman" w:hAnsi="Times New Roman" w:cs="Times New Roman"/>
          <w:spacing w:val="-2"/>
          <w:sz w:val="24"/>
          <w:szCs w:val="24"/>
        </w:rPr>
        <w:t>школе;</w:t>
      </w:r>
    </w:p>
    <w:p w:rsidR="00112AA7" w:rsidRPr="00112AA7" w:rsidRDefault="00112AA7" w:rsidP="00DB3314">
      <w:pPr>
        <w:widowControl w:val="0"/>
        <w:autoSpaceDE w:val="0"/>
        <w:autoSpaceDN w:val="0"/>
        <w:ind w:right="9"/>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удовлетворение потребностей учащихся, родителей (законных представителей) в различных</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 xml:space="preserve">видах </w:t>
      </w:r>
      <w:proofErr w:type="spellStart"/>
      <w:r w:rsidRPr="00112AA7">
        <w:rPr>
          <w:rFonts w:ascii="Times New Roman" w:eastAsia="Times New Roman" w:hAnsi="Times New Roman" w:cs="Times New Roman"/>
          <w:sz w:val="24"/>
          <w:szCs w:val="24"/>
        </w:rPr>
        <w:t>физкультурно</w:t>
      </w:r>
      <w:proofErr w:type="spellEnd"/>
      <w:r w:rsidRPr="00112AA7">
        <w:rPr>
          <w:rFonts w:ascii="Times New Roman" w:eastAsia="Times New Roman" w:hAnsi="Times New Roman" w:cs="Times New Roman"/>
          <w:sz w:val="24"/>
          <w:szCs w:val="24"/>
        </w:rPr>
        <w:t xml:space="preserve"> – спортивной деятельности;</w:t>
      </w:r>
    </w:p>
    <w:p w:rsidR="00112AA7" w:rsidRPr="00112AA7" w:rsidRDefault="00112AA7" w:rsidP="00DB3314">
      <w:pPr>
        <w:widowControl w:val="0"/>
        <w:autoSpaceDE w:val="0"/>
        <w:autoSpaceDN w:val="0"/>
        <w:ind w:right="9"/>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организация</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различных</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форм</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спортивной</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жизни</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среди</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2"/>
          <w:sz w:val="24"/>
          <w:szCs w:val="24"/>
        </w:rPr>
        <w:t xml:space="preserve"> школы;</w:t>
      </w:r>
    </w:p>
    <w:p w:rsidR="00112AA7" w:rsidRPr="00112AA7" w:rsidRDefault="00112AA7" w:rsidP="00DB3314">
      <w:pPr>
        <w:widowControl w:val="0"/>
        <w:autoSpaceDE w:val="0"/>
        <w:autoSpaceDN w:val="0"/>
        <w:ind w:right="9"/>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воспитание</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у</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устойчивого</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интереса</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к</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систематическим</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занятиям</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физической</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культурой,</w:t>
      </w:r>
      <w:r w:rsidRPr="00112AA7">
        <w:rPr>
          <w:rFonts w:ascii="Times New Roman" w:eastAsia="Times New Roman" w:hAnsi="Times New Roman" w:cs="Times New Roman"/>
          <w:spacing w:val="40"/>
          <w:sz w:val="24"/>
          <w:szCs w:val="24"/>
        </w:rPr>
        <w:t xml:space="preserve"> </w:t>
      </w:r>
      <w:r w:rsidRPr="00112AA7">
        <w:rPr>
          <w:rFonts w:ascii="Times New Roman" w:eastAsia="Times New Roman" w:hAnsi="Times New Roman" w:cs="Times New Roman"/>
          <w:sz w:val="24"/>
          <w:szCs w:val="24"/>
        </w:rPr>
        <w:t>спортом,</w:t>
      </w:r>
      <w:r w:rsidRPr="00112AA7">
        <w:rPr>
          <w:rFonts w:ascii="Times New Roman" w:eastAsia="Times New Roman" w:hAnsi="Times New Roman" w:cs="Times New Roman"/>
          <w:spacing w:val="80"/>
          <w:sz w:val="24"/>
          <w:szCs w:val="24"/>
        </w:rPr>
        <w:t xml:space="preserve"> </w:t>
      </w:r>
      <w:r w:rsidRPr="00112AA7">
        <w:rPr>
          <w:rFonts w:ascii="Times New Roman" w:eastAsia="Times New Roman" w:hAnsi="Times New Roman" w:cs="Times New Roman"/>
          <w:sz w:val="24"/>
          <w:szCs w:val="24"/>
        </w:rPr>
        <w:t>туризмом, к здоровому образу жизни.</w:t>
      </w:r>
    </w:p>
    <w:p w:rsidR="00112AA7" w:rsidRPr="00112AA7"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ШСК</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осуществляет</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свою</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деятельность</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соответствии</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Положением</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о</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школьном</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спортивном</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клубе</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pacing w:val="-2"/>
          <w:sz w:val="24"/>
          <w:szCs w:val="24"/>
        </w:rPr>
        <w:t>«</w:t>
      </w:r>
      <w:proofErr w:type="spellStart"/>
      <w:r w:rsidRPr="00112AA7">
        <w:rPr>
          <w:rFonts w:ascii="Times New Roman" w:eastAsia="Times New Roman" w:hAnsi="Times New Roman" w:cs="Times New Roman"/>
          <w:spacing w:val="-2"/>
          <w:sz w:val="24"/>
          <w:szCs w:val="24"/>
        </w:rPr>
        <w:t>ФизКульт</w:t>
      </w:r>
      <w:proofErr w:type="spellEnd"/>
      <w:r w:rsidRPr="00112AA7">
        <w:rPr>
          <w:rFonts w:ascii="Times New Roman" w:eastAsia="Times New Roman" w:hAnsi="Times New Roman" w:cs="Times New Roman"/>
          <w:spacing w:val="-2"/>
          <w:sz w:val="24"/>
          <w:szCs w:val="24"/>
        </w:rPr>
        <w:t>».</w:t>
      </w:r>
    </w:p>
    <w:p w:rsidR="00112AA7" w:rsidRPr="00112AA7"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течение</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2024/2025</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учебного</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года</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совместно</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руководителем</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клуба</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учителями</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физкультуры</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члены</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ШСК</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осуществляли</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 xml:space="preserve">соревновательную </w:t>
      </w:r>
      <w:r w:rsidRPr="00112AA7">
        <w:rPr>
          <w:rFonts w:ascii="Times New Roman" w:eastAsia="Times New Roman" w:hAnsi="Times New Roman" w:cs="Times New Roman"/>
          <w:spacing w:val="-2"/>
          <w:sz w:val="24"/>
          <w:szCs w:val="24"/>
        </w:rPr>
        <w:t xml:space="preserve">и судейскую деятельность, проводили спортивно-массовые мероприятия, акции, конкурсы, участвовали в спортивных мероприятиях муниципального </w:t>
      </w:r>
      <w:r w:rsidRPr="00112AA7">
        <w:rPr>
          <w:rFonts w:ascii="Times New Roman" w:eastAsia="Times New Roman" w:hAnsi="Times New Roman" w:cs="Times New Roman"/>
          <w:sz w:val="24"/>
          <w:szCs w:val="24"/>
        </w:rPr>
        <w:t>уровней.</w:t>
      </w:r>
    </w:p>
    <w:p w:rsidR="00112AA7" w:rsidRPr="00112AA7" w:rsidRDefault="00112AA7" w:rsidP="00DB3314">
      <w:pPr>
        <w:widowControl w:val="0"/>
        <w:autoSpaceDE w:val="0"/>
        <w:autoSpaceDN w:val="0"/>
        <w:ind w:right="11"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уровне</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школы</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были</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проведены</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следующие</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спортивно-массовые,</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физкультурно-спортивные</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социально-значимые</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pacing w:val="-2"/>
          <w:sz w:val="24"/>
          <w:szCs w:val="24"/>
        </w:rPr>
        <w:t>мероприятия:</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Предметная</w:t>
      </w:r>
      <w:r w:rsidRPr="00DB3314">
        <w:rPr>
          <w:rFonts w:ascii="Times New Roman" w:eastAsia="Times New Roman" w:hAnsi="Times New Roman" w:cs="Times New Roman"/>
          <w:spacing w:val="-14"/>
          <w:sz w:val="24"/>
          <w:szCs w:val="24"/>
        </w:rPr>
        <w:t xml:space="preserve"> </w:t>
      </w:r>
      <w:r w:rsidRPr="00DB3314">
        <w:rPr>
          <w:rFonts w:ascii="Times New Roman" w:eastAsia="Times New Roman" w:hAnsi="Times New Roman" w:cs="Times New Roman"/>
          <w:sz w:val="24"/>
          <w:szCs w:val="24"/>
        </w:rPr>
        <w:t>неделя</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по</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физической</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культуре.</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Соревнования</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по</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легкой</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pacing w:val="-2"/>
          <w:sz w:val="24"/>
          <w:szCs w:val="24"/>
        </w:rPr>
        <w:t>атлетике.</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Спортивно</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w:t>
      </w:r>
      <w:r w:rsidRPr="00DB3314">
        <w:rPr>
          <w:rFonts w:ascii="Times New Roman" w:eastAsia="Times New Roman" w:hAnsi="Times New Roman" w:cs="Times New Roman"/>
          <w:spacing w:val="-6"/>
          <w:sz w:val="24"/>
          <w:szCs w:val="24"/>
        </w:rPr>
        <w:t xml:space="preserve"> </w:t>
      </w:r>
      <w:r w:rsidRPr="00DB3314">
        <w:rPr>
          <w:rFonts w:ascii="Times New Roman" w:eastAsia="Times New Roman" w:hAnsi="Times New Roman" w:cs="Times New Roman"/>
          <w:sz w:val="24"/>
          <w:szCs w:val="24"/>
        </w:rPr>
        <w:t>массовое</w:t>
      </w:r>
      <w:r w:rsidRPr="00DB3314">
        <w:rPr>
          <w:rFonts w:ascii="Times New Roman" w:eastAsia="Times New Roman" w:hAnsi="Times New Roman" w:cs="Times New Roman"/>
          <w:spacing w:val="-6"/>
          <w:sz w:val="24"/>
          <w:szCs w:val="24"/>
        </w:rPr>
        <w:t xml:space="preserve"> </w:t>
      </w:r>
      <w:r w:rsidRPr="00DB3314">
        <w:rPr>
          <w:rFonts w:ascii="Times New Roman" w:eastAsia="Times New Roman" w:hAnsi="Times New Roman" w:cs="Times New Roman"/>
          <w:sz w:val="24"/>
          <w:szCs w:val="24"/>
        </w:rPr>
        <w:t>мероприятие</w:t>
      </w:r>
      <w:r w:rsidRPr="00DB3314">
        <w:rPr>
          <w:rFonts w:ascii="Times New Roman" w:eastAsia="Times New Roman" w:hAnsi="Times New Roman" w:cs="Times New Roman"/>
          <w:spacing w:val="-6"/>
          <w:sz w:val="24"/>
          <w:szCs w:val="24"/>
        </w:rPr>
        <w:t xml:space="preserve"> </w:t>
      </w:r>
      <w:r w:rsidRPr="00DB3314">
        <w:rPr>
          <w:rFonts w:ascii="Times New Roman" w:eastAsia="Times New Roman" w:hAnsi="Times New Roman" w:cs="Times New Roman"/>
          <w:sz w:val="24"/>
          <w:szCs w:val="24"/>
        </w:rPr>
        <w:t>«Русский</w:t>
      </w:r>
      <w:r w:rsidRPr="00DB3314">
        <w:rPr>
          <w:rFonts w:ascii="Times New Roman" w:eastAsia="Times New Roman" w:hAnsi="Times New Roman" w:cs="Times New Roman"/>
          <w:spacing w:val="-7"/>
          <w:sz w:val="24"/>
          <w:szCs w:val="24"/>
        </w:rPr>
        <w:t xml:space="preserve"> </w:t>
      </w:r>
      <w:r w:rsidRPr="00DB3314">
        <w:rPr>
          <w:rFonts w:ascii="Times New Roman" w:eastAsia="Times New Roman" w:hAnsi="Times New Roman" w:cs="Times New Roman"/>
          <w:spacing w:val="-2"/>
          <w:sz w:val="24"/>
          <w:szCs w:val="24"/>
        </w:rPr>
        <w:t>силомер»</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«Новое</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поколение</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pacing w:val="-4"/>
          <w:sz w:val="24"/>
          <w:szCs w:val="24"/>
        </w:rPr>
        <w:t>ГТО»</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Первенство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школы</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по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pacing w:val="-2"/>
          <w:sz w:val="24"/>
          <w:szCs w:val="24"/>
        </w:rPr>
        <w:t>волейболу</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Первенство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школы</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по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pacing w:val="-2"/>
          <w:sz w:val="24"/>
          <w:szCs w:val="24"/>
        </w:rPr>
        <w:t>баскетболу</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Первенство</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школы</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по</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pacing w:val="-2"/>
          <w:sz w:val="24"/>
          <w:szCs w:val="24"/>
        </w:rPr>
        <w:t>футболу</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Первенство</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школы</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по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настольному теннису</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Веселые</w:t>
      </w:r>
      <w:r w:rsidRPr="00DB3314">
        <w:rPr>
          <w:rFonts w:ascii="Times New Roman" w:eastAsia="Times New Roman" w:hAnsi="Times New Roman" w:cs="Times New Roman"/>
          <w:spacing w:val="-6"/>
          <w:sz w:val="24"/>
          <w:szCs w:val="24"/>
        </w:rPr>
        <w:t xml:space="preserve"> </w:t>
      </w:r>
      <w:r w:rsidRPr="00DB3314">
        <w:rPr>
          <w:rFonts w:ascii="Times New Roman" w:eastAsia="Times New Roman" w:hAnsi="Times New Roman" w:cs="Times New Roman"/>
          <w:sz w:val="24"/>
          <w:szCs w:val="24"/>
        </w:rPr>
        <w:t>старты</w:t>
      </w:r>
      <w:r w:rsidRPr="00DB3314">
        <w:rPr>
          <w:rFonts w:ascii="Times New Roman" w:eastAsia="Times New Roman" w:hAnsi="Times New Roman" w:cs="Times New Roman"/>
          <w:spacing w:val="-6"/>
          <w:sz w:val="24"/>
          <w:szCs w:val="24"/>
        </w:rPr>
        <w:t xml:space="preserve"> </w:t>
      </w:r>
      <w:r w:rsidRPr="00DB3314">
        <w:rPr>
          <w:rFonts w:ascii="Times New Roman" w:eastAsia="Times New Roman" w:hAnsi="Times New Roman" w:cs="Times New Roman"/>
          <w:sz w:val="24"/>
          <w:szCs w:val="24"/>
        </w:rPr>
        <w:t>для</w:t>
      </w:r>
      <w:r w:rsidRPr="00DB3314">
        <w:rPr>
          <w:rFonts w:ascii="Times New Roman" w:eastAsia="Times New Roman" w:hAnsi="Times New Roman" w:cs="Times New Roman"/>
          <w:spacing w:val="-3"/>
          <w:sz w:val="24"/>
          <w:szCs w:val="24"/>
        </w:rPr>
        <w:t xml:space="preserve"> </w:t>
      </w:r>
      <w:r w:rsidRPr="00DB3314">
        <w:rPr>
          <w:rFonts w:ascii="Times New Roman" w:eastAsia="Times New Roman" w:hAnsi="Times New Roman" w:cs="Times New Roman"/>
          <w:sz w:val="24"/>
          <w:szCs w:val="24"/>
        </w:rPr>
        <w:t>1-4</w:t>
      </w:r>
      <w:r w:rsidRPr="00DB3314">
        <w:rPr>
          <w:rFonts w:ascii="Times New Roman" w:eastAsia="Times New Roman" w:hAnsi="Times New Roman" w:cs="Times New Roman"/>
          <w:spacing w:val="-3"/>
          <w:sz w:val="24"/>
          <w:szCs w:val="24"/>
        </w:rPr>
        <w:t xml:space="preserve"> </w:t>
      </w:r>
      <w:r w:rsidRPr="00DB3314">
        <w:rPr>
          <w:rFonts w:ascii="Times New Roman" w:eastAsia="Times New Roman" w:hAnsi="Times New Roman" w:cs="Times New Roman"/>
          <w:spacing w:val="-2"/>
          <w:sz w:val="24"/>
          <w:szCs w:val="24"/>
        </w:rPr>
        <w:t>классов</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Военно-спортивная</w:t>
      </w:r>
      <w:r w:rsidRPr="00DB3314">
        <w:rPr>
          <w:rFonts w:ascii="Times New Roman" w:eastAsia="Times New Roman" w:hAnsi="Times New Roman" w:cs="Times New Roman"/>
          <w:spacing w:val="-7"/>
          <w:sz w:val="24"/>
          <w:szCs w:val="24"/>
        </w:rPr>
        <w:t xml:space="preserve"> </w:t>
      </w:r>
      <w:r w:rsidRPr="00DB3314">
        <w:rPr>
          <w:rFonts w:ascii="Times New Roman" w:eastAsia="Times New Roman" w:hAnsi="Times New Roman" w:cs="Times New Roman"/>
          <w:sz w:val="24"/>
          <w:szCs w:val="24"/>
        </w:rPr>
        <w:t>игра</w:t>
      </w:r>
      <w:r w:rsidRPr="00DB3314">
        <w:rPr>
          <w:rFonts w:ascii="Times New Roman" w:eastAsia="Times New Roman" w:hAnsi="Times New Roman" w:cs="Times New Roman"/>
          <w:spacing w:val="-7"/>
          <w:sz w:val="24"/>
          <w:szCs w:val="24"/>
        </w:rPr>
        <w:t xml:space="preserve"> </w:t>
      </w:r>
      <w:r w:rsidRPr="00DB3314">
        <w:rPr>
          <w:rFonts w:ascii="Times New Roman" w:eastAsia="Times New Roman" w:hAnsi="Times New Roman" w:cs="Times New Roman"/>
          <w:sz w:val="24"/>
          <w:szCs w:val="24"/>
        </w:rPr>
        <w:t>«</w:t>
      </w:r>
      <w:proofErr w:type="spellStart"/>
      <w:r w:rsidRPr="00DB3314">
        <w:rPr>
          <w:rFonts w:ascii="Times New Roman" w:eastAsia="Times New Roman" w:hAnsi="Times New Roman" w:cs="Times New Roman"/>
          <w:sz w:val="24"/>
          <w:szCs w:val="24"/>
        </w:rPr>
        <w:t>Зарничка</w:t>
      </w:r>
      <w:proofErr w:type="spellEnd"/>
      <w:r w:rsidRPr="00DB3314">
        <w:rPr>
          <w:rFonts w:ascii="Times New Roman" w:eastAsia="Times New Roman" w:hAnsi="Times New Roman" w:cs="Times New Roman"/>
          <w:sz w:val="24"/>
          <w:szCs w:val="24"/>
        </w:rPr>
        <w:t>»</w:t>
      </w:r>
      <w:r w:rsidRPr="00DB3314">
        <w:rPr>
          <w:rFonts w:ascii="Times New Roman" w:eastAsia="Times New Roman" w:hAnsi="Times New Roman" w:cs="Times New Roman"/>
          <w:spacing w:val="-5"/>
          <w:sz w:val="24"/>
          <w:szCs w:val="24"/>
        </w:rPr>
        <w:t xml:space="preserve"> </w:t>
      </w:r>
      <w:r w:rsidRPr="00DB3314">
        <w:rPr>
          <w:rFonts w:ascii="Times New Roman" w:eastAsia="Times New Roman" w:hAnsi="Times New Roman" w:cs="Times New Roman"/>
          <w:sz w:val="24"/>
          <w:szCs w:val="24"/>
        </w:rPr>
        <w:t>среди</w:t>
      </w:r>
      <w:r w:rsidRPr="00DB3314">
        <w:rPr>
          <w:rFonts w:ascii="Times New Roman" w:eastAsia="Times New Roman" w:hAnsi="Times New Roman" w:cs="Times New Roman"/>
          <w:spacing w:val="-8"/>
          <w:sz w:val="24"/>
          <w:szCs w:val="24"/>
        </w:rPr>
        <w:t xml:space="preserve"> </w:t>
      </w:r>
      <w:r w:rsidRPr="00DB3314">
        <w:rPr>
          <w:rFonts w:ascii="Times New Roman" w:eastAsia="Times New Roman" w:hAnsi="Times New Roman" w:cs="Times New Roman"/>
          <w:sz w:val="24"/>
          <w:szCs w:val="24"/>
        </w:rPr>
        <w:t>2-3</w:t>
      </w:r>
      <w:r w:rsidRPr="00DB3314">
        <w:rPr>
          <w:rFonts w:ascii="Times New Roman" w:eastAsia="Times New Roman" w:hAnsi="Times New Roman" w:cs="Times New Roman"/>
          <w:spacing w:val="-7"/>
          <w:sz w:val="24"/>
          <w:szCs w:val="24"/>
        </w:rPr>
        <w:t xml:space="preserve"> </w:t>
      </w:r>
      <w:r w:rsidRPr="00DB3314">
        <w:rPr>
          <w:rFonts w:ascii="Times New Roman" w:eastAsia="Times New Roman" w:hAnsi="Times New Roman" w:cs="Times New Roman"/>
          <w:spacing w:val="-2"/>
          <w:sz w:val="24"/>
          <w:szCs w:val="24"/>
        </w:rPr>
        <w:t>классов</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lastRenderedPageBreak/>
        <w:t>«Президентские</w:t>
      </w:r>
      <w:r w:rsidRPr="00DB3314">
        <w:rPr>
          <w:rFonts w:ascii="Times New Roman" w:eastAsia="Times New Roman" w:hAnsi="Times New Roman" w:cs="Times New Roman"/>
          <w:spacing w:val="-9"/>
          <w:sz w:val="24"/>
          <w:szCs w:val="24"/>
        </w:rPr>
        <w:t xml:space="preserve"> </w:t>
      </w:r>
      <w:r w:rsidRPr="00DB3314">
        <w:rPr>
          <w:rFonts w:ascii="Times New Roman" w:eastAsia="Times New Roman" w:hAnsi="Times New Roman" w:cs="Times New Roman"/>
          <w:sz w:val="24"/>
          <w:szCs w:val="24"/>
        </w:rPr>
        <w:t>спортивные</w:t>
      </w:r>
      <w:r w:rsidRPr="00DB3314">
        <w:rPr>
          <w:rFonts w:ascii="Times New Roman" w:eastAsia="Times New Roman" w:hAnsi="Times New Roman" w:cs="Times New Roman"/>
          <w:spacing w:val="-6"/>
          <w:sz w:val="24"/>
          <w:szCs w:val="24"/>
        </w:rPr>
        <w:t xml:space="preserve"> </w:t>
      </w:r>
      <w:r w:rsidRPr="00DB3314">
        <w:rPr>
          <w:rFonts w:ascii="Times New Roman" w:eastAsia="Times New Roman" w:hAnsi="Times New Roman" w:cs="Times New Roman"/>
          <w:spacing w:val="-2"/>
          <w:sz w:val="24"/>
          <w:szCs w:val="24"/>
        </w:rPr>
        <w:t>игры»</w:t>
      </w:r>
    </w:p>
    <w:p w:rsidR="00112AA7" w:rsidRPr="00DB3314" w:rsidRDefault="00112AA7" w:rsidP="008E5E4B">
      <w:pPr>
        <w:pStyle w:val="a4"/>
        <w:widowControl w:val="0"/>
        <w:numPr>
          <w:ilvl w:val="0"/>
          <w:numId w:val="17"/>
        </w:numPr>
        <w:tabs>
          <w:tab w:val="left" w:pos="2833"/>
        </w:tabs>
        <w:autoSpaceDE w:val="0"/>
        <w:autoSpaceDN w:val="0"/>
        <w:spacing w:after="0" w:line="240" w:lineRule="auto"/>
        <w:ind w:right="11"/>
        <w:jc w:val="both"/>
        <w:rPr>
          <w:rFonts w:ascii="Times New Roman" w:eastAsia="Times New Roman" w:hAnsi="Times New Roman" w:cs="Times New Roman"/>
          <w:spacing w:val="-2"/>
          <w:sz w:val="24"/>
          <w:szCs w:val="24"/>
        </w:rPr>
      </w:pPr>
      <w:r w:rsidRPr="00DB3314">
        <w:rPr>
          <w:rFonts w:ascii="Times New Roman" w:eastAsia="Times New Roman" w:hAnsi="Times New Roman" w:cs="Times New Roman"/>
          <w:sz w:val="24"/>
          <w:szCs w:val="24"/>
        </w:rPr>
        <w:t>Президентские</w:t>
      </w:r>
      <w:r w:rsidRPr="00DB3314">
        <w:rPr>
          <w:rFonts w:ascii="Times New Roman" w:eastAsia="Times New Roman" w:hAnsi="Times New Roman" w:cs="Times New Roman"/>
          <w:spacing w:val="-4"/>
          <w:sz w:val="24"/>
          <w:szCs w:val="24"/>
        </w:rPr>
        <w:t xml:space="preserve"> </w:t>
      </w:r>
      <w:r w:rsidRPr="00DB3314">
        <w:rPr>
          <w:rFonts w:ascii="Times New Roman" w:eastAsia="Times New Roman" w:hAnsi="Times New Roman" w:cs="Times New Roman"/>
          <w:spacing w:val="-2"/>
          <w:sz w:val="24"/>
          <w:szCs w:val="24"/>
        </w:rPr>
        <w:t>состязания».</w:t>
      </w:r>
    </w:p>
    <w:p w:rsidR="00112AA7" w:rsidRPr="00112AA7" w:rsidRDefault="00112AA7" w:rsidP="00DB3314">
      <w:pPr>
        <w:widowControl w:val="0"/>
        <w:autoSpaceDE w:val="0"/>
        <w:autoSpaceDN w:val="0"/>
        <w:ind w:right="9" w:firstLine="36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2024/2025</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учебном</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году</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37</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1-х</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классов</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сдавали</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нормы</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ГТО</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рамках</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акции</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«Новое</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поколение»;</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38</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5-11</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классов</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приняли участие в сдаче норм ГТО. Из них 11 человек получили золотой значок ГТО, 7 – серебряный, 4 – бронзовый.</w:t>
      </w:r>
    </w:p>
    <w:p w:rsidR="00112AA7" w:rsidRPr="00112AA7" w:rsidRDefault="00112AA7" w:rsidP="00DB3314">
      <w:pPr>
        <w:widowControl w:val="0"/>
        <w:autoSpaceDE w:val="0"/>
        <w:autoSpaceDN w:val="0"/>
        <w:ind w:right="9"/>
        <w:jc w:val="both"/>
        <w:rPr>
          <w:rFonts w:ascii="Times New Roman" w:eastAsia="Times New Roman" w:hAnsi="Times New Roman" w:cs="Times New Roman"/>
          <w:sz w:val="24"/>
          <w:szCs w:val="24"/>
        </w:rPr>
      </w:pPr>
      <w:r w:rsidRPr="00112AA7">
        <w:rPr>
          <w:rFonts w:ascii="Times New Roman" w:eastAsia="Times New Roman" w:hAnsi="Times New Roman" w:cs="Times New Roman"/>
          <w:color w:val="1A1A1A"/>
          <w:sz w:val="24"/>
          <w:szCs w:val="24"/>
        </w:rPr>
        <w:t xml:space="preserve">Одним из главных результатов деятельности ШСК является увеличение количества детей, занимающихся физкультурой и спортом. Положительная динамика </w:t>
      </w:r>
      <w:proofErr w:type="gramStart"/>
      <w:r w:rsidRPr="00112AA7">
        <w:rPr>
          <w:rFonts w:ascii="Times New Roman" w:eastAsia="Times New Roman" w:hAnsi="Times New Roman" w:cs="Times New Roman"/>
          <w:color w:val="1A1A1A"/>
          <w:sz w:val="24"/>
          <w:szCs w:val="24"/>
        </w:rPr>
        <w:t>отмечаются</w:t>
      </w:r>
      <w:proofErr w:type="gramEnd"/>
      <w:r w:rsidRPr="00112AA7">
        <w:rPr>
          <w:rFonts w:ascii="Times New Roman" w:eastAsia="Times New Roman" w:hAnsi="Times New Roman" w:cs="Times New Roman"/>
          <w:color w:val="1A1A1A"/>
          <w:sz w:val="24"/>
          <w:szCs w:val="24"/>
        </w:rPr>
        <w:t xml:space="preserve"> в общей увлечённости учащихся физической культурой и спортом. Возросло и количество учащихся, самостоятельно занимающихся спортом.</w:t>
      </w:r>
    </w:p>
    <w:p w:rsidR="00112AA7" w:rsidRPr="00112AA7" w:rsidRDefault="00112AA7" w:rsidP="00DB3314">
      <w:pPr>
        <w:widowControl w:val="0"/>
        <w:autoSpaceDE w:val="0"/>
        <w:autoSpaceDN w:val="0"/>
        <w:ind w:right="850"/>
        <w:jc w:val="center"/>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Результаты</w:t>
      </w:r>
      <w:r w:rsidRPr="00112AA7">
        <w:rPr>
          <w:rFonts w:ascii="Times New Roman" w:eastAsia="Times New Roman" w:hAnsi="Times New Roman" w:cs="Times New Roman"/>
          <w:b/>
          <w:spacing w:val="-16"/>
          <w:sz w:val="24"/>
          <w:szCs w:val="24"/>
        </w:rPr>
        <w:t xml:space="preserve"> </w:t>
      </w:r>
      <w:r w:rsidRPr="00112AA7">
        <w:rPr>
          <w:rFonts w:ascii="Times New Roman" w:eastAsia="Times New Roman" w:hAnsi="Times New Roman" w:cs="Times New Roman"/>
          <w:b/>
          <w:sz w:val="24"/>
          <w:szCs w:val="24"/>
        </w:rPr>
        <w:t>участия</w:t>
      </w:r>
      <w:r w:rsidRPr="00112AA7">
        <w:rPr>
          <w:rFonts w:ascii="Times New Roman" w:eastAsia="Times New Roman" w:hAnsi="Times New Roman" w:cs="Times New Roman"/>
          <w:b/>
          <w:spacing w:val="-11"/>
          <w:sz w:val="24"/>
          <w:szCs w:val="24"/>
        </w:rPr>
        <w:t xml:space="preserve"> </w:t>
      </w:r>
      <w:r w:rsidRPr="00112AA7">
        <w:rPr>
          <w:rFonts w:ascii="Times New Roman" w:eastAsia="Times New Roman" w:hAnsi="Times New Roman" w:cs="Times New Roman"/>
          <w:b/>
          <w:sz w:val="24"/>
          <w:szCs w:val="24"/>
        </w:rPr>
        <w:t>команды</w:t>
      </w:r>
      <w:r w:rsidRPr="00112AA7">
        <w:rPr>
          <w:rFonts w:ascii="Times New Roman" w:eastAsia="Times New Roman" w:hAnsi="Times New Roman" w:cs="Times New Roman"/>
          <w:b/>
          <w:spacing w:val="-12"/>
          <w:sz w:val="24"/>
          <w:szCs w:val="24"/>
        </w:rPr>
        <w:t xml:space="preserve"> </w:t>
      </w:r>
      <w:r w:rsidRPr="00112AA7">
        <w:rPr>
          <w:rFonts w:ascii="Times New Roman" w:eastAsia="Times New Roman" w:hAnsi="Times New Roman" w:cs="Times New Roman"/>
          <w:b/>
          <w:sz w:val="24"/>
          <w:szCs w:val="24"/>
        </w:rPr>
        <w:t>ШСК</w:t>
      </w:r>
    </w:p>
    <w:tbl>
      <w:tblPr>
        <w:tblStyle w:val="TableNormal1"/>
        <w:tblpPr w:leftFromText="180" w:rightFromText="180" w:vertAnchor="text" w:horzAnchor="margin" w:tblpY="5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
        <w:gridCol w:w="4463"/>
        <w:gridCol w:w="2126"/>
        <w:gridCol w:w="2410"/>
      </w:tblGrid>
      <w:tr w:rsidR="00112AA7" w:rsidRPr="00112AA7" w:rsidTr="00112AA7">
        <w:trPr>
          <w:trHeight w:val="273"/>
        </w:trPr>
        <w:tc>
          <w:tcPr>
            <w:tcW w:w="357" w:type="dxa"/>
          </w:tcPr>
          <w:p w:rsidR="00112AA7" w:rsidRPr="00112AA7" w:rsidRDefault="00112AA7" w:rsidP="00112AA7">
            <w:pPr>
              <w:spacing w:before="1" w:line="252" w:lineRule="exact"/>
              <w:ind w:right="96"/>
              <w:jc w:val="right"/>
              <w:rPr>
                <w:rFonts w:ascii="Times New Roman" w:eastAsia="Times New Roman" w:hAnsi="Times New Roman" w:cs="Times New Roman"/>
                <w:sz w:val="24"/>
                <w:szCs w:val="24"/>
              </w:rPr>
            </w:pPr>
            <w:r w:rsidRPr="00112AA7">
              <w:rPr>
                <w:rFonts w:ascii="Times New Roman" w:eastAsia="Times New Roman" w:hAnsi="Times New Roman" w:cs="Times New Roman"/>
                <w:spacing w:val="-10"/>
                <w:sz w:val="24"/>
                <w:szCs w:val="24"/>
              </w:rPr>
              <w:t>№</w:t>
            </w:r>
          </w:p>
        </w:tc>
        <w:tc>
          <w:tcPr>
            <w:tcW w:w="4463" w:type="dxa"/>
          </w:tcPr>
          <w:p w:rsidR="00112AA7" w:rsidRPr="00112AA7" w:rsidRDefault="00112AA7" w:rsidP="00112AA7">
            <w:pPr>
              <w:spacing w:before="1" w:line="252" w:lineRule="exact"/>
              <w:ind w:right="2"/>
              <w:jc w:val="center"/>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Мероприятие</w:t>
            </w:r>
            <w:proofErr w:type="spellEnd"/>
          </w:p>
        </w:tc>
        <w:tc>
          <w:tcPr>
            <w:tcW w:w="2126" w:type="dxa"/>
          </w:tcPr>
          <w:p w:rsidR="00112AA7" w:rsidRPr="00112AA7" w:rsidRDefault="00112AA7" w:rsidP="00112AA7">
            <w:pPr>
              <w:spacing w:before="1" w:line="252" w:lineRule="exact"/>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Уровень</w:t>
            </w:r>
            <w:proofErr w:type="spellEnd"/>
          </w:p>
        </w:tc>
        <w:tc>
          <w:tcPr>
            <w:tcW w:w="2410" w:type="dxa"/>
          </w:tcPr>
          <w:p w:rsidR="00112AA7" w:rsidRPr="00112AA7" w:rsidRDefault="00112AA7" w:rsidP="00112AA7">
            <w:pPr>
              <w:spacing w:before="1" w:line="252" w:lineRule="exact"/>
              <w:ind w:right="2"/>
              <w:jc w:val="center"/>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Результат</w:t>
            </w:r>
            <w:proofErr w:type="spellEnd"/>
          </w:p>
        </w:tc>
      </w:tr>
      <w:tr w:rsidR="00112AA7" w:rsidRPr="00112AA7" w:rsidTr="00112AA7">
        <w:trPr>
          <w:trHeight w:val="273"/>
        </w:trPr>
        <w:tc>
          <w:tcPr>
            <w:tcW w:w="357" w:type="dxa"/>
          </w:tcPr>
          <w:p w:rsidR="00112AA7" w:rsidRPr="00112AA7" w:rsidRDefault="00112AA7" w:rsidP="00112AA7">
            <w:pPr>
              <w:spacing w:before="1" w:line="252" w:lineRule="exact"/>
              <w:ind w:right="146"/>
              <w:jc w:val="right"/>
              <w:rPr>
                <w:rFonts w:ascii="Times New Roman" w:eastAsia="Times New Roman" w:hAnsi="Times New Roman" w:cs="Times New Roman"/>
                <w:sz w:val="24"/>
                <w:szCs w:val="24"/>
              </w:rPr>
            </w:pPr>
            <w:r w:rsidRPr="00112AA7">
              <w:rPr>
                <w:rFonts w:ascii="Times New Roman" w:eastAsia="Times New Roman" w:hAnsi="Times New Roman" w:cs="Times New Roman"/>
                <w:spacing w:val="-10"/>
                <w:sz w:val="24"/>
                <w:szCs w:val="24"/>
              </w:rPr>
              <w:t>1</w:t>
            </w:r>
          </w:p>
        </w:tc>
        <w:tc>
          <w:tcPr>
            <w:tcW w:w="4463" w:type="dxa"/>
          </w:tcPr>
          <w:p w:rsidR="00112AA7" w:rsidRPr="00112AA7" w:rsidRDefault="00112AA7" w:rsidP="00112AA7">
            <w:pPr>
              <w:spacing w:before="1"/>
              <w:ind w:right="4"/>
              <w:jc w:val="center"/>
              <w:rPr>
                <w:rFonts w:ascii="Times New Roman" w:eastAsia="Times New Roman" w:hAnsi="Times New Roman" w:cs="Times New Roman"/>
                <w:sz w:val="24"/>
                <w:szCs w:val="24"/>
                <w:lang w:val="ru-RU"/>
              </w:rPr>
            </w:pPr>
            <w:r w:rsidRPr="00112AA7">
              <w:rPr>
                <w:rFonts w:ascii="Times New Roman" w:eastAsia="Times New Roman" w:hAnsi="Times New Roman" w:cs="Times New Roman"/>
                <w:color w:val="333333"/>
                <w:sz w:val="24"/>
                <w:szCs w:val="24"/>
                <w:lang w:val="ru-RU"/>
              </w:rPr>
              <w:t>Силовое</w:t>
            </w:r>
            <w:r w:rsidRPr="00112AA7">
              <w:rPr>
                <w:rFonts w:ascii="Times New Roman" w:eastAsia="Times New Roman" w:hAnsi="Times New Roman" w:cs="Times New Roman"/>
                <w:color w:val="333333"/>
                <w:spacing w:val="-9"/>
                <w:sz w:val="24"/>
                <w:szCs w:val="24"/>
                <w:lang w:val="ru-RU"/>
              </w:rPr>
              <w:t xml:space="preserve"> </w:t>
            </w:r>
            <w:r w:rsidRPr="00112AA7">
              <w:rPr>
                <w:rFonts w:ascii="Times New Roman" w:eastAsia="Times New Roman" w:hAnsi="Times New Roman" w:cs="Times New Roman"/>
                <w:color w:val="333333"/>
                <w:sz w:val="24"/>
                <w:szCs w:val="24"/>
                <w:lang w:val="ru-RU"/>
              </w:rPr>
              <w:t>многоборье</w:t>
            </w:r>
            <w:r w:rsidRPr="00112AA7">
              <w:rPr>
                <w:rFonts w:ascii="Times New Roman" w:eastAsia="Times New Roman" w:hAnsi="Times New Roman" w:cs="Times New Roman"/>
                <w:color w:val="333333"/>
                <w:spacing w:val="-9"/>
                <w:sz w:val="24"/>
                <w:szCs w:val="24"/>
                <w:lang w:val="ru-RU"/>
              </w:rPr>
              <w:t xml:space="preserve"> </w:t>
            </w:r>
            <w:r w:rsidRPr="00112AA7">
              <w:rPr>
                <w:rFonts w:ascii="Times New Roman" w:eastAsia="Times New Roman" w:hAnsi="Times New Roman" w:cs="Times New Roman"/>
                <w:color w:val="333333"/>
                <w:sz w:val="24"/>
                <w:szCs w:val="24"/>
                <w:lang w:val="ru-RU"/>
              </w:rPr>
              <w:t>на</w:t>
            </w:r>
            <w:r w:rsidRPr="00112AA7">
              <w:rPr>
                <w:rFonts w:ascii="Times New Roman" w:eastAsia="Times New Roman" w:hAnsi="Times New Roman" w:cs="Times New Roman"/>
                <w:color w:val="333333"/>
                <w:spacing w:val="-10"/>
                <w:sz w:val="24"/>
                <w:szCs w:val="24"/>
                <w:lang w:val="ru-RU"/>
              </w:rPr>
              <w:t xml:space="preserve"> </w:t>
            </w:r>
            <w:r w:rsidRPr="00112AA7">
              <w:rPr>
                <w:rFonts w:ascii="Times New Roman" w:eastAsia="Times New Roman" w:hAnsi="Times New Roman" w:cs="Times New Roman"/>
                <w:color w:val="333333"/>
                <w:sz w:val="24"/>
                <w:szCs w:val="24"/>
                <w:lang w:val="ru-RU"/>
              </w:rPr>
              <w:t>гимнастической</w:t>
            </w:r>
            <w:r w:rsidRPr="00112AA7">
              <w:rPr>
                <w:rFonts w:ascii="Times New Roman" w:eastAsia="Times New Roman" w:hAnsi="Times New Roman" w:cs="Times New Roman"/>
                <w:color w:val="333333"/>
                <w:spacing w:val="-8"/>
                <w:sz w:val="24"/>
                <w:szCs w:val="24"/>
                <w:lang w:val="ru-RU"/>
              </w:rPr>
              <w:t xml:space="preserve"> </w:t>
            </w:r>
            <w:r w:rsidRPr="00112AA7">
              <w:rPr>
                <w:rFonts w:ascii="Times New Roman" w:eastAsia="Times New Roman" w:hAnsi="Times New Roman" w:cs="Times New Roman"/>
                <w:color w:val="333333"/>
                <w:spacing w:val="-2"/>
                <w:sz w:val="24"/>
                <w:szCs w:val="24"/>
                <w:lang w:val="ru-RU"/>
              </w:rPr>
              <w:t>перекладине</w:t>
            </w:r>
          </w:p>
          <w:p w:rsidR="00112AA7" w:rsidRPr="00112AA7" w:rsidRDefault="00112AA7" w:rsidP="00112AA7">
            <w:pPr>
              <w:spacing w:before="20" w:line="250" w:lineRule="exact"/>
              <w:jc w:val="center"/>
              <w:rPr>
                <w:rFonts w:ascii="Times New Roman" w:eastAsia="Times New Roman" w:hAnsi="Times New Roman" w:cs="Times New Roman"/>
                <w:sz w:val="24"/>
                <w:szCs w:val="24"/>
                <w:lang w:val="ru-RU"/>
              </w:rPr>
            </w:pPr>
            <w:r w:rsidRPr="00112AA7">
              <w:rPr>
                <w:rFonts w:ascii="Times New Roman" w:eastAsia="Times New Roman" w:hAnsi="Times New Roman" w:cs="Times New Roman"/>
                <w:color w:val="333333"/>
                <w:sz w:val="24"/>
                <w:szCs w:val="24"/>
                <w:lang w:val="ru-RU"/>
              </w:rPr>
              <w:t>«Русский</w:t>
            </w:r>
            <w:r w:rsidRPr="00112AA7">
              <w:rPr>
                <w:rFonts w:ascii="Times New Roman" w:eastAsia="Times New Roman" w:hAnsi="Times New Roman" w:cs="Times New Roman"/>
                <w:color w:val="333333"/>
                <w:spacing w:val="-4"/>
                <w:sz w:val="24"/>
                <w:szCs w:val="24"/>
                <w:lang w:val="ru-RU"/>
              </w:rPr>
              <w:t xml:space="preserve"> </w:t>
            </w:r>
            <w:r w:rsidRPr="00112AA7">
              <w:rPr>
                <w:rFonts w:ascii="Times New Roman" w:eastAsia="Times New Roman" w:hAnsi="Times New Roman" w:cs="Times New Roman"/>
                <w:color w:val="333333"/>
                <w:spacing w:val="-2"/>
                <w:sz w:val="24"/>
                <w:szCs w:val="24"/>
                <w:lang w:val="ru-RU"/>
              </w:rPr>
              <w:t>силомер»</w:t>
            </w:r>
          </w:p>
        </w:tc>
        <w:tc>
          <w:tcPr>
            <w:tcW w:w="2126" w:type="dxa"/>
          </w:tcPr>
          <w:p w:rsidR="00112AA7" w:rsidRPr="00112AA7" w:rsidRDefault="00112AA7" w:rsidP="00112AA7">
            <w:pPr>
              <w:spacing w:before="1"/>
              <w:ind w:right="95"/>
              <w:jc w:val="right"/>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Муниципальный</w:t>
            </w:r>
            <w:proofErr w:type="spellEnd"/>
          </w:p>
        </w:tc>
        <w:tc>
          <w:tcPr>
            <w:tcW w:w="2410" w:type="dxa"/>
          </w:tcPr>
          <w:p w:rsidR="00112AA7" w:rsidRPr="00112AA7" w:rsidRDefault="00112AA7" w:rsidP="00DB3314">
            <w:pPr>
              <w:spacing w:before="1"/>
              <w:jc w:val="both"/>
              <w:rPr>
                <w:rFonts w:ascii="Times New Roman" w:eastAsia="Times New Roman" w:hAnsi="Times New Roman" w:cs="Times New Roman"/>
                <w:sz w:val="24"/>
                <w:szCs w:val="24"/>
                <w:lang w:val="ru-RU"/>
              </w:rPr>
            </w:pPr>
            <w:r w:rsidRPr="00112AA7">
              <w:rPr>
                <w:rFonts w:ascii="Times New Roman" w:eastAsia="Times New Roman" w:hAnsi="Times New Roman" w:cs="Times New Roman"/>
                <w:sz w:val="24"/>
                <w:szCs w:val="24"/>
                <w:lang w:val="ru-RU"/>
              </w:rPr>
              <w:t>Призер</w:t>
            </w:r>
            <w:r w:rsidRPr="00112AA7">
              <w:rPr>
                <w:rFonts w:ascii="Times New Roman" w:eastAsia="Times New Roman" w:hAnsi="Times New Roman" w:cs="Times New Roman"/>
                <w:spacing w:val="-5"/>
                <w:sz w:val="24"/>
                <w:szCs w:val="24"/>
                <w:lang w:val="ru-RU"/>
              </w:rPr>
              <w:t xml:space="preserve"> </w:t>
            </w:r>
            <w:r w:rsidRPr="00112AA7">
              <w:rPr>
                <w:rFonts w:ascii="Times New Roman" w:eastAsia="Times New Roman" w:hAnsi="Times New Roman" w:cs="Times New Roman"/>
                <w:sz w:val="24"/>
                <w:szCs w:val="24"/>
                <w:lang w:val="ru-RU"/>
              </w:rPr>
              <w:t>в</w:t>
            </w:r>
            <w:r w:rsidRPr="00112AA7">
              <w:rPr>
                <w:rFonts w:ascii="Times New Roman" w:eastAsia="Times New Roman" w:hAnsi="Times New Roman" w:cs="Times New Roman"/>
                <w:spacing w:val="-4"/>
                <w:sz w:val="24"/>
                <w:szCs w:val="24"/>
                <w:lang w:val="ru-RU"/>
              </w:rPr>
              <w:t xml:space="preserve"> </w:t>
            </w:r>
            <w:r w:rsidRPr="00112AA7">
              <w:rPr>
                <w:rFonts w:ascii="Times New Roman" w:eastAsia="Times New Roman" w:hAnsi="Times New Roman" w:cs="Times New Roman"/>
                <w:sz w:val="24"/>
                <w:szCs w:val="24"/>
                <w:lang w:val="ru-RU"/>
              </w:rPr>
              <w:t>упражнениях</w:t>
            </w:r>
            <w:r w:rsidRPr="00112AA7">
              <w:rPr>
                <w:rFonts w:ascii="Times New Roman" w:eastAsia="Times New Roman" w:hAnsi="Times New Roman" w:cs="Times New Roman"/>
                <w:spacing w:val="-4"/>
                <w:sz w:val="24"/>
                <w:szCs w:val="24"/>
                <w:lang w:val="ru-RU"/>
              </w:rPr>
              <w:t xml:space="preserve"> </w:t>
            </w:r>
            <w:r w:rsidRPr="00112AA7">
              <w:rPr>
                <w:rFonts w:ascii="Times New Roman" w:eastAsia="Times New Roman" w:hAnsi="Times New Roman" w:cs="Times New Roman"/>
                <w:spacing w:val="-5"/>
                <w:sz w:val="24"/>
                <w:szCs w:val="24"/>
                <w:lang w:val="ru-RU"/>
              </w:rPr>
              <w:t>на</w:t>
            </w:r>
            <w:r w:rsidR="00DB3314">
              <w:rPr>
                <w:rFonts w:ascii="Times New Roman" w:eastAsia="Times New Roman" w:hAnsi="Times New Roman" w:cs="Times New Roman"/>
                <w:spacing w:val="-5"/>
                <w:sz w:val="24"/>
                <w:szCs w:val="24"/>
                <w:lang w:val="ru-RU"/>
              </w:rPr>
              <w:t xml:space="preserve"> </w:t>
            </w:r>
            <w:r w:rsidRPr="00112AA7">
              <w:rPr>
                <w:rFonts w:ascii="Times New Roman" w:eastAsia="Times New Roman" w:hAnsi="Times New Roman" w:cs="Times New Roman"/>
                <w:spacing w:val="-2"/>
                <w:sz w:val="24"/>
                <w:szCs w:val="24"/>
                <w:lang w:val="ru-RU"/>
              </w:rPr>
              <w:t>перекладине</w:t>
            </w:r>
          </w:p>
        </w:tc>
      </w:tr>
      <w:tr w:rsidR="00112AA7" w:rsidRPr="00112AA7" w:rsidTr="00112AA7">
        <w:trPr>
          <w:trHeight w:val="544"/>
        </w:trPr>
        <w:tc>
          <w:tcPr>
            <w:tcW w:w="357" w:type="dxa"/>
          </w:tcPr>
          <w:p w:rsidR="00112AA7" w:rsidRPr="00112AA7" w:rsidRDefault="00112AA7" w:rsidP="00112AA7">
            <w:pPr>
              <w:spacing w:before="1"/>
              <w:ind w:right="146"/>
              <w:jc w:val="right"/>
              <w:rPr>
                <w:rFonts w:ascii="Times New Roman" w:eastAsia="Times New Roman" w:hAnsi="Times New Roman" w:cs="Times New Roman"/>
                <w:sz w:val="24"/>
                <w:szCs w:val="24"/>
              </w:rPr>
            </w:pPr>
            <w:r w:rsidRPr="00112AA7">
              <w:rPr>
                <w:rFonts w:ascii="Times New Roman" w:eastAsia="Times New Roman" w:hAnsi="Times New Roman" w:cs="Times New Roman"/>
                <w:spacing w:val="-10"/>
                <w:sz w:val="24"/>
                <w:szCs w:val="24"/>
              </w:rPr>
              <w:t>2</w:t>
            </w:r>
          </w:p>
        </w:tc>
        <w:tc>
          <w:tcPr>
            <w:tcW w:w="4463" w:type="dxa"/>
          </w:tcPr>
          <w:p w:rsidR="00112AA7" w:rsidRPr="00112AA7" w:rsidRDefault="00112AA7" w:rsidP="00112AA7">
            <w:pPr>
              <w:spacing w:before="3" w:line="250" w:lineRule="exact"/>
              <w:ind w:right="1"/>
              <w:jc w:val="center"/>
              <w:rPr>
                <w:rFonts w:ascii="Times New Roman" w:eastAsia="Times New Roman" w:hAnsi="Times New Roman" w:cs="Times New Roman"/>
                <w:sz w:val="24"/>
                <w:szCs w:val="24"/>
                <w:lang w:val="ru-RU"/>
              </w:rPr>
            </w:pPr>
            <w:r w:rsidRPr="00112AA7">
              <w:rPr>
                <w:rFonts w:ascii="Times New Roman" w:eastAsia="Times New Roman" w:hAnsi="Times New Roman" w:cs="Times New Roman"/>
                <w:spacing w:val="-2"/>
                <w:sz w:val="24"/>
                <w:szCs w:val="24"/>
                <w:lang w:val="ru-RU"/>
              </w:rPr>
              <w:t>Мини-футбол</w:t>
            </w:r>
            <w:r w:rsidRPr="00112AA7">
              <w:rPr>
                <w:rFonts w:ascii="Times New Roman" w:eastAsia="Times New Roman" w:hAnsi="Times New Roman" w:cs="Times New Roman"/>
                <w:spacing w:val="9"/>
                <w:sz w:val="24"/>
                <w:szCs w:val="24"/>
                <w:lang w:val="ru-RU"/>
              </w:rPr>
              <w:t xml:space="preserve"> </w:t>
            </w:r>
            <w:r w:rsidRPr="00112AA7">
              <w:rPr>
                <w:rFonts w:ascii="Times New Roman" w:eastAsia="Times New Roman" w:hAnsi="Times New Roman" w:cs="Times New Roman"/>
                <w:spacing w:val="-2"/>
                <w:sz w:val="24"/>
                <w:szCs w:val="24"/>
                <w:lang w:val="ru-RU"/>
              </w:rPr>
              <w:t>(юноши</w:t>
            </w:r>
            <w:r w:rsidRPr="00112AA7">
              <w:rPr>
                <w:rFonts w:ascii="Times New Roman" w:eastAsia="Times New Roman" w:hAnsi="Times New Roman" w:cs="Times New Roman"/>
                <w:spacing w:val="7"/>
                <w:sz w:val="24"/>
                <w:szCs w:val="24"/>
                <w:lang w:val="ru-RU"/>
              </w:rPr>
              <w:t xml:space="preserve"> </w:t>
            </w:r>
            <w:r w:rsidRPr="00112AA7">
              <w:rPr>
                <w:rFonts w:ascii="Times New Roman" w:eastAsia="Times New Roman" w:hAnsi="Times New Roman" w:cs="Times New Roman"/>
                <w:spacing w:val="-2"/>
                <w:sz w:val="24"/>
                <w:szCs w:val="24"/>
                <w:lang w:val="ru-RU"/>
              </w:rPr>
              <w:t>2010-2011г.р.)</w:t>
            </w:r>
          </w:p>
        </w:tc>
        <w:tc>
          <w:tcPr>
            <w:tcW w:w="2126" w:type="dxa"/>
          </w:tcPr>
          <w:p w:rsidR="00112AA7" w:rsidRPr="00112AA7" w:rsidRDefault="00112AA7" w:rsidP="00112AA7">
            <w:pPr>
              <w:spacing w:before="3" w:line="250" w:lineRule="exact"/>
              <w:ind w:right="95"/>
              <w:jc w:val="right"/>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Муниципальный</w:t>
            </w:r>
            <w:proofErr w:type="spellEnd"/>
          </w:p>
        </w:tc>
        <w:tc>
          <w:tcPr>
            <w:tcW w:w="2410" w:type="dxa"/>
          </w:tcPr>
          <w:p w:rsidR="00112AA7" w:rsidRPr="00112AA7" w:rsidRDefault="00112AA7" w:rsidP="00112AA7">
            <w:pPr>
              <w:spacing w:before="3" w:line="250" w:lineRule="exact"/>
              <w:jc w:val="center"/>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Призер</w:t>
            </w:r>
            <w:proofErr w:type="spellEnd"/>
          </w:p>
        </w:tc>
      </w:tr>
      <w:tr w:rsidR="00112AA7" w:rsidRPr="00112AA7" w:rsidTr="00112AA7">
        <w:trPr>
          <w:trHeight w:val="273"/>
        </w:trPr>
        <w:tc>
          <w:tcPr>
            <w:tcW w:w="357" w:type="dxa"/>
          </w:tcPr>
          <w:p w:rsidR="00112AA7" w:rsidRPr="00112AA7" w:rsidRDefault="00112AA7" w:rsidP="00112AA7">
            <w:pPr>
              <w:spacing w:before="3" w:line="250" w:lineRule="exact"/>
              <w:ind w:right="146"/>
              <w:jc w:val="right"/>
              <w:rPr>
                <w:rFonts w:ascii="Times New Roman" w:eastAsia="Times New Roman" w:hAnsi="Times New Roman" w:cs="Times New Roman"/>
                <w:sz w:val="24"/>
                <w:szCs w:val="24"/>
              </w:rPr>
            </w:pPr>
            <w:r w:rsidRPr="00112AA7">
              <w:rPr>
                <w:rFonts w:ascii="Times New Roman" w:eastAsia="Times New Roman" w:hAnsi="Times New Roman" w:cs="Times New Roman"/>
                <w:spacing w:val="-10"/>
                <w:sz w:val="24"/>
                <w:szCs w:val="24"/>
              </w:rPr>
              <w:t>3</w:t>
            </w:r>
          </w:p>
        </w:tc>
        <w:tc>
          <w:tcPr>
            <w:tcW w:w="4463" w:type="dxa"/>
          </w:tcPr>
          <w:p w:rsidR="00112AA7" w:rsidRPr="00DB3314" w:rsidRDefault="00112AA7" w:rsidP="00DB3314">
            <w:pPr>
              <w:spacing w:before="1"/>
              <w:ind w:right="5"/>
              <w:jc w:val="center"/>
              <w:rPr>
                <w:rFonts w:ascii="Times New Roman" w:eastAsia="Times New Roman" w:hAnsi="Times New Roman" w:cs="Times New Roman"/>
                <w:sz w:val="24"/>
                <w:szCs w:val="24"/>
                <w:lang w:val="ru-RU"/>
              </w:rPr>
            </w:pPr>
            <w:r w:rsidRPr="00112AA7">
              <w:rPr>
                <w:rFonts w:ascii="Times New Roman" w:eastAsia="Times New Roman" w:hAnsi="Times New Roman" w:cs="Times New Roman"/>
                <w:sz w:val="24"/>
                <w:szCs w:val="24"/>
                <w:lang w:val="ru-RU"/>
              </w:rPr>
              <w:t>Соревнования</w:t>
            </w:r>
            <w:r w:rsidRPr="00112AA7">
              <w:rPr>
                <w:rFonts w:ascii="Times New Roman" w:eastAsia="Times New Roman" w:hAnsi="Times New Roman" w:cs="Times New Roman"/>
                <w:spacing w:val="-7"/>
                <w:sz w:val="24"/>
                <w:szCs w:val="24"/>
                <w:lang w:val="ru-RU"/>
              </w:rPr>
              <w:t xml:space="preserve"> </w:t>
            </w:r>
            <w:r w:rsidRPr="00112AA7">
              <w:rPr>
                <w:rFonts w:ascii="Times New Roman" w:eastAsia="Times New Roman" w:hAnsi="Times New Roman" w:cs="Times New Roman"/>
                <w:sz w:val="24"/>
                <w:szCs w:val="24"/>
                <w:lang w:val="ru-RU"/>
              </w:rPr>
              <w:t>по</w:t>
            </w:r>
            <w:r w:rsidRPr="00112AA7">
              <w:rPr>
                <w:rFonts w:ascii="Times New Roman" w:eastAsia="Times New Roman" w:hAnsi="Times New Roman" w:cs="Times New Roman"/>
                <w:spacing w:val="-7"/>
                <w:sz w:val="24"/>
                <w:szCs w:val="24"/>
                <w:lang w:val="ru-RU"/>
              </w:rPr>
              <w:t xml:space="preserve"> </w:t>
            </w:r>
            <w:r w:rsidRPr="00112AA7">
              <w:rPr>
                <w:rFonts w:ascii="Times New Roman" w:eastAsia="Times New Roman" w:hAnsi="Times New Roman" w:cs="Times New Roman"/>
                <w:sz w:val="24"/>
                <w:szCs w:val="24"/>
                <w:lang w:val="ru-RU"/>
              </w:rPr>
              <w:t>баскетболу</w:t>
            </w:r>
            <w:r w:rsidRPr="00112AA7">
              <w:rPr>
                <w:rFonts w:ascii="Times New Roman" w:eastAsia="Times New Roman" w:hAnsi="Times New Roman" w:cs="Times New Roman"/>
                <w:spacing w:val="-6"/>
                <w:sz w:val="24"/>
                <w:szCs w:val="24"/>
                <w:lang w:val="ru-RU"/>
              </w:rPr>
              <w:t xml:space="preserve"> </w:t>
            </w:r>
            <w:r w:rsidRPr="00112AA7">
              <w:rPr>
                <w:rFonts w:ascii="Times New Roman" w:eastAsia="Times New Roman" w:hAnsi="Times New Roman" w:cs="Times New Roman"/>
                <w:sz w:val="24"/>
                <w:szCs w:val="24"/>
                <w:lang w:val="ru-RU"/>
              </w:rPr>
              <w:t>«КЭС</w:t>
            </w:r>
            <w:r w:rsidRPr="00112AA7">
              <w:rPr>
                <w:rFonts w:ascii="Times New Roman" w:eastAsia="Times New Roman" w:hAnsi="Times New Roman" w:cs="Times New Roman"/>
                <w:spacing w:val="-6"/>
                <w:sz w:val="24"/>
                <w:szCs w:val="24"/>
                <w:lang w:val="ru-RU"/>
              </w:rPr>
              <w:t xml:space="preserve"> </w:t>
            </w:r>
            <w:r w:rsidRPr="00112AA7">
              <w:rPr>
                <w:rFonts w:ascii="Times New Roman" w:eastAsia="Times New Roman" w:hAnsi="Times New Roman" w:cs="Times New Roman"/>
                <w:sz w:val="24"/>
                <w:szCs w:val="24"/>
                <w:lang w:val="ru-RU"/>
              </w:rPr>
              <w:t>–</w:t>
            </w:r>
            <w:r w:rsidRPr="00112AA7">
              <w:rPr>
                <w:rFonts w:ascii="Times New Roman" w:eastAsia="Times New Roman" w:hAnsi="Times New Roman" w:cs="Times New Roman"/>
                <w:spacing w:val="-8"/>
                <w:sz w:val="24"/>
                <w:szCs w:val="24"/>
                <w:lang w:val="ru-RU"/>
              </w:rPr>
              <w:t xml:space="preserve"> </w:t>
            </w:r>
            <w:proofErr w:type="spellStart"/>
            <w:proofErr w:type="gramStart"/>
            <w:r w:rsidRPr="00112AA7">
              <w:rPr>
                <w:rFonts w:ascii="Times New Roman" w:eastAsia="Times New Roman" w:hAnsi="Times New Roman" w:cs="Times New Roman"/>
                <w:spacing w:val="-2"/>
                <w:sz w:val="24"/>
                <w:szCs w:val="24"/>
                <w:lang w:val="ru-RU"/>
              </w:rPr>
              <w:t>баскет</w:t>
            </w:r>
            <w:proofErr w:type="spellEnd"/>
            <w:r w:rsidRPr="00112AA7">
              <w:rPr>
                <w:rFonts w:ascii="Times New Roman" w:eastAsia="Times New Roman" w:hAnsi="Times New Roman" w:cs="Times New Roman"/>
                <w:spacing w:val="-2"/>
                <w:sz w:val="24"/>
                <w:szCs w:val="24"/>
                <w:lang w:val="ru-RU"/>
              </w:rPr>
              <w:t>»</w:t>
            </w:r>
            <w:r w:rsidRPr="00DB3314">
              <w:rPr>
                <w:rFonts w:ascii="Times New Roman" w:eastAsia="Times New Roman" w:hAnsi="Times New Roman" w:cs="Times New Roman"/>
                <w:spacing w:val="-2"/>
                <w:sz w:val="24"/>
                <w:szCs w:val="24"/>
                <w:lang w:val="ru-RU"/>
              </w:rPr>
              <w:t>(</w:t>
            </w:r>
            <w:proofErr w:type="gramEnd"/>
            <w:r w:rsidRPr="00DB3314">
              <w:rPr>
                <w:rFonts w:ascii="Times New Roman" w:eastAsia="Times New Roman" w:hAnsi="Times New Roman" w:cs="Times New Roman"/>
                <w:spacing w:val="-2"/>
                <w:sz w:val="24"/>
                <w:szCs w:val="24"/>
                <w:lang w:val="ru-RU"/>
              </w:rPr>
              <w:t>сборная</w:t>
            </w:r>
            <w:r w:rsidRPr="00DB3314">
              <w:rPr>
                <w:rFonts w:ascii="Times New Roman" w:eastAsia="Times New Roman" w:hAnsi="Times New Roman" w:cs="Times New Roman"/>
                <w:spacing w:val="1"/>
                <w:sz w:val="24"/>
                <w:szCs w:val="24"/>
                <w:lang w:val="ru-RU"/>
              </w:rPr>
              <w:t xml:space="preserve"> </w:t>
            </w:r>
            <w:r w:rsidRPr="00DB3314">
              <w:rPr>
                <w:rFonts w:ascii="Times New Roman" w:eastAsia="Times New Roman" w:hAnsi="Times New Roman" w:cs="Times New Roman"/>
                <w:spacing w:val="-2"/>
                <w:sz w:val="24"/>
                <w:szCs w:val="24"/>
                <w:lang w:val="ru-RU"/>
              </w:rPr>
              <w:t>команда</w:t>
            </w:r>
            <w:r w:rsidRPr="00DB3314">
              <w:rPr>
                <w:rFonts w:ascii="Times New Roman" w:eastAsia="Times New Roman" w:hAnsi="Times New Roman" w:cs="Times New Roman"/>
                <w:sz w:val="24"/>
                <w:szCs w:val="24"/>
                <w:lang w:val="ru-RU"/>
              </w:rPr>
              <w:t xml:space="preserve"> </w:t>
            </w:r>
            <w:r w:rsidRPr="00DB3314">
              <w:rPr>
                <w:rFonts w:ascii="Times New Roman" w:eastAsia="Times New Roman" w:hAnsi="Times New Roman" w:cs="Times New Roman"/>
                <w:spacing w:val="-2"/>
                <w:sz w:val="24"/>
                <w:szCs w:val="24"/>
                <w:lang w:val="ru-RU"/>
              </w:rPr>
              <w:t>девушки)</w:t>
            </w:r>
          </w:p>
        </w:tc>
        <w:tc>
          <w:tcPr>
            <w:tcW w:w="2126" w:type="dxa"/>
          </w:tcPr>
          <w:p w:rsidR="00112AA7" w:rsidRPr="00112AA7" w:rsidRDefault="00112AA7" w:rsidP="00112AA7">
            <w:pPr>
              <w:spacing w:before="1"/>
              <w:ind w:right="95"/>
              <w:jc w:val="right"/>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Муниципальный</w:t>
            </w:r>
            <w:proofErr w:type="spellEnd"/>
          </w:p>
        </w:tc>
        <w:tc>
          <w:tcPr>
            <w:tcW w:w="2410" w:type="dxa"/>
          </w:tcPr>
          <w:p w:rsidR="00112AA7" w:rsidRPr="00112AA7" w:rsidRDefault="00112AA7" w:rsidP="00112AA7">
            <w:pPr>
              <w:spacing w:before="1"/>
              <w:jc w:val="center"/>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pacing w:val="-2"/>
                <w:sz w:val="24"/>
                <w:szCs w:val="24"/>
              </w:rPr>
              <w:t>Призер</w:t>
            </w:r>
            <w:proofErr w:type="spellEnd"/>
          </w:p>
        </w:tc>
      </w:tr>
    </w:tbl>
    <w:p w:rsidR="00112AA7" w:rsidRPr="00112AA7" w:rsidRDefault="00112AA7" w:rsidP="00112AA7">
      <w:pPr>
        <w:widowControl w:val="0"/>
        <w:autoSpaceDE w:val="0"/>
        <w:autoSpaceDN w:val="0"/>
        <w:spacing w:line="273" w:lineRule="exact"/>
        <w:ind w:right="851"/>
        <w:jc w:val="center"/>
        <w:rPr>
          <w:rFonts w:ascii="Times New Roman" w:eastAsia="Times New Roman" w:hAnsi="Times New Roman" w:cs="Times New Roman"/>
          <w:b/>
          <w:color w:val="333333"/>
          <w:spacing w:val="-2"/>
          <w:sz w:val="24"/>
          <w:szCs w:val="24"/>
        </w:rPr>
      </w:pPr>
    </w:p>
    <w:p w:rsidR="00112AA7" w:rsidRPr="00112AA7" w:rsidRDefault="00112AA7" w:rsidP="00112AA7">
      <w:pPr>
        <w:widowControl w:val="0"/>
        <w:autoSpaceDE w:val="0"/>
        <w:autoSpaceDN w:val="0"/>
        <w:spacing w:before="43"/>
        <w:jc w:val="both"/>
        <w:rPr>
          <w:rFonts w:ascii="Times New Roman" w:eastAsia="Times New Roman" w:hAnsi="Times New Roman" w:cs="Times New Roman"/>
          <w:b/>
          <w:sz w:val="24"/>
          <w:szCs w:val="24"/>
        </w:rPr>
      </w:pPr>
      <w:r w:rsidRPr="00112AA7">
        <w:rPr>
          <w:rFonts w:ascii="Times New Roman" w:eastAsia="Times New Roman" w:hAnsi="Times New Roman" w:cs="Times New Roman"/>
          <w:b/>
          <w:sz w:val="24"/>
          <w:szCs w:val="24"/>
        </w:rPr>
        <w:t>Профориентация.</w:t>
      </w:r>
    </w:p>
    <w:p w:rsidR="00112AA7" w:rsidRPr="00112AA7" w:rsidRDefault="00112AA7" w:rsidP="00DB3314">
      <w:pPr>
        <w:widowControl w:val="0"/>
        <w:autoSpaceDE w:val="0"/>
        <w:autoSpaceDN w:val="0"/>
        <w:ind w:right="-173"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color w:val="1A1A1A"/>
          <w:sz w:val="24"/>
          <w:szCs w:val="24"/>
        </w:rPr>
        <w:t>В</w:t>
      </w:r>
      <w:r w:rsidRPr="00112AA7">
        <w:rPr>
          <w:rFonts w:ascii="Times New Roman" w:eastAsia="Times New Roman" w:hAnsi="Times New Roman" w:cs="Times New Roman"/>
          <w:color w:val="1A1A1A"/>
          <w:spacing w:val="-12"/>
          <w:sz w:val="24"/>
          <w:szCs w:val="24"/>
        </w:rPr>
        <w:t xml:space="preserve"> </w:t>
      </w:r>
      <w:r w:rsidRPr="00112AA7">
        <w:rPr>
          <w:rFonts w:ascii="Times New Roman" w:eastAsia="Times New Roman" w:hAnsi="Times New Roman" w:cs="Times New Roman"/>
          <w:color w:val="1A1A1A"/>
          <w:sz w:val="24"/>
          <w:szCs w:val="24"/>
        </w:rPr>
        <w:t>школе</w:t>
      </w:r>
      <w:r w:rsidRPr="00112AA7">
        <w:rPr>
          <w:rFonts w:ascii="Times New Roman" w:eastAsia="Times New Roman" w:hAnsi="Times New Roman" w:cs="Times New Roman"/>
          <w:color w:val="1A1A1A"/>
          <w:spacing w:val="-13"/>
          <w:sz w:val="24"/>
          <w:szCs w:val="24"/>
        </w:rPr>
        <w:t xml:space="preserve"> </w:t>
      </w:r>
      <w:r w:rsidRPr="00112AA7">
        <w:rPr>
          <w:rFonts w:ascii="Times New Roman" w:eastAsia="Times New Roman" w:hAnsi="Times New Roman" w:cs="Times New Roman"/>
          <w:color w:val="212121"/>
          <w:sz w:val="24"/>
          <w:szCs w:val="24"/>
        </w:rPr>
        <w:t>в</w:t>
      </w:r>
      <w:r w:rsidRPr="00112AA7">
        <w:rPr>
          <w:rFonts w:ascii="Times New Roman" w:eastAsia="Times New Roman" w:hAnsi="Times New Roman" w:cs="Times New Roman"/>
          <w:color w:val="212121"/>
          <w:spacing w:val="-13"/>
          <w:sz w:val="24"/>
          <w:szCs w:val="24"/>
        </w:rPr>
        <w:t xml:space="preserve"> </w:t>
      </w:r>
      <w:r w:rsidRPr="00112AA7">
        <w:rPr>
          <w:rFonts w:ascii="Times New Roman" w:eastAsia="Times New Roman" w:hAnsi="Times New Roman" w:cs="Times New Roman"/>
          <w:color w:val="212121"/>
          <w:sz w:val="24"/>
          <w:szCs w:val="24"/>
        </w:rPr>
        <w:t>рамках</w:t>
      </w:r>
      <w:r w:rsidRPr="00112AA7">
        <w:rPr>
          <w:rFonts w:ascii="Times New Roman" w:eastAsia="Times New Roman" w:hAnsi="Times New Roman" w:cs="Times New Roman"/>
          <w:color w:val="212121"/>
          <w:spacing w:val="-12"/>
          <w:sz w:val="24"/>
          <w:szCs w:val="24"/>
        </w:rPr>
        <w:t xml:space="preserve"> </w:t>
      </w:r>
      <w:proofErr w:type="spellStart"/>
      <w:r w:rsidRPr="00112AA7">
        <w:rPr>
          <w:rFonts w:ascii="Times New Roman" w:eastAsia="Times New Roman" w:hAnsi="Times New Roman" w:cs="Times New Roman"/>
          <w:color w:val="212121"/>
          <w:sz w:val="24"/>
          <w:szCs w:val="24"/>
        </w:rPr>
        <w:t>проминимума</w:t>
      </w:r>
      <w:proofErr w:type="spellEnd"/>
      <w:r w:rsidRPr="00112AA7">
        <w:rPr>
          <w:rFonts w:ascii="Times New Roman" w:eastAsia="Times New Roman" w:hAnsi="Times New Roman" w:cs="Times New Roman"/>
          <w:color w:val="212121"/>
          <w:spacing w:val="-12"/>
          <w:sz w:val="24"/>
          <w:szCs w:val="24"/>
        </w:rPr>
        <w:t xml:space="preserve"> </w:t>
      </w:r>
      <w:r w:rsidRPr="00112AA7">
        <w:rPr>
          <w:rFonts w:ascii="Times New Roman" w:eastAsia="Times New Roman" w:hAnsi="Times New Roman" w:cs="Times New Roman"/>
          <w:color w:val="1A1A1A"/>
          <w:sz w:val="24"/>
          <w:szCs w:val="24"/>
        </w:rPr>
        <w:t>создана</w:t>
      </w:r>
      <w:r w:rsidRPr="00112AA7">
        <w:rPr>
          <w:rFonts w:ascii="Times New Roman" w:eastAsia="Times New Roman" w:hAnsi="Times New Roman" w:cs="Times New Roman"/>
          <w:color w:val="1A1A1A"/>
          <w:spacing w:val="-13"/>
          <w:sz w:val="24"/>
          <w:szCs w:val="24"/>
        </w:rPr>
        <w:t xml:space="preserve"> </w:t>
      </w:r>
      <w:r w:rsidRPr="00112AA7">
        <w:rPr>
          <w:rFonts w:ascii="Times New Roman" w:eastAsia="Times New Roman" w:hAnsi="Times New Roman" w:cs="Times New Roman"/>
          <w:color w:val="212121"/>
          <w:sz w:val="24"/>
          <w:szCs w:val="24"/>
        </w:rPr>
        <w:t>комплексная</w:t>
      </w:r>
      <w:r w:rsidRPr="00112AA7">
        <w:rPr>
          <w:rFonts w:ascii="Times New Roman" w:eastAsia="Times New Roman" w:hAnsi="Times New Roman" w:cs="Times New Roman"/>
          <w:color w:val="212121"/>
          <w:spacing w:val="-12"/>
          <w:sz w:val="24"/>
          <w:szCs w:val="24"/>
        </w:rPr>
        <w:t xml:space="preserve"> </w:t>
      </w:r>
      <w:r w:rsidRPr="00112AA7">
        <w:rPr>
          <w:rFonts w:ascii="Times New Roman" w:eastAsia="Times New Roman" w:hAnsi="Times New Roman" w:cs="Times New Roman"/>
          <w:color w:val="212121"/>
          <w:sz w:val="24"/>
          <w:szCs w:val="24"/>
        </w:rPr>
        <w:t>система</w:t>
      </w:r>
      <w:r w:rsidRPr="00112AA7">
        <w:rPr>
          <w:rFonts w:ascii="Times New Roman" w:eastAsia="Times New Roman" w:hAnsi="Times New Roman" w:cs="Times New Roman"/>
          <w:color w:val="212121"/>
          <w:spacing w:val="-13"/>
          <w:sz w:val="24"/>
          <w:szCs w:val="24"/>
        </w:rPr>
        <w:t xml:space="preserve"> </w:t>
      </w:r>
      <w:r w:rsidRPr="00112AA7">
        <w:rPr>
          <w:rFonts w:ascii="Times New Roman" w:eastAsia="Times New Roman" w:hAnsi="Times New Roman" w:cs="Times New Roman"/>
          <w:color w:val="212121"/>
          <w:sz w:val="24"/>
          <w:szCs w:val="24"/>
        </w:rPr>
        <w:t>профориентации</w:t>
      </w:r>
      <w:r w:rsidRPr="00112AA7">
        <w:rPr>
          <w:rFonts w:ascii="Times New Roman" w:eastAsia="Times New Roman" w:hAnsi="Times New Roman" w:cs="Times New Roman"/>
          <w:color w:val="212121"/>
          <w:spacing w:val="-9"/>
          <w:sz w:val="24"/>
          <w:szCs w:val="24"/>
        </w:rPr>
        <w:t xml:space="preserve"> </w:t>
      </w:r>
      <w:r w:rsidRPr="00112AA7">
        <w:rPr>
          <w:rFonts w:ascii="Times New Roman" w:eastAsia="Times New Roman" w:hAnsi="Times New Roman" w:cs="Times New Roman"/>
          <w:color w:val="212121"/>
          <w:sz w:val="24"/>
          <w:szCs w:val="24"/>
        </w:rPr>
        <w:t>через</w:t>
      </w:r>
      <w:r w:rsidRPr="00112AA7">
        <w:rPr>
          <w:rFonts w:ascii="Times New Roman" w:eastAsia="Times New Roman" w:hAnsi="Times New Roman" w:cs="Times New Roman"/>
          <w:color w:val="212121"/>
          <w:spacing w:val="-13"/>
          <w:sz w:val="24"/>
          <w:szCs w:val="24"/>
        </w:rPr>
        <w:t xml:space="preserve"> </w:t>
      </w:r>
      <w:r w:rsidRPr="00112AA7">
        <w:rPr>
          <w:rFonts w:ascii="Times New Roman" w:eastAsia="Times New Roman" w:hAnsi="Times New Roman" w:cs="Times New Roman"/>
          <w:color w:val="212121"/>
          <w:sz w:val="24"/>
          <w:szCs w:val="24"/>
        </w:rPr>
        <w:t>поиск</w:t>
      </w:r>
      <w:r w:rsidRPr="00112AA7">
        <w:rPr>
          <w:rFonts w:ascii="Times New Roman" w:eastAsia="Times New Roman" w:hAnsi="Times New Roman" w:cs="Times New Roman"/>
          <w:color w:val="212121"/>
          <w:spacing w:val="-12"/>
          <w:sz w:val="24"/>
          <w:szCs w:val="24"/>
        </w:rPr>
        <w:t xml:space="preserve"> </w:t>
      </w:r>
      <w:r w:rsidRPr="00112AA7">
        <w:rPr>
          <w:rFonts w:ascii="Times New Roman" w:eastAsia="Times New Roman" w:hAnsi="Times New Roman" w:cs="Times New Roman"/>
          <w:color w:val="212121"/>
          <w:sz w:val="24"/>
          <w:szCs w:val="24"/>
        </w:rPr>
        <w:t>новых</w:t>
      </w:r>
      <w:r w:rsidRPr="00112AA7">
        <w:rPr>
          <w:rFonts w:ascii="Times New Roman" w:eastAsia="Times New Roman" w:hAnsi="Times New Roman" w:cs="Times New Roman"/>
          <w:color w:val="212121"/>
          <w:spacing w:val="-12"/>
          <w:sz w:val="24"/>
          <w:szCs w:val="24"/>
        </w:rPr>
        <w:t xml:space="preserve"> </w:t>
      </w:r>
      <w:r w:rsidRPr="00112AA7">
        <w:rPr>
          <w:rFonts w:ascii="Times New Roman" w:eastAsia="Times New Roman" w:hAnsi="Times New Roman" w:cs="Times New Roman"/>
          <w:color w:val="212121"/>
          <w:sz w:val="24"/>
          <w:szCs w:val="24"/>
        </w:rPr>
        <w:t>и</w:t>
      </w:r>
      <w:r w:rsidRPr="00112AA7">
        <w:rPr>
          <w:rFonts w:ascii="Times New Roman" w:eastAsia="Times New Roman" w:hAnsi="Times New Roman" w:cs="Times New Roman"/>
          <w:color w:val="212121"/>
          <w:spacing w:val="-11"/>
          <w:sz w:val="24"/>
          <w:szCs w:val="24"/>
        </w:rPr>
        <w:t xml:space="preserve"> </w:t>
      </w:r>
      <w:r w:rsidRPr="00112AA7">
        <w:rPr>
          <w:rFonts w:ascii="Times New Roman" w:eastAsia="Times New Roman" w:hAnsi="Times New Roman" w:cs="Times New Roman"/>
          <w:color w:val="212121"/>
          <w:sz w:val="24"/>
          <w:szCs w:val="24"/>
        </w:rPr>
        <w:t>развитие</w:t>
      </w:r>
      <w:r w:rsidRPr="00112AA7">
        <w:rPr>
          <w:rFonts w:ascii="Times New Roman" w:eastAsia="Times New Roman" w:hAnsi="Times New Roman" w:cs="Times New Roman"/>
          <w:color w:val="212121"/>
          <w:spacing w:val="-13"/>
          <w:sz w:val="24"/>
          <w:szCs w:val="24"/>
        </w:rPr>
        <w:t xml:space="preserve"> </w:t>
      </w:r>
      <w:r w:rsidRPr="00112AA7">
        <w:rPr>
          <w:rFonts w:ascii="Times New Roman" w:eastAsia="Times New Roman" w:hAnsi="Times New Roman" w:cs="Times New Roman"/>
          <w:color w:val="212121"/>
          <w:sz w:val="24"/>
          <w:szCs w:val="24"/>
        </w:rPr>
        <w:t>наработанных</w:t>
      </w:r>
      <w:r w:rsidRPr="00112AA7">
        <w:rPr>
          <w:rFonts w:ascii="Times New Roman" w:eastAsia="Times New Roman" w:hAnsi="Times New Roman" w:cs="Times New Roman"/>
          <w:color w:val="212121"/>
          <w:spacing w:val="-13"/>
          <w:sz w:val="24"/>
          <w:szCs w:val="24"/>
        </w:rPr>
        <w:t xml:space="preserve"> </w:t>
      </w:r>
      <w:r w:rsidRPr="00112AA7">
        <w:rPr>
          <w:rFonts w:ascii="Times New Roman" w:eastAsia="Times New Roman" w:hAnsi="Times New Roman" w:cs="Times New Roman"/>
          <w:color w:val="212121"/>
          <w:sz w:val="24"/>
          <w:szCs w:val="24"/>
        </w:rPr>
        <w:t xml:space="preserve">форм взаимодействия по самоопределению, социализации и </w:t>
      </w:r>
      <w:proofErr w:type="spellStart"/>
      <w:r w:rsidRPr="00112AA7">
        <w:rPr>
          <w:rFonts w:ascii="Times New Roman" w:eastAsia="Times New Roman" w:hAnsi="Times New Roman" w:cs="Times New Roman"/>
          <w:color w:val="212121"/>
          <w:sz w:val="24"/>
          <w:szCs w:val="24"/>
        </w:rPr>
        <w:t>профориентированию</w:t>
      </w:r>
      <w:proofErr w:type="spellEnd"/>
      <w:r w:rsidRPr="00112AA7">
        <w:rPr>
          <w:rFonts w:ascii="Times New Roman" w:eastAsia="Times New Roman" w:hAnsi="Times New Roman" w:cs="Times New Roman"/>
          <w:color w:val="212121"/>
          <w:sz w:val="24"/>
          <w:szCs w:val="24"/>
        </w:rPr>
        <w:t xml:space="preserve"> учащихся.</w:t>
      </w:r>
    </w:p>
    <w:p w:rsidR="00112AA7" w:rsidRPr="00112AA7" w:rsidRDefault="00112AA7" w:rsidP="00DB3314">
      <w:pPr>
        <w:widowControl w:val="0"/>
        <w:autoSpaceDE w:val="0"/>
        <w:autoSpaceDN w:val="0"/>
        <w:ind w:right="-176" w:firstLine="708"/>
        <w:jc w:val="both"/>
        <w:rPr>
          <w:rFonts w:ascii="Times New Roman" w:eastAsia="Times New Roman" w:hAnsi="Times New Roman" w:cs="Times New Roman"/>
          <w:sz w:val="24"/>
          <w:szCs w:val="24"/>
        </w:rPr>
      </w:pPr>
      <w:r w:rsidRPr="00112AA7">
        <w:rPr>
          <w:rFonts w:ascii="Times New Roman" w:eastAsia="Times New Roman" w:hAnsi="Times New Roman" w:cs="Times New Roman"/>
          <w:color w:val="212121"/>
          <w:sz w:val="24"/>
          <w:szCs w:val="24"/>
        </w:rPr>
        <w:t>Задачи</w:t>
      </w:r>
      <w:r w:rsidRPr="00112AA7">
        <w:rPr>
          <w:rFonts w:ascii="Times New Roman" w:eastAsia="Times New Roman" w:hAnsi="Times New Roman" w:cs="Times New Roman"/>
          <w:color w:val="212121"/>
          <w:spacing w:val="-11"/>
          <w:sz w:val="24"/>
          <w:szCs w:val="24"/>
        </w:rPr>
        <w:t xml:space="preserve"> </w:t>
      </w:r>
      <w:proofErr w:type="spellStart"/>
      <w:r w:rsidRPr="00112AA7">
        <w:rPr>
          <w:rFonts w:ascii="Times New Roman" w:eastAsia="Times New Roman" w:hAnsi="Times New Roman" w:cs="Times New Roman"/>
          <w:color w:val="212121"/>
          <w:sz w:val="24"/>
          <w:szCs w:val="24"/>
        </w:rPr>
        <w:t>профориентационной</w:t>
      </w:r>
      <w:proofErr w:type="spellEnd"/>
      <w:r w:rsidRPr="00112AA7">
        <w:rPr>
          <w:rFonts w:ascii="Times New Roman" w:eastAsia="Times New Roman" w:hAnsi="Times New Roman" w:cs="Times New Roman"/>
          <w:color w:val="212121"/>
          <w:spacing w:val="-9"/>
          <w:sz w:val="24"/>
          <w:szCs w:val="24"/>
        </w:rPr>
        <w:t xml:space="preserve"> </w:t>
      </w:r>
      <w:r w:rsidRPr="00112AA7">
        <w:rPr>
          <w:rFonts w:ascii="Times New Roman" w:eastAsia="Times New Roman" w:hAnsi="Times New Roman" w:cs="Times New Roman"/>
          <w:color w:val="212121"/>
          <w:sz w:val="24"/>
          <w:szCs w:val="24"/>
        </w:rPr>
        <w:t>работы</w:t>
      </w:r>
      <w:r w:rsidRPr="00112AA7">
        <w:rPr>
          <w:rFonts w:ascii="Times New Roman" w:eastAsia="Times New Roman" w:hAnsi="Times New Roman" w:cs="Times New Roman"/>
          <w:color w:val="212121"/>
          <w:spacing w:val="-9"/>
          <w:sz w:val="24"/>
          <w:szCs w:val="24"/>
        </w:rPr>
        <w:t xml:space="preserve"> </w:t>
      </w:r>
      <w:r w:rsidRPr="00112AA7">
        <w:rPr>
          <w:rFonts w:ascii="Times New Roman" w:eastAsia="Times New Roman" w:hAnsi="Times New Roman" w:cs="Times New Roman"/>
          <w:color w:val="212121"/>
          <w:sz w:val="24"/>
          <w:szCs w:val="24"/>
        </w:rPr>
        <w:t>в</w:t>
      </w:r>
      <w:r w:rsidRPr="00112AA7">
        <w:rPr>
          <w:rFonts w:ascii="Times New Roman" w:eastAsia="Times New Roman" w:hAnsi="Times New Roman" w:cs="Times New Roman"/>
          <w:color w:val="212121"/>
          <w:spacing w:val="-10"/>
          <w:sz w:val="24"/>
          <w:szCs w:val="24"/>
        </w:rPr>
        <w:t xml:space="preserve"> МБОУ «Школа-гимназия № 39 им.</w:t>
      </w:r>
      <w:r w:rsidR="00DB3314">
        <w:rPr>
          <w:rFonts w:ascii="Times New Roman" w:eastAsia="Times New Roman" w:hAnsi="Times New Roman" w:cs="Times New Roman"/>
          <w:color w:val="212121"/>
          <w:spacing w:val="-10"/>
          <w:sz w:val="24"/>
          <w:szCs w:val="24"/>
        </w:rPr>
        <w:t xml:space="preserve"> </w:t>
      </w:r>
      <w:proofErr w:type="spellStart"/>
      <w:r w:rsidRPr="00112AA7">
        <w:rPr>
          <w:rFonts w:ascii="Times New Roman" w:eastAsia="Times New Roman" w:hAnsi="Times New Roman" w:cs="Times New Roman"/>
          <w:color w:val="212121"/>
          <w:spacing w:val="-10"/>
          <w:sz w:val="24"/>
          <w:szCs w:val="24"/>
        </w:rPr>
        <w:t>Крейзера</w:t>
      </w:r>
      <w:proofErr w:type="spellEnd"/>
      <w:r w:rsidRPr="00112AA7">
        <w:rPr>
          <w:rFonts w:ascii="Times New Roman" w:eastAsia="Times New Roman" w:hAnsi="Times New Roman" w:cs="Times New Roman"/>
          <w:color w:val="212121"/>
          <w:spacing w:val="-10"/>
          <w:sz w:val="24"/>
          <w:szCs w:val="24"/>
        </w:rPr>
        <w:t xml:space="preserve"> Я.Г.» г. </w:t>
      </w:r>
      <w:r w:rsidR="00DB3314">
        <w:rPr>
          <w:rFonts w:ascii="Times New Roman" w:eastAsia="Times New Roman" w:hAnsi="Times New Roman" w:cs="Times New Roman"/>
          <w:color w:val="212121"/>
          <w:spacing w:val="-10"/>
          <w:sz w:val="24"/>
          <w:szCs w:val="24"/>
        </w:rPr>
        <w:t>С</w:t>
      </w:r>
      <w:r w:rsidRPr="00112AA7">
        <w:rPr>
          <w:rFonts w:ascii="Times New Roman" w:eastAsia="Times New Roman" w:hAnsi="Times New Roman" w:cs="Times New Roman"/>
          <w:color w:val="212121"/>
          <w:spacing w:val="-10"/>
          <w:sz w:val="24"/>
          <w:szCs w:val="24"/>
        </w:rPr>
        <w:t>имферополя</w:t>
      </w:r>
      <w:r w:rsidRPr="00112AA7">
        <w:rPr>
          <w:rFonts w:ascii="Times New Roman" w:eastAsia="Times New Roman" w:hAnsi="Times New Roman" w:cs="Times New Roman"/>
          <w:color w:val="212121"/>
          <w:spacing w:val="-9"/>
          <w:sz w:val="24"/>
          <w:szCs w:val="24"/>
        </w:rPr>
        <w:t xml:space="preserve"> </w:t>
      </w:r>
      <w:r w:rsidRPr="00112AA7">
        <w:rPr>
          <w:rFonts w:ascii="Times New Roman" w:eastAsia="Times New Roman" w:hAnsi="Times New Roman" w:cs="Times New Roman"/>
          <w:color w:val="212121"/>
          <w:sz w:val="24"/>
          <w:szCs w:val="24"/>
        </w:rPr>
        <w:t>направлены</w:t>
      </w:r>
      <w:r w:rsidRPr="00112AA7">
        <w:rPr>
          <w:rFonts w:ascii="Times New Roman" w:eastAsia="Times New Roman" w:hAnsi="Times New Roman" w:cs="Times New Roman"/>
          <w:color w:val="212121"/>
          <w:spacing w:val="-8"/>
          <w:sz w:val="24"/>
          <w:szCs w:val="24"/>
        </w:rPr>
        <w:t xml:space="preserve"> </w:t>
      </w:r>
      <w:r w:rsidRPr="00112AA7">
        <w:rPr>
          <w:rFonts w:ascii="Times New Roman" w:eastAsia="Times New Roman" w:hAnsi="Times New Roman" w:cs="Times New Roman"/>
          <w:color w:val="212121"/>
          <w:spacing w:val="-5"/>
          <w:sz w:val="24"/>
          <w:szCs w:val="24"/>
        </w:rPr>
        <w:t>на:</w:t>
      </w:r>
    </w:p>
    <w:p w:rsidR="00112AA7" w:rsidRPr="00DB3314" w:rsidRDefault="00112AA7" w:rsidP="008E5E4B">
      <w:pPr>
        <w:pStyle w:val="a4"/>
        <w:widowControl w:val="0"/>
        <w:numPr>
          <w:ilvl w:val="0"/>
          <w:numId w:val="18"/>
        </w:numPr>
        <w:tabs>
          <w:tab w:val="left" w:pos="2833"/>
        </w:tabs>
        <w:autoSpaceDE w:val="0"/>
        <w:autoSpaceDN w:val="0"/>
        <w:spacing w:after="0" w:line="240" w:lineRule="auto"/>
        <w:ind w:right="-176"/>
        <w:jc w:val="both"/>
        <w:rPr>
          <w:rFonts w:ascii="Times New Roman" w:eastAsia="Times New Roman" w:hAnsi="Times New Roman" w:cs="Times New Roman"/>
          <w:color w:val="212121"/>
          <w:sz w:val="24"/>
          <w:szCs w:val="24"/>
        </w:rPr>
      </w:pPr>
      <w:r w:rsidRPr="00DB3314">
        <w:rPr>
          <w:rFonts w:ascii="Times New Roman" w:eastAsia="Times New Roman" w:hAnsi="Times New Roman" w:cs="Times New Roman"/>
          <w:color w:val="212121"/>
          <w:sz w:val="24"/>
          <w:szCs w:val="24"/>
        </w:rPr>
        <w:t>расширение представлений и понятий, связанных с миром профессий через реализацию профессиональных проб, участие в мероприятиях по профессиональной ориентации и участие в проекте «Билет в будущее»;</w:t>
      </w:r>
    </w:p>
    <w:p w:rsidR="00112AA7" w:rsidRPr="00DB3314" w:rsidRDefault="00112AA7" w:rsidP="008E5E4B">
      <w:pPr>
        <w:pStyle w:val="a4"/>
        <w:widowControl w:val="0"/>
        <w:numPr>
          <w:ilvl w:val="0"/>
          <w:numId w:val="18"/>
        </w:numPr>
        <w:tabs>
          <w:tab w:val="left" w:pos="2833"/>
        </w:tabs>
        <w:autoSpaceDE w:val="0"/>
        <w:autoSpaceDN w:val="0"/>
        <w:spacing w:after="0" w:line="240" w:lineRule="auto"/>
        <w:ind w:right="-176"/>
        <w:jc w:val="both"/>
        <w:rPr>
          <w:rFonts w:ascii="Times New Roman" w:eastAsia="Times New Roman" w:hAnsi="Times New Roman" w:cs="Times New Roman"/>
          <w:color w:val="212121"/>
          <w:sz w:val="24"/>
          <w:szCs w:val="24"/>
        </w:rPr>
      </w:pPr>
      <w:r w:rsidRPr="00DB3314">
        <w:rPr>
          <w:rFonts w:ascii="Times New Roman" w:eastAsia="Times New Roman" w:hAnsi="Times New Roman" w:cs="Times New Roman"/>
          <w:color w:val="212121"/>
          <w:sz w:val="24"/>
          <w:szCs w:val="24"/>
        </w:rPr>
        <w:t>расширение</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знаний</w:t>
      </w:r>
      <w:r w:rsidRPr="00DB3314">
        <w:rPr>
          <w:rFonts w:ascii="Times New Roman" w:eastAsia="Times New Roman" w:hAnsi="Times New Roman" w:cs="Times New Roman"/>
          <w:color w:val="212121"/>
          <w:spacing w:val="36"/>
          <w:sz w:val="24"/>
          <w:szCs w:val="24"/>
        </w:rPr>
        <w:t xml:space="preserve"> </w:t>
      </w:r>
      <w:r w:rsidRPr="00DB3314">
        <w:rPr>
          <w:rFonts w:ascii="Times New Roman" w:eastAsia="Times New Roman" w:hAnsi="Times New Roman" w:cs="Times New Roman"/>
          <w:color w:val="212121"/>
          <w:sz w:val="24"/>
          <w:szCs w:val="24"/>
        </w:rPr>
        <w:t>об</w:t>
      </w:r>
      <w:r w:rsidRPr="00DB3314">
        <w:rPr>
          <w:rFonts w:ascii="Times New Roman" w:eastAsia="Times New Roman" w:hAnsi="Times New Roman" w:cs="Times New Roman"/>
          <w:color w:val="212121"/>
          <w:spacing w:val="35"/>
          <w:sz w:val="24"/>
          <w:szCs w:val="24"/>
        </w:rPr>
        <w:t xml:space="preserve"> </w:t>
      </w:r>
      <w:r w:rsidRPr="00DB3314">
        <w:rPr>
          <w:rFonts w:ascii="Times New Roman" w:eastAsia="Times New Roman" w:hAnsi="Times New Roman" w:cs="Times New Roman"/>
          <w:color w:val="212121"/>
          <w:sz w:val="24"/>
          <w:szCs w:val="24"/>
        </w:rPr>
        <w:t>устройстве</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рынка</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труда</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и</w:t>
      </w:r>
      <w:r w:rsidRPr="00DB3314">
        <w:rPr>
          <w:rFonts w:ascii="Times New Roman" w:eastAsia="Times New Roman" w:hAnsi="Times New Roman" w:cs="Times New Roman"/>
          <w:color w:val="212121"/>
          <w:spacing w:val="38"/>
          <w:sz w:val="24"/>
          <w:szCs w:val="24"/>
        </w:rPr>
        <w:t xml:space="preserve"> </w:t>
      </w:r>
      <w:r w:rsidRPr="00DB3314">
        <w:rPr>
          <w:rFonts w:ascii="Times New Roman" w:eastAsia="Times New Roman" w:hAnsi="Times New Roman" w:cs="Times New Roman"/>
          <w:color w:val="212121"/>
          <w:sz w:val="24"/>
          <w:szCs w:val="24"/>
        </w:rPr>
        <w:t>его</w:t>
      </w:r>
      <w:r w:rsidRPr="00DB3314">
        <w:rPr>
          <w:rFonts w:ascii="Times New Roman" w:eastAsia="Times New Roman" w:hAnsi="Times New Roman" w:cs="Times New Roman"/>
          <w:color w:val="212121"/>
          <w:spacing w:val="35"/>
          <w:sz w:val="24"/>
          <w:szCs w:val="24"/>
        </w:rPr>
        <w:t xml:space="preserve"> </w:t>
      </w:r>
      <w:r w:rsidRPr="00DB3314">
        <w:rPr>
          <w:rFonts w:ascii="Times New Roman" w:eastAsia="Times New Roman" w:hAnsi="Times New Roman" w:cs="Times New Roman"/>
          <w:color w:val="212121"/>
          <w:sz w:val="24"/>
          <w:szCs w:val="24"/>
        </w:rPr>
        <w:t>функционировании,</w:t>
      </w:r>
      <w:r w:rsidRPr="00DB3314">
        <w:rPr>
          <w:rFonts w:ascii="Times New Roman" w:eastAsia="Times New Roman" w:hAnsi="Times New Roman" w:cs="Times New Roman"/>
          <w:color w:val="212121"/>
          <w:spacing w:val="35"/>
          <w:sz w:val="24"/>
          <w:szCs w:val="24"/>
        </w:rPr>
        <w:t xml:space="preserve"> </w:t>
      </w:r>
      <w:r w:rsidRPr="00DB3314">
        <w:rPr>
          <w:rFonts w:ascii="Times New Roman" w:eastAsia="Times New Roman" w:hAnsi="Times New Roman" w:cs="Times New Roman"/>
          <w:color w:val="212121"/>
          <w:sz w:val="24"/>
          <w:szCs w:val="24"/>
        </w:rPr>
        <w:t>учебных</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и</w:t>
      </w:r>
      <w:r w:rsidRPr="00DB3314">
        <w:rPr>
          <w:rFonts w:ascii="Times New Roman" w:eastAsia="Times New Roman" w:hAnsi="Times New Roman" w:cs="Times New Roman"/>
          <w:color w:val="212121"/>
          <w:spacing w:val="36"/>
          <w:sz w:val="24"/>
          <w:szCs w:val="24"/>
        </w:rPr>
        <w:t xml:space="preserve"> </w:t>
      </w:r>
      <w:r w:rsidRPr="00DB3314">
        <w:rPr>
          <w:rFonts w:ascii="Times New Roman" w:eastAsia="Times New Roman" w:hAnsi="Times New Roman" w:cs="Times New Roman"/>
          <w:color w:val="212121"/>
          <w:sz w:val="24"/>
          <w:szCs w:val="24"/>
        </w:rPr>
        <w:t>рабочих</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местах,</w:t>
      </w:r>
      <w:r w:rsidRPr="00DB3314">
        <w:rPr>
          <w:rFonts w:ascii="Times New Roman" w:eastAsia="Times New Roman" w:hAnsi="Times New Roman" w:cs="Times New Roman"/>
          <w:color w:val="212121"/>
          <w:spacing w:val="37"/>
          <w:sz w:val="24"/>
          <w:szCs w:val="24"/>
        </w:rPr>
        <w:t xml:space="preserve"> </w:t>
      </w:r>
      <w:r w:rsidRPr="00DB3314">
        <w:rPr>
          <w:rFonts w:ascii="Times New Roman" w:eastAsia="Times New Roman" w:hAnsi="Times New Roman" w:cs="Times New Roman"/>
          <w:color w:val="212121"/>
          <w:sz w:val="24"/>
          <w:szCs w:val="24"/>
        </w:rPr>
        <w:t>способах поиска работы и трудоустройства;</w:t>
      </w:r>
    </w:p>
    <w:p w:rsidR="00112AA7" w:rsidRPr="00DB3314" w:rsidRDefault="00112AA7" w:rsidP="008E5E4B">
      <w:pPr>
        <w:pStyle w:val="a4"/>
        <w:widowControl w:val="0"/>
        <w:numPr>
          <w:ilvl w:val="0"/>
          <w:numId w:val="18"/>
        </w:numPr>
        <w:tabs>
          <w:tab w:val="left" w:pos="2833"/>
        </w:tabs>
        <w:autoSpaceDE w:val="0"/>
        <w:autoSpaceDN w:val="0"/>
        <w:spacing w:after="0" w:line="240" w:lineRule="auto"/>
        <w:ind w:right="-176"/>
        <w:jc w:val="both"/>
        <w:rPr>
          <w:rFonts w:ascii="Times New Roman" w:eastAsia="Times New Roman" w:hAnsi="Times New Roman" w:cs="Times New Roman"/>
          <w:color w:val="212121"/>
          <w:sz w:val="24"/>
          <w:szCs w:val="24"/>
        </w:rPr>
      </w:pPr>
      <w:r w:rsidRPr="00DB3314">
        <w:rPr>
          <w:rFonts w:ascii="Times New Roman" w:eastAsia="Times New Roman" w:hAnsi="Times New Roman" w:cs="Times New Roman"/>
          <w:color w:val="212121"/>
          <w:sz w:val="24"/>
          <w:szCs w:val="24"/>
        </w:rPr>
        <w:t>формирование умения выбирать профессию в соответствии с интересами, склонностями, а также прогнозируемым спросом на современном рынке труда;</w:t>
      </w:r>
    </w:p>
    <w:p w:rsidR="00112AA7" w:rsidRPr="00DB3314" w:rsidRDefault="00112AA7" w:rsidP="008E5E4B">
      <w:pPr>
        <w:pStyle w:val="a4"/>
        <w:widowControl w:val="0"/>
        <w:numPr>
          <w:ilvl w:val="0"/>
          <w:numId w:val="18"/>
        </w:numPr>
        <w:tabs>
          <w:tab w:val="left" w:pos="2833"/>
        </w:tabs>
        <w:autoSpaceDE w:val="0"/>
        <w:autoSpaceDN w:val="0"/>
        <w:spacing w:after="0" w:line="240" w:lineRule="auto"/>
        <w:ind w:right="-176"/>
        <w:jc w:val="both"/>
        <w:rPr>
          <w:rFonts w:ascii="Times New Roman" w:eastAsia="Times New Roman" w:hAnsi="Times New Roman" w:cs="Times New Roman"/>
          <w:color w:val="212121"/>
          <w:sz w:val="24"/>
          <w:szCs w:val="24"/>
        </w:rPr>
      </w:pPr>
      <w:r w:rsidRPr="00DB3314">
        <w:rPr>
          <w:rFonts w:ascii="Times New Roman" w:eastAsia="Times New Roman" w:hAnsi="Times New Roman" w:cs="Times New Roman"/>
          <w:color w:val="212121"/>
          <w:sz w:val="24"/>
          <w:szCs w:val="24"/>
        </w:rPr>
        <w:t>развитие</w:t>
      </w:r>
      <w:r w:rsidRPr="00DB3314">
        <w:rPr>
          <w:rFonts w:ascii="Times New Roman" w:eastAsia="Times New Roman" w:hAnsi="Times New Roman" w:cs="Times New Roman"/>
          <w:color w:val="212121"/>
          <w:spacing w:val="-7"/>
          <w:sz w:val="24"/>
          <w:szCs w:val="24"/>
        </w:rPr>
        <w:t xml:space="preserve"> </w:t>
      </w:r>
      <w:r w:rsidRPr="00DB3314">
        <w:rPr>
          <w:rFonts w:ascii="Times New Roman" w:eastAsia="Times New Roman" w:hAnsi="Times New Roman" w:cs="Times New Roman"/>
          <w:color w:val="212121"/>
          <w:sz w:val="24"/>
          <w:szCs w:val="24"/>
        </w:rPr>
        <w:t>сетевого</w:t>
      </w:r>
      <w:r w:rsidRPr="00DB3314">
        <w:rPr>
          <w:rFonts w:ascii="Times New Roman" w:eastAsia="Times New Roman" w:hAnsi="Times New Roman" w:cs="Times New Roman"/>
          <w:color w:val="212121"/>
          <w:spacing w:val="-5"/>
          <w:sz w:val="24"/>
          <w:szCs w:val="24"/>
        </w:rPr>
        <w:t xml:space="preserve"> </w:t>
      </w:r>
      <w:r w:rsidRPr="00DB3314">
        <w:rPr>
          <w:rFonts w:ascii="Times New Roman" w:eastAsia="Times New Roman" w:hAnsi="Times New Roman" w:cs="Times New Roman"/>
          <w:color w:val="212121"/>
          <w:spacing w:val="-2"/>
          <w:sz w:val="24"/>
          <w:szCs w:val="24"/>
        </w:rPr>
        <w:t>взаимодействия;</w:t>
      </w:r>
    </w:p>
    <w:p w:rsidR="00112AA7" w:rsidRPr="00DB3314" w:rsidRDefault="00112AA7" w:rsidP="008E5E4B">
      <w:pPr>
        <w:pStyle w:val="a4"/>
        <w:widowControl w:val="0"/>
        <w:numPr>
          <w:ilvl w:val="0"/>
          <w:numId w:val="18"/>
        </w:numPr>
        <w:tabs>
          <w:tab w:val="left" w:pos="2833"/>
        </w:tabs>
        <w:autoSpaceDE w:val="0"/>
        <w:autoSpaceDN w:val="0"/>
        <w:spacing w:after="0" w:line="240" w:lineRule="auto"/>
        <w:ind w:right="-176"/>
        <w:jc w:val="both"/>
        <w:rPr>
          <w:rFonts w:ascii="Times New Roman" w:eastAsia="Times New Roman" w:hAnsi="Times New Roman" w:cs="Times New Roman"/>
          <w:color w:val="212121"/>
          <w:sz w:val="24"/>
          <w:szCs w:val="24"/>
        </w:rPr>
      </w:pPr>
      <w:r w:rsidRPr="00DB3314">
        <w:rPr>
          <w:rFonts w:ascii="Times New Roman" w:eastAsia="Times New Roman" w:hAnsi="Times New Roman" w:cs="Times New Roman"/>
          <w:color w:val="212121"/>
          <w:sz w:val="24"/>
          <w:szCs w:val="24"/>
        </w:rPr>
        <w:t>расширение</w:t>
      </w:r>
      <w:r w:rsidRPr="00DB3314">
        <w:rPr>
          <w:rFonts w:ascii="Times New Roman" w:eastAsia="Times New Roman" w:hAnsi="Times New Roman" w:cs="Times New Roman"/>
          <w:color w:val="212121"/>
          <w:spacing w:val="-15"/>
          <w:sz w:val="24"/>
          <w:szCs w:val="24"/>
        </w:rPr>
        <w:t xml:space="preserve"> </w:t>
      </w:r>
      <w:r w:rsidRPr="00DB3314">
        <w:rPr>
          <w:rFonts w:ascii="Times New Roman" w:eastAsia="Times New Roman" w:hAnsi="Times New Roman" w:cs="Times New Roman"/>
          <w:color w:val="212121"/>
          <w:sz w:val="24"/>
          <w:szCs w:val="24"/>
        </w:rPr>
        <w:t>информационной</w:t>
      </w:r>
      <w:r w:rsidRPr="00DB3314">
        <w:rPr>
          <w:rFonts w:ascii="Times New Roman" w:eastAsia="Times New Roman" w:hAnsi="Times New Roman" w:cs="Times New Roman"/>
          <w:color w:val="212121"/>
          <w:spacing w:val="-13"/>
          <w:sz w:val="24"/>
          <w:szCs w:val="24"/>
        </w:rPr>
        <w:t xml:space="preserve"> </w:t>
      </w:r>
      <w:r w:rsidRPr="00DB3314">
        <w:rPr>
          <w:rFonts w:ascii="Times New Roman" w:eastAsia="Times New Roman" w:hAnsi="Times New Roman" w:cs="Times New Roman"/>
          <w:color w:val="212121"/>
          <w:sz w:val="24"/>
          <w:szCs w:val="24"/>
        </w:rPr>
        <w:t>работы</w:t>
      </w:r>
      <w:r w:rsidRPr="00DB3314">
        <w:rPr>
          <w:rFonts w:ascii="Times New Roman" w:eastAsia="Times New Roman" w:hAnsi="Times New Roman" w:cs="Times New Roman"/>
          <w:color w:val="212121"/>
          <w:spacing w:val="-12"/>
          <w:sz w:val="24"/>
          <w:szCs w:val="24"/>
        </w:rPr>
        <w:t xml:space="preserve"> </w:t>
      </w:r>
      <w:r w:rsidRPr="00DB3314">
        <w:rPr>
          <w:rFonts w:ascii="Times New Roman" w:eastAsia="Times New Roman" w:hAnsi="Times New Roman" w:cs="Times New Roman"/>
          <w:color w:val="212121"/>
          <w:sz w:val="24"/>
          <w:szCs w:val="24"/>
        </w:rPr>
        <w:t>с</w:t>
      </w:r>
      <w:r w:rsidRPr="00DB3314">
        <w:rPr>
          <w:rFonts w:ascii="Times New Roman" w:eastAsia="Times New Roman" w:hAnsi="Times New Roman" w:cs="Times New Roman"/>
          <w:color w:val="212121"/>
          <w:spacing w:val="-13"/>
          <w:sz w:val="24"/>
          <w:szCs w:val="24"/>
        </w:rPr>
        <w:t xml:space="preserve"> </w:t>
      </w:r>
      <w:r w:rsidRPr="00DB3314">
        <w:rPr>
          <w:rFonts w:ascii="Times New Roman" w:eastAsia="Times New Roman" w:hAnsi="Times New Roman" w:cs="Times New Roman"/>
          <w:color w:val="212121"/>
          <w:sz w:val="24"/>
          <w:szCs w:val="24"/>
        </w:rPr>
        <w:t>родителями</w:t>
      </w:r>
      <w:r w:rsidRPr="00DB3314">
        <w:rPr>
          <w:rFonts w:ascii="Times New Roman" w:eastAsia="Times New Roman" w:hAnsi="Times New Roman" w:cs="Times New Roman"/>
          <w:color w:val="212121"/>
          <w:spacing w:val="-12"/>
          <w:sz w:val="24"/>
          <w:szCs w:val="24"/>
        </w:rPr>
        <w:t xml:space="preserve"> </w:t>
      </w:r>
      <w:r w:rsidRPr="00DB3314">
        <w:rPr>
          <w:rFonts w:ascii="Times New Roman" w:eastAsia="Times New Roman" w:hAnsi="Times New Roman" w:cs="Times New Roman"/>
          <w:color w:val="212121"/>
          <w:sz w:val="24"/>
          <w:szCs w:val="24"/>
        </w:rPr>
        <w:t>учащихся</w:t>
      </w:r>
      <w:r w:rsidRPr="00DB3314">
        <w:rPr>
          <w:rFonts w:ascii="Times New Roman" w:eastAsia="Times New Roman" w:hAnsi="Times New Roman" w:cs="Times New Roman"/>
          <w:color w:val="212121"/>
          <w:spacing w:val="-12"/>
          <w:sz w:val="24"/>
          <w:szCs w:val="24"/>
        </w:rPr>
        <w:t xml:space="preserve"> </w:t>
      </w:r>
      <w:r w:rsidRPr="00DB3314">
        <w:rPr>
          <w:rFonts w:ascii="Times New Roman" w:eastAsia="Times New Roman" w:hAnsi="Times New Roman" w:cs="Times New Roman"/>
          <w:color w:val="212121"/>
          <w:sz w:val="24"/>
          <w:szCs w:val="24"/>
        </w:rPr>
        <w:t>и</w:t>
      </w:r>
      <w:r w:rsidRPr="00DB3314">
        <w:rPr>
          <w:rFonts w:ascii="Times New Roman" w:eastAsia="Times New Roman" w:hAnsi="Times New Roman" w:cs="Times New Roman"/>
          <w:color w:val="212121"/>
          <w:spacing w:val="-12"/>
          <w:sz w:val="24"/>
          <w:szCs w:val="24"/>
        </w:rPr>
        <w:t xml:space="preserve"> </w:t>
      </w:r>
      <w:r w:rsidRPr="00DB3314">
        <w:rPr>
          <w:rFonts w:ascii="Times New Roman" w:eastAsia="Times New Roman" w:hAnsi="Times New Roman" w:cs="Times New Roman"/>
          <w:color w:val="212121"/>
          <w:sz w:val="24"/>
          <w:szCs w:val="24"/>
        </w:rPr>
        <w:t>консультативную</w:t>
      </w:r>
      <w:r w:rsidRPr="00DB3314">
        <w:rPr>
          <w:rFonts w:ascii="Times New Roman" w:eastAsia="Times New Roman" w:hAnsi="Times New Roman" w:cs="Times New Roman"/>
          <w:color w:val="212121"/>
          <w:spacing w:val="-14"/>
          <w:sz w:val="24"/>
          <w:szCs w:val="24"/>
        </w:rPr>
        <w:t xml:space="preserve"> </w:t>
      </w:r>
      <w:r w:rsidRPr="00DB3314">
        <w:rPr>
          <w:rFonts w:ascii="Times New Roman" w:eastAsia="Times New Roman" w:hAnsi="Times New Roman" w:cs="Times New Roman"/>
          <w:color w:val="212121"/>
          <w:sz w:val="24"/>
          <w:szCs w:val="24"/>
        </w:rPr>
        <w:t>помощь</w:t>
      </w:r>
      <w:r w:rsidRPr="00DB3314">
        <w:rPr>
          <w:rFonts w:ascii="Times New Roman" w:eastAsia="Times New Roman" w:hAnsi="Times New Roman" w:cs="Times New Roman"/>
          <w:color w:val="212121"/>
          <w:spacing w:val="-12"/>
          <w:sz w:val="24"/>
          <w:szCs w:val="24"/>
        </w:rPr>
        <w:t xml:space="preserve"> </w:t>
      </w:r>
      <w:r w:rsidRPr="00DB3314">
        <w:rPr>
          <w:rFonts w:ascii="Times New Roman" w:eastAsia="Times New Roman" w:hAnsi="Times New Roman" w:cs="Times New Roman"/>
          <w:color w:val="212121"/>
          <w:sz w:val="24"/>
          <w:szCs w:val="24"/>
        </w:rPr>
        <w:t>педагога-</w:t>
      </w:r>
      <w:r w:rsidRPr="00DB3314">
        <w:rPr>
          <w:rFonts w:ascii="Times New Roman" w:eastAsia="Times New Roman" w:hAnsi="Times New Roman" w:cs="Times New Roman"/>
          <w:color w:val="212121"/>
          <w:spacing w:val="-2"/>
          <w:sz w:val="24"/>
          <w:szCs w:val="24"/>
        </w:rPr>
        <w:t>психолога.</w:t>
      </w:r>
    </w:p>
    <w:p w:rsidR="00112AA7" w:rsidRPr="00112AA7" w:rsidRDefault="00112AA7" w:rsidP="00DB3314">
      <w:pPr>
        <w:widowControl w:val="0"/>
        <w:autoSpaceDE w:val="0"/>
        <w:autoSpaceDN w:val="0"/>
        <w:ind w:right="-173" w:firstLine="36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2024/2025учебный</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год</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школе</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z w:val="24"/>
          <w:szCs w:val="24"/>
        </w:rPr>
        <w:t>рамках</w:t>
      </w:r>
      <w:r w:rsidRPr="00112AA7">
        <w:rPr>
          <w:rFonts w:ascii="Times New Roman" w:eastAsia="Times New Roman" w:hAnsi="Times New Roman" w:cs="Times New Roman"/>
          <w:spacing w:val="-6"/>
          <w:sz w:val="24"/>
          <w:szCs w:val="24"/>
        </w:rPr>
        <w:t xml:space="preserve"> </w:t>
      </w:r>
      <w:proofErr w:type="spellStart"/>
      <w:r w:rsidRPr="00112AA7">
        <w:rPr>
          <w:rFonts w:ascii="Times New Roman" w:eastAsia="Times New Roman" w:hAnsi="Times New Roman" w:cs="Times New Roman"/>
          <w:sz w:val="24"/>
          <w:szCs w:val="24"/>
        </w:rPr>
        <w:t>профминимума</w:t>
      </w:r>
      <w:proofErr w:type="spellEnd"/>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проведены</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следующие</w:t>
      </w:r>
      <w:r w:rsidRPr="00112AA7">
        <w:rPr>
          <w:rFonts w:ascii="Times New Roman" w:eastAsia="Times New Roman" w:hAnsi="Times New Roman" w:cs="Times New Roman"/>
          <w:spacing w:val="-7"/>
          <w:sz w:val="24"/>
          <w:szCs w:val="24"/>
        </w:rPr>
        <w:t xml:space="preserve"> </w:t>
      </w:r>
      <w:r w:rsidRPr="00112AA7">
        <w:rPr>
          <w:rFonts w:ascii="Times New Roman" w:eastAsia="Times New Roman" w:hAnsi="Times New Roman" w:cs="Times New Roman"/>
          <w:spacing w:val="-2"/>
          <w:sz w:val="24"/>
          <w:szCs w:val="24"/>
        </w:rPr>
        <w:t>мероприятия:</w:t>
      </w:r>
    </w:p>
    <w:p w:rsidR="00112AA7" w:rsidRPr="00112AA7" w:rsidRDefault="00112AA7" w:rsidP="008E5E4B">
      <w:pPr>
        <w:widowControl w:val="0"/>
        <w:numPr>
          <w:ilvl w:val="0"/>
          <w:numId w:val="11"/>
        </w:numPr>
        <w:tabs>
          <w:tab w:val="left" w:pos="0"/>
        </w:tabs>
        <w:autoSpaceDE w:val="0"/>
        <w:autoSpaceDN w:val="0"/>
        <w:ind w:left="0" w:right="-173" w:firstLine="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В рамках </w:t>
      </w:r>
      <w:proofErr w:type="spellStart"/>
      <w:r w:rsidRPr="00112AA7">
        <w:rPr>
          <w:rFonts w:ascii="Times New Roman" w:eastAsia="Times New Roman" w:hAnsi="Times New Roman" w:cs="Times New Roman"/>
          <w:sz w:val="24"/>
          <w:szCs w:val="24"/>
        </w:rPr>
        <w:t>Весроссийских</w:t>
      </w:r>
      <w:proofErr w:type="spellEnd"/>
      <w:r w:rsidRPr="00112AA7">
        <w:rPr>
          <w:rFonts w:ascii="Times New Roman" w:eastAsia="Times New Roman" w:hAnsi="Times New Roman" w:cs="Times New Roman"/>
          <w:sz w:val="24"/>
          <w:szCs w:val="24"/>
        </w:rPr>
        <w:t xml:space="preserve"> онлайн-уроков «</w:t>
      </w:r>
      <w:proofErr w:type="spellStart"/>
      <w:r w:rsidRPr="00112AA7">
        <w:rPr>
          <w:rFonts w:ascii="Times New Roman" w:eastAsia="Times New Roman" w:hAnsi="Times New Roman" w:cs="Times New Roman"/>
          <w:sz w:val="24"/>
          <w:szCs w:val="24"/>
        </w:rPr>
        <w:t>ПроеКТОриЯ</w:t>
      </w:r>
      <w:proofErr w:type="spellEnd"/>
      <w:r w:rsidRPr="00112AA7">
        <w:rPr>
          <w:rFonts w:ascii="Times New Roman" w:eastAsia="Times New Roman" w:hAnsi="Times New Roman" w:cs="Times New Roman"/>
          <w:sz w:val="24"/>
          <w:szCs w:val="24"/>
        </w:rPr>
        <w:t>» проведены классные</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pacing w:val="-2"/>
          <w:sz w:val="24"/>
          <w:szCs w:val="24"/>
        </w:rPr>
        <w:t xml:space="preserve">часы: </w:t>
      </w:r>
      <w:r w:rsidRPr="00112AA7">
        <w:rPr>
          <w:rFonts w:ascii="Times New Roman" w:eastAsia="Times New Roman" w:hAnsi="Times New Roman" w:cs="Times New Roman"/>
          <w:sz w:val="24"/>
          <w:szCs w:val="24"/>
        </w:rPr>
        <w:t>«Просто о сложном. Технологии композитов»,</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 xml:space="preserve">«Скорая </w:t>
      </w:r>
      <w:r w:rsidRPr="00112AA7">
        <w:rPr>
          <w:rFonts w:ascii="Times New Roman" w:eastAsia="Times New Roman" w:hAnsi="Times New Roman" w:cs="Times New Roman"/>
          <w:sz w:val="24"/>
          <w:szCs w:val="24"/>
          <w:lang w:val="en-US"/>
        </w:rPr>
        <w:t>IT</w:t>
      </w:r>
      <w:r w:rsidRPr="00112AA7">
        <w:rPr>
          <w:rFonts w:ascii="Times New Roman" w:eastAsia="Times New Roman" w:hAnsi="Times New Roman" w:cs="Times New Roman"/>
          <w:sz w:val="24"/>
          <w:szCs w:val="24"/>
        </w:rPr>
        <w:t xml:space="preserve">-помощь для предприятий. Программные решения для бизнеса», «Будущее аграрной отрасли. Цифровое земледелие», «Первое лицо гостиничного бизнеса. Администрирование отеля», «Искусственный интеллект на службе человека. Эксплуатация сервисных роботов». </w:t>
      </w:r>
    </w:p>
    <w:p w:rsidR="00112AA7" w:rsidRPr="00112AA7" w:rsidRDefault="00112AA7" w:rsidP="008E5E4B">
      <w:pPr>
        <w:widowControl w:val="0"/>
        <w:numPr>
          <w:ilvl w:val="0"/>
          <w:numId w:val="11"/>
        </w:numPr>
        <w:tabs>
          <w:tab w:val="left" w:pos="0"/>
        </w:tabs>
        <w:autoSpaceDE w:val="0"/>
        <w:autoSpaceDN w:val="0"/>
        <w:ind w:left="0" w:right="-31" w:firstLine="0"/>
        <w:jc w:val="both"/>
        <w:rPr>
          <w:rFonts w:ascii="Times New Roman" w:eastAsia="Times New Roman" w:hAnsi="Times New Roman" w:cs="Times New Roman"/>
          <w:sz w:val="24"/>
          <w:szCs w:val="24"/>
        </w:rPr>
      </w:pPr>
      <w:proofErr w:type="spellStart"/>
      <w:r w:rsidRPr="00112AA7">
        <w:rPr>
          <w:rFonts w:ascii="Times New Roman" w:eastAsia="Times New Roman" w:hAnsi="Times New Roman" w:cs="Times New Roman"/>
          <w:sz w:val="24"/>
          <w:szCs w:val="24"/>
        </w:rPr>
        <w:t>Профориентационные</w:t>
      </w:r>
      <w:proofErr w:type="spellEnd"/>
      <w:r w:rsidRPr="00112AA7">
        <w:rPr>
          <w:rFonts w:ascii="Times New Roman" w:eastAsia="Times New Roman" w:hAnsi="Times New Roman" w:cs="Times New Roman"/>
          <w:sz w:val="24"/>
          <w:szCs w:val="24"/>
        </w:rPr>
        <w:t xml:space="preserve"> экскурсии учащихся 9-11 классов в организации среднего и высшего профессионального образования,</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посещение</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их</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базе</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дней</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открытых</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дверей,</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встречи</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преподавателями:</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Школа</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тесно</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сотрудничает</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 xml:space="preserve">Крымским инженерно- педагогическим университетом имени </w:t>
      </w:r>
      <w:proofErr w:type="spellStart"/>
      <w:r w:rsidRPr="00112AA7">
        <w:rPr>
          <w:rFonts w:ascii="Times New Roman" w:eastAsia="Times New Roman" w:hAnsi="Times New Roman" w:cs="Times New Roman"/>
          <w:sz w:val="24"/>
          <w:szCs w:val="24"/>
        </w:rPr>
        <w:t>Февзи</w:t>
      </w:r>
      <w:proofErr w:type="spellEnd"/>
      <w:r w:rsidRPr="00112AA7">
        <w:rPr>
          <w:rFonts w:ascii="Times New Roman" w:eastAsia="Times New Roman" w:hAnsi="Times New Roman" w:cs="Times New Roman"/>
          <w:sz w:val="24"/>
          <w:szCs w:val="24"/>
        </w:rPr>
        <w:t xml:space="preserve"> Якубова.</w:t>
      </w:r>
    </w:p>
    <w:p w:rsidR="00112AA7" w:rsidRPr="00112AA7" w:rsidRDefault="00112AA7" w:rsidP="00DB3314">
      <w:pPr>
        <w:widowControl w:val="0"/>
        <w:tabs>
          <w:tab w:val="left" w:pos="2834"/>
        </w:tabs>
        <w:autoSpaceDE w:val="0"/>
        <w:autoSpaceDN w:val="0"/>
        <w:ind w:right="111"/>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3. Встречи</w:t>
      </w:r>
      <w:r w:rsidRPr="00112AA7">
        <w:rPr>
          <w:rFonts w:ascii="Times New Roman" w:eastAsia="Times New Roman" w:hAnsi="Times New Roman" w:cs="Times New Roman"/>
          <w:spacing w:val="-9"/>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8-11</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классов</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выпускниками</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школы</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целью</w:t>
      </w:r>
      <w:r w:rsidRPr="00112AA7">
        <w:rPr>
          <w:rFonts w:ascii="Times New Roman" w:eastAsia="Times New Roman" w:hAnsi="Times New Roman" w:cs="Times New Roman"/>
          <w:spacing w:val="-10"/>
          <w:sz w:val="24"/>
          <w:szCs w:val="24"/>
        </w:rPr>
        <w:t xml:space="preserve"> </w:t>
      </w:r>
      <w:r w:rsidRPr="00112AA7">
        <w:rPr>
          <w:rFonts w:ascii="Times New Roman" w:eastAsia="Times New Roman" w:hAnsi="Times New Roman" w:cs="Times New Roman"/>
          <w:sz w:val="24"/>
          <w:szCs w:val="24"/>
        </w:rPr>
        <w:t>знакомства</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профессиями,</w:t>
      </w:r>
      <w:r w:rsidRPr="00112AA7">
        <w:rPr>
          <w:rFonts w:ascii="Times New Roman" w:eastAsia="Times New Roman" w:hAnsi="Times New Roman" w:cs="Times New Roman"/>
          <w:spacing w:val="-8"/>
          <w:sz w:val="24"/>
          <w:szCs w:val="24"/>
        </w:rPr>
        <w:t xml:space="preserve"> </w:t>
      </w:r>
      <w:r w:rsidRPr="00112AA7">
        <w:rPr>
          <w:rFonts w:ascii="Times New Roman" w:eastAsia="Times New Roman" w:hAnsi="Times New Roman" w:cs="Times New Roman"/>
          <w:sz w:val="24"/>
          <w:szCs w:val="24"/>
        </w:rPr>
        <w:t>а</w:t>
      </w:r>
      <w:r w:rsidRPr="00112AA7">
        <w:rPr>
          <w:rFonts w:ascii="Times New Roman" w:eastAsia="Times New Roman" w:hAnsi="Times New Roman" w:cs="Times New Roman"/>
          <w:spacing w:val="-12"/>
          <w:sz w:val="24"/>
          <w:szCs w:val="24"/>
        </w:rPr>
        <w:t xml:space="preserve"> </w:t>
      </w:r>
      <w:r w:rsidRPr="00112AA7">
        <w:rPr>
          <w:rFonts w:ascii="Times New Roman" w:eastAsia="Times New Roman" w:hAnsi="Times New Roman" w:cs="Times New Roman"/>
          <w:sz w:val="24"/>
          <w:szCs w:val="24"/>
        </w:rPr>
        <w:t>также</w:t>
      </w:r>
      <w:r w:rsidRPr="00112AA7">
        <w:rPr>
          <w:rFonts w:ascii="Times New Roman" w:eastAsia="Times New Roman" w:hAnsi="Times New Roman" w:cs="Times New Roman"/>
          <w:spacing w:val="-11"/>
          <w:sz w:val="24"/>
          <w:szCs w:val="24"/>
        </w:rPr>
        <w:t xml:space="preserve"> </w:t>
      </w:r>
      <w:r w:rsidRPr="00112AA7">
        <w:rPr>
          <w:rFonts w:ascii="Times New Roman" w:eastAsia="Times New Roman" w:hAnsi="Times New Roman" w:cs="Times New Roman"/>
          <w:sz w:val="24"/>
          <w:szCs w:val="24"/>
        </w:rPr>
        <w:t>представления возможностей ВУЗов.</w:t>
      </w:r>
    </w:p>
    <w:p w:rsidR="00112AA7" w:rsidRPr="00112AA7" w:rsidRDefault="00112AA7" w:rsidP="00DB3314">
      <w:pPr>
        <w:widowControl w:val="0"/>
        <w:tabs>
          <w:tab w:val="left" w:pos="2834"/>
        </w:tabs>
        <w:autoSpaceDE w:val="0"/>
        <w:autoSpaceDN w:val="0"/>
        <w:ind w:right="111"/>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4.Знакомство</w:t>
      </w:r>
      <w:r w:rsidRPr="00112AA7">
        <w:rPr>
          <w:rFonts w:ascii="Times New Roman" w:eastAsia="Times New Roman" w:hAnsi="Times New Roman" w:cs="Times New Roman"/>
          <w:spacing w:val="-5"/>
          <w:sz w:val="24"/>
          <w:szCs w:val="24"/>
        </w:rPr>
        <w:t xml:space="preserve"> </w:t>
      </w:r>
      <w:r w:rsidRPr="00112AA7">
        <w:rPr>
          <w:rFonts w:ascii="Times New Roman" w:eastAsia="Times New Roman" w:hAnsi="Times New Roman" w:cs="Times New Roman"/>
          <w:sz w:val="24"/>
          <w:szCs w:val="24"/>
        </w:rPr>
        <w:t>с</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профессиями</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на</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уроках.</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Расширение</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знаний</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учащихся</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о</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профессиях</w:t>
      </w:r>
      <w:r w:rsidRPr="00112AA7">
        <w:rPr>
          <w:rFonts w:ascii="Times New Roman" w:eastAsia="Times New Roman" w:hAnsi="Times New Roman" w:cs="Times New Roman"/>
          <w:spacing w:val="2"/>
          <w:sz w:val="24"/>
          <w:szCs w:val="24"/>
        </w:rPr>
        <w:t xml:space="preserve"> </w:t>
      </w:r>
      <w:r w:rsidRPr="00112AA7">
        <w:rPr>
          <w:rFonts w:ascii="Times New Roman" w:eastAsia="Times New Roman" w:hAnsi="Times New Roman" w:cs="Times New Roman"/>
          <w:sz w:val="24"/>
          <w:szCs w:val="24"/>
        </w:rPr>
        <w:t>(5-11</w:t>
      </w:r>
      <w:r w:rsidRPr="00112AA7">
        <w:rPr>
          <w:rFonts w:ascii="Times New Roman" w:eastAsia="Times New Roman" w:hAnsi="Times New Roman" w:cs="Times New Roman"/>
          <w:spacing w:val="-2"/>
          <w:sz w:val="24"/>
          <w:szCs w:val="24"/>
        </w:rPr>
        <w:t xml:space="preserve"> классы).</w:t>
      </w:r>
    </w:p>
    <w:p w:rsidR="00112AA7" w:rsidRPr="00112AA7" w:rsidRDefault="00112AA7" w:rsidP="00DB3314">
      <w:pPr>
        <w:tabs>
          <w:tab w:val="left" w:pos="2834"/>
        </w:tabs>
        <w:ind w:right="111"/>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5.Диагностика профессиональных интересов и склонностей, выработка профессиональной траектории, консультирование подростков по вопросу выбора профессии (9-11 классы)</w:t>
      </w:r>
    </w:p>
    <w:p w:rsidR="00112AA7" w:rsidRPr="00112AA7" w:rsidRDefault="00112AA7" w:rsidP="00DB3314">
      <w:pPr>
        <w:rPr>
          <w:rFonts w:ascii="Times New Roman" w:eastAsia="Calibri" w:hAnsi="Times New Roman" w:cs="Times New Roman"/>
          <w:sz w:val="24"/>
          <w:szCs w:val="24"/>
        </w:rPr>
      </w:pPr>
      <w:r w:rsidRPr="00112AA7">
        <w:rPr>
          <w:rFonts w:ascii="Times New Roman" w:eastAsia="Calibri" w:hAnsi="Times New Roman" w:cs="Times New Roman"/>
          <w:sz w:val="24"/>
          <w:szCs w:val="24"/>
        </w:rPr>
        <w:lastRenderedPageBreak/>
        <w:t xml:space="preserve">6.Профориентационные экскурсии на предприятия: ОАО «Пивобезалкогольный комбинат «Крым», «Посещение дополнительного офиса № 9052/028 Сбербанка РФ», «Крымская фабрика мороженого», </w:t>
      </w:r>
      <w:proofErr w:type="spellStart"/>
      <w:r w:rsidRPr="00112AA7">
        <w:rPr>
          <w:rFonts w:ascii="Times New Roman" w:eastAsia="Calibri" w:hAnsi="Times New Roman" w:cs="Times New Roman"/>
          <w:sz w:val="24"/>
          <w:szCs w:val="24"/>
        </w:rPr>
        <w:t>с.Чайкино</w:t>
      </w:r>
      <w:proofErr w:type="spellEnd"/>
      <w:r w:rsidRPr="00112AA7">
        <w:rPr>
          <w:rFonts w:ascii="Times New Roman" w:eastAsia="Calibri" w:hAnsi="Times New Roman" w:cs="Times New Roman"/>
          <w:sz w:val="24"/>
          <w:szCs w:val="24"/>
        </w:rPr>
        <w:t xml:space="preserve"> «Крымская Роза».</w:t>
      </w:r>
    </w:p>
    <w:p w:rsidR="00112AA7" w:rsidRPr="00112AA7" w:rsidRDefault="00112AA7" w:rsidP="00DB3314">
      <w:pPr>
        <w:widowControl w:val="0"/>
        <w:tabs>
          <w:tab w:val="left" w:pos="2834"/>
        </w:tabs>
        <w:autoSpaceDE w:val="0"/>
        <w:autoSpaceDN w:val="0"/>
        <w:ind w:right="111"/>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7.Родительские собрание «Наиболее актуальные вопросы профессионального самоопределения учащихся. Система подготовки к ГИА» (9-11 классы).</w:t>
      </w:r>
    </w:p>
    <w:p w:rsidR="00112AA7" w:rsidRPr="00112AA7" w:rsidRDefault="00112AA7" w:rsidP="00DB3314">
      <w:pPr>
        <w:widowControl w:val="0"/>
        <w:tabs>
          <w:tab w:val="left" w:pos="2834"/>
        </w:tabs>
        <w:autoSpaceDE w:val="0"/>
        <w:autoSpaceDN w:val="0"/>
        <w:ind w:right="111"/>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 xml:space="preserve">8.Предпрофессиональная подготовка учащихся 10-11 классов на базе ВУЗов: КИПУ имени </w:t>
      </w:r>
      <w:proofErr w:type="spellStart"/>
      <w:r w:rsidRPr="00112AA7">
        <w:rPr>
          <w:rFonts w:ascii="Times New Roman" w:eastAsia="Times New Roman" w:hAnsi="Times New Roman" w:cs="Times New Roman"/>
          <w:sz w:val="24"/>
          <w:szCs w:val="24"/>
        </w:rPr>
        <w:t>Февзи</w:t>
      </w:r>
      <w:proofErr w:type="spellEnd"/>
      <w:r w:rsidRPr="00112AA7">
        <w:rPr>
          <w:rFonts w:ascii="Times New Roman" w:eastAsia="Times New Roman" w:hAnsi="Times New Roman" w:cs="Times New Roman"/>
          <w:sz w:val="24"/>
          <w:szCs w:val="24"/>
        </w:rPr>
        <w:t xml:space="preserve"> Якубова.</w:t>
      </w:r>
    </w:p>
    <w:p w:rsidR="00112AA7" w:rsidRPr="00112AA7" w:rsidRDefault="00112AA7" w:rsidP="00DB3314">
      <w:pPr>
        <w:ind w:firstLine="708"/>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В целях повышения эффективности организационно-педагогического сопровождения профессионального самоопределения среди обучающихся 6-11-х классов в 2024-2025гг реализовывался Проект по профессиональной профориентации учащихся «Билет в будущее» </w:t>
      </w:r>
    </w:p>
    <w:p w:rsidR="00112AA7" w:rsidRPr="00112AA7" w:rsidRDefault="00112AA7" w:rsidP="00DB3314">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 </w:t>
      </w:r>
      <w:r w:rsidRPr="00112AA7">
        <w:rPr>
          <w:rFonts w:ascii="Times New Roman" w:eastAsia="Calibri" w:hAnsi="Times New Roman" w:cs="Times New Roman"/>
          <w:sz w:val="24"/>
          <w:szCs w:val="24"/>
        </w:rPr>
        <w:tab/>
        <w:t xml:space="preserve">Составлен </w:t>
      </w:r>
      <w:proofErr w:type="spellStart"/>
      <w:r w:rsidRPr="00112AA7">
        <w:rPr>
          <w:rFonts w:ascii="Times New Roman" w:eastAsia="Calibri" w:hAnsi="Times New Roman" w:cs="Times New Roman"/>
          <w:sz w:val="24"/>
          <w:szCs w:val="24"/>
        </w:rPr>
        <w:t>Профориентационный</w:t>
      </w:r>
      <w:proofErr w:type="spellEnd"/>
      <w:r w:rsidRPr="00112AA7">
        <w:rPr>
          <w:rFonts w:ascii="Times New Roman" w:eastAsia="Calibri" w:hAnsi="Times New Roman" w:cs="Times New Roman"/>
          <w:sz w:val="24"/>
          <w:szCs w:val="24"/>
        </w:rPr>
        <w:t xml:space="preserve"> план организации профессиональной деятельности среди обучающихся 6-11 классов МБОУ «Школа-гимназия № 39 </w:t>
      </w:r>
      <w:proofErr w:type="spellStart"/>
      <w:r w:rsidRPr="00112AA7">
        <w:rPr>
          <w:rFonts w:ascii="Times New Roman" w:eastAsia="Calibri" w:hAnsi="Times New Roman" w:cs="Times New Roman"/>
          <w:sz w:val="24"/>
          <w:szCs w:val="24"/>
        </w:rPr>
        <w:t>им.Крейзера</w:t>
      </w:r>
      <w:proofErr w:type="spellEnd"/>
      <w:r w:rsidRPr="00112AA7">
        <w:rPr>
          <w:rFonts w:ascii="Times New Roman" w:eastAsia="Calibri" w:hAnsi="Times New Roman" w:cs="Times New Roman"/>
          <w:sz w:val="24"/>
          <w:szCs w:val="24"/>
        </w:rPr>
        <w:t xml:space="preserve"> Я.Г.» </w:t>
      </w:r>
      <w:proofErr w:type="spellStart"/>
      <w:proofErr w:type="gramStart"/>
      <w:r w:rsidRPr="00112AA7">
        <w:rPr>
          <w:rFonts w:ascii="Times New Roman" w:eastAsia="Calibri" w:hAnsi="Times New Roman" w:cs="Times New Roman"/>
          <w:sz w:val="24"/>
          <w:szCs w:val="24"/>
        </w:rPr>
        <w:t>г.Симферополя</w:t>
      </w:r>
      <w:proofErr w:type="spellEnd"/>
      <w:r w:rsidRPr="00112AA7">
        <w:rPr>
          <w:rFonts w:ascii="Times New Roman" w:eastAsia="Calibri" w:hAnsi="Times New Roman" w:cs="Times New Roman"/>
          <w:sz w:val="24"/>
          <w:szCs w:val="24"/>
        </w:rPr>
        <w:t xml:space="preserve">  в</w:t>
      </w:r>
      <w:proofErr w:type="gramEnd"/>
      <w:r w:rsidRPr="00112AA7">
        <w:rPr>
          <w:rFonts w:ascii="Times New Roman" w:eastAsia="Calibri" w:hAnsi="Times New Roman" w:cs="Times New Roman"/>
          <w:sz w:val="24"/>
          <w:szCs w:val="24"/>
        </w:rPr>
        <w:t xml:space="preserve"> соответствии с запросами рынка труда в Республике Крым.</w:t>
      </w:r>
    </w:p>
    <w:p w:rsidR="00112AA7" w:rsidRPr="00112AA7" w:rsidRDefault="00112AA7" w:rsidP="00DB3314">
      <w:pPr>
        <w:widowControl w:val="0"/>
        <w:autoSpaceDE w:val="0"/>
        <w:autoSpaceDN w:val="0"/>
        <w:ind w:right="111"/>
        <w:rPr>
          <w:rFonts w:ascii="Times New Roman" w:eastAsia="Times New Roman" w:hAnsi="Times New Roman" w:cs="Times New Roman"/>
          <w:b/>
          <w:sz w:val="24"/>
          <w:szCs w:val="24"/>
        </w:rPr>
      </w:pPr>
    </w:p>
    <w:p w:rsidR="00112AA7" w:rsidRPr="00112AA7" w:rsidRDefault="00112AA7" w:rsidP="00DB3314">
      <w:pPr>
        <w:ind w:right="111" w:firstLine="708"/>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В</w:t>
      </w:r>
      <w:r w:rsidRPr="00112AA7">
        <w:rPr>
          <w:rFonts w:ascii="Times New Roman" w:eastAsia="Calibri" w:hAnsi="Times New Roman" w:cs="Times New Roman"/>
          <w:spacing w:val="-1"/>
          <w:sz w:val="24"/>
          <w:szCs w:val="24"/>
        </w:rPr>
        <w:t xml:space="preserve"> </w:t>
      </w:r>
      <w:r w:rsidRPr="00112AA7">
        <w:rPr>
          <w:rFonts w:ascii="Times New Roman" w:eastAsia="Calibri" w:hAnsi="Times New Roman" w:cs="Times New Roman"/>
          <w:sz w:val="24"/>
          <w:szCs w:val="24"/>
        </w:rPr>
        <w:t>проекте</w:t>
      </w:r>
      <w:r w:rsidRPr="00112AA7">
        <w:rPr>
          <w:rFonts w:ascii="Times New Roman" w:eastAsia="Calibri" w:hAnsi="Times New Roman" w:cs="Times New Roman"/>
          <w:spacing w:val="-2"/>
          <w:sz w:val="24"/>
          <w:szCs w:val="24"/>
        </w:rPr>
        <w:t xml:space="preserve"> </w:t>
      </w:r>
      <w:r w:rsidRPr="00112AA7">
        <w:rPr>
          <w:rFonts w:ascii="Times New Roman" w:eastAsia="Calibri" w:hAnsi="Times New Roman" w:cs="Times New Roman"/>
          <w:sz w:val="24"/>
          <w:szCs w:val="24"/>
        </w:rPr>
        <w:t>«Билет</w:t>
      </w:r>
      <w:r w:rsidRPr="00112AA7">
        <w:rPr>
          <w:rFonts w:ascii="Times New Roman" w:eastAsia="Calibri" w:hAnsi="Times New Roman" w:cs="Times New Roman"/>
          <w:spacing w:val="-1"/>
          <w:sz w:val="24"/>
          <w:szCs w:val="24"/>
        </w:rPr>
        <w:t xml:space="preserve"> </w:t>
      </w:r>
      <w:r w:rsidRPr="00112AA7">
        <w:rPr>
          <w:rFonts w:ascii="Times New Roman" w:eastAsia="Calibri" w:hAnsi="Times New Roman" w:cs="Times New Roman"/>
          <w:sz w:val="24"/>
          <w:szCs w:val="24"/>
        </w:rPr>
        <w:t>в</w:t>
      </w:r>
      <w:r w:rsidRPr="00112AA7">
        <w:rPr>
          <w:rFonts w:ascii="Times New Roman" w:eastAsia="Calibri" w:hAnsi="Times New Roman" w:cs="Times New Roman"/>
          <w:spacing w:val="-2"/>
          <w:sz w:val="24"/>
          <w:szCs w:val="24"/>
        </w:rPr>
        <w:t xml:space="preserve"> </w:t>
      </w:r>
      <w:r w:rsidRPr="00112AA7">
        <w:rPr>
          <w:rFonts w:ascii="Times New Roman" w:eastAsia="Calibri" w:hAnsi="Times New Roman" w:cs="Times New Roman"/>
          <w:sz w:val="24"/>
          <w:szCs w:val="24"/>
        </w:rPr>
        <w:t>будущее»</w:t>
      </w:r>
      <w:r w:rsidRPr="00112AA7">
        <w:rPr>
          <w:rFonts w:ascii="Times New Roman" w:eastAsia="Calibri" w:hAnsi="Times New Roman" w:cs="Times New Roman"/>
          <w:spacing w:val="-1"/>
          <w:sz w:val="24"/>
          <w:szCs w:val="24"/>
        </w:rPr>
        <w:t xml:space="preserve"> </w:t>
      </w:r>
      <w:r w:rsidRPr="00112AA7">
        <w:rPr>
          <w:rFonts w:ascii="Times New Roman" w:eastAsia="Calibri" w:hAnsi="Times New Roman" w:cs="Times New Roman"/>
          <w:sz w:val="24"/>
          <w:szCs w:val="24"/>
        </w:rPr>
        <w:t>приняли участие</w:t>
      </w:r>
      <w:r w:rsidRPr="00112AA7">
        <w:rPr>
          <w:rFonts w:ascii="Times New Roman" w:eastAsia="Calibri" w:hAnsi="Times New Roman" w:cs="Times New Roman"/>
          <w:spacing w:val="-2"/>
          <w:sz w:val="24"/>
          <w:szCs w:val="24"/>
        </w:rPr>
        <w:t xml:space="preserve"> </w:t>
      </w:r>
      <w:r w:rsidRPr="00112AA7">
        <w:rPr>
          <w:rFonts w:ascii="Times New Roman" w:eastAsia="Calibri" w:hAnsi="Times New Roman" w:cs="Times New Roman"/>
          <w:sz w:val="24"/>
          <w:szCs w:val="24"/>
        </w:rPr>
        <w:t>учащиеся</w:t>
      </w:r>
      <w:r w:rsidRPr="00112AA7">
        <w:rPr>
          <w:rFonts w:ascii="Times New Roman" w:eastAsia="Calibri" w:hAnsi="Times New Roman" w:cs="Times New Roman"/>
          <w:spacing w:val="-1"/>
          <w:sz w:val="24"/>
          <w:szCs w:val="24"/>
        </w:rPr>
        <w:t xml:space="preserve"> </w:t>
      </w:r>
      <w:r w:rsidRPr="00112AA7">
        <w:rPr>
          <w:rFonts w:ascii="Times New Roman" w:eastAsia="Calibri" w:hAnsi="Times New Roman" w:cs="Times New Roman"/>
          <w:sz w:val="24"/>
          <w:szCs w:val="24"/>
        </w:rPr>
        <w:t>6-11</w:t>
      </w:r>
      <w:r w:rsidRPr="00112AA7">
        <w:rPr>
          <w:rFonts w:ascii="Times New Roman" w:eastAsia="Calibri" w:hAnsi="Times New Roman" w:cs="Times New Roman"/>
          <w:spacing w:val="-1"/>
          <w:sz w:val="24"/>
          <w:szCs w:val="24"/>
        </w:rPr>
        <w:t xml:space="preserve"> </w:t>
      </w:r>
      <w:r w:rsidRPr="00112AA7">
        <w:rPr>
          <w:rFonts w:ascii="Times New Roman" w:eastAsia="Calibri" w:hAnsi="Times New Roman" w:cs="Times New Roman"/>
          <w:sz w:val="24"/>
          <w:szCs w:val="24"/>
        </w:rPr>
        <w:t>классов (87 человек).</w:t>
      </w:r>
      <w:r w:rsidRPr="00112AA7">
        <w:rPr>
          <w:rFonts w:ascii="Times New Roman" w:eastAsia="Calibri" w:hAnsi="Times New Roman" w:cs="Times New Roman"/>
          <w:spacing w:val="-2"/>
          <w:sz w:val="24"/>
          <w:szCs w:val="24"/>
        </w:rPr>
        <w:t xml:space="preserve"> </w:t>
      </w:r>
      <w:r w:rsidRPr="00112AA7">
        <w:rPr>
          <w:rFonts w:ascii="Times New Roman" w:eastAsia="Calibri" w:hAnsi="Times New Roman" w:cs="Times New Roman"/>
          <w:sz w:val="24"/>
          <w:szCs w:val="24"/>
        </w:rPr>
        <w:t>Учащиеся</w:t>
      </w:r>
      <w:r w:rsidRPr="00112AA7">
        <w:rPr>
          <w:rFonts w:ascii="Times New Roman" w:eastAsia="Calibri" w:hAnsi="Times New Roman" w:cs="Times New Roman"/>
          <w:spacing w:val="-1"/>
          <w:sz w:val="24"/>
          <w:szCs w:val="24"/>
        </w:rPr>
        <w:t xml:space="preserve"> </w:t>
      </w:r>
      <w:r w:rsidRPr="00112AA7">
        <w:rPr>
          <w:rFonts w:ascii="Times New Roman" w:eastAsia="Calibri" w:hAnsi="Times New Roman" w:cs="Times New Roman"/>
          <w:sz w:val="24"/>
          <w:szCs w:val="24"/>
        </w:rPr>
        <w:t xml:space="preserve">прошли </w:t>
      </w:r>
      <w:proofErr w:type="spellStart"/>
      <w:r w:rsidRPr="00112AA7">
        <w:rPr>
          <w:rFonts w:ascii="Times New Roman" w:eastAsia="Calibri" w:hAnsi="Times New Roman" w:cs="Times New Roman"/>
          <w:sz w:val="24"/>
          <w:szCs w:val="24"/>
        </w:rPr>
        <w:t>профориентационную</w:t>
      </w:r>
      <w:proofErr w:type="spellEnd"/>
      <w:r w:rsidRPr="00112AA7">
        <w:rPr>
          <w:rFonts w:ascii="Times New Roman" w:eastAsia="Calibri" w:hAnsi="Times New Roman" w:cs="Times New Roman"/>
          <w:sz w:val="24"/>
          <w:szCs w:val="24"/>
        </w:rPr>
        <w:t xml:space="preserve"> диагностику и получили подробные результаты о своих склонностях и способностях. Все результаты диагностики были обобщены педагогом-психологом, доведены до сведения родителей (законных представителей) и учащихся на групповых консультациях.</w:t>
      </w:r>
    </w:p>
    <w:p w:rsidR="00112AA7" w:rsidRPr="00112AA7" w:rsidRDefault="00112AA7" w:rsidP="00DB3314">
      <w:pPr>
        <w:ind w:right="111" w:firstLine="708"/>
        <w:jc w:val="both"/>
        <w:rPr>
          <w:rFonts w:ascii="Times New Roman" w:eastAsia="Calibri" w:hAnsi="Times New Roman" w:cs="Times New Roman"/>
          <w:sz w:val="24"/>
          <w:szCs w:val="24"/>
        </w:rPr>
      </w:pPr>
      <w:proofErr w:type="gramStart"/>
      <w:r w:rsidRPr="00112AA7">
        <w:rPr>
          <w:rFonts w:ascii="Times New Roman" w:eastAsia="Calibri" w:hAnsi="Times New Roman" w:cs="Times New Roman"/>
          <w:sz w:val="24"/>
          <w:szCs w:val="24"/>
        </w:rPr>
        <w:t>Для</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учащихся</w:t>
      </w:r>
      <w:proofErr w:type="gramEnd"/>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6-11</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классов</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введен</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курс</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внеурочной</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деятельности</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«Россия</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мои</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sz w:val="24"/>
          <w:szCs w:val="24"/>
        </w:rPr>
        <w:t>горизонты».</w:t>
      </w:r>
      <w:r w:rsidRPr="00112AA7">
        <w:rPr>
          <w:rFonts w:ascii="Times New Roman" w:eastAsia="Calibri" w:hAnsi="Times New Roman" w:cs="Times New Roman"/>
          <w:spacing w:val="40"/>
          <w:sz w:val="24"/>
          <w:szCs w:val="24"/>
        </w:rPr>
        <w:t xml:space="preserve">  </w:t>
      </w:r>
      <w:r w:rsidRPr="00112AA7">
        <w:rPr>
          <w:rFonts w:ascii="Times New Roman" w:eastAsia="Calibri" w:hAnsi="Times New Roman" w:cs="Times New Roman"/>
          <w:color w:val="333333"/>
          <w:sz w:val="24"/>
          <w:szCs w:val="24"/>
        </w:rPr>
        <w:t>Программа</w:t>
      </w:r>
      <w:r w:rsidRPr="00112AA7">
        <w:rPr>
          <w:rFonts w:ascii="Times New Roman" w:eastAsia="Calibri" w:hAnsi="Times New Roman" w:cs="Times New Roman"/>
          <w:color w:val="333333"/>
          <w:spacing w:val="80"/>
          <w:sz w:val="24"/>
          <w:szCs w:val="24"/>
        </w:rPr>
        <w:t xml:space="preserve"> </w:t>
      </w:r>
      <w:r w:rsidRPr="00112AA7">
        <w:rPr>
          <w:rFonts w:ascii="Times New Roman" w:eastAsia="Calibri" w:hAnsi="Times New Roman" w:cs="Times New Roman"/>
          <w:color w:val="333333"/>
          <w:sz w:val="24"/>
          <w:szCs w:val="24"/>
        </w:rPr>
        <w:t>курса</w:t>
      </w:r>
      <w:r w:rsidRPr="00112AA7">
        <w:rPr>
          <w:rFonts w:ascii="Times New Roman" w:eastAsia="Calibri" w:hAnsi="Times New Roman" w:cs="Times New Roman"/>
          <w:color w:val="333333"/>
          <w:spacing w:val="-2"/>
          <w:sz w:val="24"/>
          <w:szCs w:val="24"/>
        </w:rPr>
        <w:t xml:space="preserve"> </w:t>
      </w:r>
      <w:r w:rsidRPr="00112AA7">
        <w:rPr>
          <w:rFonts w:ascii="Times New Roman" w:eastAsia="Calibri" w:hAnsi="Times New Roman" w:cs="Times New Roman"/>
          <w:color w:val="333333"/>
          <w:sz w:val="24"/>
          <w:szCs w:val="24"/>
        </w:rPr>
        <w:t>внеурочной деятельности «Россия –</w:t>
      </w:r>
      <w:r w:rsidRPr="00112AA7">
        <w:rPr>
          <w:rFonts w:ascii="Times New Roman" w:eastAsia="Calibri" w:hAnsi="Times New Roman" w:cs="Times New Roman"/>
          <w:color w:val="333333"/>
          <w:spacing w:val="-1"/>
          <w:sz w:val="24"/>
          <w:szCs w:val="24"/>
        </w:rPr>
        <w:t xml:space="preserve"> </w:t>
      </w:r>
      <w:r w:rsidRPr="00112AA7">
        <w:rPr>
          <w:rFonts w:ascii="Times New Roman" w:eastAsia="Calibri" w:hAnsi="Times New Roman" w:cs="Times New Roman"/>
          <w:color w:val="333333"/>
          <w:sz w:val="24"/>
          <w:szCs w:val="24"/>
        </w:rPr>
        <w:t>мои</w:t>
      </w:r>
      <w:r w:rsidRPr="00112AA7">
        <w:rPr>
          <w:rFonts w:ascii="Times New Roman" w:eastAsia="Calibri" w:hAnsi="Times New Roman" w:cs="Times New Roman"/>
          <w:color w:val="333333"/>
          <w:spacing w:val="-3"/>
          <w:sz w:val="24"/>
          <w:szCs w:val="24"/>
        </w:rPr>
        <w:t xml:space="preserve"> </w:t>
      </w:r>
      <w:r w:rsidRPr="00112AA7">
        <w:rPr>
          <w:rFonts w:ascii="Times New Roman" w:eastAsia="Calibri" w:hAnsi="Times New Roman" w:cs="Times New Roman"/>
          <w:color w:val="333333"/>
          <w:sz w:val="24"/>
          <w:szCs w:val="24"/>
        </w:rPr>
        <w:t>горизонты»</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разработана</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с</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целью</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реализации</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комплексной</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и</w:t>
      </w:r>
      <w:r w:rsidRPr="00112AA7">
        <w:rPr>
          <w:rFonts w:ascii="Times New Roman" w:eastAsia="Calibri" w:hAnsi="Times New Roman" w:cs="Times New Roman"/>
          <w:color w:val="333333"/>
          <w:spacing w:val="40"/>
          <w:sz w:val="24"/>
          <w:szCs w:val="24"/>
        </w:rPr>
        <w:t xml:space="preserve"> </w:t>
      </w:r>
      <w:r w:rsidRPr="00112AA7">
        <w:rPr>
          <w:rFonts w:ascii="Times New Roman" w:eastAsia="Calibri" w:hAnsi="Times New Roman" w:cs="Times New Roman"/>
          <w:color w:val="333333"/>
          <w:sz w:val="24"/>
          <w:szCs w:val="24"/>
        </w:rPr>
        <w:t xml:space="preserve">систематической </w:t>
      </w:r>
      <w:proofErr w:type="spellStart"/>
      <w:r w:rsidRPr="00112AA7">
        <w:rPr>
          <w:rFonts w:ascii="Times New Roman" w:eastAsia="Calibri" w:hAnsi="Times New Roman" w:cs="Times New Roman"/>
          <w:color w:val="333333"/>
          <w:sz w:val="24"/>
          <w:szCs w:val="24"/>
        </w:rPr>
        <w:t>профориентационной</w:t>
      </w:r>
      <w:proofErr w:type="spellEnd"/>
      <w:r w:rsidRPr="00112AA7">
        <w:rPr>
          <w:rFonts w:ascii="Times New Roman" w:eastAsia="Calibri" w:hAnsi="Times New Roman" w:cs="Times New Roman"/>
          <w:color w:val="333333"/>
          <w:sz w:val="24"/>
          <w:szCs w:val="24"/>
        </w:rPr>
        <w:t xml:space="preserve"> работы для учащихся 6-11 классов на основе апробированных материалов Всероссийского проекта «Билет в </w:t>
      </w:r>
      <w:r w:rsidRPr="00112AA7">
        <w:rPr>
          <w:rFonts w:ascii="Times New Roman" w:eastAsia="Calibri" w:hAnsi="Times New Roman" w:cs="Times New Roman"/>
          <w:color w:val="333333"/>
          <w:spacing w:val="-2"/>
          <w:sz w:val="24"/>
          <w:szCs w:val="24"/>
        </w:rPr>
        <w:t>будущее»</w:t>
      </w:r>
    </w:p>
    <w:p w:rsidR="00112AA7" w:rsidRPr="00112AA7" w:rsidRDefault="00112AA7" w:rsidP="00DB3314">
      <w:pPr>
        <w:ind w:right="111"/>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Учащиеся 1-11 классов в течение года посещали различные кружки дополнительного образования в соответствии со своими </w:t>
      </w:r>
      <w:r w:rsidRPr="00112AA7">
        <w:rPr>
          <w:rFonts w:ascii="Times New Roman" w:eastAsia="Calibri" w:hAnsi="Times New Roman" w:cs="Times New Roman"/>
          <w:spacing w:val="-2"/>
          <w:sz w:val="24"/>
          <w:szCs w:val="24"/>
        </w:rPr>
        <w:t>интересами.</w:t>
      </w:r>
    </w:p>
    <w:p w:rsidR="00112AA7" w:rsidRPr="00112AA7" w:rsidRDefault="00112AA7" w:rsidP="00DB3314">
      <w:pPr>
        <w:ind w:right="111"/>
        <w:jc w:val="both"/>
        <w:rPr>
          <w:rFonts w:ascii="Times New Roman" w:eastAsia="Calibri" w:hAnsi="Times New Roman" w:cs="Times New Roman"/>
          <w:spacing w:val="-2"/>
          <w:sz w:val="24"/>
          <w:szCs w:val="24"/>
        </w:rPr>
      </w:pPr>
      <w:r w:rsidRPr="00112AA7">
        <w:rPr>
          <w:rFonts w:ascii="Times New Roman" w:eastAsia="Calibri" w:hAnsi="Times New Roman" w:cs="Times New Roman"/>
          <w:sz w:val="24"/>
          <w:szCs w:val="24"/>
        </w:rPr>
        <w:t xml:space="preserve">С родителями проведены ознакомительное и итоговое родительские собрания по вопросам раннего профессионального </w:t>
      </w:r>
      <w:r w:rsidRPr="00112AA7">
        <w:rPr>
          <w:rFonts w:ascii="Times New Roman" w:eastAsia="Calibri" w:hAnsi="Times New Roman" w:cs="Times New Roman"/>
          <w:spacing w:val="-2"/>
          <w:sz w:val="24"/>
          <w:szCs w:val="24"/>
        </w:rPr>
        <w:t>самоопределения.</w:t>
      </w:r>
    </w:p>
    <w:p w:rsidR="00112AA7" w:rsidRPr="00112AA7" w:rsidRDefault="00112AA7" w:rsidP="00DB3314">
      <w:pPr>
        <w:ind w:firstLine="708"/>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В 2024-2025 учебном году наша школа сотрудничала с Обществом с ограниченной ответственностью «Парад экскурсий» на основе договора о туристско-экскурсионном обслуживании учащихся от 28.12.2024г.</w:t>
      </w:r>
    </w:p>
    <w:p w:rsidR="00112AA7" w:rsidRPr="00112AA7" w:rsidRDefault="00112AA7" w:rsidP="00DB3314">
      <w:pPr>
        <w:rPr>
          <w:rFonts w:ascii="Times New Roman" w:eastAsia="Calibri" w:hAnsi="Times New Roman" w:cs="Times New Roman"/>
          <w:sz w:val="24"/>
          <w:szCs w:val="24"/>
        </w:rPr>
      </w:pPr>
      <w:r w:rsidRPr="00112AA7">
        <w:rPr>
          <w:rFonts w:ascii="Times New Roman" w:eastAsia="Calibri" w:hAnsi="Times New Roman" w:cs="Times New Roman"/>
          <w:sz w:val="24"/>
          <w:szCs w:val="24"/>
        </w:rPr>
        <w:t>В течение учебного года было организовано:</w:t>
      </w:r>
    </w:p>
    <w:p w:rsidR="00112AA7" w:rsidRPr="00112AA7" w:rsidRDefault="00112AA7" w:rsidP="00DB3314">
      <w:pPr>
        <w:rPr>
          <w:rFonts w:ascii="Times New Roman" w:eastAsia="Calibri" w:hAnsi="Times New Roman" w:cs="Times New Roman"/>
          <w:sz w:val="24"/>
          <w:szCs w:val="24"/>
        </w:rPr>
      </w:pPr>
      <w:r w:rsidRPr="00112AA7">
        <w:rPr>
          <w:rFonts w:ascii="Times New Roman" w:eastAsia="Calibri" w:hAnsi="Times New Roman" w:cs="Times New Roman"/>
          <w:sz w:val="24"/>
          <w:szCs w:val="24"/>
        </w:rPr>
        <w:t>Всего: 29 экскурсионных поездок.</w:t>
      </w:r>
    </w:p>
    <w:p w:rsidR="00112AA7" w:rsidRPr="00112AA7" w:rsidRDefault="00112AA7" w:rsidP="00DB3314">
      <w:pPr>
        <w:rPr>
          <w:rFonts w:ascii="Times New Roman" w:eastAsia="Calibri" w:hAnsi="Times New Roman" w:cs="Times New Roman"/>
          <w:sz w:val="24"/>
          <w:szCs w:val="24"/>
        </w:rPr>
      </w:pPr>
      <w:r w:rsidRPr="00112AA7">
        <w:rPr>
          <w:rFonts w:ascii="Times New Roman" w:eastAsia="Calibri" w:hAnsi="Times New Roman" w:cs="Times New Roman"/>
          <w:sz w:val="24"/>
          <w:szCs w:val="24"/>
        </w:rPr>
        <w:t>Количество человек: 728 чел.</w:t>
      </w:r>
    </w:p>
    <w:p w:rsidR="00112AA7" w:rsidRPr="00112AA7" w:rsidRDefault="00112AA7" w:rsidP="00DB3314">
      <w:pPr>
        <w:ind w:firstLine="708"/>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Экскурсионные поездки не были организованы в 6Б, 9Б, 10А, 11А, 11Б классах. </w:t>
      </w:r>
    </w:p>
    <w:p w:rsidR="00112AA7" w:rsidRPr="00112AA7" w:rsidRDefault="00112AA7" w:rsidP="00DB3314">
      <w:pPr>
        <w:ind w:firstLine="708"/>
        <w:rPr>
          <w:rFonts w:ascii="Times New Roman" w:eastAsia="Calibri" w:hAnsi="Times New Roman" w:cs="Times New Roman"/>
          <w:sz w:val="24"/>
          <w:szCs w:val="24"/>
        </w:rPr>
      </w:pPr>
      <w:r w:rsidRPr="00112AA7">
        <w:rPr>
          <w:rFonts w:ascii="Times New Roman" w:eastAsia="Calibri" w:hAnsi="Times New Roman" w:cs="Times New Roman"/>
          <w:sz w:val="24"/>
          <w:szCs w:val="24"/>
        </w:rPr>
        <w:t>Несколько раз в год поездки были организованы во 2Б, 2В, 3А, 3Б, 3В, 4А, 4Б, 5Б, 6А, 7К классах.</w:t>
      </w:r>
    </w:p>
    <w:tbl>
      <w:tblPr>
        <w:tblStyle w:val="29"/>
        <w:tblW w:w="0" w:type="auto"/>
        <w:tblLook w:val="04A0" w:firstRow="1" w:lastRow="0" w:firstColumn="1" w:lastColumn="0" w:noHBand="0" w:noVBand="1"/>
      </w:tblPr>
      <w:tblGrid>
        <w:gridCol w:w="541"/>
        <w:gridCol w:w="4188"/>
        <w:gridCol w:w="2307"/>
        <w:gridCol w:w="2308"/>
      </w:tblGrid>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п/п</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Экскурсия</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Класс/кол-во чел.</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Дата</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г.Бахчисарай</w:t>
            </w:r>
            <w:proofErr w:type="spellEnd"/>
            <w:r w:rsidRPr="00112AA7">
              <w:rPr>
                <w:rFonts w:ascii="Times New Roman" w:eastAsia="Calibri" w:hAnsi="Times New Roman" w:cs="Times New Roman"/>
                <w:sz w:val="24"/>
                <w:szCs w:val="24"/>
              </w:rPr>
              <w:t>, Парк миниатюр</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3-А/24</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19.10.2024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г.Бахчисарай</w:t>
            </w:r>
            <w:proofErr w:type="spellEnd"/>
            <w:r w:rsidRPr="00112AA7">
              <w:rPr>
                <w:rFonts w:ascii="Times New Roman" w:eastAsia="Calibri" w:hAnsi="Times New Roman" w:cs="Times New Roman"/>
                <w:sz w:val="24"/>
                <w:szCs w:val="24"/>
              </w:rPr>
              <w:t>, Парк миниатюр</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2-В/ 14</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19.10.2024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Бахчисарайский р.-н, п. Научный Крымская астрофизическая обсерватория</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4-А/33</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24.10.2024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Бахчисарайский р.-н, п. Научный Крымская астрофизическая обсерватория</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6-А/23</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25.10.2024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5.</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г.Бахчисарай</w:t>
            </w:r>
            <w:proofErr w:type="spellEnd"/>
            <w:r w:rsidRPr="00112AA7">
              <w:rPr>
                <w:rFonts w:ascii="Times New Roman" w:eastAsia="Calibri" w:hAnsi="Times New Roman" w:cs="Times New Roman"/>
                <w:sz w:val="24"/>
                <w:szCs w:val="24"/>
              </w:rPr>
              <w:t>, Парк миниатюр</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3-В/18</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29.10.2024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6.</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г.Севастополь</w:t>
            </w:r>
            <w:proofErr w:type="spellEnd"/>
            <w:r w:rsidRPr="00112AA7">
              <w:rPr>
                <w:rFonts w:ascii="Times New Roman" w:eastAsia="Calibri" w:hAnsi="Times New Roman" w:cs="Times New Roman"/>
                <w:sz w:val="24"/>
                <w:szCs w:val="24"/>
              </w:rPr>
              <w:t>, Балаклава, 11-я береговая батарея.</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9-В/17</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30.10.2024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lastRenderedPageBreak/>
              <w:t>7.</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Бахчисарайский р.-н, п. Научный Крымская астрофизическая обсерватория</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4-Б/30</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11.10.2024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8.</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с.Чайкино</w:t>
            </w:r>
            <w:proofErr w:type="spellEnd"/>
            <w:r w:rsidRPr="00112AA7">
              <w:rPr>
                <w:rFonts w:ascii="Times New Roman" w:eastAsia="Calibri" w:hAnsi="Times New Roman" w:cs="Times New Roman"/>
                <w:sz w:val="24"/>
                <w:szCs w:val="24"/>
              </w:rPr>
              <w:t xml:space="preserve"> «Крымская Роза»</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5-Б, 8-А/ 27</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05.12.2014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9.</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Симферопольский район, «Министерство новогодних дел»</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2-А/32</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10.12.2024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10.</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proofErr w:type="gramStart"/>
            <w:r w:rsidRPr="00112AA7">
              <w:rPr>
                <w:rFonts w:ascii="Times New Roman" w:eastAsia="Calibri" w:hAnsi="Times New Roman" w:cs="Times New Roman"/>
                <w:sz w:val="24"/>
                <w:szCs w:val="24"/>
              </w:rPr>
              <w:t>г.Евпатория</w:t>
            </w:r>
            <w:proofErr w:type="spellEnd"/>
            <w:r w:rsidRPr="00112AA7">
              <w:rPr>
                <w:rFonts w:ascii="Times New Roman" w:eastAsia="Calibri" w:hAnsi="Times New Roman" w:cs="Times New Roman"/>
                <w:sz w:val="24"/>
                <w:szCs w:val="24"/>
              </w:rPr>
              <w:t xml:space="preserve"> ,</w:t>
            </w:r>
            <w:proofErr w:type="gramEnd"/>
            <w:r w:rsidRPr="00112AA7">
              <w:rPr>
                <w:rFonts w:ascii="Times New Roman" w:eastAsia="Calibri" w:hAnsi="Times New Roman" w:cs="Times New Roman"/>
                <w:sz w:val="24"/>
                <w:szCs w:val="24"/>
              </w:rPr>
              <w:t xml:space="preserve"> театр «Золотой ключик»</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2-Б, 3-В, 4-В, 7-К/40</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22.12.2024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11. </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proofErr w:type="gramStart"/>
            <w:r w:rsidRPr="00112AA7">
              <w:rPr>
                <w:rFonts w:ascii="Times New Roman" w:eastAsia="Calibri" w:hAnsi="Times New Roman" w:cs="Times New Roman"/>
                <w:sz w:val="24"/>
                <w:szCs w:val="24"/>
              </w:rPr>
              <w:t>г.Евпатория</w:t>
            </w:r>
            <w:proofErr w:type="spellEnd"/>
            <w:r w:rsidRPr="00112AA7">
              <w:rPr>
                <w:rFonts w:ascii="Times New Roman" w:eastAsia="Calibri" w:hAnsi="Times New Roman" w:cs="Times New Roman"/>
                <w:sz w:val="24"/>
                <w:szCs w:val="24"/>
              </w:rPr>
              <w:t xml:space="preserve"> ,</w:t>
            </w:r>
            <w:proofErr w:type="gramEnd"/>
            <w:r w:rsidRPr="00112AA7">
              <w:rPr>
                <w:rFonts w:ascii="Times New Roman" w:eastAsia="Calibri" w:hAnsi="Times New Roman" w:cs="Times New Roman"/>
                <w:sz w:val="24"/>
                <w:szCs w:val="24"/>
              </w:rPr>
              <w:t xml:space="preserve"> театр «Золотой ключик»</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4-Б/ 24</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24.12.2024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12.</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г.Севастополь</w:t>
            </w:r>
            <w:proofErr w:type="spellEnd"/>
            <w:r w:rsidRPr="00112AA7">
              <w:rPr>
                <w:rFonts w:ascii="Times New Roman" w:eastAsia="Calibri" w:hAnsi="Times New Roman" w:cs="Times New Roman"/>
                <w:sz w:val="24"/>
                <w:szCs w:val="24"/>
              </w:rPr>
              <w:t>, «Новый Херсонес»</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9-А, 10-Б/ 27</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26.12.2024</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13.</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Карадагский</w:t>
            </w:r>
            <w:proofErr w:type="spellEnd"/>
            <w:r w:rsidRPr="00112AA7">
              <w:rPr>
                <w:rFonts w:ascii="Times New Roman" w:eastAsia="Calibri" w:hAnsi="Times New Roman" w:cs="Times New Roman"/>
                <w:sz w:val="24"/>
                <w:szCs w:val="24"/>
              </w:rPr>
              <w:t xml:space="preserve"> природный заповедник</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9-В/20</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23.03.2025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14.</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г.Керчь</w:t>
            </w:r>
            <w:proofErr w:type="spellEnd"/>
            <w:r w:rsidRPr="00112AA7">
              <w:rPr>
                <w:rFonts w:ascii="Times New Roman" w:eastAsia="Calibri" w:hAnsi="Times New Roman" w:cs="Times New Roman"/>
                <w:sz w:val="24"/>
                <w:szCs w:val="24"/>
              </w:rPr>
              <w:t xml:space="preserve">, </w:t>
            </w:r>
            <w:proofErr w:type="spellStart"/>
            <w:r w:rsidRPr="00112AA7">
              <w:rPr>
                <w:rFonts w:ascii="Times New Roman" w:eastAsia="Calibri" w:hAnsi="Times New Roman" w:cs="Times New Roman"/>
                <w:sz w:val="24"/>
                <w:szCs w:val="24"/>
              </w:rPr>
              <w:t>Аджимушкайские</w:t>
            </w:r>
            <w:proofErr w:type="spellEnd"/>
            <w:r w:rsidRPr="00112AA7">
              <w:rPr>
                <w:rFonts w:ascii="Times New Roman" w:eastAsia="Calibri" w:hAnsi="Times New Roman" w:cs="Times New Roman"/>
                <w:sz w:val="24"/>
                <w:szCs w:val="24"/>
              </w:rPr>
              <w:t xml:space="preserve"> каменоломни</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6-В/26</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27.03.2025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15.</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г.Севастополь</w:t>
            </w:r>
            <w:proofErr w:type="spellEnd"/>
            <w:r w:rsidRPr="00112AA7">
              <w:rPr>
                <w:rFonts w:ascii="Times New Roman" w:eastAsia="Calibri" w:hAnsi="Times New Roman" w:cs="Times New Roman"/>
                <w:sz w:val="24"/>
                <w:szCs w:val="24"/>
              </w:rPr>
              <w:t>, музей подводных лодок Балаклава</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5-Б/18</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28.03.2025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16.</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с.Перевальное</w:t>
            </w:r>
            <w:proofErr w:type="spellEnd"/>
            <w:r w:rsidRPr="00112AA7">
              <w:rPr>
                <w:rFonts w:ascii="Times New Roman" w:eastAsia="Calibri" w:hAnsi="Times New Roman" w:cs="Times New Roman"/>
                <w:sz w:val="24"/>
                <w:szCs w:val="24"/>
              </w:rPr>
              <w:t>, Красные пещеры</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5-В/28</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25.04.2025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17.</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п.Мирное</w:t>
            </w:r>
            <w:proofErr w:type="spellEnd"/>
            <w:r w:rsidRPr="00112AA7">
              <w:rPr>
                <w:rFonts w:ascii="Times New Roman" w:eastAsia="Calibri" w:hAnsi="Times New Roman" w:cs="Times New Roman"/>
                <w:sz w:val="24"/>
                <w:szCs w:val="24"/>
              </w:rPr>
              <w:t xml:space="preserve">, «Концлагерь «Красный», </w:t>
            </w:r>
            <w:proofErr w:type="spellStart"/>
            <w:r w:rsidRPr="00112AA7">
              <w:rPr>
                <w:rFonts w:ascii="Times New Roman" w:eastAsia="Calibri" w:hAnsi="Times New Roman" w:cs="Times New Roman"/>
                <w:sz w:val="24"/>
                <w:szCs w:val="24"/>
              </w:rPr>
              <w:t>автобусно</w:t>
            </w:r>
            <w:proofErr w:type="spellEnd"/>
            <w:r w:rsidRPr="00112AA7">
              <w:rPr>
                <w:rFonts w:ascii="Times New Roman" w:eastAsia="Calibri" w:hAnsi="Times New Roman" w:cs="Times New Roman"/>
                <w:sz w:val="24"/>
                <w:szCs w:val="24"/>
              </w:rPr>
              <w:t xml:space="preserve">-пешеходная экскурсия по </w:t>
            </w:r>
            <w:proofErr w:type="spellStart"/>
            <w:r w:rsidRPr="00112AA7">
              <w:rPr>
                <w:rFonts w:ascii="Times New Roman" w:eastAsia="Calibri" w:hAnsi="Times New Roman" w:cs="Times New Roman"/>
                <w:sz w:val="24"/>
                <w:szCs w:val="24"/>
              </w:rPr>
              <w:t>г.Симферополю</w:t>
            </w:r>
            <w:proofErr w:type="spellEnd"/>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4-А/33</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17.04.2025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18.</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Мемориальный комплекс «Путь возрождения народов Крыма», </w:t>
            </w:r>
            <w:proofErr w:type="spellStart"/>
            <w:r w:rsidRPr="00112AA7">
              <w:rPr>
                <w:rFonts w:ascii="Times New Roman" w:eastAsia="Calibri" w:hAnsi="Times New Roman" w:cs="Times New Roman"/>
                <w:sz w:val="24"/>
                <w:szCs w:val="24"/>
              </w:rPr>
              <w:t>с.Сирень</w:t>
            </w:r>
            <w:proofErr w:type="spellEnd"/>
            <w:r w:rsidRPr="00112AA7">
              <w:rPr>
                <w:rFonts w:ascii="Times New Roman" w:eastAsia="Calibri" w:hAnsi="Times New Roman" w:cs="Times New Roman"/>
                <w:sz w:val="24"/>
                <w:szCs w:val="24"/>
              </w:rPr>
              <w:t>, Бахчисарайский район</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6-А/21</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15.05.2025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19.</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Симферопольский р-н, </w:t>
            </w:r>
            <w:proofErr w:type="spellStart"/>
            <w:r w:rsidRPr="00112AA7">
              <w:rPr>
                <w:rFonts w:ascii="Times New Roman" w:eastAsia="Calibri" w:hAnsi="Times New Roman" w:cs="Times New Roman"/>
                <w:sz w:val="24"/>
                <w:szCs w:val="24"/>
              </w:rPr>
              <w:t>с.Доброе</w:t>
            </w:r>
            <w:proofErr w:type="spellEnd"/>
            <w:r w:rsidRPr="00112AA7">
              <w:rPr>
                <w:rFonts w:ascii="Times New Roman" w:eastAsia="Calibri" w:hAnsi="Times New Roman" w:cs="Times New Roman"/>
                <w:sz w:val="24"/>
                <w:szCs w:val="24"/>
              </w:rPr>
              <w:t>, фабрика мороженого</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1-В/23</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19.05.2025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20.</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Симферопольский р-н, </w:t>
            </w:r>
            <w:proofErr w:type="spellStart"/>
            <w:r w:rsidRPr="00112AA7">
              <w:rPr>
                <w:rFonts w:ascii="Times New Roman" w:eastAsia="Calibri" w:hAnsi="Times New Roman" w:cs="Times New Roman"/>
                <w:sz w:val="24"/>
                <w:szCs w:val="24"/>
              </w:rPr>
              <w:t>с.Доброе</w:t>
            </w:r>
            <w:proofErr w:type="spellEnd"/>
            <w:r w:rsidRPr="00112AA7">
              <w:rPr>
                <w:rFonts w:ascii="Times New Roman" w:eastAsia="Calibri" w:hAnsi="Times New Roman" w:cs="Times New Roman"/>
                <w:sz w:val="24"/>
                <w:szCs w:val="24"/>
              </w:rPr>
              <w:t>, фабрика мороженого</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1-Б/25</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21.05.2025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21.</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Симферопольский р-н, </w:t>
            </w:r>
            <w:proofErr w:type="spellStart"/>
            <w:r w:rsidRPr="00112AA7">
              <w:rPr>
                <w:rFonts w:ascii="Times New Roman" w:eastAsia="Calibri" w:hAnsi="Times New Roman" w:cs="Times New Roman"/>
                <w:sz w:val="24"/>
                <w:szCs w:val="24"/>
              </w:rPr>
              <w:t>с.Доброе</w:t>
            </w:r>
            <w:proofErr w:type="spellEnd"/>
            <w:r w:rsidRPr="00112AA7">
              <w:rPr>
                <w:rFonts w:ascii="Times New Roman" w:eastAsia="Calibri" w:hAnsi="Times New Roman" w:cs="Times New Roman"/>
                <w:sz w:val="24"/>
                <w:szCs w:val="24"/>
              </w:rPr>
              <w:t>, фабрика мороженого</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1-А/21</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22.05.2025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22.</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«Золотое кольцо ЮБК»</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5-А/21</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18.05.2025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23.</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г.Алушта</w:t>
            </w:r>
            <w:proofErr w:type="spellEnd"/>
            <w:r w:rsidRPr="00112AA7">
              <w:rPr>
                <w:rFonts w:ascii="Times New Roman" w:eastAsia="Calibri" w:hAnsi="Times New Roman" w:cs="Times New Roman"/>
                <w:sz w:val="24"/>
                <w:szCs w:val="24"/>
              </w:rPr>
              <w:t xml:space="preserve"> «Аквариум»</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2-Б, 3-В/30</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22.05.2025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24.</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с.Малое</w:t>
            </w:r>
            <w:proofErr w:type="spellEnd"/>
            <w:r w:rsidRPr="00112AA7">
              <w:rPr>
                <w:rFonts w:ascii="Times New Roman" w:eastAsia="Calibri" w:hAnsi="Times New Roman" w:cs="Times New Roman"/>
                <w:sz w:val="24"/>
                <w:szCs w:val="24"/>
              </w:rPr>
              <w:t xml:space="preserve"> Садовое, Бахчисарайского района, парк развлечений Ферма «Ишачок»</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3-А/30</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19.05.2025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25.</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г.Севастополь</w:t>
            </w:r>
            <w:proofErr w:type="spellEnd"/>
            <w:r w:rsidRPr="00112AA7">
              <w:rPr>
                <w:rFonts w:ascii="Times New Roman" w:eastAsia="Calibri" w:hAnsi="Times New Roman" w:cs="Times New Roman"/>
                <w:sz w:val="24"/>
                <w:szCs w:val="24"/>
              </w:rPr>
              <w:t>, музей подводных лодок Балаклава</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3-Б, 7-К/39</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25.05.2025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26.</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г.Севастополь</w:t>
            </w:r>
            <w:proofErr w:type="spellEnd"/>
            <w:proofErr w:type="gramStart"/>
            <w:r w:rsidRPr="00112AA7">
              <w:rPr>
                <w:rFonts w:ascii="Times New Roman" w:eastAsia="Calibri" w:hAnsi="Times New Roman" w:cs="Times New Roman"/>
                <w:sz w:val="24"/>
                <w:szCs w:val="24"/>
              </w:rPr>
              <w:t>,  «</w:t>
            </w:r>
            <w:proofErr w:type="gramEnd"/>
            <w:r w:rsidRPr="00112AA7">
              <w:rPr>
                <w:rFonts w:ascii="Times New Roman" w:eastAsia="Calibri" w:hAnsi="Times New Roman" w:cs="Times New Roman"/>
                <w:sz w:val="24"/>
                <w:szCs w:val="24"/>
              </w:rPr>
              <w:t>Новый Херсонес»</w:t>
            </w:r>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7-А/25</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27.05.2025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27.</w:t>
            </w:r>
          </w:p>
        </w:tc>
        <w:tc>
          <w:tcPr>
            <w:tcW w:w="4194"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Долина Красных пещер, </w:t>
            </w:r>
            <w:proofErr w:type="spellStart"/>
            <w:r w:rsidRPr="00112AA7">
              <w:rPr>
                <w:rFonts w:ascii="Times New Roman" w:eastAsia="Calibri" w:hAnsi="Times New Roman" w:cs="Times New Roman"/>
                <w:sz w:val="24"/>
                <w:szCs w:val="24"/>
              </w:rPr>
              <w:t>п.Перевальное</w:t>
            </w:r>
            <w:proofErr w:type="spellEnd"/>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8-Б/14</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22.05.2025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28.</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г.Севастополь</w:t>
            </w:r>
            <w:proofErr w:type="spellEnd"/>
            <w:r w:rsidRPr="00112AA7">
              <w:rPr>
                <w:rFonts w:ascii="Times New Roman" w:eastAsia="Calibri" w:hAnsi="Times New Roman" w:cs="Times New Roman"/>
                <w:sz w:val="24"/>
                <w:szCs w:val="24"/>
              </w:rPr>
              <w:t xml:space="preserve">, 35 </w:t>
            </w:r>
            <w:proofErr w:type="gramStart"/>
            <w:r w:rsidRPr="00112AA7">
              <w:rPr>
                <w:rFonts w:ascii="Times New Roman" w:eastAsia="Calibri" w:hAnsi="Times New Roman" w:cs="Times New Roman"/>
                <w:sz w:val="24"/>
                <w:szCs w:val="24"/>
              </w:rPr>
              <w:t>береговая  батарея</w:t>
            </w:r>
            <w:proofErr w:type="gramEnd"/>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7-Е/21</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27.05.2025</w:t>
            </w:r>
          </w:p>
        </w:tc>
      </w:tr>
      <w:tr w:rsidR="00112AA7" w:rsidRPr="00112AA7" w:rsidTr="00112AA7">
        <w:tc>
          <w:tcPr>
            <w:tcW w:w="53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29.</w:t>
            </w:r>
          </w:p>
        </w:tc>
        <w:tc>
          <w:tcPr>
            <w:tcW w:w="4194" w:type="dxa"/>
          </w:tcPr>
          <w:p w:rsidR="00112AA7" w:rsidRPr="00112AA7" w:rsidRDefault="00112AA7" w:rsidP="00112AA7">
            <w:pPr>
              <w:rPr>
                <w:rFonts w:ascii="Times New Roman" w:eastAsia="Calibri" w:hAnsi="Times New Roman" w:cs="Times New Roman"/>
                <w:sz w:val="24"/>
                <w:szCs w:val="24"/>
              </w:rPr>
            </w:pPr>
            <w:proofErr w:type="spellStart"/>
            <w:r w:rsidRPr="00112AA7">
              <w:rPr>
                <w:rFonts w:ascii="Times New Roman" w:eastAsia="Calibri" w:hAnsi="Times New Roman" w:cs="Times New Roman"/>
                <w:sz w:val="24"/>
                <w:szCs w:val="24"/>
              </w:rPr>
              <w:t>г.Алупка</w:t>
            </w:r>
            <w:proofErr w:type="spellEnd"/>
          </w:p>
        </w:tc>
        <w:tc>
          <w:tcPr>
            <w:tcW w:w="2310"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8-В/14</w:t>
            </w:r>
          </w:p>
        </w:tc>
        <w:tc>
          <w:tcPr>
            <w:tcW w:w="2311" w:type="dxa"/>
          </w:tcPr>
          <w:p w:rsidR="00112AA7" w:rsidRPr="00112AA7" w:rsidRDefault="00112AA7" w:rsidP="00112AA7">
            <w:pPr>
              <w:rPr>
                <w:rFonts w:ascii="Times New Roman" w:eastAsia="Calibri" w:hAnsi="Times New Roman" w:cs="Times New Roman"/>
                <w:sz w:val="24"/>
                <w:szCs w:val="24"/>
              </w:rPr>
            </w:pPr>
            <w:r w:rsidRPr="00112AA7">
              <w:rPr>
                <w:rFonts w:ascii="Times New Roman" w:eastAsia="Calibri" w:hAnsi="Times New Roman" w:cs="Times New Roman"/>
                <w:sz w:val="24"/>
                <w:szCs w:val="24"/>
              </w:rPr>
              <w:t>25.05.2035</w:t>
            </w:r>
          </w:p>
        </w:tc>
      </w:tr>
    </w:tbl>
    <w:p w:rsidR="00112AA7" w:rsidRPr="00112AA7" w:rsidRDefault="00112AA7" w:rsidP="00112AA7">
      <w:pPr>
        <w:widowControl w:val="0"/>
        <w:autoSpaceDE w:val="0"/>
        <w:autoSpaceDN w:val="0"/>
        <w:rPr>
          <w:rFonts w:ascii="Times New Roman" w:eastAsia="Times New Roman" w:hAnsi="Times New Roman" w:cs="Times New Roman"/>
          <w:sz w:val="24"/>
          <w:szCs w:val="24"/>
        </w:rPr>
      </w:pPr>
    </w:p>
    <w:p w:rsidR="00112AA7" w:rsidRPr="00112AA7" w:rsidRDefault="00112AA7" w:rsidP="00DB3314">
      <w:pPr>
        <w:widowControl w:val="0"/>
        <w:autoSpaceDE w:val="0"/>
        <w:autoSpaceDN w:val="0"/>
        <w:jc w:val="both"/>
        <w:outlineLvl w:val="1"/>
        <w:rPr>
          <w:rFonts w:ascii="Times New Roman" w:eastAsia="Times New Roman" w:hAnsi="Times New Roman" w:cs="Times New Roman"/>
          <w:b/>
          <w:bCs/>
          <w:sz w:val="24"/>
          <w:szCs w:val="24"/>
        </w:rPr>
      </w:pPr>
      <w:r w:rsidRPr="00112AA7">
        <w:rPr>
          <w:rFonts w:ascii="Times New Roman" w:eastAsia="Times New Roman" w:hAnsi="Times New Roman" w:cs="Times New Roman"/>
          <w:b/>
          <w:bCs/>
          <w:sz w:val="24"/>
          <w:szCs w:val="24"/>
        </w:rPr>
        <w:t>Школьный</w:t>
      </w:r>
      <w:r w:rsidRPr="00112AA7">
        <w:rPr>
          <w:rFonts w:ascii="Times New Roman" w:eastAsia="Times New Roman" w:hAnsi="Times New Roman" w:cs="Times New Roman"/>
          <w:b/>
          <w:bCs/>
          <w:spacing w:val="-5"/>
          <w:sz w:val="24"/>
          <w:szCs w:val="24"/>
        </w:rPr>
        <w:t xml:space="preserve"> </w:t>
      </w:r>
      <w:r w:rsidRPr="00112AA7">
        <w:rPr>
          <w:rFonts w:ascii="Times New Roman" w:eastAsia="Times New Roman" w:hAnsi="Times New Roman" w:cs="Times New Roman"/>
          <w:b/>
          <w:bCs/>
          <w:sz w:val="24"/>
          <w:szCs w:val="24"/>
        </w:rPr>
        <w:t>театр</w:t>
      </w:r>
      <w:r w:rsidRPr="00112AA7">
        <w:rPr>
          <w:rFonts w:ascii="Times New Roman" w:eastAsia="Times New Roman" w:hAnsi="Times New Roman" w:cs="Times New Roman"/>
          <w:b/>
          <w:bCs/>
          <w:spacing w:val="-4"/>
          <w:sz w:val="24"/>
          <w:szCs w:val="24"/>
        </w:rPr>
        <w:t xml:space="preserve"> </w:t>
      </w:r>
      <w:r w:rsidRPr="00112AA7">
        <w:rPr>
          <w:rFonts w:ascii="Times New Roman" w:eastAsia="Times New Roman" w:hAnsi="Times New Roman" w:cs="Times New Roman"/>
          <w:b/>
          <w:bCs/>
          <w:spacing w:val="-2"/>
          <w:sz w:val="24"/>
          <w:szCs w:val="24"/>
        </w:rPr>
        <w:t>«</w:t>
      </w:r>
      <w:proofErr w:type="spellStart"/>
      <w:r w:rsidRPr="00112AA7">
        <w:rPr>
          <w:rFonts w:ascii="Times New Roman" w:eastAsia="Times New Roman" w:hAnsi="Times New Roman" w:cs="Times New Roman"/>
          <w:b/>
          <w:bCs/>
          <w:spacing w:val="-2"/>
          <w:sz w:val="24"/>
          <w:szCs w:val="24"/>
        </w:rPr>
        <w:t>АртистИточка</w:t>
      </w:r>
      <w:proofErr w:type="spellEnd"/>
      <w:r w:rsidRPr="00112AA7">
        <w:rPr>
          <w:rFonts w:ascii="Times New Roman" w:eastAsia="Times New Roman" w:hAnsi="Times New Roman" w:cs="Times New Roman"/>
          <w:b/>
          <w:bCs/>
          <w:spacing w:val="-2"/>
          <w:sz w:val="24"/>
          <w:szCs w:val="24"/>
        </w:rPr>
        <w:t>».</w:t>
      </w:r>
    </w:p>
    <w:p w:rsidR="00112AA7" w:rsidRPr="00112AA7" w:rsidRDefault="00112AA7" w:rsidP="00DB3314">
      <w:pPr>
        <w:widowControl w:val="0"/>
        <w:autoSpaceDE w:val="0"/>
        <w:autoSpaceDN w:val="0"/>
        <w:ind w:right="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Занятия направлены на развитие творческих способностей учащихся, актерского мастерства, сценической речи, пластической выразительности.</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Театр</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w:t>
      </w:r>
      <w:proofErr w:type="spellStart"/>
      <w:r w:rsidRPr="00112AA7">
        <w:rPr>
          <w:rFonts w:ascii="Times New Roman" w:eastAsia="Times New Roman" w:hAnsi="Times New Roman" w:cs="Times New Roman"/>
          <w:sz w:val="24"/>
          <w:szCs w:val="24"/>
        </w:rPr>
        <w:t>АртистИточка</w:t>
      </w:r>
      <w:proofErr w:type="spellEnd"/>
      <w:r w:rsidRPr="00112AA7">
        <w:rPr>
          <w:rFonts w:ascii="Times New Roman" w:eastAsia="Times New Roman" w:hAnsi="Times New Roman" w:cs="Times New Roman"/>
          <w:sz w:val="24"/>
          <w:szCs w:val="24"/>
        </w:rPr>
        <w:t>»</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зарегистрирован</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во</w:t>
      </w:r>
      <w:r w:rsidRPr="00112AA7">
        <w:rPr>
          <w:rFonts w:ascii="Times New Roman" w:eastAsia="Times New Roman" w:hAnsi="Times New Roman" w:cs="Times New Roman"/>
          <w:spacing w:val="-3"/>
          <w:sz w:val="24"/>
          <w:szCs w:val="24"/>
        </w:rPr>
        <w:t xml:space="preserve"> </w:t>
      </w:r>
      <w:r w:rsidRPr="00112AA7">
        <w:rPr>
          <w:rFonts w:ascii="Times New Roman" w:eastAsia="Times New Roman" w:hAnsi="Times New Roman" w:cs="Times New Roman"/>
          <w:sz w:val="24"/>
          <w:szCs w:val="24"/>
        </w:rPr>
        <w:t>Всероссийском</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перечне</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(реестре)</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школьных</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театров</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(ВЦХТ)</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 xml:space="preserve">№22-1205728558. </w:t>
      </w:r>
    </w:p>
    <w:p w:rsidR="00112AA7" w:rsidRPr="00112AA7" w:rsidRDefault="00112AA7" w:rsidP="00DB3314">
      <w:pPr>
        <w:widowControl w:val="0"/>
        <w:autoSpaceDE w:val="0"/>
        <w:autoSpaceDN w:val="0"/>
        <w:ind w:right="9"/>
        <w:jc w:val="both"/>
        <w:rPr>
          <w:rFonts w:ascii="Times New Roman" w:eastAsia="Times New Roman" w:hAnsi="Times New Roman" w:cs="Times New Roman"/>
          <w:sz w:val="24"/>
          <w:szCs w:val="24"/>
        </w:rPr>
      </w:pPr>
      <w:r w:rsidRPr="00112AA7">
        <w:rPr>
          <w:rFonts w:ascii="Times New Roman" w:eastAsia="Times New Roman" w:hAnsi="Times New Roman" w:cs="Times New Roman"/>
          <w:color w:val="242424"/>
          <w:sz w:val="24"/>
          <w:szCs w:val="24"/>
        </w:rPr>
        <w:t xml:space="preserve">В 2024/2025 учебном году приняли участие в благотворительной акции «Белый цветок», </w:t>
      </w:r>
      <w:r w:rsidRPr="00112AA7">
        <w:rPr>
          <w:rFonts w:ascii="Times New Roman" w:eastAsia="Times New Roman" w:hAnsi="Times New Roman" w:cs="Times New Roman"/>
          <w:sz w:val="24"/>
          <w:szCs w:val="24"/>
        </w:rPr>
        <w:t>школьных мероприятиях ко Дню учителя, концертах, посвященных Международному женскому дню, Дню защитника Отечеств, Дню Победы, освобождению Симферополя.</w:t>
      </w:r>
    </w:p>
    <w:p w:rsidR="00112AA7" w:rsidRPr="00112AA7" w:rsidRDefault="00112AA7" w:rsidP="00DB3314">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Большой</w:t>
      </w:r>
      <w:r w:rsidRPr="00112AA7">
        <w:rPr>
          <w:rFonts w:ascii="Times New Roman" w:eastAsia="Times New Roman" w:hAnsi="Times New Roman" w:cs="Times New Roman"/>
          <w:spacing w:val="17"/>
          <w:sz w:val="24"/>
          <w:szCs w:val="24"/>
        </w:rPr>
        <w:t xml:space="preserve"> </w:t>
      </w:r>
      <w:r w:rsidRPr="00112AA7">
        <w:rPr>
          <w:rFonts w:ascii="Times New Roman" w:eastAsia="Times New Roman" w:hAnsi="Times New Roman" w:cs="Times New Roman"/>
          <w:sz w:val="24"/>
          <w:szCs w:val="24"/>
        </w:rPr>
        <w:t>интерес</w:t>
      </w:r>
      <w:r w:rsidRPr="00112AA7">
        <w:rPr>
          <w:rFonts w:ascii="Times New Roman" w:eastAsia="Times New Roman" w:hAnsi="Times New Roman" w:cs="Times New Roman"/>
          <w:spacing w:val="18"/>
          <w:sz w:val="24"/>
          <w:szCs w:val="24"/>
        </w:rPr>
        <w:t xml:space="preserve"> </w:t>
      </w:r>
      <w:r w:rsidRPr="00112AA7">
        <w:rPr>
          <w:rFonts w:ascii="Times New Roman" w:eastAsia="Times New Roman" w:hAnsi="Times New Roman" w:cs="Times New Roman"/>
          <w:sz w:val="24"/>
          <w:szCs w:val="24"/>
        </w:rPr>
        <w:t>у</w:t>
      </w:r>
      <w:r w:rsidRPr="00112AA7">
        <w:rPr>
          <w:rFonts w:ascii="Times New Roman" w:eastAsia="Times New Roman" w:hAnsi="Times New Roman" w:cs="Times New Roman"/>
          <w:spacing w:val="18"/>
          <w:sz w:val="24"/>
          <w:szCs w:val="24"/>
        </w:rPr>
        <w:t xml:space="preserve"> </w:t>
      </w:r>
      <w:r w:rsidRPr="00112AA7">
        <w:rPr>
          <w:rFonts w:ascii="Times New Roman" w:eastAsia="Times New Roman" w:hAnsi="Times New Roman" w:cs="Times New Roman"/>
          <w:sz w:val="24"/>
          <w:szCs w:val="24"/>
        </w:rPr>
        <w:t>зрителей</w:t>
      </w:r>
      <w:r w:rsidRPr="00112AA7">
        <w:rPr>
          <w:rFonts w:ascii="Times New Roman" w:eastAsia="Times New Roman" w:hAnsi="Times New Roman" w:cs="Times New Roman"/>
          <w:spacing w:val="20"/>
          <w:sz w:val="24"/>
          <w:szCs w:val="24"/>
        </w:rPr>
        <w:t xml:space="preserve"> </w:t>
      </w:r>
      <w:r w:rsidRPr="00112AA7">
        <w:rPr>
          <w:rFonts w:ascii="Times New Roman" w:eastAsia="Times New Roman" w:hAnsi="Times New Roman" w:cs="Times New Roman"/>
          <w:sz w:val="24"/>
          <w:szCs w:val="24"/>
        </w:rPr>
        <w:t>вызвали</w:t>
      </w:r>
      <w:r w:rsidRPr="00112AA7">
        <w:rPr>
          <w:rFonts w:ascii="Times New Roman" w:eastAsia="Times New Roman" w:hAnsi="Times New Roman" w:cs="Times New Roman"/>
          <w:spacing w:val="19"/>
          <w:sz w:val="24"/>
          <w:szCs w:val="24"/>
        </w:rPr>
        <w:t xml:space="preserve"> </w:t>
      </w:r>
      <w:r w:rsidRPr="00112AA7">
        <w:rPr>
          <w:rFonts w:ascii="Times New Roman" w:eastAsia="Times New Roman" w:hAnsi="Times New Roman" w:cs="Times New Roman"/>
          <w:sz w:val="24"/>
          <w:szCs w:val="24"/>
        </w:rPr>
        <w:t>театральные постановки</w:t>
      </w:r>
      <w:r w:rsidRPr="00112AA7">
        <w:rPr>
          <w:rFonts w:ascii="Times New Roman" w:eastAsia="Times New Roman" w:hAnsi="Times New Roman" w:cs="Times New Roman"/>
          <w:spacing w:val="20"/>
          <w:sz w:val="24"/>
          <w:szCs w:val="24"/>
        </w:rPr>
        <w:t xml:space="preserve"> </w:t>
      </w:r>
      <w:r w:rsidRPr="00112AA7">
        <w:rPr>
          <w:rFonts w:ascii="Times New Roman" w:eastAsia="Times New Roman" w:hAnsi="Times New Roman" w:cs="Times New Roman"/>
          <w:sz w:val="24"/>
          <w:szCs w:val="24"/>
        </w:rPr>
        <w:t>«Новогодняя</w:t>
      </w:r>
      <w:r w:rsidRPr="00112AA7">
        <w:rPr>
          <w:rFonts w:ascii="Times New Roman" w:eastAsia="Times New Roman" w:hAnsi="Times New Roman" w:cs="Times New Roman"/>
          <w:spacing w:val="18"/>
          <w:sz w:val="24"/>
          <w:szCs w:val="24"/>
        </w:rPr>
        <w:t xml:space="preserve"> </w:t>
      </w:r>
      <w:r w:rsidRPr="00112AA7">
        <w:rPr>
          <w:rFonts w:ascii="Times New Roman" w:eastAsia="Times New Roman" w:hAnsi="Times New Roman" w:cs="Times New Roman"/>
          <w:sz w:val="24"/>
          <w:szCs w:val="24"/>
        </w:rPr>
        <w:t>сказка»,</w:t>
      </w:r>
      <w:r w:rsidRPr="00112AA7">
        <w:rPr>
          <w:rFonts w:ascii="Times New Roman" w:eastAsia="Times New Roman" w:hAnsi="Times New Roman" w:cs="Times New Roman"/>
          <w:spacing w:val="19"/>
          <w:sz w:val="24"/>
          <w:szCs w:val="24"/>
        </w:rPr>
        <w:t xml:space="preserve"> </w:t>
      </w:r>
      <w:r w:rsidRPr="00112AA7">
        <w:rPr>
          <w:rFonts w:ascii="Times New Roman" w:eastAsia="Times New Roman" w:hAnsi="Times New Roman" w:cs="Times New Roman"/>
          <w:sz w:val="24"/>
          <w:szCs w:val="24"/>
        </w:rPr>
        <w:t>«Поговорим</w:t>
      </w:r>
      <w:r w:rsidRPr="00112AA7">
        <w:rPr>
          <w:rFonts w:ascii="Times New Roman" w:eastAsia="Times New Roman" w:hAnsi="Times New Roman" w:cs="Times New Roman"/>
          <w:spacing w:val="18"/>
          <w:sz w:val="24"/>
          <w:szCs w:val="24"/>
        </w:rPr>
        <w:t xml:space="preserve"> </w:t>
      </w:r>
      <w:r w:rsidRPr="00112AA7">
        <w:rPr>
          <w:rFonts w:ascii="Times New Roman" w:eastAsia="Times New Roman" w:hAnsi="Times New Roman" w:cs="Times New Roman"/>
          <w:sz w:val="24"/>
          <w:szCs w:val="24"/>
        </w:rPr>
        <w:t>о</w:t>
      </w:r>
      <w:r w:rsidRPr="00112AA7">
        <w:rPr>
          <w:rFonts w:ascii="Times New Roman" w:eastAsia="Times New Roman" w:hAnsi="Times New Roman" w:cs="Times New Roman"/>
          <w:spacing w:val="19"/>
          <w:sz w:val="24"/>
          <w:szCs w:val="24"/>
        </w:rPr>
        <w:t xml:space="preserve"> </w:t>
      </w:r>
      <w:r w:rsidRPr="00112AA7">
        <w:rPr>
          <w:rFonts w:ascii="Times New Roman" w:eastAsia="Times New Roman" w:hAnsi="Times New Roman" w:cs="Times New Roman"/>
          <w:sz w:val="24"/>
          <w:szCs w:val="24"/>
        </w:rPr>
        <w:t>правилах</w:t>
      </w:r>
      <w:r w:rsidRPr="00112AA7">
        <w:rPr>
          <w:rFonts w:ascii="Times New Roman" w:eastAsia="Times New Roman" w:hAnsi="Times New Roman" w:cs="Times New Roman"/>
          <w:spacing w:val="18"/>
          <w:sz w:val="24"/>
          <w:szCs w:val="24"/>
        </w:rPr>
        <w:t xml:space="preserve"> </w:t>
      </w:r>
      <w:r w:rsidRPr="00112AA7">
        <w:rPr>
          <w:rFonts w:ascii="Times New Roman" w:eastAsia="Times New Roman" w:hAnsi="Times New Roman" w:cs="Times New Roman"/>
          <w:sz w:val="24"/>
          <w:szCs w:val="24"/>
        </w:rPr>
        <w:t>дорожного</w:t>
      </w:r>
      <w:r w:rsidRPr="00112AA7">
        <w:rPr>
          <w:rFonts w:ascii="Times New Roman" w:eastAsia="Times New Roman" w:hAnsi="Times New Roman" w:cs="Times New Roman"/>
          <w:spacing w:val="19"/>
          <w:sz w:val="24"/>
          <w:szCs w:val="24"/>
        </w:rPr>
        <w:t xml:space="preserve"> </w:t>
      </w:r>
      <w:r w:rsidRPr="00112AA7">
        <w:rPr>
          <w:rFonts w:ascii="Times New Roman" w:eastAsia="Times New Roman" w:hAnsi="Times New Roman" w:cs="Times New Roman"/>
          <w:sz w:val="24"/>
          <w:szCs w:val="24"/>
        </w:rPr>
        <w:t>движения». Театральная постановка «Новогодняя сказка» был представлен воспитанникам МБДОУ № 60 «Зайчик».</w:t>
      </w:r>
    </w:p>
    <w:p w:rsidR="00112AA7" w:rsidRPr="00112AA7" w:rsidRDefault="00112AA7" w:rsidP="00DB3314">
      <w:pPr>
        <w:widowControl w:val="0"/>
        <w:autoSpaceDE w:val="0"/>
        <w:autoSpaceDN w:val="0"/>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Участники</w:t>
      </w:r>
      <w:r w:rsidRPr="00112AA7">
        <w:rPr>
          <w:rFonts w:ascii="Times New Roman" w:eastAsia="Times New Roman" w:hAnsi="Times New Roman" w:cs="Times New Roman"/>
          <w:spacing w:val="-6"/>
          <w:sz w:val="24"/>
          <w:szCs w:val="24"/>
        </w:rPr>
        <w:t xml:space="preserve"> </w:t>
      </w:r>
      <w:r w:rsidRPr="00112AA7">
        <w:rPr>
          <w:rFonts w:ascii="Times New Roman" w:eastAsia="Times New Roman" w:hAnsi="Times New Roman" w:cs="Times New Roman"/>
          <w:sz w:val="24"/>
          <w:szCs w:val="24"/>
        </w:rPr>
        <w:t>школьного</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театра</w:t>
      </w:r>
      <w:r w:rsidRPr="00112AA7">
        <w:rPr>
          <w:rFonts w:ascii="Times New Roman" w:eastAsia="Times New Roman" w:hAnsi="Times New Roman" w:cs="Times New Roman"/>
          <w:spacing w:val="-4"/>
          <w:sz w:val="24"/>
          <w:szCs w:val="24"/>
        </w:rPr>
        <w:t xml:space="preserve"> </w:t>
      </w:r>
      <w:r w:rsidRPr="00112AA7">
        <w:rPr>
          <w:rFonts w:ascii="Times New Roman" w:eastAsia="Times New Roman" w:hAnsi="Times New Roman" w:cs="Times New Roman"/>
          <w:sz w:val="24"/>
          <w:szCs w:val="24"/>
        </w:rPr>
        <w:t xml:space="preserve">приняли участие в муниципальном конкурсе в рамках проекта </w:t>
      </w:r>
      <w:r w:rsidRPr="00112AA7">
        <w:rPr>
          <w:rFonts w:ascii="Times New Roman" w:eastAsia="Times New Roman" w:hAnsi="Times New Roman" w:cs="Times New Roman"/>
          <w:sz w:val="24"/>
          <w:szCs w:val="24"/>
        </w:rPr>
        <w:lastRenderedPageBreak/>
        <w:t>«Мой первый отзыв» и стали призёрами этого конкурса.</w:t>
      </w:r>
    </w:p>
    <w:p w:rsidR="00112AA7" w:rsidRPr="00112AA7" w:rsidRDefault="00112AA7" w:rsidP="00DB3314">
      <w:pPr>
        <w:widowControl w:val="0"/>
        <w:autoSpaceDE w:val="0"/>
        <w:autoSpaceDN w:val="0"/>
        <w:rPr>
          <w:rFonts w:ascii="Times New Roman" w:eastAsia="Times New Roman" w:hAnsi="Times New Roman" w:cs="Times New Roman"/>
          <w:sz w:val="24"/>
          <w:szCs w:val="24"/>
        </w:rPr>
      </w:pPr>
    </w:p>
    <w:p w:rsidR="00112AA7" w:rsidRPr="00112AA7" w:rsidRDefault="00112AA7" w:rsidP="00DB3314">
      <w:pPr>
        <w:widowControl w:val="0"/>
        <w:autoSpaceDE w:val="0"/>
        <w:autoSpaceDN w:val="0"/>
        <w:jc w:val="both"/>
        <w:outlineLvl w:val="1"/>
        <w:rPr>
          <w:rFonts w:ascii="Times New Roman" w:eastAsia="Times New Roman" w:hAnsi="Times New Roman" w:cs="Times New Roman"/>
          <w:b/>
          <w:bCs/>
          <w:sz w:val="24"/>
          <w:szCs w:val="24"/>
        </w:rPr>
      </w:pPr>
      <w:r w:rsidRPr="00112AA7">
        <w:rPr>
          <w:rFonts w:ascii="Times New Roman" w:eastAsia="Times New Roman" w:hAnsi="Times New Roman" w:cs="Times New Roman"/>
          <w:b/>
          <w:bCs/>
          <w:sz w:val="24"/>
          <w:szCs w:val="24"/>
        </w:rPr>
        <w:t>Хор</w:t>
      </w:r>
      <w:r w:rsidRPr="00112AA7">
        <w:rPr>
          <w:rFonts w:ascii="Times New Roman" w:eastAsia="Times New Roman" w:hAnsi="Times New Roman" w:cs="Times New Roman"/>
          <w:b/>
          <w:bCs/>
          <w:spacing w:val="-5"/>
          <w:sz w:val="24"/>
          <w:szCs w:val="24"/>
        </w:rPr>
        <w:t xml:space="preserve"> </w:t>
      </w:r>
      <w:r w:rsidRPr="00112AA7">
        <w:rPr>
          <w:rFonts w:ascii="Times New Roman" w:eastAsia="Times New Roman" w:hAnsi="Times New Roman" w:cs="Times New Roman"/>
          <w:b/>
          <w:bCs/>
          <w:spacing w:val="-2"/>
          <w:sz w:val="24"/>
          <w:szCs w:val="24"/>
        </w:rPr>
        <w:t>«Лучики надежды».</w:t>
      </w:r>
    </w:p>
    <w:p w:rsidR="00112AA7" w:rsidRPr="00112AA7" w:rsidRDefault="00112AA7" w:rsidP="00DB3314">
      <w:pPr>
        <w:widowControl w:val="0"/>
        <w:autoSpaceDE w:val="0"/>
        <w:autoSpaceDN w:val="0"/>
        <w:ind w:right="9"/>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Занятия способствуют к приобщению активной музыкальной деятельности, накоплению интонационно-слухового опыта, развитию</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музыкального</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мышления,</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работе</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со</w:t>
      </w:r>
      <w:r w:rsidRPr="00112AA7">
        <w:rPr>
          <w:rFonts w:ascii="Times New Roman" w:eastAsia="Times New Roman" w:hAnsi="Times New Roman" w:cs="Times New Roman"/>
          <w:spacing w:val="-13"/>
          <w:sz w:val="24"/>
          <w:szCs w:val="24"/>
        </w:rPr>
        <w:t xml:space="preserve"> </w:t>
      </w:r>
      <w:r w:rsidRPr="00112AA7">
        <w:rPr>
          <w:rFonts w:ascii="Times New Roman" w:eastAsia="Times New Roman" w:hAnsi="Times New Roman" w:cs="Times New Roman"/>
          <w:sz w:val="24"/>
          <w:szCs w:val="24"/>
        </w:rPr>
        <w:t>звукообразованием</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и</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певческим</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дыханием.</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В</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2024/2025</w:t>
      </w:r>
      <w:r w:rsidRPr="00112AA7">
        <w:rPr>
          <w:rFonts w:ascii="Times New Roman" w:eastAsia="Times New Roman" w:hAnsi="Times New Roman" w:cs="Times New Roman"/>
          <w:spacing w:val="-14"/>
          <w:sz w:val="24"/>
          <w:szCs w:val="24"/>
        </w:rPr>
        <w:t xml:space="preserve"> </w:t>
      </w:r>
      <w:r w:rsidRPr="00112AA7">
        <w:rPr>
          <w:rFonts w:ascii="Times New Roman" w:eastAsia="Times New Roman" w:hAnsi="Times New Roman" w:cs="Times New Roman"/>
          <w:sz w:val="24"/>
          <w:szCs w:val="24"/>
        </w:rPr>
        <w:t>учебном</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году</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коллектив</w:t>
      </w:r>
      <w:r w:rsidRPr="00112AA7">
        <w:rPr>
          <w:rFonts w:ascii="Times New Roman" w:eastAsia="Times New Roman" w:hAnsi="Times New Roman" w:cs="Times New Roman"/>
          <w:spacing w:val="-15"/>
          <w:sz w:val="24"/>
          <w:szCs w:val="24"/>
        </w:rPr>
        <w:t xml:space="preserve"> </w:t>
      </w:r>
      <w:r w:rsidRPr="00112AA7">
        <w:rPr>
          <w:rFonts w:ascii="Times New Roman" w:eastAsia="Times New Roman" w:hAnsi="Times New Roman" w:cs="Times New Roman"/>
          <w:sz w:val="24"/>
          <w:szCs w:val="24"/>
        </w:rPr>
        <w:t>принимал участие в школьных мероприятиях «День учителя», «Движение первых», концерт, посвященном Международному женскому дню, Дню защитника Отечества, «Час Памяти».</w:t>
      </w:r>
    </w:p>
    <w:p w:rsidR="00112AA7" w:rsidRPr="00112AA7" w:rsidRDefault="00112AA7" w:rsidP="00DB3314">
      <w:pPr>
        <w:widowControl w:val="0"/>
        <w:autoSpaceDE w:val="0"/>
        <w:autoSpaceDN w:val="0"/>
        <w:ind w:right="91"/>
        <w:jc w:val="both"/>
        <w:rPr>
          <w:rFonts w:ascii="Times New Roman" w:eastAsia="Times New Roman" w:hAnsi="Times New Roman" w:cs="Times New Roman"/>
          <w:sz w:val="24"/>
          <w:szCs w:val="24"/>
        </w:rPr>
      </w:pPr>
      <w:r w:rsidRPr="00112AA7">
        <w:rPr>
          <w:rFonts w:ascii="Times New Roman" w:eastAsia="Times New Roman" w:hAnsi="Times New Roman" w:cs="Times New Roman"/>
          <w:sz w:val="24"/>
          <w:szCs w:val="24"/>
        </w:rPr>
        <w:t>Хор «Лучики надежды»» - призер творческого конкурса «Салют Победы» (диплом 2 степени), участник муниципального этапа республиканского открытого фестиваля детского творчества «Крым в сердце моем».</w:t>
      </w:r>
    </w:p>
    <w:p w:rsidR="00112AA7" w:rsidRPr="00112AA7" w:rsidRDefault="00112AA7" w:rsidP="00DB3314">
      <w:pPr>
        <w:widowControl w:val="0"/>
        <w:autoSpaceDE w:val="0"/>
        <w:autoSpaceDN w:val="0"/>
        <w:rPr>
          <w:rFonts w:ascii="Times New Roman" w:eastAsia="Times New Roman" w:hAnsi="Times New Roman" w:cs="Times New Roman"/>
          <w:b/>
          <w:bCs/>
          <w:sz w:val="24"/>
          <w:szCs w:val="24"/>
        </w:rPr>
      </w:pPr>
    </w:p>
    <w:p w:rsidR="00112AA7" w:rsidRPr="00112AA7" w:rsidRDefault="00112AA7" w:rsidP="00112AA7">
      <w:pPr>
        <w:spacing w:after="160" w:line="259" w:lineRule="auto"/>
        <w:jc w:val="center"/>
        <w:rPr>
          <w:rFonts w:ascii="Times New Roman" w:eastAsia="Calibri" w:hAnsi="Times New Roman" w:cs="Times New Roman"/>
          <w:b/>
          <w:sz w:val="24"/>
          <w:szCs w:val="24"/>
        </w:rPr>
      </w:pPr>
      <w:r w:rsidRPr="00112AA7">
        <w:rPr>
          <w:rFonts w:ascii="Times New Roman" w:eastAsia="Calibri" w:hAnsi="Times New Roman" w:cs="Times New Roman"/>
          <w:b/>
          <w:sz w:val="24"/>
          <w:szCs w:val="24"/>
        </w:rPr>
        <w:t>Результаты участия в конкурсах</w:t>
      </w:r>
    </w:p>
    <w:tbl>
      <w:tblPr>
        <w:tblStyle w:val="29"/>
        <w:tblW w:w="0" w:type="auto"/>
        <w:tblLayout w:type="fixed"/>
        <w:tblLook w:val="04A0" w:firstRow="1" w:lastRow="0" w:firstColumn="1" w:lastColumn="0" w:noHBand="0" w:noVBand="1"/>
      </w:tblPr>
      <w:tblGrid>
        <w:gridCol w:w="562"/>
        <w:gridCol w:w="4536"/>
        <w:gridCol w:w="709"/>
        <w:gridCol w:w="851"/>
        <w:gridCol w:w="850"/>
        <w:gridCol w:w="608"/>
        <w:gridCol w:w="1228"/>
      </w:tblGrid>
      <w:tr w:rsidR="00112AA7" w:rsidRPr="00112AA7" w:rsidTr="00DB3314">
        <w:trPr>
          <w:trHeight w:val="180"/>
        </w:trPr>
        <w:tc>
          <w:tcPr>
            <w:tcW w:w="562" w:type="dxa"/>
            <w:vMerge w:val="restart"/>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№п/п</w:t>
            </w:r>
          </w:p>
        </w:tc>
        <w:tc>
          <w:tcPr>
            <w:tcW w:w="4536" w:type="dxa"/>
            <w:vMerge w:val="restart"/>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 xml:space="preserve">Название конкурса </w:t>
            </w:r>
          </w:p>
        </w:tc>
        <w:tc>
          <w:tcPr>
            <w:tcW w:w="3018" w:type="dxa"/>
            <w:gridSpan w:val="4"/>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Заняли призовые места</w:t>
            </w:r>
          </w:p>
        </w:tc>
        <w:tc>
          <w:tcPr>
            <w:tcW w:w="1228" w:type="dxa"/>
          </w:tcPr>
          <w:p w:rsidR="00112AA7" w:rsidRPr="00DB3314" w:rsidRDefault="00112AA7" w:rsidP="00112AA7">
            <w:pPr>
              <w:jc w:val="center"/>
              <w:rPr>
                <w:rFonts w:ascii="Times New Roman" w:eastAsia="Calibri" w:hAnsi="Times New Roman" w:cs="Times New Roman"/>
                <w:sz w:val="20"/>
                <w:szCs w:val="20"/>
              </w:rPr>
            </w:pPr>
          </w:p>
        </w:tc>
      </w:tr>
      <w:tr w:rsidR="00112AA7" w:rsidRPr="00112AA7" w:rsidTr="00DB3314">
        <w:trPr>
          <w:trHeight w:val="360"/>
        </w:trPr>
        <w:tc>
          <w:tcPr>
            <w:tcW w:w="562" w:type="dxa"/>
            <w:vMerge/>
          </w:tcPr>
          <w:p w:rsidR="00112AA7" w:rsidRPr="00DB3314" w:rsidRDefault="00112AA7" w:rsidP="00112AA7">
            <w:pPr>
              <w:jc w:val="center"/>
              <w:rPr>
                <w:rFonts w:ascii="Times New Roman" w:eastAsia="Calibri" w:hAnsi="Times New Roman" w:cs="Times New Roman"/>
                <w:sz w:val="20"/>
                <w:szCs w:val="20"/>
              </w:rPr>
            </w:pPr>
          </w:p>
        </w:tc>
        <w:tc>
          <w:tcPr>
            <w:tcW w:w="4536" w:type="dxa"/>
            <w:vMerge/>
          </w:tcPr>
          <w:p w:rsidR="00112AA7" w:rsidRPr="00DB3314" w:rsidRDefault="00112AA7" w:rsidP="00112AA7">
            <w:pPr>
              <w:jc w:val="center"/>
              <w:rPr>
                <w:rFonts w:ascii="Times New Roman" w:eastAsia="Calibri" w:hAnsi="Times New Roman" w:cs="Times New Roman"/>
                <w:sz w:val="20"/>
                <w:szCs w:val="20"/>
              </w:rPr>
            </w:pPr>
          </w:p>
        </w:tc>
        <w:tc>
          <w:tcPr>
            <w:tcW w:w="709" w:type="dxa"/>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Республика</w:t>
            </w:r>
          </w:p>
        </w:tc>
        <w:tc>
          <w:tcPr>
            <w:tcW w:w="851" w:type="dxa"/>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1 место</w:t>
            </w:r>
          </w:p>
        </w:tc>
        <w:tc>
          <w:tcPr>
            <w:tcW w:w="850" w:type="dxa"/>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2 место</w:t>
            </w:r>
          </w:p>
        </w:tc>
        <w:tc>
          <w:tcPr>
            <w:tcW w:w="608" w:type="dxa"/>
          </w:tcPr>
          <w:p w:rsidR="00112AA7" w:rsidRPr="00DB3314" w:rsidRDefault="00112AA7" w:rsidP="00112AA7">
            <w:pPr>
              <w:jc w:val="center"/>
              <w:rPr>
                <w:rFonts w:ascii="Times New Roman" w:eastAsia="Calibri" w:hAnsi="Times New Roman" w:cs="Times New Roman"/>
                <w:sz w:val="20"/>
                <w:szCs w:val="20"/>
              </w:rPr>
            </w:pPr>
            <w:r w:rsidRPr="00DB3314">
              <w:rPr>
                <w:rFonts w:ascii="Times New Roman" w:eastAsia="Calibri" w:hAnsi="Times New Roman" w:cs="Times New Roman"/>
                <w:sz w:val="20"/>
                <w:szCs w:val="20"/>
              </w:rPr>
              <w:t>3 место</w:t>
            </w:r>
          </w:p>
        </w:tc>
        <w:tc>
          <w:tcPr>
            <w:tcW w:w="1228" w:type="dxa"/>
          </w:tcPr>
          <w:p w:rsidR="00112AA7" w:rsidRPr="00DB3314" w:rsidRDefault="00112AA7" w:rsidP="00112AA7">
            <w:pPr>
              <w:jc w:val="center"/>
              <w:rPr>
                <w:rFonts w:ascii="Times New Roman" w:eastAsia="Calibri" w:hAnsi="Times New Roman" w:cs="Times New Roman"/>
                <w:sz w:val="20"/>
                <w:szCs w:val="20"/>
                <w:u w:val="single"/>
              </w:rPr>
            </w:pPr>
            <w:r w:rsidRPr="00DB3314">
              <w:rPr>
                <w:rFonts w:ascii="Times New Roman" w:eastAsia="Calibri" w:hAnsi="Times New Roman" w:cs="Times New Roman"/>
                <w:sz w:val="20"/>
                <w:szCs w:val="20"/>
                <w:u w:val="single"/>
              </w:rPr>
              <w:t>Грамота за участие</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4536" w:type="dxa"/>
          </w:tcPr>
          <w:p w:rsidR="00112AA7" w:rsidRPr="00112AA7" w:rsidRDefault="00112AA7" w:rsidP="00DB3314">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конкурс детского изобразительного творчества «Расскажу о солдате», посвященного Году защитника Отечества и 80-летию Победы в Великой Отечественной войне</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5</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Республиканской экологической акции «Сохраним можжевельники Крыма» в 2024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Муниципальный конкурс рисунков и плакатов «Скажи </w:t>
            </w:r>
            <w:proofErr w:type="spellStart"/>
            <w:r w:rsidRPr="00112AA7">
              <w:rPr>
                <w:rFonts w:ascii="Times New Roman" w:eastAsia="Calibri" w:hAnsi="Times New Roman" w:cs="Times New Roman"/>
                <w:sz w:val="24"/>
                <w:szCs w:val="24"/>
              </w:rPr>
              <w:t>терроризу</w:t>
            </w:r>
            <w:proofErr w:type="spellEnd"/>
            <w:r w:rsidRPr="00112AA7">
              <w:rPr>
                <w:rFonts w:ascii="Times New Roman" w:eastAsia="Calibri" w:hAnsi="Times New Roman" w:cs="Times New Roman"/>
                <w:sz w:val="24"/>
                <w:szCs w:val="24"/>
              </w:rPr>
              <w:t xml:space="preserve"> – нет!»</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Республиканского конкурса «Космические фантазии»</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5</w:t>
            </w:r>
          </w:p>
        </w:tc>
        <w:tc>
          <w:tcPr>
            <w:tcW w:w="4536" w:type="dxa"/>
          </w:tcPr>
          <w:p w:rsidR="00112AA7" w:rsidRPr="00112AA7" w:rsidRDefault="00112AA7" w:rsidP="00DB3314">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Муниципальный этап межрегионального творческого конкурса «МЫ НАСЛЕДНИКИ ПОБЕДЫ!», посвященного Победе в Великой Отечественной войне 1941-1945 </w:t>
            </w:r>
            <w:proofErr w:type="spellStart"/>
            <w:r w:rsidRPr="00112AA7">
              <w:rPr>
                <w:rFonts w:ascii="Times New Roman" w:eastAsia="Calibri" w:hAnsi="Times New Roman" w:cs="Times New Roman"/>
                <w:sz w:val="24"/>
                <w:szCs w:val="24"/>
              </w:rPr>
              <w:t>гг</w:t>
            </w:r>
            <w:proofErr w:type="spellEnd"/>
            <w:r w:rsidRPr="00112AA7">
              <w:rPr>
                <w:rFonts w:ascii="Times New Roman" w:eastAsia="Calibri" w:hAnsi="Times New Roman" w:cs="Times New Roman"/>
                <w:sz w:val="24"/>
                <w:szCs w:val="24"/>
              </w:rPr>
              <w:t>, в 2025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6</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Республиканской эколого-природоохранной акции «К чистым истокам» в 2024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6</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7</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Республиканских соревнований по техническому моделированию в 2025 году, посвященных 80-й годовщине Победы в Великой Отечественной войне 1941-1945 годов</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8</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Республиканского природоохранного конкурса «Чистый Крым» в 2024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9</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Х Всероссийского конкурса детского и юношеского творчества «Базовые национальные ценности»</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10</w:t>
            </w:r>
          </w:p>
        </w:tc>
        <w:tc>
          <w:tcPr>
            <w:tcW w:w="4536" w:type="dxa"/>
          </w:tcPr>
          <w:p w:rsidR="00112AA7" w:rsidRPr="00112AA7" w:rsidRDefault="00112AA7" w:rsidP="00DB3314">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Республиканской выставки-конкурса декоративно-</w:t>
            </w:r>
            <w:r w:rsidRPr="00112AA7">
              <w:rPr>
                <w:rFonts w:ascii="Times New Roman" w:eastAsia="Calibri" w:hAnsi="Times New Roman" w:cs="Times New Roman"/>
                <w:sz w:val="24"/>
                <w:szCs w:val="24"/>
              </w:rPr>
              <w:lastRenderedPageBreak/>
              <w:t>прикладного творчества и изобразительного искусства «Знай и люби свой край» в 2024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lastRenderedPageBreak/>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11</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Муниципальная акция «Талисман-оберег участнику СВО»</w:t>
            </w:r>
          </w:p>
        </w:tc>
        <w:tc>
          <w:tcPr>
            <w:tcW w:w="709" w:type="dxa"/>
          </w:tcPr>
          <w:p w:rsidR="00112AA7" w:rsidRPr="00112AA7" w:rsidRDefault="00112AA7" w:rsidP="00112AA7">
            <w:pPr>
              <w:jc w:val="center"/>
              <w:rPr>
                <w:rFonts w:ascii="Times New Roman" w:eastAsia="Calibri" w:hAnsi="Times New Roman" w:cs="Times New Roman"/>
                <w:sz w:val="24"/>
                <w:szCs w:val="24"/>
              </w:rPr>
            </w:pPr>
          </w:p>
        </w:tc>
        <w:tc>
          <w:tcPr>
            <w:tcW w:w="851" w:type="dxa"/>
          </w:tcPr>
          <w:p w:rsidR="00112AA7" w:rsidRPr="00112AA7" w:rsidRDefault="00112AA7" w:rsidP="00112AA7">
            <w:pPr>
              <w:jc w:val="center"/>
              <w:rPr>
                <w:rFonts w:ascii="Times New Roman" w:eastAsia="Calibri" w:hAnsi="Times New Roman" w:cs="Times New Roman"/>
                <w:sz w:val="24"/>
                <w:szCs w:val="24"/>
              </w:rPr>
            </w:pPr>
          </w:p>
        </w:tc>
        <w:tc>
          <w:tcPr>
            <w:tcW w:w="850" w:type="dxa"/>
          </w:tcPr>
          <w:p w:rsidR="00112AA7" w:rsidRPr="00112AA7" w:rsidRDefault="00112AA7" w:rsidP="00112AA7">
            <w:pPr>
              <w:jc w:val="center"/>
              <w:rPr>
                <w:rFonts w:ascii="Times New Roman" w:eastAsia="Calibri" w:hAnsi="Times New Roman" w:cs="Times New Roman"/>
                <w:sz w:val="24"/>
                <w:szCs w:val="24"/>
              </w:rPr>
            </w:pPr>
          </w:p>
        </w:tc>
        <w:tc>
          <w:tcPr>
            <w:tcW w:w="608" w:type="dxa"/>
          </w:tcPr>
          <w:p w:rsidR="00112AA7" w:rsidRPr="00112AA7" w:rsidRDefault="00112AA7" w:rsidP="00112AA7">
            <w:pPr>
              <w:jc w:val="center"/>
              <w:rPr>
                <w:rFonts w:ascii="Times New Roman" w:eastAsia="Calibri" w:hAnsi="Times New Roman" w:cs="Times New Roman"/>
                <w:sz w:val="24"/>
                <w:szCs w:val="24"/>
              </w:rPr>
            </w:pPr>
          </w:p>
        </w:tc>
        <w:tc>
          <w:tcPr>
            <w:tcW w:w="1228" w:type="dxa"/>
          </w:tcPr>
          <w:p w:rsidR="00112AA7" w:rsidRPr="00112AA7" w:rsidRDefault="00112AA7" w:rsidP="00112AA7">
            <w:pPr>
              <w:jc w:val="center"/>
              <w:rPr>
                <w:rFonts w:ascii="Times New Roman" w:eastAsia="Calibri" w:hAnsi="Times New Roman" w:cs="Times New Roman"/>
                <w:sz w:val="24"/>
                <w:szCs w:val="24"/>
              </w:rPr>
            </w:pPr>
            <w:proofErr w:type="spellStart"/>
            <w:proofErr w:type="gramStart"/>
            <w:r w:rsidRPr="00112AA7">
              <w:rPr>
                <w:rFonts w:ascii="Times New Roman" w:eastAsia="Calibri" w:hAnsi="Times New Roman" w:cs="Times New Roman"/>
                <w:sz w:val="24"/>
                <w:szCs w:val="24"/>
              </w:rPr>
              <w:t>Благодар-ность</w:t>
            </w:r>
            <w:proofErr w:type="spellEnd"/>
            <w:proofErr w:type="gramEnd"/>
            <w:r w:rsidRPr="00112AA7">
              <w:rPr>
                <w:rFonts w:ascii="Times New Roman" w:eastAsia="Calibri" w:hAnsi="Times New Roman" w:cs="Times New Roman"/>
                <w:sz w:val="24"/>
                <w:szCs w:val="24"/>
              </w:rPr>
              <w:t xml:space="preserve"> школе</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12</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фотоконкурс «Мой удивительный Крым»</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13</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Муниципальная благотворительная акция декоративно-прикладного творчества «Новогоднее волшебство»</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14</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Республиканский этап Всероссийского конкурса творческих, </w:t>
            </w:r>
            <w:r w:rsidR="00DB3314" w:rsidRPr="00112AA7">
              <w:rPr>
                <w:rFonts w:ascii="Times New Roman" w:eastAsia="Calibri" w:hAnsi="Times New Roman" w:cs="Times New Roman"/>
                <w:sz w:val="24"/>
                <w:szCs w:val="24"/>
              </w:rPr>
              <w:t>проектных и исследовательских работ,</w:t>
            </w:r>
            <w:r w:rsidRPr="00112AA7">
              <w:rPr>
                <w:rFonts w:ascii="Times New Roman" w:eastAsia="Calibri" w:hAnsi="Times New Roman" w:cs="Times New Roman"/>
                <w:sz w:val="24"/>
                <w:szCs w:val="24"/>
              </w:rPr>
              <w:t xml:space="preserve"> обучающихся «Вместе Ярче» в 2024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15</w:t>
            </w:r>
          </w:p>
        </w:tc>
        <w:tc>
          <w:tcPr>
            <w:tcW w:w="4536" w:type="dxa"/>
          </w:tcPr>
          <w:p w:rsidR="00112AA7" w:rsidRPr="00112AA7" w:rsidRDefault="00112AA7" w:rsidP="00DB3314">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Республиканский конкурс исследовательских краеведческих </w:t>
            </w:r>
            <w:proofErr w:type="gramStart"/>
            <w:r w:rsidRPr="00112AA7">
              <w:rPr>
                <w:rFonts w:ascii="Times New Roman" w:eastAsia="Calibri" w:hAnsi="Times New Roman" w:cs="Times New Roman"/>
                <w:sz w:val="24"/>
                <w:szCs w:val="24"/>
              </w:rPr>
              <w:t>работ  обучающихся</w:t>
            </w:r>
            <w:proofErr w:type="gramEnd"/>
            <w:r w:rsidRPr="00112AA7">
              <w:rPr>
                <w:rFonts w:ascii="Times New Roman" w:eastAsia="Calibri" w:hAnsi="Times New Roman" w:cs="Times New Roman"/>
                <w:sz w:val="24"/>
                <w:szCs w:val="24"/>
              </w:rPr>
              <w:t xml:space="preserve"> «Отечество» в 2024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16</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конкурс «Моя счастливая семья», посвященная Году семьи - 2024</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4</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17</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Республиканских соревнований по техническому моделированию в 2025 году, посвященных 80-й годовщине Победы в Великой Отечественной войне 1941-1945 годов</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18</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Республиканский литературный конкурс «Артек – визитная карточка Крыма», посвященного 100-летию Международного детского центра «Артек», среди обучающихся образовательных организаций Республики Крым в 2025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19</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Всероссийского конкурса игрушек-кормушек «</w:t>
            </w:r>
            <w:proofErr w:type="spellStart"/>
            <w:r w:rsidRPr="00112AA7">
              <w:rPr>
                <w:rFonts w:ascii="Times New Roman" w:eastAsia="Calibri" w:hAnsi="Times New Roman" w:cs="Times New Roman"/>
                <w:sz w:val="24"/>
                <w:szCs w:val="24"/>
              </w:rPr>
              <w:t>Эколята</w:t>
            </w:r>
            <w:proofErr w:type="spellEnd"/>
            <w:r w:rsidRPr="00112AA7">
              <w:rPr>
                <w:rFonts w:ascii="Times New Roman" w:eastAsia="Calibri" w:hAnsi="Times New Roman" w:cs="Times New Roman"/>
                <w:sz w:val="24"/>
                <w:szCs w:val="24"/>
              </w:rPr>
              <w:t xml:space="preserve"> – друзья пернатых» в 2025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20</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Всероссийская молодежная акция «Наши семейные книги памяти»</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21</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Фестиваль школьных театров «Герои Отечества в истории города Симферополя», посвященного 80-й годовщине Победы в Великой Отечественной войне 1941-1945 годов и памятным датам Великой Отечественной войны 1941-1945</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22</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III Республиканский конкурс чтецов среди школьников и студентов Крыма «Пушкин о России. Россия в Пушкине»</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23</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Муниципальный конкурс-проект «Мой первый отзыв» </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24</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Всероссийская молодежная акция «Наши семейные книги памяти»</w:t>
            </w:r>
          </w:p>
        </w:tc>
        <w:tc>
          <w:tcPr>
            <w:tcW w:w="709" w:type="dxa"/>
          </w:tcPr>
          <w:p w:rsidR="00112AA7" w:rsidRPr="00112AA7" w:rsidRDefault="00112AA7" w:rsidP="00112AA7">
            <w:pPr>
              <w:jc w:val="center"/>
              <w:rPr>
                <w:rFonts w:ascii="Times New Roman" w:eastAsia="Calibri" w:hAnsi="Times New Roman" w:cs="Times New Roman"/>
                <w:sz w:val="24"/>
                <w:szCs w:val="24"/>
              </w:rPr>
            </w:pPr>
          </w:p>
        </w:tc>
        <w:tc>
          <w:tcPr>
            <w:tcW w:w="851" w:type="dxa"/>
          </w:tcPr>
          <w:p w:rsidR="00112AA7" w:rsidRPr="00112AA7" w:rsidRDefault="00112AA7" w:rsidP="00112AA7">
            <w:pPr>
              <w:jc w:val="center"/>
              <w:rPr>
                <w:rFonts w:ascii="Times New Roman" w:eastAsia="Calibri" w:hAnsi="Times New Roman" w:cs="Times New Roman"/>
                <w:sz w:val="24"/>
                <w:szCs w:val="24"/>
              </w:rPr>
            </w:pPr>
          </w:p>
        </w:tc>
        <w:tc>
          <w:tcPr>
            <w:tcW w:w="850" w:type="dxa"/>
          </w:tcPr>
          <w:p w:rsidR="00112AA7" w:rsidRPr="00112AA7" w:rsidRDefault="00112AA7" w:rsidP="00112AA7">
            <w:pPr>
              <w:jc w:val="center"/>
              <w:rPr>
                <w:rFonts w:ascii="Times New Roman" w:eastAsia="Calibri" w:hAnsi="Times New Roman" w:cs="Times New Roman"/>
                <w:sz w:val="24"/>
                <w:szCs w:val="24"/>
              </w:rPr>
            </w:pPr>
          </w:p>
        </w:tc>
        <w:tc>
          <w:tcPr>
            <w:tcW w:w="608" w:type="dxa"/>
          </w:tcPr>
          <w:p w:rsidR="00112AA7" w:rsidRPr="00112AA7" w:rsidRDefault="00112AA7" w:rsidP="00112AA7">
            <w:pPr>
              <w:jc w:val="center"/>
              <w:rPr>
                <w:rFonts w:ascii="Times New Roman" w:eastAsia="Calibri" w:hAnsi="Times New Roman" w:cs="Times New Roman"/>
                <w:sz w:val="24"/>
                <w:szCs w:val="24"/>
              </w:rPr>
            </w:pP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lastRenderedPageBreak/>
              <w:t>25</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Всероссийской военно-патриотической игры «Зарница 2.0» для младшей возрастной категории</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26</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фестиваль народного творчества «Салют Победы», посвященного 80-й годовщине Победы в Великой Отечественной войне 1941-1945 годов и памятным датам Великой Отечественной войны 1941-1945</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27</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Республиканского конкурса чтецов духовной поэзии «Созвучье слов живых»</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28</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 xml:space="preserve">Патриотический </w:t>
            </w:r>
            <w:proofErr w:type="spellStart"/>
            <w:r w:rsidRPr="00112AA7">
              <w:rPr>
                <w:rFonts w:ascii="Times New Roman" w:eastAsia="Calibri" w:hAnsi="Times New Roman" w:cs="Times New Roman"/>
                <w:sz w:val="24"/>
                <w:szCs w:val="24"/>
              </w:rPr>
              <w:t>квиз</w:t>
            </w:r>
            <w:proofErr w:type="spellEnd"/>
            <w:r w:rsidRPr="00112AA7">
              <w:rPr>
                <w:rFonts w:ascii="Times New Roman" w:eastAsia="Calibri" w:hAnsi="Times New Roman" w:cs="Times New Roman"/>
                <w:sz w:val="24"/>
                <w:szCs w:val="24"/>
              </w:rPr>
              <w:t xml:space="preserve"> «Помнит Крым весну освобождения!», посвященного 81-й годовщине освобождения г. Симферополя от немецко-фашистских захватчиков в 2025 году</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29</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кадетского бала «Родина, семья, честь»</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30</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Всероссийского фестиваля музейных композиций образовательных организаций «Без срока давности»</w:t>
            </w:r>
          </w:p>
        </w:tc>
        <w:tc>
          <w:tcPr>
            <w:tcW w:w="709" w:type="dxa"/>
          </w:tcPr>
          <w:p w:rsidR="00112AA7" w:rsidRPr="00112AA7" w:rsidRDefault="00112AA7" w:rsidP="00112AA7">
            <w:pPr>
              <w:jc w:val="center"/>
              <w:rPr>
                <w:rFonts w:ascii="Times New Roman" w:eastAsia="Calibri" w:hAnsi="Times New Roman" w:cs="Times New Roman"/>
                <w:sz w:val="24"/>
                <w:szCs w:val="24"/>
              </w:rPr>
            </w:pPr>
          </w:p>
        </w:tc>
        <w:tc>
          <w:tcPr>
            <w:tcW w:w="851" w:type="dxa"/>
          </w:tcPr>
          <w:p w:rsidR="00112AA7" w:rsidRPr="00112AA7" w:rsidRDefault="00112AA7" w:rsidP="00112AA7">
            <w:pPr>
              <w:jc w:val="center"/>
              <w:rPr>
                <w:rFonts w:ascii="Times New Roman" w:eastAsia="Calibri" w:hAnsi="Times New Roman" w:cs="Times New Roman"/>
                <w:sz w:val="24"/>
                <w:szCs w:val="24"/>
              </w:rPr>
            </w:pPr>
          </w:p>
        </w:tc>
        <w:tc>
          <w:tcPr>
            <w:tcW w:w="850" w:type="dxa"/>
          </w:tcPr>
          <w:p w:rsidR="00112AA7" w:rsidRPr="00112AA7" w:rsidRDefault="00112AA7" w:rsidP="00112AA7">
            <w:pPr>
              <w:jc w:val="center"/>
              <w:rPr>
                <w:rFonts w:ascii="Times New Roman" w:eastAsia="Calibri" w:hAnsi="Times New Roman" w:cs="Times New Roman"/>
                <w:sz w:val="24"/>
                <w:szCs w:val="24"/>
              </w:rPr>
            </w:pPr>
          </w:p>
        </w:tc>
        <w:tc>
          <w:tcPr>
            <w:tcW w:w="608" w:type="dxa"/>
          </w:tcPr>
          <w:p w:rsidR="00112AA7" w:rsidRPr="00112AA7" w:rsidRDefault="00112AA7" w:rsidP="00112AA7">
            <w:pPr>
              <w:jc w:val="center"/>
              <w:rPr>
                <w:rFonts w:ascii="Times New Roman" w:eastAsia="Calibri" w:hAnsi="Times New Roman" w:cs="Times New Roman"/>
                <w:sz w:val="24"/>
                <w:szCs w:val="24"/>
              </w:rPr>
            </w:pP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31</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республиканского открытого фестиваля-конкурса детского творчества «Крым в сердце моем»</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8</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9</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32</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этап Республиканской выставки-конкурса декоративно-прикладного творчества и изобразительного искусства «Пасхальная Ассамблея»</w:t>
            </w:r>
          </w:p>
        </w:tc>
        <w:tc>
          <w:tcPr>
            <w:tcW w:w="709" w:type="dxa"/>
          </w:tcPr>
          <w:p w:rsidR="00112AA7" w:rsidRPr="00112AA7" w:rsidRDefault="00112AA7" w:rsidP="00112AA7">
            <w:pPr>
              <w:jc w:val="center"/>
              <w:rPr>
                <w:rFonts w:ascii="Times New Roman" w:eastAsia="Calibri" w:hAnsi="Times New Roman" w:cs="Times New Roman"/>
                <w:sz w:val="24"/>
                <w:szCs w:val="24"/>
              </w:rPr>
            </w:pPr>
          </w:p>
        </w:tc>
        <w:tc>
          <w:tcPr>
            <w:tcW w:w="851" w:type="dxa"/>
          </w:tcPr>
          <w:p w:rsidR="00112AA7" w:rsidRPr="00112AA7" w:rsidRDefault="00112AA7" w:rsidP="00112AA7">
            <w:pPr>
              <w:jc w:val="center"/>
              <w:rPr>
                <w:rFonts w:ascii="Times New Roman" w:eastAsia="Calibri" w:hAnsi="Times New Roman" w:cs="Times New Roman"/>
                <w:sz w:val="24"/>
                <w:szCs w:val="24"/>
              </w:rPr>
            </w:pPr>
          </w:p>
        </w:tc>
        <w:tc>
          <w:tcPr>
            <w:tcW w:w="850" w:type="dxa"/>
          </w:tcPr>
          <w:p w:rsidR="00112AA7" w:rsidRPr="00112AA7" w:rsidRDefault="00112AA7" w:rsidP="00112AA7">
            <w:pPr>
              <w:jc w:val="center"/>
              <w:rPr>
                <w:rFonts w:ascii="Times New Roman" w:eastAsia="Calibri" w:hAnsi="Times New Roman" w:cs="Times New Roman"/>
                <w:sz w:val="24"/>
                <w:szCs w:val="24"/>
              </w:rPr>
            </w:pPr>
          </w:p>
        </w:tc>
        <w:tc>
          <w:tcPr>
            <w:tcW w:w="608" w:type="dxa"/>
          </w:tcPr>
          <w:p w:rsidR="00112AA7" w:rsidRPr="00112AA7" w:rsidRDefault="00112AA7" w:rsidP="00112AA7">
            <w:pPr>
              <w:jc w:val="center"/>
              <w:rPr>
                <w:rFonts w:ascii="Times New Roman" w:eastAsia="Calibri" w:hAnsi="Times New Roman" w:cs="Times New Roman"/>
                <w:sz w:val="24"/>
                <w:szCs w:val="24"/>
              </w:rPr>
            </w:pP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9</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33</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конкурс рисунков «Крымская Весна», посвященный Дню воссоединения Крыма с Россией</w:t>
            </w:r>
          </w:p>
        </w:tc>
        <w:tc>
          <w:tcPr>
            <w:tcW w:w="709" w:type="dxa"/>
          </w:tcPr>
          <w:p w:rsidR="00112AA7" w:rsidRPr="00112AA7" w:rsidRDefault="00112AA7" w:rsidP="00112AA7">
            <w:pPr>
              <w:jc w:val="center"/>
              <w:rPr>
                <w:rFonts w:ascii="Times New Roman" w:eastAsia="Calibri" w:hAnsi="Times New Roman" w:cs="Times New Roman"/>
                <w:sz w:val="24"/>
                <w:szCs w:val="24"/>
              </w:rPr>
            </w:pPr>
          </w:p>
        </w:tc>
        <w:tc>
          <w:tcPr>
            <w:tcW w:w="851" w:type="dxa"/>
          </w:tcPr>
          <w:p w:rsidR="00112AA7" w:rsidRPr="00112AA7" w:rsidRDefault="00112AA7" w:rsidP="00112AA7">
            <w:pPr>
              <w:jc w:val="center"/>
              <w:rPr>
                <w:rFonts w:ascii="Times New Roman" w:eastAsia="Calibri" w:hAnsi="Times New Roman" w:cs="Times New Roman"/>
                <w:sz w:val="24"/>
                <w:szCs w:val="24"/>
              </w:rPr>
            </w:pPr>
          </w:p>
        </w:tc>
        <w:tc>
          <w:tcPr>
            <w:tcW w:w="850" w:type="dxa"/>
          </w:tcPr>
          <w:p w:rsidR="00112AA7" w:rsidRPr="00112AA7" w:rsidRDefault="00112AA7" w:rsidP="00112AA7">
            <w:pPr>
              <w:jc w:val="center"/>
              <w:rPr>
                <w:rFonts w:ascii="Times New Roman" w:eastAsia="Calibri" w:hAnsi="Times New Roman" w:cs="Times New Roman"/>
                <w:sz w:val="24"/>
                <w:szCs w:val="24"/>
              </w:rPr>
            </w:pPr>
          </w:p>
        </w:tc>
        <w:tc>
          <w:tcPr>
            <w:tcW w:w="608" w:type="dxa"/>
          </w:tcPr>
          <w:p w:rsidR="00112AA7" w:rsidRPr="00112AA7" w:rsidRDefault="00112AA7" w:rsidP="00112AA7">
            <w:pPr>
              <w:jc w:val="center"/>
              <w:rPr>
                <w:rFonts w:ascii="Times New Roman" w:eastAsia="Calibri" w:hAnsi="Times New Roman" w:cs="Times New Roman"/>
                <w:sz w:val="24"/>
                <w:szCs w:val="24"/>
              </w:rPr>
            </w:pP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34</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Муниципальный конкурс детского творчества «Новый год у ворот»</w:t>
            </w:r>
          </w:p>
        </w:tc>
        <w:tc>
          <w:tcPr>
            <w:tcW w:w="709" w:type="dxa"/>
          </w:tcPr>
          <w:p w:rsidR="00112AA7" w:rsidRPr="00112AA7" w:rsidRDefault="00112AA7" w:rsidP="00112AA7">
            <w:pPr>
              <w:jc w:val="center"/>
              <w:rPr>
                <w:rFonts w:ascii="Times New Roman" w:eastAsia="Calibri" w:hAnsi="Times New Roman" w:cs="Times New Roman"/>
                <w:sz w:val="24"/>
                <w:szCs w:val="24"/>
              </w:rPr>
            </w:pPr>
          </w:p>
        </w:tc>
        <w:tc>
          <w:tcPr>
            <w:tcW w:w="851" w:type="dxa"/>
          </w:tcPr>
          <w:p w:rsidR="00112AA7" w:rsidRPr="00112AA7" w:rsidRDefault="00112AA7" w:rsidP="00112AA7">
            <w:pPr>
              <w:jc w:val="center"/>
              <w:rPr>
                <w:rFonts w:ascii="Times New Roman" w:eastAsia="Calibri" w:hAnsi="Times New Roman" w:cs="Times New Roman"/>
                <w:sz w:val="24"/>
                <w:szCs w:val="24"/>
              </w:rPr>
            </w:pPr>
          </w:p>
        </w:tc>
        <w:tc>
          <w:tcPr>
            <w:tcW w:w="850" w:type="dxa"/>
          </w:tcPr>
          <w:p w:rsidR="00112AA7" w:rsidRPr="00112AA7" w:rsidRDefault="00112AA7" w:rsidP="00112AA7">
            <w:pPr>
              <w:jc w:val="center"/>
              <w:rPr>
                <w:rFonts w:ascii="Times New Roman" w:eastAsia="Calibri" w:hAnsi="Times New Roman" w:cs="Times New Roman"/>
                <w:sz w:val="24"/>
                <w:szCs w:val="24"/>
              </w:rPr>
            </w:pPr>
          </w:p>
        </w:tc>
        <w:tc>
          <w:tcPr>
            <w:tcW w:w="608" w:type="dxa"/>
          </w:tcPr>
          <w:p w:rsidR="00112AA7" w:rsidRPr="00112AA7" w:rsidRDefault="00112AA7" w:rsidP="00112AA7">
            <w:pPr>
              <w:jc w:val="center"/>
              <w:rPr>
                <w:rFonts w:ascii="Times New Roman" w:eastAsia="Calibri" w:hAnsi="Times New Roman" w:cs="Times New Roman"/>
                <w:sz w:val="24"/>
                <w:szCs w:val="24"/>
              </w:rPr>
            </w:pP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10</w:t>
            </w:r>
          </w:p>
        </w:tc>
      </w:tr>
      <w:tr w:rsidR="00112AA7" w:rsidRPr="00112AA7" w:rsidTr="00DB3314">
        <w:tc>
          <w:tcPr>
            <w:tcW w:w="562"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35</w:t>
            </w:r>
          </w:p>
        </w:tc>
        <w:tc>
          <w:tcPr>
            <w:tcW w:w="4536" w:type="dxa"/>
          </w:tcPr>
          <w:p w:rsidR="00112AA7" w:rsidRPr="00112AA7" w:rsidRDefault="00112AA7" w:rsidP="00112AA7">
            <w:pPr>
              <w:jc w:val="both"/>
              <w:rPr>
                <w:rFonts w:ascii="Times New Roman" w:eastAsia="Calibri" w:hAnsi="Times New Roman" w:cs="Times New Roman"/>
                <w:sz w:val="24"/>
                <w:szCs w:val="24"/>
              </w:rPr>
            </w:pPr>
            <w:r w:rsidRPr="00112AA7">
              <w:rPr>
                <w:rFonts w:ascii="Times New Roman" w:eastAsia="Calibri" w:hAnsi="Times New Roman" w:cs="Times New Roman"/>
                <w:sz w:val="24"/>
                <w:szCs w:val="24"/>
              </w:rPr>
              <w:t>Муниципальные исторические чтения, посвященные защите исторической правды и сохранению культурного наследия»</w:t>
            </w:r>
          </w:p>
        </w:tc>
        <w:tc>
          <w:tcPr>
            <w:tcW w:w="709"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851"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1</w:t>
            </w:r>
          </w:p>
        </w:tc>
        <w:tc>
          <w:tcPr>
            <w:tcW w:w="850"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60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c>
          <w:tcPr>
            <w:tcW w:w="1228" w:type="dxa"/>
          </w:tcPr>
          <w:p w:rsidR="00112AA7" w:rsidRPr="00112AA7" w:rsidRDefault="00112AA7" w:rsidP="00112AA7">
            <w:pPr>
              <w:jc w:val="center"/>
              <w:rPr>
                <w:rFonts w:ascii="Times New Roman" w:eastAsia="Calibri" w:hAnsi="Times New Roman" w:cs="Times New Roman"/>
                <w:sz w:val="24"/>
                <w:szCs w:val="24"/>
              </w:rPr>
            </w:pPr>
            <w:r w:rsidRPr="00112AA7">
              <w:rPr>
                <w:rFonts w:ascii="Times New Roman" w:eastAsia="Calibri" w:hAnsi="Times New Roman" w:cs="Times New Roman"/>
                <w:sz w:val="24"/>
                <w:szCs w:val="24"/>
              </w:rPr>
              <w:t>0</w:t>
            </w:r>
          </w:p>
        </w:tc>
      </w:tr>
    </w:tbl>
    <w:p w:rsidR="00112AA7" w:rsidRPr="00112AA7" w:rsidRDefault="00112AA7" w:rsidP="00112AA7">
      <w:pPr>
        <w:spacing w:after="160" w:line="259" w:lineRule="auto"/>
        <w:jc w:val="center"/>
        <w:rPr>
          <w:rFonts w:ascii="Times New Roman" w:eastAsia="Calibri" w:hAnsi="Times New Roman" w:cs="Times New Roman"/>
          <w:sz w:val="24"/>
          <w:szCs w:val="24"/>
        </w:rPr>
      </w:pPr>
    </w:p>
    <w:p w:rsidR="00112AA7" w:rsidRPr="00DB3314" w:rsidRDefault="00112AA7" w:rsidP="00DB3314">
      <w:pPr>
        <w:widowControl w:val="0"/>
        <w:autoSpaceDE w:val="0"/>
        <w:autoSpaceDN w:val="0"/>
        <w:jc w:val="center"/>
        <w:rPr>
          <w:rFonts w:ascii="Times New Roman" w:eastAsia="Times New Roman" w:hAnsi="Times New Roman" w:cs="Times New Roman"/>
          <w:sz w:val="24"/>
          <w:szCs w:val="24"/>
        </w:rPr>
      </w:pPr>
      <w:r w:rsidRPr="00DB3314">
        <w:rPr>
          <w:rFonts w:ascii="Times New Roman" w:eastAsia="Times New Roman" w:hAnsi="Times New Roman" w:cs="Times New Roman"/>
          <w:b/>
          <w:bCs/>
          <w:sz w:val="24"/>
          <w:szCs w:val="24"/>
        </w:rPr>
        <w:t>Дополнительное образование</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Для</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системной</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и</w:t>
      </w:r>
      <w:r w:rsidRPr="00DB3314">
        <w:rPr>
          <w:rFonts w:ascii="Times New Roman" w:eastAsia="Times New Roman" w:hAnsi="Times New Roman" w:cs="Times New Roman"/>
          <w:spacing w:val="-14"/>
          <w:sz w:val="24"/>
          <w:szCs w:val="24"/>
        </w:rPr>
        <w:t xml:space="preserve"> </w:t>
      </w:r>
      <w:r w:rsidRPr="00DB3314">
        <w:rPr>
          <w:rFonts w:ascii="Times New Roman" w:eastAsia="Times New Roman" w:hAnsi="Times New Roman" w:cs="Times New Roman"/>
          <w:sz w:val="24"/>
          <w:szCs w:val="24"/>
        </w:rPr>
        <w:t>качественной</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реализации</w:t>
      </w:r>
      <w:r w:rsidRPr="00DB3314">
        <w:rPr>
          <w:rFonts w:ascii="Times New Roman" w:eastAsia="Times New Roman" w:hAnsi="Times New Roman" w:cs="Times New Roman"/>
          <w:spacing w:val="-14"/>
          <w:sz w:val="24"/>
          <w:szCs w:val="24"/>
        </w:rPr>
        <w:t xml:space="preserve"> </w:t>
      </w:r>
      <w:r w:rsidRPr="00DB3314">
        <w:rPr>
          <w:rFonts w:ascii="Times New Roman" w:eastAsia="Times New Roman" w:hAnsi="Times New Roman" w:cs="Times New Roman"/>
          <w:sz w:val="24"/>
          <w:szCs w:val="24"/>
        </w:rPr>
        <w:t>дополнительного</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образования</w:t>
      </w:r>
      <w:r w:rsidRPr="00DB3314">
        <w:rPr>
          <w:rFonts w:ascii="Times New Roman" w:eastAsia="Times New Roman" w:hAnsi="Times New Roman" w:cs="Times New Roman"/>
          <w:spacing w:val="-14"/>
          <w:sz w:val="24"/>
          <w:szCs w:val="24"/>
        </w:rPr>
        <w:t xml:space="preserve"> </w:t>
      </w:r>
      <w:r w:rsidRPr="00DB3314">
        <w:rPr>
          <w:rFonts w:ascii="Times New Roman" w:eastAsia="Times New Roman" w:hAnsi="Times New Roman" w:cs="Times New Roman"/>
          <w:sz w:val="24"/>
          <w:szCs w:val="24"/>
        </w:rPr>
        <w:t>в</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 xml:space="preserve">МБОУ «Школа-гимназия № 39 </w:t>
      </w:r>
      <w:proofErr w:type="spellStart"/>
      <w:r w:rsidRPr="00DB3314">
        <w:rPr>
          <w:rFonts w:ascii="Times New Roman" w:eastAsia="Times New Roman" w:hAnsi="Times New Roman" w:cs="Times New Roman"/>
          <w:sz w:val="24"/>
          <w:szCs w:val="24"/>
        </w:rPr>
        <w:t>им.Крейзера</w:t>
      </w:r>
      <w:proofErr w:type="spellEnd"/>
      <w:r w:rsidRPr="00DB3314">
        <w:rPr>
          <w:rFonts w:ascii="Times New Roman" w:eastAsia="Times New Roman" w:hAnsi="Times New Roman" w:cs="Times New Roman"/>
          <w:sz w:val="24"/>
          <w:szCs w:val="24"/>
        </w:rPr>
        <w:t xml:space="preserve"> Я. Г.» г. Симферополя </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реализуется</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дополнительная</w:t>
      </w:r>
      <w:r w:rsidRPr="00DB3314">
        <w:rPr>
          <w:rFonts w:ascii="Times New Roman" w:eastAsia="Times New Roman" w:hAnsi="Times New Roman" w:cs="Times New Roman"/>
          <w:spacing w:val="-14"/>
          <w:sz w:val="24"/>
          <w:szCs w:val="24"/>
        </w:rPr>
        <w:t xml:space="preserve"> </w:t>
      </w:r>
      <w:r w:rsidRPr="00DB3314">
        <w:rPr>
          <w:rFonts w:ascii="Times New Roman" w:eastAsia="Times New Roman" w:hAnsi="Times New Roman" w:cs="Times New Roman"/>
          <w:sz w:val="24"/>
          <w:szCs w:val="24"/>
        </w:rPr>
        <w:t xml:space="preserve">общеобразовательная общеразвивающая программа МБОУ «Школа-гимназия №39 </w:t>
      </w:r>
      <w:proofErr w:type="spellStart"/>
      <w:r w:rsidRPr="00DB3314">
        <w:rPr>
          <w:rFonts w:ascii="Times New Roman" w:eastAsia="Times New Roman" w:hAnsi="Times New Roman" w:cs="Times New Roman"/>
          <w:sz w:val="24"/>
          <w:szCs w:val="24"/>
        </w:rPr>
        <w:t>им.Крейзера</w:t>
      </w:r>
      <w:proofErr w:type="spellEnd"/>
      <w:r w:rsidRPr="00DB3314">
        <w:rPr>
          <w:rFonts w:ascii="Times New Roman" w:eastAsia="Times New Roman" w:hAnsi="Times New Roman" w:cs="Times New Roman"/>
          <w:sz w:val="24"/>
          <w:szCs w:val="24"/>
        </w:rPr>
        <w:t xml:space="preserve"> Я.Г.» г. Симферополя, цель которой – создание оптимального пространства дополнительного образования, способствующего всестороннему развитию личности, ее индивидуальных склонностей и способностей, мотивации к познанию и творчеству, а также удовлетворяющего потребностей обучающихся и их </w:t>
      </w:r>
      <w:r w:rsidRPr="00DB3314">
        <w:rPr>
          <w:rFonts w:ascii="Times New Roman" w:eastAsia="Times New Roman" w:hAnsi="Times New Roman" w:cs="Times New Roman"/>
          <w:spacing w:val="-2"/>
          <w:sz w:val="24"/>
          <w:szCs w:val="24"/>
        </w:rPr>
        <w:t>родителей.</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Полученное</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оборудование,</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полученное</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в</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рамках</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реализации</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проекта</w:t>
      </w:r>
      <w:r w:rsidRPr="00DB3314">
        <w:rPr>
          <w:rFonts w:ascii="Times New Roman" w:eastAsia="Times New Roman" w:hAnsi="Times New Roman" w:cs="Times New Roman"/>
          <w:spacing w:val="-15"/>
          <w:sz w:val="24"/>
          <w:szCs w:val="24"/>
        </w:rPr>
        <w:t xml:space="preserve"> </w:t>
      </w:r>
      <w:r w:rsidRPr="00DB3314">
        <w:rPr>
          <w:rFonts w:ascii="Times New Roman" w:eastAsia="Times New Roman" w:hAnsi="Times New Roman" w:cs="Times New Roman"/>
          <w:sz w:val="24"/>
          <w:szCs w:val="24"/>
        </w:rPr>
        <w:t>«Успех</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каждого</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ребенка»,</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установлено</w:t>
      </w:r>
      <w:r w:rsidRPr="00DB3314">
        <w:rPr>
          <w:rFonts w:ascii="Times New Roman" w:eastAsia="Times New Roman" w:hAnsi="Times New Roman" w:cs="Times New Roman"/>
          <w:spacing w:val="-12"/>
          <w:sz w:val="24"/>
          <w:szCs w:val="24"/>
        </w:rPr>
        <w:t xml:space="preserve"> </w:t>
      </w:r>
      <w:r w:rsidRPr="00DB3314">
        <w:rPr>
          <w:rFonts w:ascii="Times New Roman" w:eastAsia="Times New Roman" w:hAnsi="Times New Roman" w:cs="Times New Roman"/>
          <w:sz w:val="24"/>
          <w:szCs w:val="24"/>
        </w:rPr>
        <w:t>в</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 xml:space="preserve">школьном музее и используется не только в системе дополнительного образования, но и на уроках, и во внеурочной деятельности, при </w:t>
      </w:r>
      <w:r w:rsidRPr="00DB3314">
        <w:rPr>
          <w:rFonts w:ascii="Times New Roman" w:eastAsia="Times New Roman" w:hAnsi="Times New Roman" w:cs="Times New Roman"/>
          <w:sz w:val="24"/>
          <w:szCs w:val="24"/>
        </w:rPr>
        <w:lastRenderedPageBreak/>
        <w:t>подготовке учащихся к предметным олимпиадам и конкурсам научно-исследовательских работ.</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Для всестороннего развития детей реализуются дополнительные общеобразовательные общеразвивающие программы по направлениям: художественное, физкультурно-спортивное, туристско-краеведческое, социально-</w:t>
      </w:r>
      <w:proofErr w:type="gramStart"/>
      <w:r w:rsidRPr="00DB3314">
        <w:rPr>
          <w:rFonts w:ascii="Times New Roman" w:eastAsia="Times New Roman" w:hAnsi="Times New Roman" w:cs="Times New Roman"/>
          <w:sz w:val="24"/>
          <w:szCs w:val="24"/>
        </w:rPr>
        <w:t>гуманитарное,  естественнонаучное</w:t>
      </w:r>
      <w:proofErr w:type="gramEnd"/>
      <w:r w:rsidRPr="00DB3314">
        <w:rPr>
          <w:rFonts w:ascii="Times New Roman" w:eastAsia="Times New Roman" w:hAnsi="Times New Roman" w:cs="Times New Roman"/>
          <w:sz w:val="24"/>
          <w:szCs w:val="24"/>
        </w:rPr>
        <w:t xml:space="preserve">, </w:t>
      </w:r>
      <w:r w:rsidRPr="00DB3314">
        <w:rPr>
          <w:rFonts w:ascii="Times New Roman" w:eastAsia="Times New Roman" w:hAnsi="Times New Roman" w:cs="Times New Roman"/>
          <w:spacing w:val="-2"/>
          <w:sz w:val="24"/>
          <w:szCs w:val="24"/>
        </w:rPr>
        <w:t>техническое.</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С целью обеспечения доступных и качественных условий для воспитания гармонично развитой и социально ответственной личности путем увеличения охвата дополнительным образованием детей, обновления содержания и методов дополнительного образования</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детей,</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развития</w:t>
      </w:r>
      <w:r w:rsidRPr="00DB3314">
        <w:rPr>
          <w:rFonts w:ascii="Times New Roman" w:eastAsia="Times New Roman" w:hAnsi="Times New Roman" w:cs="Times New Roman"/>
          <w:spacing w:val="-13"/>
          <w:sz w:val="24"/>
          <w:szCs w:val="24"/>
        </w:rPr>
        <w:t xml:space="preserve"> </w:t>
      </w:r>
      <w:r w:rsidRPr="00DB3314">
        <w:rPr>
          <w:rFonts w:ascii="Times New Roman" w:eastAsia="Times New Roman" w:hAnsi="Times New Roman" w:cs="Times New Roman"/>
          <w:sz w:val="24"/>
          <w:szCs w:val="24"/>
        </w:rPr>
        <w:t>кадрового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потенциала</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и</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модернизации</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инфраструктуры</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системы</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дополнительного</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образования</w:t>
      </w:r>
      <w:r w:rsidRPr="00DB3314">
        <w:rPr>
          <w:rFonts w:ascii="Times New Roman" w:eastAsia="Times New Roman" w:hAnsi="Times New Roman" w:cs="Times New Roman"/>
          <w:spacing w:val="-11"/>
          <w:sz w:val="24"/>
          <w:szCs w:val="24"/>
        </w:rPr>
        <w:t xml:space="preserve"> </w:t>
      </w:r>
      <w:r w:rsidRPr="00DB3314">
        <w:rPr>
          <w:rFonts w:ascii="Times New Roman" w:eastAsia="Times New Roman" w:hAnsi="Times New Roman" w:cs="Times New Roman"/>
          <w:sz w:val="24"/>
          <w:szCs w:val="24"/>
        </w:rPr>
        <w:t>детей</w:t>
      </w:r>
      <w:r w:rsidRPr="00DB3314">
        <w:rPr>
          <w:rFonts w:ascii="Times New Roman" w:eastAsia="Times New Roman" w:hAnsi="Times New Roman" w:cs="Times New Roman"/>
          <w:spacing w:val="-10"/>
          <w:sz w:val="24"/>
          <w:szCs w:val="24"/>
        </w:rPr>
        <w:t xml:space="preserve"> </w:t>
      </w:r>
      <w:r w:rsidRPr="00DB3314">
        <w:rPr>
          <w:rFonts w:ascii="Times New Roman" w:eastAsia="Times New Roman" w:hAnsi="Times New Roman" w:cs="Times New Roman"/>
          <w:sz w:val="24"/>
          <w:szCs w:val="24"/>
        </w:rPr>
        <w:t>в школе организована работа 21 объединений дополнительного образования.</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Модернизация</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инфраструктуры</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системы</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дополнительного</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образования</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в</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школе</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способствует</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росту</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кадрового</w:t>
      </w:r>
      <w:r w:rsidRPr="00DB3314">
        <w:rPr>
          <w:rFonts w:ascii="Times New Roman" w:eastAsia="Times New Roman" w:hAnsi="Times New Roman" w:cs="Times New Roman"/>
          <w:spacing w:val="40"/>
          <w:sz w:val="24"/>
          <w:szCs w:val="24"/>
        </w:rPr>
        <w:t xml:space="preserve"> </w:t>
      </w:r>
      <w:r w:rsidRPr="00DB3314">
        <w:rPr>
          <w:rFonts w:ascii="Times New Roman" w:eastAsia="Times New Roman" w:hAnsi="Times New Roman" w:cs="Times New Roman"/>
          <w:sz w:val="24"/>
          <w:szCs w:val="24"/>
        </w:rPr>
        <w:t xml:space="preserve">потенциала </w:t>
      </w:r>
      <w:r w:rsidRPr="00DB3314">
        <w:rPr>
          <w:rFonts w:ascii="Times New Roman" w:eastAsia="Times New Roman" w:hAnsi="Times New Roman" w:cs="Times New Roman"/>
          <w:spacing w:val="-2"/>
          <w:sz w:val="24"/>
          <w:szCs w:val="24"/>
        </w:rPr>
        <w:t>учреждения.</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Общее число участников программ дополнительного образования увеличилось за 2024/2025 учебный год на 28 % и составило 768 чел., что во многом обусловлено повышением интереса детей к программам социально-гуманитарной, технической, естественнонаучной направленности.</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В</w:t>
      </w:r>
      <w:r w:rsidRPr="00DB3314">
        <w:rPr>
          <w:rFonts w:ascii="Times New Roman" w:eastAsia="Times New Roman" w:hAnsi="Times New Roman" w:cs="Times New Roman"/>
          <w:spacing w:val="80"/>
          <w:sz w:val="24"/>
          <w:szCs w:val="24"/>
        </w:rPr>
        <w:t xml:space="preserve"> </w:t>
      </w:r>
      <w:r w:rsidRPr="00DB3314">
        <w:rPr>
          <w:rFonts w:ascii="Times New Roman" w:eastAsia="Times New Roman" w:hAnsi="Times New Roman" w:cs="Times New Roman"/>
          <w:sz w:val="24"/>
          <w:szCs w:val="24"/>
        </w:rPr>
        <w:t>структуре</w:t>
      </w:r>
      <w:r w:rsidRPr="00DB3314">
        <w:rPr>
          <w:rFonts w:ascii="Times New Roman" w:eastAsia="Times New Roman" w:hAnsi="Times New Roman" w:cs="Times New Roman"/>
          <w:spacing w:val="80"/>
          <w:sz w:val="24"/>
          <w:szCs w:val="24"/>
        </w:rPr>
        <w:t xml:space="preserve"> </w:t>
      </w:r>
      <w:r w:rsidRPr="00DB3314">
        <w:rPr>
          <w:rFonts w:ascii="Times New Roman" w:eastAsia="Times New Roman" w:hAnsi="Times New Roman" w:cs="Times New Roman"/>
          <w:sz w:val="24"/>
          <w:szCs w:val="24"/>
        </w:rPr>
        <w:t>реализованных</w:t>
      </w:r>
      <w:r w:rsidRPr="00DB3314">
        <w:rPr>
          <w:rFonts w:ascii="Times New Roman" w:eastAsia="Times New Roman" w:hAnsi="Times New Roman" w:cs="Times New Roman"/>
          <w:spacing w:val="79"/>
          <w:sz w:val="24"/>
          <w:szCs w:val="24"/>
        </w:rPr>
        <w:t xml:space="preserve"> </w:t>
      </w:r>
      <w:r w:rsidRPr="00DB3314">
        <w:rPr>
          <w:rFonts w:ascii="Times New Roman" w:eastAsia="Times New Roman" w:hAnsi="Times New Roman" w:cs="Times New Roman"/>
          <w:sz w:val="24"/>
          <w:szCs w:val="24"/>
        </w:rPr>
        <w:t>программ</w:t>
      </w:r>
      <w:r w:rsidRPr="00DB3314">
        <w:rPr>
          <w:rFonts w:ascii="Times New Roman" w:eastAsia="Times New Roman" w:hAnsi="Times New Roman" w:cs="Times New Roman"/>
          <w:spacing w:val="79"/>
          <w:sz w:val="24"/>
          <w:szCs w:val="24"/>
        </w:rPr>
        <w:t xml:space="preserve"> </w:t>
      </w:r>
      <w:r w:rsidRPr="00DB3314">
        <w:rPr>
          <w:rFonts w:ascii="Times New Roman" w:eastAsia="Times New Roman" w:hAnsi="Times New Roman" w:cs="Times New Roman"/>
          <w:sz w:val="24"/>
          <w:szCs w:val="24"/>
        </w:rPr>
        <w:t>дополнительного</w:t>
      </w:r>
      <w:r w:rsidRPr="00DB3314">
        <w:rPr>
          <w:rFonts w:ascii="Times New Roman" w:eastAsia="Times New Roman" w:hAnsi="Times New Roman" w:cs="Times New Roman"/>
          <w:spacing w:val="79"/>
          <w:sz w:val="24"/>
          <w:szCs w:val="24"/>
        </w:rPr>
        <w:t xml:space="preserve"> </w:t>
      </w:r>
      <w:r w:rsidRPr="00DB3314">
        <w:rPr>
          <w:rFonts w:ascii="Times New Roman" w:eastAsia="Times New Roman" w:hAnsi="Times New Roman" w:cs="Times New Roman"/>
          <w:sz w:val="24"/>
          <w:szCs w:val="24"/>
        </w:rPr>
        <w:t>образования</w:t>
      </w:r>
      <w:r w:rsidRPr="00DB3314">
        <w:rPr>
          <w:rFonts w:ascii="Times New Roman" w:eastAsia="Times New Roman" w:hAnsi="Times New Roman" w:cs="Times New Roman"/>
          <w:spacing w:val="77"/>
          <w:sz w:val="24"/>
          <w:szCs w:val="24"/>
        </w:rPr>
        <w:t xml:space="preserve"> </w:t>
      </w:r>
      <w:r w:rsidRPr="00DB3314">
        <w:rPr>
          <w:rFonts w:ascii="Times New Roman" w:eastAsia="Times New Roman" w:hAnsi="Times New Roman" w:cs="Times New Roman"/>
          <w:sz w:val="24"/>
          <w:szCs w:val="24"/>
        </w:rPr>
        <w:t>за</w:t>
      </w:r>
      <w:r w:rsidRPr="00DB3314">
        <w:rPr>
          <w:rFonts w:ascii="Times New Roman" w:eastAsia="Times New Roman" w:hAnsi="Times New Roman" w:cs="Times New Roman"/>
          <w:spacing w:val="78"/>
          <w:sz w:val="24"/>
          <w:szCs w:val="24"/>
        </w:rPr>
        <w:t xml:space="preserve"> </w:t>
      </w:r>
      <w:r w:rsidRPr="00DB3314">
        <w:rPr>
          <w:rFonts w:ascii="Times New Roman" w:eastAsia="Times New Roman" w:hAnsi="Times New Roman" w:cs="Times New Roman"/>
          <w:sz w:val="24"/>
          <w:szCs w:val="24"/>
        </w:rPr>
        <w:t>2024/2025</w:t>
      </w:r>
      <w:r w:rsidRPr="00DB3314">
        <w:rPr>
          <w:rFonts w:ascii="Times New Roman" w:eastAsia="Times New Roman" w:hAnsi="Times New Roman" w:cs="Times New Roman"/>
          <w:spacing w:val="80"/>
          <w:sz w:val="24"/>
          <w:szCs w:val="24"/>
        </w:rPr>
        <w:t xml:space="preserve"> </w:t>
      </w:r>
      <w:r w:rsidRPr="00DB3314">
        <w:rPr>
          <w:rFonts w:ascii="Times New Roman" w:eastAsia="Times New Roman" w:hAnsi="Times New Roman" w:cs="Times New Roman"/>
          <w:sz w:val="24"/>
          <w:szCs w:val="24"/>
        </w:rPr>
        <w:t>учебный</w:t>
      </w:r>
      <w:r w:rsidRPr="00DB3314">
        <w:rPr>
          <w:rFonts w:ascii="Times New Roman" w:eastAsia="Times New Roman" w:hAnsi="Times New Roman" w:cs="Times New Roman"/>
          <w:spacing w:val="80"/>
          <w:sz w:val="24"/>
          <w:szCs w:val="24"/>
        </w:rPr>
        <w:t xml:space="preserve"> </w:t>
      </w:r>
      <w:r w:rsidRPr="00DB3314">
        <w:rPr>
          <w:rFonts w:ascii="Times New Roman" w:eastAsia="Times New Roman" w:hAnsi="Times New Roman" w:cs="Times New Roman"/>
          <w:sz w:val="24"/>
          <w:szCs w:val="24"/>
        </w:rPr>
        <w:t>год</w:t>
      </w:r>
      <w:r w:rsidRPr="00DB3314">
        <w:rPr>
          <w:rFonts w:ascii="Times New Roman" w:eastAsia="Times New Roman" w:hAnsi="Times New Roman" w:cs="Times New Roman"/>
          <w:spacing w:val="77"/>
          <w:sz w:val="24"/>
          <w:szCs w:val="24"/>
        </w:rPr>
        <w:t xml:space="preserve"> </w:t>
      </w:r>
      <w:r w:rsidRPr="00DB3314">
        <w:rPr>
          <w:rFonts w:ascii="Times New Roman" w:eastAsia="Times New Roman" w:hAnsi="Times New Roman" w:cs="Times New Roman"/>
          <w:sz w:val="24"/>
          <w:szCs w:val="24"/>
        </w:rPr>
        <w:t xml:space="preserve">преобладают программы естественнонаучной и физкультурно-спортивной направленностей </w:t>
      </w:r>
    </w:p>
    <w:p w:rsidR="00112AA7" w:rsidRPr="00DB3314" w:rsidRDefault="00112AA7" w:rsidP="00DB3314">
      <w:pPr>
        <w:widowControl w:val="0"/>
        <w:autoSpaceDE w:val="0"/>
        <w:autoSpaceDN w:val="0"/>
        <w:ind w:right="9" w:firstLine="708"/>
        <w:jc w:val="both"/>
        <w:rPr>
          <w:rFonts w:ascii="Times New Roman" w:eastAsia="Times New Roman" w:hAnsi="Times New Roman" w:cs="Times New Roman"/>
          <w:sz w:val="24"/>
          <w:szCs w:val="24"/>
        </w:rPr>
      </w:pPr>
      <w:r w:rsidRPr="00DB3314">
        <w:rPr>
          <w:rFonts w:ascii="Times New Roman" w:eastAsia="Times New Roman" w:hAnsi="Times New Roman" w:cs="Times New Roman"/>
          <w:sz w:val="24"/>
          <w:szCs w:val="24"/>
        </w:rPr>
        <w:t>Таким образом, по итогам 2024/2025 учебного года повысилась общая степень вовлеченности учащихся в процесс освоения программ дополнительного образования. Численность занятых в объединениях дополнительного образования учащихся увеличилась с 512 до 768 человек.</w:t>
      </w:r>
    </w:p>
    <w:p w:rsidR="00112AA7" w:rsidRPr="00DB3314" w:rsidRDefault="00112AA7" w:rsidP="00DB3314">
      <w:pPr>
        <w:widowControl w:val="0"/>
        <w:autoSpaceDE w:val="0"/>
        <w:autoSpaceDN w:val="0"/>
        <w:ind w:right="9"/>
        <w:jc w:val="center"/>
        <w:outlineLvl w:val="1"/>
        <w:rPr>
          <w:rFonts w:ascii="Times New Roman" w:eastAsia="Times New Roman" w:hAnsi="Times New Roman" w:cs="Times New Roman"/>
          <w:b/>
          <w:bCs/>
          <w:sz w:val="24"/>
          <w:szCs w:val="24"/>
        </w:rPr>
      </w:pPr>
      <w:r w:rsidRPr="00DB3314">
        <w:rPr>
          <w:rFonts w:ascii="Times New Roman" w:eastAsia="Times New Roman" w:hAnsi="Times New Roman" w:cs="Times New Roman"/>
          <w:b/>
          <w:bCs/>
          <w:spacing w:val="-2"/>
          <w:sz w:val="24"/>
          <w:szCs w:val="24"/>
        </w:rPr>
        <w:t>Организация</w:t>
      </w:r>
      <w:r w:rsidRPr="00DB3314">
        <w:rPr>
          <w:rFonts w:ascii="Times New Roman" w:eastAsia="Times New Roman" w:hAnsi="Times New Roman" w:cs="Times New Roman"/>
          <w:b/>
          <w:bCs/>
          <w:spacing w:val="20"/>
          <w:sz w:val="24"/>
          <w:szCs w:val="24"/>
        </w:rPr>
        <w:t xml:space="preserve"> </w:t>
      </w:r>
      <w:r w:rsidRPr="00DB3314">
        <w:rPr>
          <w:rFonts w:ascii="Times New Roman" w:eastAsia="Times New Roman" w:hAnsi="Times New Roman" w:cs="Times New Roman"/>
          <w:b/>
          <w:bCs/>
          <w:spacing w:val="-2"/>
          <w:sz w:val="24"/>
          <w:szCs w:val="24"/>
        </w:rPr>
        <w:t>предметно-пространственной</w:t>
      </w:r>
      <w:r w:rsidRPr="00DB3314">
        <w:rPr>
          <w:rFonts w:ascii="Times New Roman" w:eastAsia="Times New Roman" w:hAnsi="Times New Roman" w:cs="Times New Roman"/>
          <w:b/>
          <w:bCs/>
          <w:spacing w:val="23"/>
          <w:sz w:val="24"/>
          <w:szCs w:val="24"/>
        </w:rPr>
        <w:t xml:space="preserve"> </w:t>
      </w:r>
      <w:r w:rsidRPr="00DB3314">
        <w:rPr>
          <w:rFonts w:ascii="Times New Roman" w:eastAsia="Times New Roman" w:hAnsi="Times New Roman" w:cs="Times New Roman"/>
          <w:b/>
          <w:bCs/>
          <w:spacing w:val="-2"/>
          <w:sz w:val="24"/>
          <w:szCs w:val="24"/>
        </w:rPr>
        <w:t>среды.</w:t>
      </w:r>
    </w:p>
    <w:p w:rsidR="00112AA7" w:rsidRPr="00DB3314" w:rsidRDefault="00112AA7" w:rsidP="00DB3314">
      <w:pPr>
        <w:ind w:right="9" w:firstLine="708"/>
        <w:jc w:val="both"/>
        <w:rPr>
          <w:rFonts w:ascii="Times New Roman" w:eastAsia="Calibri" w:hAnsi="Times New Roman" w:cs="Times New Roman"/>
          <w:sz w:val="24"/>
          <w:szCs w:val="24"/>
        </w:rPr>
      </w:pPr>
      <w:r w:rsidRPr="00DB3314">
        <w:rPr>
          <w:rFonts w:ascii="Times New Roman" w:eastAsia="Calibri" w:hAnsi="Times New Roman" w:cs="Times New Roman"/>
          <w:sz w:val="24"/>
          <w:szCs w:val="24"/>
        </w:rPr>
        <w:t>Предметно-пространственная</w:t>
      </w:r>
      <w:r w:rsidRPr="00DB3314">
        <w:rPr>
          <w:rFonts w:ascii="Times New Roman" w:eastAsia="Calibri" w:hAnsi="Times New Roman" w:cs="Times New Roman"/>
          <w:spacing w:val="-2"/>
          <w:sz w:val="24"/>
          <w:szCs w:val="24"/>
        </w:rPr>
        <w:t xml:space="preserve"> </w:t>
      </w:r>
      <w:r w:rsidRPr="00DB3314">
        <w:rPr>
          <w:rFonts w:ascii="Times New Roman" w:eastAsia="Calibri" w:hAnsi="Times New Roman" w:cs="Times New Roman"/>
          <w:sz w:val="24"/>
          <w:szCs w:val="24"/>
        </w:rPr>
        <w:t>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rsidR="00112AA7" w:rsidRPr="00DB3314" w:rsidRDefault="00112AA7" w:rsidP="00DB3314">
      <w:pPr>
        <w:ind w:right="9" w:firstLine="708"/>
        <w:jc w:val="both"/>
        <w:rPr>
          <w:rFonts w:ascii="Times New Roman" w:eastAsia="Calibri" w:hAnsi="Times New Roman" w:cs="Times New Roman"/>
          <w:sz w:val="24"/>
          <w:szCs w:val="24"/>
        </w:rPr>
      </w:pPr>
      <w:r w:rsidRPr="00DB3314">
        <w:rPr>
          <w:rFonts w:ascii="Times New Roman" w:eastAsia="Calibri" w:hAnsi="Times New Roman" w:cs="Times New Roman"/>
          <w:sz w:val="24"/>
          <w:szCs w:val="24"/>
        </w:rPr>
        <w:t>В школе организованы</w:t>
      </w:r>
      <w:r w:rsidRPr="00DB3314">
        <w:rPr>
          <w:rFonts w:ascii="Times New Roman" w:eastAsia="Calibri" w:hAnsi="Times New Roman" w:cs="Times New Roman"/>
          <w:spacing w:val="-1"/>
          <w:sz w:val="24"/>
          <w:szCs w:val="24"/>
        </w:rPr>
        <w:t xml:space="preserve"> Центр детских инициатив, </w:t>
      </w:r>
      <w:r w:rsidRPr="00DB3314">
        <w:rPr>
          <w:rFonts w:ascii="Times New Roman" w:eastAsia="Calibri" w:hAnsi="Times New Roman" w:cs="Times New Roman"/>
          <w:sz w:val="24"/>
          <w:szCs w:val="24"/>
        </w:rPr>
        <w:t>новостные уголки, экспозиции творческих работ учащихся. В классных кабинетах оформлены классные уголки, включающие все необходимые информационные материалы.</w:t>
      </w:r>
    </w:p>
    <w:p w:rsidR="00112AA7" w:rsidRPr="00DB3314" w:rsidRDefault="00112AA7" w:rsidP="00DB3314">
      <w:pPr>
        <w:ind w:right="9" w:firstLine="708"/>
        <w:jc w:val="both"/>
        <w:rPr>
          <w:rFonts w:ascii="Times New Roman" w:eastAsia="Calibri" w:hAnsi="Times New Roman" w:cs="Times New Roman"/>
          <w:sz w:val="24"/>
          <w:szCs w:val="24"/>
        </w:rPr>
      </w:pPr>
      <w:r w:rsidRPr="00DB3314">
        <w:rPr>
          <w:rFonts w:ascii="Times New Roman" w:eastAsia="Calibri" w:hAnsi="Times New Roman" w:cs="Times New Roman"/>
          <w:sz w:val="24"/>
          <w:szCs w:val="24"/>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w:t>
      </w:r>
      <w:r w:rsidRPr="00DB3314">
        <w:rPr>
          <w:rFonts w:ascii="Times New Roman" w:eastAsia="Calibri" w:hAnsi="Times New Roman" w:cs="Times New Roman"/>
          <w:spacing w:val="-2"/>
          <w:sz w:val="24"/>
          <w:szCs w:val="24"/>
        </w:rPr>
        <w:t xml:space="preserve"> </w:t>
      </w:r>
      <w:r w:rsidRPr="00DB3314">
        <w:rPr>
          <w:rFonts w:ascii="Times New Roman" w:eastAsia="Calibri" w:hAnsi="Times New Roman" w:cs="Times New Roman"/>
          <w:sz w:val="24"/>
          <w:szCs w:val="24"/>
        </w:rPr>
        <w:t>учеников, родителей и педагогов.</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В</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школьной</w:t>
      </w:r>
      <w:r w:rsidRPr="00DB3314">
        <w:rPr>
          <w:rFonts w:ascii="Times New Roman" w:eastAsia="Calibri" w:hAnsi="Times New Roman" w:cs="Times New Roman"/>
          <w:spacing w:val="-6"/>
          <w:sz w:val="24"/>
          <w:szCs w:val="24"/>
        </w:rPr>
        <w:t xml:space="preserve"> </w:t>
      </w:r>
      <w:r w:rsidRPr="00DB3314">
        <w:rPr>
          <w:rFonts w:ascii="Times New Roman" w:eastAsia="Calibri" w:hAnsi="Times New Roman" w:cs="Times New Roman"/>
          <w:sz w:val="24"/>
          <w:szCs w:val="24"/>
        </w:rPr>
        <w:t>библиотеке</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в</w:t>
      </w:r>
      <w:r w:rsidRPr="00DB3314">
        <w:rPr>
          <w:rFonts w:ascii="Times New Roman" w:eastAsia="Calibri" w:hAnsi="Times New Roman" w:cs="Times New Roman"/>
          <w:spacing w:val="-5"/>
          <w:sz w:val="24"/>
          <w:szCs w:val="24"/>
        </w:rPr>
        <w:t xml:space="preserve"> </w:t>
      </w:r>
      <w:r w:rsidRPr="00DB3314">
        <w:rPr>
          <w:rFonts w:ascii="Times New Roman" w:eastAsia="Calibri" w:hAnsi="Times New Roman" w:cs="Times New Roman"/>
          <w:sz w:val="24"/>
          <w:szCs w:val="24"/>
        </w:rPr>
        <w:t>течение</w:t>
      </w:r>
      <w:r w:rsidRPr="00DB3314">
        <w:rPr>
          <w:rFonts w:ascii="Times New Roman" w:eastAsia="Calibri" w:hAnsi="Times New Roman" w:cs="Times New Roman"/>
          <w:spacing w:val="-5"/>
          <w:sz w:val="24"/>
          <w:szCs w:val="24"/>
        </w:rPr>
        <w:t xml:space="preserve"> </w:t>
      </w:r>
      <w:r w:rsidRPr="00DB3314">
        <w:rPr>
          <w:rFonts w:ascii="Times New Roman" w:eastAsia="Calibri" w:hAnsi="Times New Roman" w:cs="Times New Roman"/>
          <w:sz w:val="24"/>
          <w:szCs w:val="24"/>
        </w:rPr>
        <w:t>учебного</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года</w:t>
      </w:r>
      <w:r w:rsidRPr="00DB3314">
        <w:rPr>
          <w:rFonts w:ascii="Times New Roman" w:eastAsia="Calibri" w:hAnsi="Times New Roman" w:cs="Times New Roman"/>
          <w:spacing w:val="-5"/>
          <w:sz w:val="24"/>
          <w:szCs w:val="24"/>
        </w:rPr>
        <w:t xml:space="preserve"> </w:t>
      </w:r>
      <w:r w:rsidRPr="00DB3314">
        <w:rPr>
          <w:rFonts w:ascii="Times New Roman" w:eastAsia="Calibri" w:hAnsi="Times New Roman" w:cs="Times New Roman"/>
          <w:sz w:val="24"/>
          <w:szCs w:val="24"/>
        </w:rPr>
        <w:t>функционировали</w:t>
      </w:r>
      <w:r w:rsidRPr="00DB3314">
        <w:rPr>
          <w:rFonts w:ascii="Times New Roman" w:eastAsia="Calibri" w:hAnsi="Times New Roman" w:cs="Times New Roman"/>
          <w:spacing w:val="-1"/>
          <w:sz w:val="24"/>
          <w:szCs w:val="24"/>
        </w:rPr>
        <w:t xml:space="preserve"> </w:t>
      </w:r>
      <w:r w:rsidRPr="00DB3314">
        <w:rPr>
          <w:rFonts w:ascii="Times New Roman" w:eastAsia="Calibri" w:hAnsi="Times New Roman" w:cs="Times New Roman"/>
          <w:sz w:val="24"/>
          <w:szCs w:val="24"/>
        </w:rPr>
        <w:t>тематические</w:t>
      </w:r>
      <w:r w:rsidRPr="00DB3314">
        <w:rPr>
          <w:rFonts w:ascii="Times New Roman" w:eastAsia="Calibri" w:hAnsi="Times New Roman" w:cs="Times New Roman"/>
          <w:spacing w:val="-7"/>
          <w:sz w:val="24"/>
          <w:szCs w:val="24"/>
        </w:rPr>
        <w:t xml:space="preserve"> </w:t>
      </w:r>
      <w:r w:rsidRPr="00DB3314">
        <w:rPr>
          <w:rFonts w:ascii="Times New Roman" w:eastAsia="Calibri" w:hAnsi="Times New Roman" w:cs="Times New Roman"/>
          <w:sz w:val="24"/>
          <w:szCs w:val="24"/>
        </w:rPr>
        <w:t>выставки,</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частично</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обновлены</w:t>
      </w:r>
      <w:r w:rsidRPr="00DB3314">
        <w:rPr>
          <w:rFonts w:ascii="Times New Roman" w:eastAsia="Calibri" w:hAnsi="Times New Roman" w:cs="Times New Roman"/>
          <w:spacing w:val="-4"/>
          <w:sz w:val="24"/>
          <w:szCs w:val="24"/>
        </w:rPr>
        <w:t xml:space="preserve"> </w:t>
      </w:r>
      <w:r w:rsidRPr="00DB3314">
        <w:rPr>
          <w:rFonts w:ascii="Times New Roman" w:eastAsia="Calibri" w:hAnsi="Times New Roman" w:cs="Times New Roman"/>
          <w:sz w:val="24"/>
          <w:szCs w:val="24"/>
        </w:rPr>
        <w:t xml:space="preserve">экспозиции школьных музеев. </w:t>
      </w:r>
    </w:p>
    <w:p w:rsidR="00C840A0" w:rsidRPr="00DB3314" w:rsidRDefault="00C840A0" w:rsidP="00DB3314">
      <w:pPr>
        <w:ind w:firstLine="270"/>
        <w:jc w:val="both"/>
        <w:rPr>
          <w:rFonts w:ascii="Times New Roman" w:eastAsia="Times New Roman" w:hAnsi="Times New Roman" w:cs="Times New Roman"/>
          <w:bCs/>
          <w:color w:val="000000" w:themeColor="text1"/>
          <w:sz w:val="24"/>
          <w:szCs w:val="24"/>
          <w:lang w:eastAsia="ru-RU"/>
        </w:rPr>
      </w:pPr>
    </w:p>
    <w:p w:rsidR="00A239D3" w:rsidRPr="00A239D3" w:rsidRDefault="00A239D3" w:rsidP="008E5E4B">
      <w:pPr>
        <w:numPr>
          <w:ilvl w:val="0"/>
          <w:numId w:val="7"/>
        </w:numPr>
        <w:spacing w:after="160" w:line="300" w:lineRule="auto"/>
        <w:contextualSpacing/>
        <w:jc w:val="center"/>
        <w:rPr>
          <w:rFonts w:ascii="Arial" w:eastAsiaTheme="minorEastAsia" w:hAnsi="Arial" w:cs="Times New Roman"/>
          <w:color w:val="FF6600"/>
          <w:sz w:val="21"/>
          <w:szCs w:val="21"/>
        </w:rPr>
      </w:pPr>
      <w:r w:rsidRPr="00A239D3">
        <w:rPr>
          <w:rFonts w:ascii="Arial" w:eastAsiaTheme="minorEastAsia" w:hAnsi="Arial" w:cs="Times New Roman"/>
          <w:color w:val="FF6600"/>
          <w:sz w:val="21"/>
          <w:szCs w:val="21"/>
        </w:rPr>
        <w:t>Финансово-экономическая деятельность учреждения</w:t>
      </w:r>
    </w:p>
    <w:p w:rsidR="003B5A8B" w:rsidRPr="003B5A8B" w:rsidRDefault="003B5A8B" w:rsidP="009D39C3">
      <w:pPr>
        <w:widowControl w:val="0"/>
        <w:autoSpaceDE w:val="0"/>
        <w:autoSpaceDN w:val="0"/>
        <w:ind w:firstLine="360"/>
        <w:jc w:val="both"/>
        <w:rPr>
          <w:rFonts w:ascii="Times New Roman" w:hAnsi="Times New Roman" w:cs="Times New Roman"/>
          <w:sz w:val="24"/>
          <w:szCs w:val="24"/>
        </w:rPr>
      </w:pPr>
      <w:r w:rsidRPr="003B5A8B">
        <w:rPr>
          <w:rFonts w:ascii="Times New Roman" w:hAnsi="Times New Roman" w:cs="Times New Roman"/>
          <w:sz w:val="24"/>
          <w:szCs w:val="24"/>
        </w:rPr>
        <w:t>Работа по ф</w:t>
      </w:r>
      <w:r w:rsidRPr="003B5A8B">
        <w:rPr>
          <w:rFonts w:ascii="Times New Roman" w:hAnsi="Times New Roman" w:cs="Times New Roman"/>
          <w:sz w:val="24"/>
          <w:szCs w:val="24"/>
          <w:lang w:bidi="ru-RU"/>
        </w:rPr>
        <w:t>инансово-экономической деятельности учреждения</w:t>
      </w:r>
      <w:r w:rsidRPr="003B5A8B">
        <w:rPr>
          <w:rFonts w:ascii="Times New Roman" w:hAnsi="Times New Roman" w:cs="Times New Roman"/>
          <w:sz w:val="24"/>
          <w:szCs w:val="24"/>
        </w:rPr>
        <w:t xml:space="preserve"> была направлена на решение следующих задач: </w:t>
      </w:r>
    </w:p>
    <w:p w:rsidR="003B5A8B" w:rsidRPr="003B5A8B" w:rsidRDefault="003B5A8B" w:rsidP="003B5A8B">
      <w:pPr>
        <w:widowControl w:val="0"/>
        <w:autoSpaceDE w:val="0"/>
        <w:autoSpaceDN w:val="0"/>
        <w:jc w:val="both"/>
        <w:rPr>
          <w:rFonts w:ascii="Times New Roman" w:hAnsi="Times New Roman" w:cs="Times New Roman"/>
          <w:sz w:val="24"/>
          <w:szCs w:val="24"/>
        </w:rPr>
      </w:pPr>
      <w:r w:rsidRPr="003B5A8B">
        <w:rPr>
          <w:rFonts w:ascii="Times New Roman" w:hAnsi="Times New Roman" w:cs="Times New Roman"/>
          <w:sz w:val="24"/>
          <w:szCs w:val="24"/>
        </w:rPr>
        <w:t xml:space="preserve">- обеспечение сохранности здания, оборудования, имущества; </w:t>
      </w:r>
    </w:p>
    <w:p w:rsidR="003B5A8B" w:rsidRPr="003B5A8B" w:rsidRDefault="003B5A8B" w:rsidP="003B5A8B">
      <w:pPr>
        <w:widowControl w:val="0"/>
        <w:autoSpaceDE w:val="0"/>
        <w:autoSpaceDN w:val="0"/>
        <w:jc w:val="both"/>
        <w:rPr>
          <w:rFonts w:ascii="Times New Roman" w:hAnsi="Times New Roman" w:cs="Times New Roman"/>
          <w:sz w:val="24"/>
          <w:szCs w:val="24"/>
        </w:rPr>
      </w:pPr>
      <w:r w:rsidRPr="003B5A8B">
        <w:rPr>
          <w:rFonts w:ascii="Times New Roman" w:hAnsi="Times New Roman" w:cs="Times New Roman"/>
          <w:sz w:val="24"/>
          <w:szCs w:val="24"/>
        </w:rPr>
        <w:t>- пополнение учебных кабинетов учебно-наглядными пособиями;</w:t>
      </w:r>
    </w:p>
    <w:p w:rsidR="003B5A8B" w:rsidRPr="003B5A8B" w:rsidRDefault="003B5A8B" w:rsidP="003B5A8B">
      <w:pPr>
        <w:widowControl w:val="0"/>
        <w:autoSpaceDE w:val="0"/>
        <w:autoSpaceDN w:val="0"/>
        <w:jc w:val="both"/>
        <w:rPr>
          <w:rFonts w:ascii="Times New Roman" w:hAnsi="Times New Roman" w:cs="Times New Roman"/>
          <w:sz w:val="24"/>
          <w:szCs w:val="24"/>
        </w:rPr>
      </w:pPr>
      <w:r w:rsidRPr="003B5A8B">
        <w:rPr>
          <w:rFonts w:ascii="Times New Roman" w:hAnsi="Times New Roman" w:cs="Times New Roman"/>
          <w:sz w:val="24"/>
          <w:szCs w:val="24"/>
        </w:rPr>
        <w:t>- оснащение учебного процесса компьютерами и оргтехникой;</w:t>
      </w:r>
    </w:p>
    <w:p w:rsidR="003B5A8B" w:rsidRPr="003B5A8B" w:rsidRDefault="003B5A8B" w:rsidP="003B5A8B">
      <w:pPr>
        <w:widowControl w:val="0"/>
        <w:autoSpaceDE w:val="0"/>
        <w:autoSpaceDN w:val="0"/>
        <w:jc w:val="both"/>
        <w:rPr>
          <w:rFonts w:ascii="Times New Roman" w:hAnsi="Times New Roman" w:cs="Times New Roman"/>
          <w:sz w:val="24"/>
          <w:szCs w:val="24"/>
        </w:rPr>
      </w:pPr>
      <w:r w:rsidRPr="003B5A8B">
        <w:rPr>
          <w:rFonts w:ascii="Times New Roman" w:hAnsi="Times New Roman" w:cs="Times New Roman"/>
          <w:sz w:val="24"/>
          <w:szCs w:val="24"/>
        </w:rPr>
        <w:t xml:space="preserve">-  организация текущих ремонтных работ, электрической системы школы, сантехнического оборудования </w:t>
      </w:r>
    </w:p>
    <w:p w:rsidR="003B5A8B" w:rsidRPr="003B5A8B" w:rsidRDefault="003B5A8B" w:rsidP="009D39C3">
      <w:pPr>
        <w:widowControl w:val="0"/>
        <w:autoSpaceDE w:val="0"/>
        <w:autoSpaceDN w:val="0"/>
        <w:ind w:firstLine="709"/>
        <w:jc w:val="both"/>
        <w:rPr>
          <w:rFonts w:ascii="Times New Roman" w:eastAsia="Times New Roman" w:hAnsi="Times New Roman" w:cs="Times New Roman"/>
          <w:color w:val="000000"/>
          <w:sz w:val="24"/>
          <w:szCs w:val="24"/>
          <w:lang w:eastAsia="ru-RU"/>
        </w:rPr>
      </w:pPr>
      <w:r w:rsidRPr="003B5A8B">
        <w:rPr>
          <w:rFonts w:ascii="Times New Roman" w:hAnsi="Times New Roman" w:cs="Times New Roman"/>
          <w:sz w:val="24"/>
          <w:szCs w:val="24"/>
        </w:rPr>
        <w:t xml:space="preserve">Анализ материально-технического обеспечения школы показывает, что работа по этому направлению деятельности в течение всего периода осуществлялась целенаправленно, системно и коллегиально, что способствовало не только комфортному жизнеобеспечению школы, но и была направлена на единение коллектива школы в целом. </w:t>
      </w:r>
      <w:r w:rsidRPr="003B5A8B">
        <w:rPr>
          <w:rFonts w:ascii="Times New Roman" w:hAnsi="Times New Roman" w:cs="Times New Roman"/>
          <w:sz w:val="24"/>
          <w:szCs w:val="24"/>
        </w:rPr>
        <w:lastRenderedPageBreak/>
        <w:t xml:space="preserve">ОУ в должной степени оснащено компьютерами, оргтехникой, интерактивными досками, что способствует не только обучению компьютерной грамотности обучающихся и работников школы, но и позволяет осуществлять учебно-воспитательный процесс на современном уровне. </w:t>
      </w:r>
    </w:p>
    <w:p w:rsidR="003B5A8B" w:rsidRPr="003B5A8B" w:rsidRDefault="003B5A8B" w:rsidP="009D39C3">
      <w:pPr>
        <w:widowControl w:val="0"/>
        <w:autoSpaceDE w:val="0"/>
        <w:autoSpaceDN w:val="0"/>
        <w:ind w:firstLine="709"/>
        <w:jc w:val="both"/>
        <w:rPr>
          <w:rFonts w:ascii="Times New Roman" w:eastAsia="Times New Roman" w:hAnsi="Times New Roman" w:cs="Times New Roman"/>
          <w:color w:val="000000"/>
          <w:sz w:val="24"/>
          <w:szCs w:val="24"/>
          <w:lang w:eastAsia="ru-RU"/>
        </w:rPr>
      </w:pPr>
      <w:r w:rsidRPr="003B5A8B">
        <w:rPr>
          <w:rFonts w:ascii="Times New Roman" w:eastAsia="Times New Roman" w:hAnsi="Times New Roman" w:cs="Times New Roman"/>
          <w:color w:val="000000"/>
          <w:sz w:val="24"/>
          <w:szCs w:val="24"/>
          <w:lang w:eastAsia="ru-RU"/>
        </w:rPr>
        <w:t>В 2024 году на общеобразовательное учреждение выделено 75 228 235 рублей 94 коп. Из них на закупку товаров, работ, услуг – 22 024 953 рубля 52 коп. План финансово-хозяйственной деятельности на 2024 год выполнен полностью.</w:t>
      </w:r>
    </w:p>
    <w:p w:rsidR="003B5A8B" w:rsidRPr="003B5A8B" w:rsidRDefault="003B5A8B" w:rsidP="009D39C3">
      <w:pPr>
        <w:widowControl w:val="0"/>
        <w:autoSpaceDE w:val="0"/>
        <w:autoSpaceDN w:val="0"/>
        <w:ind w:firstLine="709"/>
        <w:jc w:val="both"/>
        <w:rPr>
          <w:rFonts w:ascii="Times New Roman" w:eastAsia="Times New Roman" w:hAnsi="Times New Roman" w:cs="Times New Roman"/>
          <w:color w:val="000000"/>
          <w:sz w:val="24"/>
          <w:szCs w:val="24"/>
          <w:lang w:eastAsia="ru-RU"/>
        </w:rPr>
      </w:pPr>
      <w:r w:rsidRPr="003B5A8B">
        <w:rPr>
          <w:rFonts w:ascii="Times New Roman" w:hAnsi="Times New Roman" w:cs="Times New Roman"/>
          <w:sz w:val="24"/>
          <w:szCs w:val="24"/>
        </w:rPr>
        <w:t xml:space="preserve">В 2024 году </w:t>
      </w:r>
      <w:r w:rsidRPr="003B5A8B">
        <w:rPr>
          <w:rFonts w:ascii="Times New Roman" w:eastAsia="Times New Roman" w:hAnsi="Times New Roman" w:cs="Times New Roman"/>
          <w:color w:val="000000"/>
          <w:sz w:val="24"/>
          <w:szCs w:val="24"/>
          <w:lang w:eastAsia="ru-RU"/>
        </w:rPr>
        <w:t>выделено 80 412 311 рублей 34 коп. Из них на закупку товаров, работ, услуг – 23 735 419 рублей 10 коп. План финансово-хозяйственной деятельности на 2024 год выполнен на 90%.</w:t>
      </w:r>
    </w:p>
    <w:p w:rsidR="003B5A8B" w:rsidRPr="003B5A8B" w:rsidRDefault="003B5A8B" w:rsidP="009D39C3">
      <w:pPr>
        <w:ind w:firstLine="709"/>
        <w:rPr>
          <w:rFonts w:ascii="Times New Roman" w:hAnsi="Times New Roman" w:cs="Times New Roman"/>
          <w:sz w:val="24"/>
          <w:szCs w:val="24"/>
        </w:rPr>
      </w:pPr>
      <w:r w:rsidRPr="003B5A8B">
        <w:rPr>
          <w:rFonts w:ascii="Times New Roman" w:hAnsi="Times New Roman" w:cs="Times New Roman"/>
          <w:sz w:val="24"/>
          <w:szCs w:val="24"/>
        </w:rPr>
        <w:t>Сентябрь-декабрь 2024 года</w:t>
      </w:r>
    </w:p>
    <w:tbl>
      <w:tblPr>
        <w:tblStyle w:val="a3"/>
        <w:tblW w:w="10348" w:type="dxa"/>
        <w:tblInd w:w="-714" w:type="dxa"/>
        <w:tblLayout w:type="fixed"/>
        <w:tblLook w:val="04A0" w:firstRow="1" w:lastRow="0" w:firstColumn="1" w:lastColumn="0" w:noHBand="0" w:noVBand="1"/>
      </w:tblPr>
      <w:tblGrid>
        <w:gridCol w:w="851"/>
        <w:gridCol w:w="2410"/>
        <w:gridCol w:w="1417"/>
        <w:gridCol w:w="1985"/>
        <w:gridCol w:w="1134"/>
        <w:gridCol w:w="1344"/>
        <w:gridCol w:w="1207"/>
      </w:tblGrid>
      <w:tr w:rsidR="003B5A8B" w:rsidRPr="00C12773" w:rsidTr="00971CDD">
        <w:trPr>
          <w:trHeight w:val="1260"/>
        </w:trPr>
        <w:tc>
          <w:tcPr>
            <w:tcW w:w="851" w:type="dxa"/>
            <w:vMerge w:val="restart"/>
            <w:tcBorders>
              <w:top w:val="single" w:sz="4" w:space="0" w:color="auto"/>
              <w:left w:val="single" w:sz="4" w:space="0" w:color="auto"/>
              <w:bottom w:val="single" w:sz="4" w:space="0" w:color="auto"/>
              <w:right w:val="single" w:sz="4" w:space="0" w:color="auto"/>
            </w:tcBorders>
          </w:tcPr>
          <w:p w:rsidR="003B5A8B" w:rsidRPr="00971CDD" w:rsidRDefault="003B5A8B" w:rsidP="00971CDD">
            <w:pPr>
              <w:pStyle w:val="a4"/>
              <w:rPr>
                <w:rFonts w:ascii="Times New Roman" w:hAnsi="Times New Roman" w:cs="Times New Roman"/>
                <w:b/>
                <w:bCs/>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r w:rsidRPr="00D71E55">
              <w:rPr>
                <w:rFonts w:ascii="Times New Roman" w:hAnsi="Times New Roman" w:cs="Times New Roman"/>
                <w:b/>
                <w:bCs/>
              </w:rPr>
              <w:t>Наименование предмета контракта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r w:rsidRPr="00D71E55">
              <w:rPr>
                <w:rFonts w:ascii="Times New Roman" w:hAnsi="Times New Roman" w:cs="Times New Roman"/>
                <w:b/>
                <w:bCs/>
              </w:rPr>
              <w:t>Поставщик</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r w:rsidRPr="00D71E55">
              <w:rPr>
                <w:rFonts w:ascii="Times New Roman" w:hAnsi="Times New Roman" w:cs="Times New Roman"/>
                <w:b/>
                <w:bCs/>
              </w:rPr>
              <w:t>Название, контракт/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r w:rsidRPr="00D71E55">
              <w:rPr>
                <w:rFonts w:ascii="Times New Roman" w:hAnsi="Times New Roman" w:cs="Times New Roman"/>
                <w:b/>
                <w:bCs/>
              </w:rPr>
              <w:t>Дата заключения договора</w:t>
            </w:r>
          </w:p>
        </w:tc>
        <w:tc>
          <w:tcPr>
            <w:tcW w:w="1344" w:type="dxa"/>
            <w:vMerge w:val="restart"/>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r w:rsidRPr="00D71E55">
              <w:rPr>
                <w:rFonts w:ascii="Times New Roman" w:hAnsi="Times New Roman" w:cs="Times New Roman"/>
                <w:b/>
                <w:bCs/>
              </w:rPr>
              <w:t>Срок исполнения</w:t>
            </w:r>
          </w:p>
        </w:tc>
        <w:tc>
          <w:tcPr>
            <w:tcW w:w="1207" w:type="dxa"/>
            <w:vMerge w:val="restart"/>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r w:rsidRPr="00D71E55">
              <w:rPr>
                <w:rFonts w:ascii="Times New Roman" w:hAnsi="Times New Roman" w:cs="Times New Roman"/>
                <w:b/>
                <w:bCs/>
              </w:rPr>
              <w:t>Сумма,</w:t>
            </w:r>
          </w:p>
          <w:p w:rsidR="003B5A8B" w:rsidRPr="00D71E55" w:rsidRDefault="003B5A8B" w:rsidP="009D39C3">
            <w:pPr>
              <w:jc w:val="center"/>
              <w:rPr>
                <w:rFonts w:ascii="Times New Roman" w:hAnsi="Times New Roman" w:cs="Times New Roman"/>
                <w:b/>
                <w:bCs/>
              </w:rPr>
            </w:pPr>
            <w:proofErr w:type="spellStart"/>
            <w:r w:rsidRPr="00D71E55">
              <w:rPr>
                <w:rFonts w:ascii="Times New Roman" w:hAnsi="Times New Roman" w:cs="Times New Roman"/>
                <w:b/>
                <w:bCs/>
              </w:rPr>
              <w:t>руб</w:t>
            </w:r>
            <w:proofErr w:type="spellEnd"/>
          </w:p>
        </w:tc>
      </w:tr>
      <w:tr w:rsidR="003B5A8B" w:rsidRPr="00C12773" w:rsidTr="00971CDD">
        <w:trPr>
          <w:trHeight w:val="462"/>
        </w:trPr>
        <w:tc>
          <w:tcPr>
            <w:tcW w:w="851" w:type="dxa"/>
            <w:vMerge/>
            <w:tcBorders>
              <w:top w:val="single" w:sz="4" w:space="0" w:color="auto"/>
              <w:left w:val="single" w:sz="4" w:space="0" w:color="auto"/>
              <w:bottom w:val="single" w:sz="4" w:space="0" w:color="auto"/>
              <w:right w:val="single" w:sz="4" w:space="0" w:color="auto"/>
            </w:tcBorders>
          </w:tcPr>
          <w:p w:rsidR="003B5A8B" w:rsidRPr="00971CDD" w:rsidRDefault="003B5A8B" w:rsidP="00971CDD">
            <w:pPr>
              <w:pStyle w:val="a4"/>
              <w:numPr>
                <w:ilvl w:val="0"/>
                <w:numId w:val="20"/>
              </w:numPr>
              <w:rPr>
                <w:rFonts w:ascii="Times New Roman" w:hAnsi="Times New Roman" w:cs="Times New Roman"/>
                <w:b/>
                <w:bCs/>
              </w:rPr>
            </w:pPr>
          </w:p>
        </w:tc>
        <w:tc>
          <w:tcPr>
            <w:tcW w:w="2410" w:type="dxa"/>
            <w:vMerge/>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p>
        </w:tc>
        <w:tc>
          <w:tcPr>
            <w:tcW w:w="1417" w:type="dxa"/>
            <w:vMerge/>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p>
        </w:tc>
        <w:tc>
          <w:tcPr>
            <w:tcW w:w="1985" w:type="dxa"/>
            <w:vMerge/>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p>
        </w:tc>
        <w:tc>
          <w:tcPr>
            <w:tcW w:w="1134" w:type="dxa"/>
            <w:vMerge/>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p>
        </w:tc>
        <w:tc>
          <w:tcPr>
            <w:tcW w:w="1344" w:type="dxa"/>
            <w:vMerge/>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p>
        </w:tc>
        <w:tc>
          <w:tcPr>
            <w:tcW w:w="1207" w:type="dxa"/>
            <w:vMerge/>
            <w:tcBorders>
              <w:top w:val="single" w:sz="4" w:space="0" w:color="auto"/>
              <w:left w:val="single" w:sz="4" w:space="0" w:color="auto"/>
              <w:bottom w:val="single" w:sz="4" w:space="0" w:color="auto"/>
              <w:right w:val="single" w:sz="4" w:space="0" w:color="auto"/>
            </w:tcBorders>
            <w:hideMark/>
          </w:tcPr>
          <w:p w:rsidR="003B5A8B" w:rsidRPr="00D71E55" w:rsidRDefault="003B5A8B" w:rsidP="009D39C3">
            <w:pPr>
              <w:jc w:val="center"/>
              <w:rPr>
                <w:rFonts w:ascii="Times New Roman" w:hAnsi="Times New Roman" w:cs="Times New Roman"/>
                <w:b/>
                <w:bCs/>
              </w:rPr>
            </w:pPr>
          </w:p>
        </w:tc>
      </w:tr>
      <w:tr w:rsidR="003B5A8B" w:rsidRPr="00C12773" w:rsidTr="00971CDD">
        <w:trPr>
          <w:trHeight w:val="949"/>
        </w:trPr>
        <w:tc>
          <w:tcPr>
            <w:tcW w:w="851" w:type="dxa"/>
            <w:tcBorders>
              <w:top w:val="single" w:sz="4" w:space="0" w:color="auto"/>
              <w:right w:val="single" w:sz="4" w:space="0" w:color="auto"/>
            </w:tcBorders>
            <w:noWrap/>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школьной мебели</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 xml:space="preserve">ИП </w:t>
            </w:r>
            <w:proofErr w:type="spellStart"/>
            <w:r w:rsidRPr="00F65C7A">
              <w:rPr>
                <w:rFonts w:ascii="Times New Roman" w:hAnsi="Times New Roman" w:cs="Times New Roman"/>
                <w:color w:val="000000"/>
              </w:rPr>
              <w:t>Шпатенко</w:t>
            </w:r>
            <w:proofErr w:type="spellEnd"/>
            <w:r w:rsidRPr="00F65C7A">
              <w:rPr>
                <w:rFonts w:ascii="Times New Roman" w:hAnsi="Times New Roman" w:cs="Times New Roman"/>
                <w:color w:val="000000"/>
              </w:rPr>
              <w:t xml:space="preserve"> М.А.</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Контракт №М-01/07/24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05 июля 2024г</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133 450,00</w:t>
            </w:r>
          </w:p>
        </w:tc>
      </w:tr>
      <w:tr w:rsidR="003B5A8B" w:rsidRPr="00C12773" w:rsidTr="00971CDD">
        <w:trPr>
          <w:trHeight w:val="1715"/>
        </w:trPr>
        <w:tc>
          <w:tcPr>
            <w:tcW w:w="851" w:type="dxa"/>
            <w:noWrap/>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неисключительных прав использования Программы "</w:t>
            </w:r>
            <w:proofErr w:type="spellStart"/>
            <w:r w:rsidRPr="00F65C7A">
              <w:rPr>
                <w:rFonts w:ascii="Times New Roman" w:hAnsi="Times New Roman" w:cs="Times New Roman"/>
                <w:color w:val="000000"/>
              </w:rPr>
              <w:t>Web</w:t>
            </w:r>
            <w:proofErr w:type="spellEnd"/>
            <w:r w:rsidRPr="00F65C7A">
              <w:rPr>
                <w:rFonts w:ascii="Times New Roman" w:hAnsi="Times New Roman" w:cs="Times New Roman"/>
                <w:color w:val="000000"/>
              </w:rPr>
              <w:t xml:space="preserve"> -система СБИС" модуль ЭДО Старт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"СТ-ТРЕЙД"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proofErr w:type="spellStart"/>
            <w:r w:rsidRPr="00F65C7A">
              <w:rPr>
                <w:rFonts w:ascii="Times New Roman" w:hAnsi="Times New Roman" w:cs="Times New Roman"/>
                <w:color w:val="000000"/>
              </w:rPr>
              <w:t>Сублицензионный</w:t>
            </w:r>
            <w:proofErr w:type="spellEnd"/>
            <w:r w:rsidRPr="00F65C7A">
              <w:rPr>
                <w:rFonts w:ascii="Times New Roman" w:hAnsi="Times New Roman" w:cs="Times New Roman"/>
                <w:color w:val="000000"/>
              </w:rPr>
              <w:t xml:space="preserve"> договор № СД-0014611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05 июля 2024г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850,00</w:t>
            </w:r>
          </w:p>
        </w:tc>
      </w:tr>
      <w:tr w:rsidR="003B5A8B" w:rsidRPr="00C12773" w:rsidTr="00971CDD">
        <w:trPr>
          <w:trHeight w:val="715"/>
        </w:trPr>
        <w:tc>
          <w:tcPr>
            <w:tcW w:w="851" w:type="dxa"/>
            <w:noWrap/>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электротоваров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 xml:space="preserve">ИП </w:t>
            </w:r>
            <w:proofErr w:type="spellStart"/>
            <w:r w:rsidRPr="00F65C7A">
              <w:rPr>
                <w:rFonts w:ascii="Times New Roman" w:hAnsi="Times New Roman" w:cs="Times New Roman"/>
                <w:color w:val="000000"/>
              </w:rPr>
              <w:t>Долгушина</w:t>
            </w:r>
            <w:proofErr w:type="spellEnd"/>
            <w:r w:rsidRPr="00F65C7A">
              <w:rPr>
                <w:rFonts w:ascii="Times New Roman" w:hAnsi="Times New Roman" w:cs="Times New Roman"/>
                <w:color w:val="000000"/>
              </w:rPr>
              <w:t xml:space="preserve"> В.И.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Контракт № 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12 июля 2024 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8 756,40</w:t>
            </w:r>
          </w:p>
        </w:tc>
      </w:tr>
      <w:tr w:rsidR="003B5A8B" w:rsidRPr="00C12773" w:rsidTr="00971CDD">
        <w:trPr>
          <w:trHeight w:val="727"/>
        </w:trPr>
        <w:tc>
          <w:tcPr>
            <w:tcW w:w="851" w:type="dxa"/>
            <w:noWrap/>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сантехники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 xml:space="preserve">ИП </w:t>
            </w:r>
            <w:proofErr w:type="spellStart"/>
            <w:r w:rsidRPr="00F65C7A">
              <w:rPr>
                <w:rFonts w:ascii="Times New Roman" w:hAnsi="Times New Roman" w:cs="Times New Roman"/>
                <w:color w:val="000000"/>
              </w:rPr>
              <w:t>Долгушина</w:t>
            </w:r>
            <w:proofErr w:type="spellEnd"/>
            <w:r w:rsidRPr="00F65C7A">
              <w:rPr>
                <w:rFonts w:ascii="Times New Roman" w:hAnsi="Times New Roman" w:cs="Times New Roman"/>
                <w:color w:val="000000"/>
              </w:rPr>
              <w:t xml:space="preserve"> В.И.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Контракт № 15-ПК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12 июля 2024 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51 836,00</w:t>
            </w:r>
          </w:p>
        </w:tc>
      </w:tr>
      <w:tr w:rsidR="003B5A8B" w:rsidRPr="00C12773" w:rsidTr="00971CDD">
        <w:trPr>
          <w:trHeight w:val="739"/>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покупка стола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 xml:space="preserve">ИП </w:t>
            </w:r>
            <w:proofErr w:type="spellStart"/>
            <w:r w:rsidRPr="00F65C7A">
              <w:rPr>
                <w:rFonts w:ascii="Times New Roman" w:hAnsi="Times New Roman" w:cs="Times New Roman"/>
                <w:color w:val="000000"/>
              </w:rPr>
              <w:t>Токунов</w:t>
            </w:r>
            <w:proofErr w:type="spellEnd"/>
            <w:r w:rsidRPr="00F65C7A">
              <w:rPr>
                <w:rFonts w:ascii="Times New Roman" w:hAnsi="Times New Roman" w:cs="Times New Roman"/>
                <w:color w:val="000000"/>
              </w:rPr>
              <w:t xml:space="preserve"> </w:t>
            </w:r>
            <w:proofErr w:type="gramStart"/>
            <w:r w:rsidRPr="00F65C7A">
              <w:rPr>
                <w:rFonts w:ascii="Times New Roman" w:hAnsi="Times New Roman" w:cs="Times New Roman"/>
                <w:color w:val="000000"/>
              </w:rPr>
              <w:t>Г.А..</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Контракт №16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12 августа 2024 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10 743,54</w:t>
            </w:r>
          </w:p>
        </w:tc>
      </w:tr>
      <w:tr w:rsidR="003B5A8B" w:rsidRPr="00C12773" w:rsidTr="00971CDD">
        <w:trPr>
          <w:trHeight w:val="878"/>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закупка аптечек</w:t>
            </w:r>
          </w:p>
        </w:tc>
        <w:tc>
          <w:tcPr>
            <w:tcW w:w="1417" w:type="dxa"/>
            <w:tcBorders>
              <w:top w:val="single" w:sz="4" w:space="0" w:color="auto"/>
              <w:left w:val="nil"/>
              <w:bottom w:val="single" w:sz="4" w:space="0" w:color="auto"/>
              <w:right w:val="nil"/>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"Медика-Крым"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договор №71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14 августа 2024 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FF0000"/>
              </w:rPr>
            </w:pPr>
            <w:r w:rsidRPr="00AF25E7">
              <w:rPr>
                <w:rFonts w:ascii="Times New Roman" w:hAnsi="Times New Roman" w:cs="Times New Roman"/>
                <w:color w:val="000000" w:themeColor="text1"/>
              </w:rPr>
              <w:t>16 800,00</w:t>
            </w:r>
          </w:p>
        </w:tc>
      </w:tr>
      <w:tr w:rsidR="003B5A8B" w:rsidRPr="00C12773" w:rsidTr="00971CDD">
        <w:trPr>
          <w:trHeight w:val="1097"/>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Работы по аварийному ремонту водопровода в канале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"РЕЕСТР КРЫМ"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Договор №17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23 августа 2024г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47 999,23</w:t>
            </w:r>
          </w:p>
        </w:tc>
      </w:tr>
      <w:tr w:rsidR="003B5A8B" w:rsidRPr="00C12773" w:rsidTr="00971CDD">
        <w:trPr>
          <w:trHeight w:val="698"/>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proofErr w:type="spellStart"/>
            <w:r w:rsidRPr="00F65C7A">
              <w:rPr>
                <w:rFonts w:ascii="Times New Roman" w:hAnsi="Times New Roman" w:cs="Times New Roman"/>
                <w:color w:val="000000"/>
              </w:rPr>
              <w:t>Постака</w:t>
            </w:r>
            <w:proofErr w:type="spellEnd"/>
            <w:r w:rsidRPr="00F65C7A">
              <w:rPr>
                <w:rFonts w:ascii="Times New Roman" w:hAnsi="Times New Roman" w:cs="Times New Roman"/>
                <w:color w:val="000000"/>
              </w:rPr>
              <w:t xml:space="preserve"> спортивного инвентаря</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ИП Певзнер Г.Я.</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Договор №16-08/24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16 августа 2024г</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9 000,00</w:t>
            </w:r>
          </w:p>
        </w:tc>
      </w:tr>
      <w:tr w:rsidR="003B5A8B" w:rsidRPr="00C12773" w:rsidTr="00971CDD">
        <w:trPr>
          <w:trHeight w:val="852"/>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учебной литературы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"Торговая компания №Абрис"</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Договор №ТК2024/08/26/02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26 августа 2024г</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35 805,00</w:t>
            </w:r>
          </w:p>
        </w:tc>
      </w:tr>
      <w:tr w:rsidR="003B5A8B" w:rsidRPr="00C12773" w:rsidTr="00971CDD">
        <w:trPr>
          <w:trHeight w:val="835"/>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3B5A8B" w:rsidRPr="00F65C7A" w:rsidRDefault="003B5A8B" w:rsidP="009D39C3">
            <w:pPr>
              <w:jc w:val="center"/>
              <w:rPr>
                <w:rFonts w:ascii="Times New Roman" w:hAnsi="Times New Roman" w:cs="Times New Roman"/>
                <w:color w:val="000000"/>
              </w:rPr>
            </w:pPr>
            <w:r>
              <w:rPr>
                <w:rFonts w:ascii="Times New Roman" w:hAnsi="Times New Roman" w:cs="Times New Roman"/>
                <w:color w:val="000000"/>
              </w:rPr>
              <w:t>П</w:t>
            </w:r>
            <w:r w:rsidRPr="00F65C7A">
              <w:rPr>
                <w:rFonts w:ascii="Times New Roman" w:hAnsi="Times New Roman" w:cs="Times New Roman"/>
                <w:color w:val="000000"/>
              </w:rPr>
              <w:t>оставка стеклопакет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"ОКОШКО"</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ДОГОВОР №13/08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13 августа 2024 г.</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2 052,00</w:t>
            </w:r>
          </w:p>
        </w:tc>
      </w:tr>
      <w:tr w:rsidR="003B5A8B" w:rsidRPr="00C12773" w:rsidTr="00971CDD">
        <w:trPr>
          <w:trHeight w:val="789"/>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оборудования для АПС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"НОВОТЭК"</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Договор №П/126-24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FF0000"/>
              </w:rPr>
            </w:pPr>
            <w:r w:rsidRPr="00AF25E7">
              <w:rPr>
                <w:rFonts w:ascii="Times New Roman" w:hAnsi="Times New Roman" w:cs="Times New Roman"/>
                <w:color w:val="000000" w:themeColor="text1"/>
              </w:rPr>
              <w:t>16 апреля 2024г</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6 742,00</w:t>
            </w:r>
          </w:p>
        </w:tc>
      </w:tr>
      <w:tr w:rsidR="003B5A8B" w:rsidRPr="00C12773" w:rsidTr="00971CDD">
        <w:trPr>
          <w:trHeight w:val="794"/>
        </w:trPr>
        <w:tc>
          <w:tcPr>
            <w:tcW w:w="851" w:type="dxa"/>
            <w:noWrap/>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бумаги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ООО "</w:t>
            </w:r>
            <w:proofErr w:type="spellStart"/>
            <w:r w:rsidRPr="00F65C7A">
              <w:rPr>
                <w:rFonts w:ascii="Times New Roman" w:hAnsi="Times New Roman" w:cs="Times New Roman"/>
                <w:color w:val="000000"/>
              </w:rPr>
              <w:t>Ронат</w:t>
            </w:r>
            <w:proofErr w:type="spellEnd"/>
            <w:r w:rsidRPr="00F65C7A">
              <w:rPr>
                <w:rFonts w:ascii="Times New Roman" w:hAnsi="Times New Roman" w:cs="Times New Roman"/>
                <w:color w:val="000000"/>
              </w:rPr>
              <w:t>- Крым"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Контракт №18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rPr>
            </w:pPr>
            <w:r w:rsidRPr="00F65C7A">
              <w:rPr>
                <w:rFonts w:ascii="Times New Roman" w:hAnsi="Times New Roman" w:cs="Times New Roman"/>
              </w:rPr>
              <w:t>30 сентября 2024</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9 870,00</w:t>
            </w:r>
          </w:p>
        </w:tc>
      </w:tr>
      <w:tr w:rsidR="003B5A8B" w:rsidRPr="00C12773" w:rsidTr="00971CDD">
        <w:trPr>
          <w:trHeight w:val="803"/>
        </w:trPr>
        <w:tc>
          <w:tcPr>
            <w:tcW w:w="851" w:type="dxa"/>
          </w:tcPr>
          <w:p w:rsidR="003B5A8B" w:rsidRPr="00971CDD" w:rsidRDefault="003B5A8B" w:rsidP="00971CDD">
            <w:pPr>
              <w:pStyle w:val="a4"/>
              <w:numPr>
                <w:ilvl w:val="0"/>
                <w:numId w:val="20"/>
              </w:num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Поставка хозяйственных товаров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B5A8B" w:rsidRPr="00F65C7A" w:rsidRDefault="003B5A8B" w:rsidP="009D39C3">
            <w:pPr>
              <w:jc w:val="center"/>
              <w:rPr>
                <w:rFonts w:ascii="Times New Roman" w:hAnsi="Times New Roman" w:cs="Times New Roman"/>
                <w:color w:val="000000"/>
              </w:rPr>
            </w:pPr>
            <w:r>
              <w:rPr>
                <w:rFonts w:ascii="Times New Roman" w:hAnsi="Times New Roman" w:cs="Times New Roman"/>
                <w:color w:val="000000"/>
              </w:rPr>
              <w:t xml:space="preserve">ИП </w:t>
            </w:r>
            <w:proofErr w:type="spellStart"/>
            <w:r>
              <w:rPr>
                <w:rFonts w:ascii="Times New Roman" w:hAnsi="Times New Roman" w:cs="Times New Roman"/>
                <w:color w:val="000000"/>
              </w:rPr>
              <w:t>Токунов</w:t>
            </w:r>
            <w:proofErr w:type="spellEnd"/>
            <w:r>
              <w:rPr>
                <w:rFonts w:ascii="Times New Roman" w:hAnsi="Times New Roman" w:cs="Times New Roman"/>
                <w:color w:val="000000"/>
              </w:rPr>
              <w:t xml:space="preserve"> Г.А.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Контракт №19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30 сентября 2024</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31 декабря 2024г</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3B5A8B" w:rsidRPr="00F65C7A" w:rsidRDefault="003B5A8B" w:rsidP="009D39C3">
            <w:pPr>
              <w:jc w:val="center"/>
              <w:rPr>
                <w:rFonts w:ascii="Times New Roman" w:hAnsi="Times New Roman" w:cs="Times New Roman"/>
                <w:color w:val="000000"/>
              </w:rPr>
            </w:pPr>
            <w:r w:rsidRPr="00F65C7A">
              <w:rPr>
                <w:rFonts w:ascii="Times New Roman" w:hAnsi="Times New Roman" w:cs="Times New Roman"/>
                <w:color w:val="000000"/>
              </w:rPr>
              <w:t>32 390,04</w:t>
            </w:r>
          </w:p>
        </w:tc>
      </w:tr>
    </w:tbl>
    <w:p w:rsidR="003B5A8B" w:rsidRPr="003B5A8B" w:rsidRDefault="003B5A8B" w:rsidP="009D39C3">
      <w:pPr>
        <w:pStyle w:val="a4"/>
        <w:ind w:left="360"/>
        <w:rPr>
          <w:rFonts w:ascii="Times New Roman" w:hAnsi="Times New Roman" w:cs="Times New Roman"/>
          <w:sz w:val="24"/>
          <w:szCs w:val="24"/>
        </w:rPr>
      </w:pPr>
      <w:r w:rsidRPr="003B5A8B">
        <w:rPr>
          <w:rFonts w:ascii="Times New Roman" w:hAnsi="Times New Roman" w:cs="Times New Roman"/>
          <w:sz w:val="24"/>
          <w:szCs w:val="24"/>
        </w:rPr>
        <w:t xml:space="preserve"> </w:t>
      </w:r>
    </w:p>
    <w:p w:rsidR="003B5A8B" w:rsidRPr="003B5A8B" w:rsidRDefault="003B5A8B" w:rsidP="009D39C3">
      <w:pPr>
        <w:pStyle w:val="a4"/>
        <w:ind w:left="360"/>
        <w:rPr>
          <w:rFonts w:ascii="Times New Roman" w:hAnsi="Times New Roman" w:cs="Times New Roman"/>
          <w:sz w:val="24"/>
          <w:szCs w:val="24"/>
        </w:rPr>
      </w:pPr>
      <w:r w:rsidRPr="003B5A8B">
        <w:rPr>
          <w:rFonts w:ascii="Times New Roman" w:hAnsi="Times New Roman" w:cs="Times New Roman"/>
          <w:sz w:val="24"/>
          <w:szCs w:val="24"/>
        </w:rPr>
        <w:t>Январь- июль 2025года</w:t>
      </w:r>
    </w:p>
    <w:tbl>
      <w:tblPr>
        <w:tblStyle w:val="a3"/>
        <w:tblW w:w="10348" w:type="dxa"/>
        <w:tblInd w:w="-572" w:type="dxa"/>
        <w:tblLayout w:type="fixed"/>
        <w:tblLook w:val="04A0" w:firstRow="1" w:lastRow="0" w:firstColumn="1" w:lastColumn="0" w:noHBand="0" w:noVBand="1"/>
      </w:tblPr>
      <w:tblGrid>
        <w:gridCol w:w="700"/>
        <w:gridCol w:w="2032"/>
        <w:gridCol w:w="1804"/>
        <w:gridCol w:w="2135"/>
        <w:gridCol w:w="1277"/>
        <w:gridCol w:w="1271"/>
        <w:gridCol w:w="1129"/>
      </w:tblGrid>
      <w:tr w:rsidR="009D39C3" w:rsidRPr="00C12773" w:rsidTr="00971CDD">
        <w:trPr>
          <w:trHeight w:val="1260"/>
        </w:trPr>
        <w:tc>
          <w:tcPr>
            <w:tcW w:w="700" w:type="dxa"/>
            <w:vMerge w:val="restart"/>
          </w:tcPr>
          <w:p w:rsidR="003B5A8B" w:rsidRPr="00971CDD" w:rsidRDefault="003B5A8B" w:rsidP="00971CDD">
            <w:pPr>
              <w:pStyle w:val="a4"/>
              <w:rPr>
                <w:rFonts w:ascii="Times New Roman" w:hAnsi="Times New Roman" w:cs="Times New Roman"/>
                <w:bCs/>
              </w:rPr>
            </w:pPr>
          </w:p>
        </w:tc>
        <w:tc>
          <w:tcPr>
            <w:tcW w:w="2032" w:type="dxa"/>
            <w:vMerge w:val="restart"/>
            <w:hideMark/>
          </w:tcPr>
          <w:p w:rsidR="003B5A8B" w:rsidRPr="009D39C3" w:rsidRDefault="003B5A8B" w:rsidP="009D39C3">
            <w:pPr>
              <w:jc w:val="center"/>
              <w:rPr>
                <w:rFonts w:ascii="Times New Roman" w:hAnsi="Times New Roman" w:cs="Times New Roman"/>
                <w:bCs/>
              </w:rPr>
            </w:pPr>
            <w:r w:rsidRPr="009D39C3">
              <w:rPr>
                <w:rFonts w:ascii="Times New Roman" w:hAnsi="Times New Roman" w:cs="Times New Roman"/>
                <w:bCs/>
              </w:rPr>
              <w:t>Наименование предмета контракта</w:t>
            </w:r>
          </w:p>
        </w:tc>
        <w:tc>
          <w:tcPr>
            <w:tcW w:w="1804" w:type="dxa"/>
            <w:vMerge w:val="restart"/>
            <w:hideMark/>
          </w:tcPr>
          <w:p w:rsidR="003B5A8B" w:rsidRPr="009D39C3" w:rsidRDefault="003B5A8B" w:rsidP="009D39C3">
            <w:pPr>
              <w:jc w:val="center"/>
              <w:rPr>
                <w:rFonts w:ascii="Times New Roman" w:hAnsi="Times New Roman" w:cs="Times New Roman"/>
                <w:bCs/>
              </w:rPr>
            </w:pPr>
            <w:r w:rsidRPr="009D39C3">
              <w:rPr>
                <w:rFonts w:ascii="Times New Roman" w:hAnsi="Times New Roman" w:cs="Times New Roman"/>
                <w:bCs/>
              </w:rPr>
              <w:t>Поставщик</w:t>
            </w:r>
          </w:p>
        </w:tc>
        <w:tc>
          <w:tcPr>
            <w:tcW w:w="2135" w:type="dxa"/>
            <w:vMerge w:val="restart"/>
            <w:hideMark/>
          </w:tcPr>
          <w:p w:rsidR="003B5A8B" w:rsidRPr="009D39C3" w:rsidRDefault="003B5A8B" w:rsidP="009D39C3">
            <w:pPr>
              <w:jc w:val="center"/>
              <w:rPr>
                <w:rFonts w:ascii="Times New Roman" w:hAnsi="Times New Roman" w:cs="Times New Roman"/>
                <w:bCs/>
              </w:rPr>
            </w:pPr>
            <w:r w:rsidRPr="009D39C3">
              <w:rPr>
                <w:rFonts w:ascii="Times New Roman" w:hAnsi="Times New Roman" w:cs="Times New Roman"/>
                <w:bCs/>
              </w:rPr>
              <w:t>Название, контракт/</w:t>
            </w:r>
          </w:p>
        </w:tc>
        <w:tc>
          <w:tcPr>
            <w:tcW w:w="1277" w:type="dxa"/>
            <w:vMerge w:val="restart"/>
            <w:hideMark/>
          </w:tcPr>
          <w:p w:rsidR="003B5A8B" w:rsidRPr="009D39C3" w:rsidRDefault="003B5A8B" w:rsidP="009D39C3">
            <w:pPr>
              <w:jc w:val="center"/>
              <w:rPr>
                <w:rFonts w:ascii="Times New Roman" w:hAnsi="Times New Roman" w:cs="Times New Roman"/>
                <w:bCs/>
              </w:rPr>
            </w:pPr>
            <w:r w:rsidRPr="009D39C3">
              <w:rPr>
                <w:rFonts w:ascii="Times New Roman" w:hAnsi="Times New Roman" w:cs="Times New Roman"/>
                <w:bCs/>
              </w:rPr>
              <w:t>Дата заключения договора</w:t>
            </w:r>
          </w:p>
        </w:tc>
        <w:tc>
          <w:tcPr>
            <w:tcW w:w="1271" w:type="dxa"/>
            <w:vMerge w:val="restart"/>
            <w:hideMark/>
          </w:tcPr>
          <w:p w:rsidR="003B5A8B" w:rsidRPr="009D39C3" w:rsidRDefault="003B5A8B" w:rsidP="009D39C3">
            <w:pPr>
              <w:jc w:val="center"/>
              <w:rPr>
                <w:rFonts w:ascii="Times New Roman" w:hAnsi="Times New Roman" w:cs="Times New Roman"/>
                <w:bCs/>
              </w:rPr>
            </w:pPr>
            <w:r w:rsidRPr="009D39C3">
              <w:rPr>
                <w:rFonts w:ascii="Times New Roman" w:hAnsi="Times New Roman" w:cs="Times New Roman"/>
                <w:bCs/>
              </w:rPr>
              <w:t>Срок исполнения</w:t>
            </w:r>
          </w:p>
        </w:tc>
        <w:tc>
          <w:tcPr>
            <w:tcW w:w="1129" w:type="dxa"/>
            <w:vMerge w:val="restart"/>
            <w:hideMark/>
          </w:tcPr>
          <w:p w:rsidR="003B5A8B" w:rsidRPr="009D39C3" w:rsidRDefault="003B5A8B" w:rsidP="009D39C3">
            <w:pPr>
              <w:jc w:val="center"/>
              <w:rPr>
                <w:rFonts w:ascii="Times New Roman" w:hAnsi="Times New Roman" w:cs="Times New Roman"/>
                <w:bCs/>
              </w:rPr>
            </w:pPr>
            <w:r w:rsidRPr="009D39C3">
              <w:rPr>
                <w:rFonts w:ascii="Times New Roman" w:hAnsi="Times New Roman" w:cs="Times New Roman"/>
                <w:bCs/>
              </w:rPr>
              <w:t xml:space="preserve">Сумма, </w:t>
            </w:r>
            <w:proofErr w:type="spellStart"/>
            <w:r w:rsidRPr="009D39C3">
              <w:rPr>
                <w:rFonts w:ascii="Times New Roman" w:hAnsi="Times New Roman" w:cs="Times New Roman"/>
                <w:bCs/>
              </w:rPr>
              <w:t>руб</w:t>
            </w:r>
            <w:proofErr w:type="spellEnd"/>
          </w:p>
        </w:tc>
      </w:tr>
      <w:tr w:rsidR="009D39C3" w:rsidRPr="00C12773" w:rsidTr="00971CDD">
        <w:trPr>
          <w:trHeight w:val="462"/>
        </w:trPr>
        <w:tc>
          <w:tcPr>
            <w:tcW w:w="700" w:type="dxa"/>
            <w:vMerge/>
          </w:tcPr>
          <w:p w:rsidR="003B5A8B" w:rsidRPr="00971CDD" w:rsidRDefault="003B5A8B" w:rsidP="00971CDD">
            <w:pPr>
              <w:pStyle w:val="a4"/>
              <w:numPr>
                <w:ilvl w:val="0"/>
                <w:numId w:val="20"/>
              </w:numPr>
              <w:jc w:val="center"/>
              <w:rPr>
                <w:rFonts w:ascii="Times New Roman" w:hAnsi="Times New Roman" w:cs="Times New Roman"/>
                <w:b/>
                <w:bCs/>
              </w:rPr>
            </w:pPr>
          </w:p>
        </w:tc>
        <w:tc>
          <w:tcPr>
            <w:tcW w:w="2032" w:type="dxa"/>
            <w:vMerge/>
            <w:tcBorders>
              <w:bottom w:val="single" w:sz="4" w:space="0" w:color="auto"/>
            </w:tcBorders>
            <w:hideMark/>
          </w:tcPr>
          <w:p w:rsidR="003B5A8B" w:rsidRPr="00D71E55" w:rsidRDefault="003B5A8B" w:rsidP="009D39C3">
            <w:pPr>
              <w:jc w:val="center"/>
              <w:rPr>
                <w:rFonts w:ascii="Times New Roman" w:hAnsi="Times New Roman" w:cs="Times New Roman"/>
                <w:b/>
                <w:bCs/>
              </w:rPr>
            </w:pPr>
          </w:p>
        </w:tc>
        <w:tc>
          <w:tcPr>
            <w:tcW w:w="1804" w:type="dxa"/>
            <w:vMerge/>
            <w:tcBorders>
              <w:bottom w:val="single" w:sz="4" w:space="0" w:color="auto"/>
            </w:tcBorders>
            <w:hideMark/>
          </w:tcPr>
          <w:p w:rsidR="003B5A8B" w:rsidRPr="00D71E55" w:rsidRDefault="003B5A8B" w:rsidP="009D39C3">
            <w:pPr>
              <w:jc w:val="center"/>
              <w:rPr>
                <w:rFonts w:ascii="Times New Roman" w:hAnsi="Times New Roman" w:cs="Times New Roman"/>
                <w:b/>
                <w:bCs/>
              </w:rPr>
            </w:pPr>
          </w:p>
        </w:tc>
        <w:tc>
          <w:tcPr>
            <w:tcW w:w="2135" w:type="dxa"/>
            <w:vMerge/>
            <w:tcBorders>
              <w:bottom w:val="single" w:sz="4" w:space="0" w:color="auto"/>
            </w:tcBorders>
            <w:hideMark/>
          </w:tcPr>
          <w:p w:rsidR="003B5A8B" w:rsidRPr="00D71E55" w:rsidRDefault="003B5A8B" w:rsidP="009D39C3">
            <w:pPr>
              <w:jc w:val="center"/>
              <w:rPr>
                <w:rFonts w:ascii="Times New Roman" w:hAnsi="Times New Roman" w:cs="Times New Roman"/>
                <w:b/>
                <w:bCs/>
              </w:rPr>
            </w:pPr>
          </w:p>
        </w:tc>
        <w:tc>
          <w:tcPr>
            <w:tcW w:w="1277" w:type="dxa"/>
            <w:vMerge/>
            <w:tcBorders>
              <w:bottom w:val="single" w:sz="4" w:space="0" w:color="auto"/>
            </w:tcBorders>
            <w:hideMark/>
          </w:tcPr>
          <w:p w:rsidR="003B5A8B" w:rsidRPr="00D71E55" w:rsidRDefault="003B5A8B" w:rsidP="009D39C3">
            <w:pPr>
              <w:jc w:val="center"/>
              <w:rPr>
                <w:rFonts w:ascii="Times New Roman" w:hAnsi="Times New Roman" w:cs="Times New Roman"/>
                <w:b/>
                <w:bCs/>
              </w:rPr>
            </w:pPr>
          </w:p>
        </w:tc>
        <w:tc>
          <w:tcPr>
            <w:tcW w:w="1271" w:type="dxa"/>
            <w:vMerge/>
            <w:tcBorders>
              <w:bottom w:val="single" w:sz="4" w:space="0" w:color="auto"/>
            </w:tcBorders>
            <w:hideMark/>
          </w:tcPr>
          <w:p w:rsidR="003B5A8B" w:rsidRPr="00D71E55" w:rsidRDefault="003B5A8B" w:rsidP="009D39C3">
            <w:pPr>
              <w:jc w:val="center"/>
              <w:rPr>
                <w:rFonts w:ascii="Times New Roman" w:hAnsi="Times New Roman" w:cs="Times New Roman"/>
                <w:b/>
                <w:bCs/>
              </w:rPr>
            </w:pPr>
          </w:p>
        </w:tc>
        <w:tc>
          <w:tcPr>
            <w:tcW w:w="1129" w:type="dxa"/>
            <w:vMerge/>
            <w:tcBorders>
              <w:bottom w:val="single" w:sz="4" w:space="0" w:color="auto"/>
            </w:tcBorders>
            <w:hideMark/>
          </w:tcPr>
          <w:p w:rsidR="003B5A8B" w:rsidRPr="00D71E55" w:rsidRDefault="003B5A8B" w:rsidP="009D39C3">
            <w:pPr>
              <w:jc w:val="center"/>
              <w:rPr>
                <w:rFonts w:ascii="Times New Roman" w:hAnsi="Times New Roman" w:cs="Times New Roman"/>
                <w:b/>
                <w:bCs/>
              </w:rPr>
            </w:pPr>
          </w:p>
        </w:tc>
      </w:tr>
      <w:tr w:rsidR="009D39C3" w:rsidRPr="009D39C3" w:rsidTr="00971CDD">
        <w:trPr>
          <w:trHeight w:val="1332"/>
        </w:trPr>
        <w:tc>
          <w:tcPr>
            <w:tcW w:w="700" w:type="dxa"/>
          </w:tcPr>
          <w:p w:rsidR="003B5A8B" w:rsidRPr="00971CDD" w:rsidRDefault="003B5A8B" w:rsidP="00971CDD">
            <w:pPr>
              <w:pStyle w:val="a4"/>
              <w:numPr>
                <w:ilvl w:val="0"/>
                <w:numId w:val="20"/>
              </w:numPr>
              <w:jc w:val="center"/>
              <w:rPr>
                <w:rFonts w:ascii="Times New Roman" w:hAnsi="Times New Roman" w:cs="Times New Roman"/>
                <w:b/>
                <w:bCs/>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Услуги телефонной связи (местной и внутризоновой)</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Акционерное общество «</w:t>
            </w:r>
            <w:proofErr w:type="spellStart"/>
            <w:r w:rsidRPr="009D39C3">
              <w:rPr>
                <w:rFonts w:ascii="Times New Roman" w:hAnsi="Times New Roman" w:cs="Times New Roman"/>
                <w:color w:val="000000" w:themeColor="text1"/>
                <w:sz w:val="22"/>
                <w:szCs w:val="22"/>
              </w:rPr>
              <w:t>Крымтелеком</w:t>
            </w:r>
            <w:proofErr w:type="spellEnd"/>
            <w:r w:rsidRPr="009D39C3">
              <w:rPr>
                <w:rFonts w:ascii="Times New Roman" w:hAnsi="Times New Roman" w:cs="Times New Roman"/>
                <w:color w:val="000000" w:themeColor="text1"/>
                <w:sz w:val="22"/>
                <w:szCs w:val="22"/>
              </w:rPr>
              <w:t>»</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Контракт №22457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15 января 2024г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2024г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13 263,60</w:t>
            </w:r>
          </w:p>
        </w:tc>
      </w:tr>
      <w:tr w:rsidR="009D39C3" w:rsidRPr="009D39C3" w:rsidTr="00971CDD">
        <w:trPr>
          <w:trHeight w:val="832"/>
        </w:trPr>
        <w:tc>
          <w:tcPr>
            <w:tcW w:w="700" w:type="dxa"/>
            <w:tcBorders>
              <w:right w:val="single" w:sz="4" w:space="0" w:color="auto"/>
            </w:tcBorders>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Отпуск электроэнергии</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ГУП РК «КРЫМЭНЕРГО»</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Государственный контракт №7960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9C3" w:rsidRDefault="009D39C3" w:rsidP="009D39C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 января</w:t>
            </w:r>
          </w:p>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2025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846 042,00</w:t>
            </w:r>
          </w:p>
        </w:tc>
      </w:tr>
      <w:tr w:rsidR="009D39C3" w:rsidRPr="009D39C3" w:rsidTr="00971CDD">
        <w:trPr>
          <w:trHeight w:val="1010"/>
        </w:trPr>
        <w:tc>
          <w:tcPr>
            <w:tcW w:w="700" w:type="dxa"/>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Услуги холодного водоснабжения и водоотведения</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ГУП РК «Вода Крыма»</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Государственный контракт №7104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13 января 2025</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2025г</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270 923,00</w:t>
            </w:r>
          </w:p>
        </w:tc>
      </w:tr>
      <w:tr w:rsidR="009D39C3" w:rsidRPr="009D39C3" w:rsidTr="00971CDD">
        <w:trPr>
          <w:trHeight w:val="1288"/>
        </w:trPr>
        <w:tc>
          <w:tcPr>
            <w:tcW w:w="700" w:type="dxa"/>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Снабжение тепловой энергией</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ООО «Таврическая теплоснабжающая компания»</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Контракт №ТС 2025/001/06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15 февраля 2025г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1 709 455,42</w:t>
            </w:r>
          </w:p>
        </w:tc>
      </w:tr>
      <w:tr w:rsidR="009D39C3" w:rsidRPr="009D39C3" w:rsidTr="00971CDD">
        <w:trPr>
          <w:trHeight w:val="728"/>
        </w:trPr>
        <w:tc>
          <w:tcPr>
            <w:tcW w:w="700" w:type="dxa"/>
          </w:tcPr>
          <w:p w:rsidR="003B5A8B" w:rsidRPr="00971CDD" w:rsidRDefault="003B5A8B" w:rsidP="00971CDD">
            <w:pPr>
              <w:pStyle w:val="a4"/>
              <w:numPr>
                <w:ilvl w:val="0"/>
                <w:numId w:val="20"/>
              </w:numPr>
              <w:jc w:val="center"/>
              <w:rPr>
                <w:rFonts w:ascii="Times New Roman" w:hAnsi="Times New Roman" w:cs="Times New Roman"/>
                <w:b/>
                <w:bCs/>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Услуги по обращению с ТКО</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ГУП РК «</w:t>
            </w:r>
            <w:proofErr w:type="spellStart"/>
            <w:r w:rsidRPr="009D39C3">
              <w:rPr>
                <w:rFonts w:ascii="Times New Roman" w:hAnsi="Times New Roman" w:cs="Times New Roman"/>
                <w:color w:val="000000" w:themeColor="text1"/>
                <w:sz w:val="22"/>
                <w:szCs w:val="22"/>
              </w:rPr>
              <w:t>Крымэкоресурсы</w:t>
            </w:r>
            <w:proofErr w:type="spellEnd"/>
            <w:r w:rsidRPr="009D39C3">
              <w:rPr>
                <w:rFonts w:ascii="Times New Roman" w:hAnsi="Times New Roman" w:cs="Times New Roman"/>
                <w:color w:val="000000" w:themeColor="text1"/>
                <w:sz w:val="22"/>
                <w:szCs w:val="22"/>
              </w:rPr>
              <w:t>»</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Договор №617/БО/25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13 января 2025г</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2025г</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112 024,00</w:t>
            </w:r>
          </w:p>
        </w:tc>
      </w:tr>
      <w:tr w:rsidR="009D39C3" w:rsidRPr="009D39C3" w:rsidTr="00971CDD">
        <w:trPr>
          <w:trHeight w:val="765"/>
        </w:trPr>
        <w:tc>
          <w:tcPr>
            <w:tcW w:w="700" w:type="dxa"/>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Оказание медицинских услуг (МБ)</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ООО "МЕДКОМ КРЫМ"</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Договор №10/25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09 января 2025 г</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 г</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60 000,00</w:t>
            </w:r>
          </w:p>
        </w:tc>
      </w:tr>
      <w:tr w:rsidR="009D39C3" w:rsidRPr="009D39C3" w:rsidTr="00971CDD">
        <w:trPr>
          <w:trHeight w:val="668"/>
        </w:trPr>
        <w:tc>
          <w:tcPr>
            <w:tcW w:w="700" w:type="dxa"/>
          </w:tcPr>
          <w:p w:rsidR="003B5A8B" w:rsidRPr="00971CDD" w:rsidRDefault="003B5A8B" w:rsidP="00971CDD">
            <w:pPr>
              <w:pStyle w:val="a4"/>
              <w:numPr>
                <w:ilvl w:val="0"/>
                <w:numId w:val="20"/>
              </w:numPr>
              <w:jc w:val="center"/>
              <w:rPr>
                <w:rFonts w:ascii="Times New Roman" w:hAnsi="Times New Roman" w:cs="Times New Roman"/>
                <w:b/>
                <w:bCs/>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Оказание услуг по заправке картриджей</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ИП Панько Ю.Б.</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Договор №1</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13 января 2025 г</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 г</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24 000,00</w:t>
            </w:r>
          </w:p>
        </w:tc>
      </w:tr>
      <w:tr w:rsidR="009D39C3" w:rsidRPr="009D39C3" w:rsidTr="00971CDD">
        <w:trPr>
          <w:trHeight w:val="943"/>
        </w:trPr>
        <w:tc>
          <w:tcPr>
            <w:tcW w:w="700" w:type="dxa"/>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 xml:space="preserve">Охрана объектов и имущества, обеспечение </w:t>
            </w:r>
            <w:proofErr w:type="spellStart"/>
            <w:r w:rsidRPr="009D39C3">
              <w:rPr>
                <w:rFonts w:ascii="Times New Roman" w:hAnsi="Times New Roman" w:cs="Times New Roman"/>
                <w:color w:val="000000" w:themeColor="text1"/>
                <w:sz w:val="22"/>
                <w:szCs w:val="22"/>
              </w:rPr>
              <w:t>внутриобъектового</w:t>
            </w:r>
            <w:proofErr w:type="spellEnd"/>
            <w:r w:rsidRPr="009D39C3">
              <w:rPr>
                <w:rFonts w:ascii="Times New Roman" w:hAnsi="Times New Roman" w:cs="Times New Roman"/>
                <w:color w:val="000000" w:themeColor="text1"/>
                <w:sz w:val="22"/>
                <w:szCs w:val="22"/>
              </w:rPr>
              <w:t xml:space="preserve"> и пропускного режима</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ООО "ЧОО "РУСГАРД"</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Договор №09012025/4/ФО</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9 января 2025 г</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30 июня 2025 г</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341 376,00</w:t>
            </w:r>
          </w:p>
        </w:tc>
      </w:tr>
      <w:tr w:rsidR="009D39C3" w:rsidRPr="009D39C3" w:rsidTr="00971CDD">
        <w:trPr>
          <w:trHeight w:val="1060"/>
        </w:trPr>
        <w:tc>
          <w:tcPr>
            <w:tcW w:w="700" w:type="dxa"/>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Услуги по поставке Аттестатов</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ООО "</w:t>
            </w:r>
            <w:proofErr w:type="spellStart"/>
            <w:r w:rsidRPr="009D39C3">
              <w:rPr>
                <w:rFonts w:ascii="Times New Roman" w:hAnsi="Times New Roman" w:cs="Times New Roman"/>
                <w:color w:val="000000" w:themeColor="text1"/>
                <w:sz w:val="22"/>
                <w:szCs w:val="22"/>
              </w:rPr>
              <w:t>СпецБланк</w:t>
            </w:r>
            <w:proofErr w:type="spellEnd"/>
            <w:r w:rsidRPr="009D39C3">
              <w:rPr>
                <w:rFonts w:ascii="Times New Roman" w:hAnsi="Times New Roman" w:cs="Times New Roman"/>
                <w:color w:val="000000" w:themeColor="text1"/>
                <w:sz w:val="22"/>
                <w:szCs w:val="22"/>
              </w:rPr>
              <w:t>-Москва"</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Договор №82-09700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03 февраля 2025г</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2025г</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12 529,50</w:t>
            </w:r>
          </w:p>
        </w:tc>
      </w:tr>
      <w:tr w:rsidR="009D39C3" w:rsidRPr="009D39C3" w:rsidTr="00971CDD">
        <w:trPr>
          <w:trHeight w:val="1545"/>
        </w:trPr>
        <w:tc>
          <w:tcPr>
            <w:tcW w:w="700" w:type="dxa"/>
            <w:noWrap/>
          </w:tcPr>
          <w:p w:rsidR="003B5A8B" w:rsidRPr="00971CDD" w:rsidRDefault="003B5A8B" w:rsidP="00971CDD">
            <w:pPr>
              <w:pStyle w:val="a4"/>
              <w:numPr>
                <w:ilvl w:val="0"/>
                <w:numId w:val="20"/>
              </w:numPr>
              <w:jc w:val="center"/>
              <w:rPr>
                <w:rFonts w:ascii="Times New Roman" w:hAnsi="Times New Roman" w:cs="Times New Roman"/>
              </w:rPr>
            </w:pPr>
          </w:p>
        </w:tc>
        <w:tc>
          <w:tcPr>
            <w:tcW w:w="20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Услуги по поставке Медали, Похвальные листы</w:t>
            </w:r>
          </w:p>
        </w:tc>
        <w:tc>
          <w:tcPr>
            <w:tcW w:w="1804" w:type="dxa"/>
            <w:tcBorders>
              <w:top w:val="single" w:sz="4" w:space="0" w:color="auto"/>
              <w:left w:val="nil"/>
              <w:bottom w:val="single" w:sz="4" w:space="0" w:color="auto"/>
              <w:right w:val="single" w:sz="4" w:space="0" w:color="auto"/>
            </w:tcBorders>
            <w:shd w:val="clear" w:color="000000" w:fill="FFFFFF"/>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ООО "</w:t>
            </w:r>
            <w:proofErr w:type="spellStart"/>
            <w:r w:rsidRPr="009D39C3">
              <w:rPr>
                <w:rFonts w:ascii="Times New Roman" w:hAnsi="Times New Roman" w:cs="Times New Roman"/>
                <w:color w:val="000000" w:themeColor="text1"/>
                <w:sz w:val="22"/>
                <w:szCs w:val="22"/>
              </w:rPr>
              <w:t>СпецБланк</w:t>
            </w:r>
            <w:proofErr w:type="spellEnd"/>
            <w:r w:rsidRPr="009D39C3">
              <w:rPr>
                <w:rFonts w:ascii="Times New Roman" w:hAnsi="Times New Roman" w:cs="Times New Roman"/>
                <w:color w:val="000000" w:themeColor="text1"/>
                <w:sz w:val="22"/>
                <w:szCs w:val="22"/>
              </w:rPr>
              <w:t>-Москва"</w:t>
            </w:r>
          </w:p>
        </w:tc>
        <w:tc>
          <w:tcPr>
            <w:tcW w:w="2135" w:type="dxa"/>
            <w:tcBorders>
              <w:top w:val="single" w:sz="4" w:space="0" w:color="auto"/>
              <w:left w:val="nil"/>
              <w:bottom w:val="single" w:sz="4" w:space="0" w:color="auto"/>
              <w:right w:val="single" w:sz="4" w:space="0" w:color="auto"/>
            </w:tcBorders>
            <w:shd w:val="clear" w:color="000000" w:fill="FFFFFF"/>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Договор №82-09699</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03 февраля 2054г</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31 декабря 2025г</w:t>
            </w:r>
          </w:p>
        </w:tc>
        <w:tc>
          <w:tcPr>
            <w:tcW w:w="1129" w:type="dxa"/>
            <w:tcBorders>
              <w:top w:val="single" w:sz="4" w:space="0" w:color="auto"/>
              <w:left w:val="nil"/>
              <w:bottom w:val="single" w:sz="4" w:space="0" w:color="auto"/>
              <w:right w:val="single" w:sz="4" w:space="0" w:color="auto"/>
            </w:tcBorders>
            <w:shd w:val="clear" w:color="000000" w:fill="FFFFFF"/>
            <w:vAlign w:val="center"/>
            <w:hideMark/>
          </w:tcPr>
          <w:p w:rsidR="003B5A8B" w:rsidRPr="009D39C3" w:rsidRDefault="003B5A8B" w:rsidP="009D39C3">
            <w:pPr>
              <w:jc w:val="center"/>
              <w:rPr>
                <w:rFonts w:ascii="Times New Roman" w:hAnsi="Times New Roman" w:cs="Times New Roman"/>
                <w:color w:val="000000" w:themeColor="text1"/>
                <w:sz w:val="22"/>
                <w:szCs w:val="22"/>
              </w:rPr>
            </w:pPr>
            <w:r w:rsidRPr="009D39C3">
              <w:rPr>
                <w:rFonts w:ascii="Times New Roman" w:hAnsi="Times New Roman" w:cs="Times New Roman"/>
                <w:color w:val="000000" w:themeColor="text1"/>
                <w:sz w:val="22"/>
                <w:szCs w:val="22"/>
              </w:rPr>
              <w:t>45 625,00</w:t>
            </w:r>
          </w:p>
        </w:tc>
      </w:tr>
    </w:tbl>
    <w:p w:rsidR="00A239D3" w:rsidRPr="00A239D3" w:rsidRDefault="00A239D3" w:rsidP="00A239D3">
      <w:pPr>
        <w:widowControl w:val="0"/>
        <w:suppressAutoHyphens/>
        <w:autoSpaceDN w:val="0"/>
        <w:jc w:val="center"/>
        <w:textAlignment w:val="baseline"/>
        <w:rPr>
          <w:rFonts w:ascii="Times New Roman" w:eastAsia="Andale Sans UI" w:hAnsi="Times New Roman" w:cs="Tahoma"/>
          <w:color w:val="FF0000"/>
          <w:kern w:val="3"/>
          <w:sz w:val="24"/>
          <w:szCs w:val="24"/>
          <w:lang w:bidi="en-US"/>
        </w:rPr>
      </w:pPr>
    </w:p>
    <w:p w:rsidR="00A239D3" w:rsidRPr="00A239D3" w:rsidRDefault="00A239D3" w:rsidP="008E5E4B">
      <w:pPr>
        <w:widowControl w:val="0"/>
        <w:numPr>
          <w:ilvl w:val="0"/>
          <w:numId w:val="7"/>
        </w:numPr>
        <w:suppressAutoHyphens/>
        <w:autoSpaceDN w:val="0"/>
        <w:spacing w:after="160" w:line="300" w:lineRule="auto"/>
        <w:contextualSpacing/>
        <w:jc w:val="center"/>
        <w:textAlignment w:val="baseline"/>
        <w:rPr>
          <w:rFonts w:ascii="Times New Roman" w:eastAsia="Andale Sans UI" w:hAnsi="Times New Roman" w:cs="Tahoma"/>
          <w:color w:val="FF0000"/>
          <w:kern w:val="3"/>
          <w:sz w:val="24"/>
          <w:szCs w:val="24"/>
          <w:lang w:bidi="en-US"/>
        </w:rPr>
      </w:pPr>
      <w:r w:rsidRPr="00A239D3">
        <w:rPr>
          <w:rFonts w:ascii="Times New Roman" w:eastAsia="Andale Sans UI" w:hAnsi="Times New Roman" w:cs="Tahoma"/>
          <w:color w:val="FF0000"/>
          <w:kern w:val="3"/>
          <w:sz w:val="24"/>
          <w:szCs w:val="24"/>
          <w:lang w:bidi="en-US"/>
        </w:rPr>
        <w:t>Основные выводы</w:t>
      </w:r>
    </w:p>
    <w:p w:rsidR="00A239D3" w:rsidRPr="00A239D3" w:rsidRDefault="00A239D3" w:rsidP="00A239D3">
      <w:pPr>
        <w:jc w:val="both"/>
        <w:rPr>
          <w:rFonts w:ascii="Times New Roman" w:hAnsi="Times New Roman" w:cs="Times New Roman"/>
          <w:sz w:val="24"/>
          <w:szCs w:val="24"/>
        </w:rPr>
      </w:pPr>
      <w:r w:rsidRPr="00A239D3">
        <w:rPr>
          <w:rFonts w:ascii="Times New Roman" w:hAnsi="Times New Roman" w:cs="Times New Roman"/>
          <w:sz w:val="24"/>
          <w:szCs w:val="24"/>
        </w:rPr>
        <w:t xml:space="preserve">1. В МБОУ «Школа-гимназия №39 им. </w:t>
      </w:r>
      <w:proofErr w:type="spellStart"/>
      <w:r w:rsidRPr="00A239D3">
        <w:rPr>
          <w:rFonts w:ascii="Times New Roman" w:hAnsi="Times New Roman" w:cs="Times New Roman"/>
          <w:sz w:val="24"/>
          <w:szCs w:val="24"/>
        </w:rPr>
        <w:t>Крейзера</w:t>
      </w:r>
      <w:proofErr w:type="spellEnd"/>
      <w:r w:rsidRPr="00A239D3">
        <w:rPr>
          <w:rFonts w:ascii="Times New Roman" w:hAnsi="Times New Roman" w:cs="Times New Roman"/>
          <w:sz w:val="24"/>
          <w:szCs w:val="24"/>
        </w:rPr>
        <w:t xml:space="preserve"> Я.Г.» г. Симферополя созданы все необходимые кадровые, материально-технические, учебно-методические условия для освоения всеми обучающимися основных образовательных программ всех уровней общего образования, реализации индивидуальных способностей и образовательных потребностей обучающихся, их социализации и профессионального самоопределения.</w:t>
      </w:r>
    </w:p>
    <w:p w:rsidR="00A239D3" w:rsidRPr="00A239D3" w:rsidRDefault="00A239D3" w:rsidP="00A239D3">
      <w:pPr>
        <w:jc w:val="both"/>
        <w:rPr>
          <w:rFonts w:ascii="Times New Roman" w:hAnsi="Times New Roman" w:cs="Times New Roman"/>
          <w:sz w:val="24"/>
          <w:szCs w:val="24"/>
        </w:rPr>
      </w:pPr>
      <w:r w:rsidRPr="00A239D3">
        <w:rPr>
          <w:rFonts w:ascii="Times New Roman" w:hAnsi="Times New Roman" w:cs="Times New Roman"/>
          <w:sz w:val="24"/>
          <w:szCs w:val="24"/>
        </w:rPr>
        <w:t xml:space="preserve"> 2. Основные образовательные программы начального, основного и среднего общего образования реализуются в соответствии с лицензией на осуществление образовательной деятельности. Структура и содержание основных образовательных программ соответствуют требованиям ФГОС, включают в себя целевой, содержательный и организационный разделы, описывают содержание образования на каждом уровне образования, планируемые результаты и систему оценки их достижения, условия реализации программ. В образовательные программы подразделами включены программы воспитания, духовно-нравственного развития, социализации обучающихся и программы учебных предметов.</w:t>
      </w:r>
    </w:p>
    <w:p w:rsidR="00A239D3" w:rsidRPr="00A239D3" w:rsidRDefault="00A239D3" w:rsidP="00A239D3">
      <w:pPr>
        <w:jc w:val="both"/>
        <w:rPr>
          <w:rFonts w:ascii="Times New Roman" w:hAnsi="Times New Roman" w:cs="Times New Roman"/>
          <w:color w:val="FF6600"/>
          <w:sz w:val="24"/>
          <w:szCs w:val="24"/>
        </w:rPr>
      </w:pPr>
      <w:r w:rsidRPr="00A239D3">
        <w:rPr>
          <w:rFonts w:ascii="Times New Roman" w:hAnsi="Times New Roman" w:cs="Times New Roman"/>
          <w:sz w:val="24"/>
          <w:szCs w:val="24"/>
        </w:rPr>
        <w:t>3. Основная цель 202</w:t>
      </w:r>
      <w:r w:rsidR="008E5E4B">
        <w:rPr>
          <w:rFonts w:ascii="Times New Roman" w:hAnsi="Times New Roman" w:cs="Times New Roman"/>
          <w:sz w:val="24"/>
          <w:szCs w:val="24"/>
        </w:rPr>
        <w:t>5</w:t>
      </w:r>
      <w:r w:rsidRPr="00A239D3">
        <w:rPr>
          <w:rFonts w:ascii="Times New Roman" w:hAnsi="Times New Roman" w:cs="Times New Roman"/>
          <w:sz w:val="24"/>
          <w:szCs w:val="24"/>
        </w:rPr>
        <w:t>-202</w:t>
      </w:r>
      <w:r w:rsidR="008E5E4B">
        <w:rPr>
          <w:rFonts w:ascii="Times New Roman" w:hAnsi="Times New Roman" w:cs="Times New Roman"/>
          <w:sz w:val="24"/>
          <w:szCs w:val="24"/>
        </w:rPr>
        <w:t>6</w:t>
      </w:r>
      <w:r w:rsidRPr="00A239D3">
        <w:rPr>
          <w:rFonts w:ascii="Times New Roman" w:hAnsi="Times New Roman" w:cs="Times New Roman"/>
          <w:sz w:val="24"/>
          <w:szCs w:val="24"/>
        </w:rPr>
        <w:t xml:space="preserve"> учебного года - развитие индивидуальных траекторий образования обучающихся с применением информационных технологий, повышение результативности участия обучающихся в олимпиадах и профессиональных конкурсах</w:t>
      </w:r>
    </w:p>
    <w:p w:rsidR="00A239D3" w:rsidRPr="00A239D3" w:rsidRDefault="00A239D3" w:rsidP="00A239D3">
      <w:pPr>
        <w:jc w:val="both"/>
        <w:rPr>
          <w:rFonts w:ascii="Times New Roman" w:hAnsi="Times New Roman" w:cs="Times New Roman"/>
          <w:color w:val="FF6600"/>
          <w:sz w:val="24"/>
          <w:szCs w:val="24"/>
        </w:rPr>
      </w:pPr>
    </w:p>
    <w:p w:rsidR="00A239D3" w:rsidRPr="00A239D3" w:rsidRDefault="00A239D3" w:rsidP="00A239D3">
      <w:pPr>
        <w:jc w:val="both"/>
        <w:rPr>
          <w:rFonts w:ascii="Times New Roman" w:hAnsi="Times New Roman" w:cs="Times New Roman"/>
          <w:color w:val="FF6600"/>
          <w:sz w:val="24"/>
          <w:szCs w:val="24"/>
        </w:rPr>
      </w:pPr>
    </w:p>
    <w:p w:rsidR="00A239D3" w:rsidRPr="00A239D3" w:rsidRDefault="00A239D3" w:rsidP="00A239D3">
      <w:pPr>
        <w:jc w:val="both"/>
        <w:rPr>
          <w:rFonts w:ascii="Times New Roman" w:hAnsi="Times New Roman" w:cs="Times New Roman"/>
          <w:color w:val="FF6600"/>
          <w:sz w:val="24"/>
          <w:szCs w:val="24"/>
        </w:rPr>
      </w:pPr>
    </w:p>
    <w:p w:rsidR="00A239D3" w:rsidRPr="00A239D3" w:rsidRDefault="00A239D3" w:rsidP="00A239D3">
      <w:pPr>
        <w:jc w:val="both"/>
        <w:rPr>
          <w:rFonts w:ascii="Times New Roman" w:hAnsi="Times New Roman" w:cs="Times New Roman"/>
          <w:color w:val="FF6600"/>
          <w:sz w:val="24"/>
          <w:szCs w:val="24"/>
        </w:rPr>
      </w:pPr>
    </w:p>
    <w:p w:rsidR="00A239D3" w:rsidRPr="00A239D3" w:rsidRDefault="00A239D3" w:rsidP="00A239D3">
      <w:pPr>
        <w:widowControl w:val="0"/>
        <w:autoSpaceDE w:val="0"/>
        <w:autoSpaceDN w:val="0"/>
        <w:rPr>
          <w:rFonts w:ascii="Times New Roman" w:hAnsi="Times New Roman" w:cs="Times New Roman"/>
          <w:b/>
          <w:u w:val="single"/>
        </w:rPr>
      </w:pPr>
    </w:p>
    <w:p w:rsidR="00673F89" w:rsidRDefault="00673F89"/>
    <w:sectPr w:rsidR="00673F89" w:rsidSect="007C3724">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новором">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409"/>
    <w:multiLevelType w:val="multilevel"/>
    <w:tmpl w:val="275EBE9E"/>
    <w:lvl w:ilvl="0">
      <w:start w:val="1"/>
      <w:numFmt w:val="decimal"/>
      <w:lvlText w:val="%1."/>
      <w:lvlJc w:val="left"/>
      <w:pPr>
        <w:ind w:left="420" w:hanging="420"/>
      </w:pPr>
      <w:rPr>
        <w:rFonts w:hint="default"/>
      </w:rPr>
    </w:lvl>
    <w:lvl w:ilvl="1">
      <w:start w:val="1"/>
      <w:numFmt w:val="decimal"/>
      <w:lvlText w:val="%1.%2."/>
      <w:lvlJc w:val="left"/>
      <w:pPr>
        <w:ind w:left="1979"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1069E"/>
    <w:multiLevelType w:val="hybridMultilevel"/>
    <w:tmpl w:val="259C5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E2100F"/>
    <w:multiLevelType w:val="hybridMultilevel"/>
    <w:tmpl w:val="BAACE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D5DDF"/>
    <w:multiLevelType w:val="multilevel"/>
    <w:tmpl w:val="E6DAF13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CA35EFC"/>
    <w:multiLevelType w:val="multilevel"/>
    <w:tmpl w:val="68D0916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1D142DF5"/>
    <w:multiLevelType w:val="hybridMultilevel"/>
    <w:tmpl w:val="C212D1C2"/>
    <w:lvl w:ilvl="0" w:tplc="A31C1786">
      <w:start w:val="1"/>
      <w:numFmt w:val="decimal"/>
      <w:lvlText w:val="%1."/>
      <w:lvlJc w:val="left"/>
      <w:pPr>
        <w:ind w:left="113" w:hanging="4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356D27A">
      <w:numFmt w:val="bullet"/>
      <w:lvlText w:val="•"/>
      <w:lvlJc w:val="left"/>
      <w:pPr>
        <w:ind w:left="1150" w:hanging="468"/>
      </w:pPr>
      <w:rPr>
        <w:rFonts w:hint="default"/>
        <w:lang w:val="ru-RU" w:eastAsia="en-US" w:bidi="ar-SA"/>
      </w:rPr>
    </w:lvl>
    <w:lvl w:ilvl="2" w:tplc="1DE42D0C">
      <w:numFmt w:val="bullet"/>
      <w:lvlText w:val="•"/>
      <w:lvlJc w:val="left"/>
      <w:pPr>
        <w:ind w:left="2181" w:hanging="468"/>
      </w:pPr>
      <w:rPr>
        <w:rFonts w:hint="default"/>
        <w:lang w:val="ru-RU" w:eastAsia="en-US" w:bidi="ar-SA"/>
      </w:rPr>
    </w:lvl>
    <w:lvl w:ilvl="3" w:tplc="7F1264B4">
      <w:numFmt w:val="bullet"/>
      <w:lvlText w:val="•"/>
      <w:lvlJc w:val="left"/>
      <w:pPr>
        <w:ind w:left="3211" w:hanging="468"/>
      </w:pPr>
      <w:rPr>
        <w:rFonts w:hint="default"/>
        <w:lang w:val="ru-RU" w:eastAsia="en-US" w:bidi="ar-SA"/>
      </w:rPr>
    </w:lvl>
    <w:lvl w:ilvl="4" w:tplc="D1F09710">
      <w:numFmt w:val="bullet"/>
      <w:lvlText w:val="•"/>
      <w:lvlJc w:val="left"/>
      <w:pPr>
        <w:ind w:left="4242" w:hanging="468"/>
      </w:pPr>
      <w:rPr>
        <w:rFonts w:hint="default"/>
        <w:lang w:val="ru-RU" w:eastAsia="en-US" w:bidi="ar-SA"/>
      </w:rPr>
    </w:lvl>
    <w:lvl w:ilvl="5" w:tplc="DD7A2BE0">
      <w:numFmt w:val="bullet"/>
      <w:lvlText w:val="•"/>
      <w:lvlJc w:val="left"/>
      <w:pPr>
        <w:ind w:left="5273" w:hanging="468"/>
      </w:pPr>
      <w:rPr>
        <w:rFonts w:hint="default"/>
        <w:lang w:val="ru-RU" w:eastAsia="en-US" w:bidi="ar-SA"/>
      </w:rPr>
    </w:lvl>
    <w:lvl w:ilvl="6" w:tplc="8BCEBE32">
      <w:numFmt w:val="bullet"/>
      <w:lvlText w:val="•"/>
      <w:lvlJc w:val="left"/>
      <w:pPr>
        <w:ind w:left="6303" w:hanging="468"/>
      </w:pPr>
      <w:rPr>
        <w:rFonts w:hint="default"/>
        <w:lang w:val="ru-RU" w:eastAsia="en-US" w:bidi="ar-SA"/>
      </w:rPr>
    </w:lvl>
    <w:lvl w:ilvl="7" w:tplc="225698C8">
      <w:numFmt w:val="bullet"/>
      <w:lvlText w:val="•"/>
      <w:lvlJc w:val="left"/>
      <w:pPr>
        <w:ind w:left="7334" w:hanging="468"/>
      </w:pPr>
      <w:rPr>
        <w:rFonts w:hint="default"/>
        <w:lang w:val="ru-RU" w:eastAsia="en-US" w:bidi="ar-SA"/>
      </w:rPr>
    </w:lvl>
    <w:lvl w:ilvl="8" w:tplc="B6508910">
      <w:numFmt w:val="bullet"/>
      <w:lvlText w:val="•"/>
      <w:lvlJc w:val="left"/>
      <w:pPr>
        <w:ind w:left="8365" w:hanging="468"/>
      </w:pPr>
      <w:rPr>
        <w:rFonts w:hint="default"/>
        <w:lang w:val="ru-RU" w:eastAsia="en-US" w:bidi="ar-SA"/>
      </w:rPr>
    </w:lvl>
  </w:abstractNum>
  <w:abstractNum w:abstractNumId="6" w15:restartNumberingAfterBreak="0">
    <w:nsid w:val="29380A83"/>
    <w:multiLevelType w:val="hybridMultilevel"/>
    <w:tmpl w:val="C3E25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5043A8"/>
    <w:multiLevelType w:val="multilevel"/>
    <w:tmpl w:val="968E56D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464A3762"/>
    <w:multiLevelType w:val="hybridMultilevel"/>
    <w:tmpl w:val="C65A01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7A83942"/>
    <w:multiLevelType w:val="hybridMultilevel"/>
    <w:tmpl w:val="9554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437B0"/>
    <w:multiLevelType w:val="hybridMultilevel"/>
    <w:tmpl w:val="418E6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EC51DC"/>
    <w:multiLevelType w:val="multilevel"/>
    <w:tmpl w:val="3F029A9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6409786B"/>
    <w:multiLevelType w:val="hybridMultilevel"/>
    <w:tmpl w:val="CD0CEFBC"/>
    <w:lvl w:ilvl="0" w:tplc="D98C8F88">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814E87"/>
    <w:multiLevelType w:val="hybridMultilevel"/>
    <w:tmpl w:val="C1267C26"/>
    <w:lvl w:ilvl="0" w:tplc="1EBEAACE">
      <w:start w:val="1"/>
      <w:numFmt w:val="decimal"/>
      <w:lvlText w:val="%1."/>
      <w:lvlJc w:val="left"/>
      <w:pPr>
        <w:ind w:left="433" w:hanging="468"/>
        <w:jc w:val="right"/>
      </w:pPr>
      <w:rPr>
        <w:rFonts w:ascii="Times New Roman" w:eastAsia="Times New Roman" w:hAnsi="Times New Roman" w:cs="Times New Roman" w:hint="default"/>
        <w:spacing w:val="0"/>
        <w:w w:val="100"/>
        <w:sz w:val="28"/>
        <w:szCs w:val="28"/>
        <w:lang w:val="ru-RU" w:eastAsia="en-US" w:bidi="ar-SA"/>
      </w:rPr>
    </w:lvl>
    <w:lvl w:ilvl="1" w:tplc="530C4AC0">
      <w:numFmt w:val="bullet"/>
      <w:lvlText w:val="•"/>
      <w:lvlJc w:val="left"/>
      <w:pPr>
        <w:ind w:left="1470" w:hanging="468"/>
      </w:pPr>
      <w:rPr>
        <w:rFonts w:hint="default"/>
        <w:lang w:val="ru-RU" w:eastAsia="en-US" w:bidi="ar-SA"/>
      </w:rPr>
    </w:lvl>
    <w:lvl w:ilvl="2" w:tplc="0A269570">
      <w:numFmt w:val="bullet"/>
      <w:lvlText w:val="•"/>
      <w:lvlJc w:val="left"/>
      <w:pPr>
        <w:ind w:left="2501" w:hanging="468"/>
      </w:pPr>
      <w:rPr>
        <w:rFonts w:hint="default"/>
        <w:lang w:val="ru-RU" w:eastAsia="en-US" w:bidi="ar-SA"/>
      </w:rPr>
    </w:lvl>
    <w:lvl w:ilvl="3" w:tplc="4CAA8804">
      <w:numFmt w:val="bullet"/>
      <w:lvlText w:val="•"/>
      <w:lvlJc w:val="left"/>
      <w:pPr>
        <w:ind w:left="3531" w:hanging="468"/>
      </w:pPr>
      <w:rPr>
        <w:rFonts w:hint="default"/>
        <w:lang w:val="ru-RU" w:eastAsia="en-US" w:bidi="ar-SA"/>
      </w:rPr>
    </w:lvl>
    <w:lvl w:ilvl="4" w:tplc="ABF69884">
      <w:numFmt w:val="bullet"/>
      <w:lvlText w:val="•"/>
      <w:lvlJc w:val="left"/>
      <w:pPr>
        <w:ind w:left="4562" w:hanging="468"/>
      </w:pPr>
      <w:rPr>
        <w:rFonts w:hint="default"/>
        <w:lang w:val="ru-RU" w:eastAsia="en-US" w:bidi="ar-SA"/>
      </w:rPr>
    </w:lvl>
    <w:lvl w:ilvl="5" w:tplc="8B5CCAB2">
      <w:numFmt w:val="bullet"/>
      <w:lvlText w:val="•"/>
      <w:lvlJc w:val="left"/>
      <w:pPr>
        <w:ind w:left="5593" w:hanging="468"/>
      </w:pPr>
      <w:rPr>
        <w:rFonts w:hint="default"/>
        <w:lang w:val="ru-RU" w:eastAsia="en-US" w:bidi="ar-SA"/>
      </w:rPr>
    </w:lvl>
    <w:lvl w:ilvl="6" w:tplc="C1EACB26">
      <w:numFmt w:val="bullet"/>
      <w:lvlText w:val="•"/>
      <w:lvlJc w:val="left"/>
      <w:pPr>
        <w:ind w:left="6623" w:hanging="468"/>
      </w:pPr>
      <w:rPr>
        <w:rFonts w:hint="default"/>
        <w:lang w:val="ru-RU" w:eastAsia="en-US" w:bidi="ar-SA"/>
      </w:rPr>
    </w:lvl>
    <w:lvl w:ilvl="7" w:tplc="030AD752">
      <w:numFmt w:val="bullet"/>
      <w:lvlText w:val="•"/>
      <w:lvlJc w:val="left"/>
      <w:pPr>
        <w:ind w:left="7654" w:hanging="468"/>
      </w:pPr>
      <w:rPr>
        <w:rFonts w:hint="default"/>
        <w:lang w:val="ru-RU" w:eastAsia="en-US" w:bidi="ar-SA"/>
      </w:rPr>
    </w:lvl>
    <w:lvl w:ilvl="8" w:tplc="EE4450EC">
      <w:numFmt w:val="bullet"/>
      <w:lvlText w:val="•"/>
      <w:lvlJc w:val="left"/>
      <w:pPr>
        <w:ind w:left="8685" w:hanging="468"/>
      </w:pPr>
      <w:rPr>
        <w:rFonts w:hint="default"/>
        <w:lang w:val="ru-RU" w:eastAsia="en-US" w:bidi="ar-SA"/>
      </w:rPr>
    </w:lvl>
  </w:abstractNum>
  <w:abstractNum w:abstractNumId="15" w15:restartNumberingAfterBreak="0">
    <w:nsid w:val="6B945D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C1C71"/>
    <w:multiLevelType w:val="hybridMultilevel"/>
    <w:tmpl w:val="93B64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90446D"/>
    <w:multiLevelType w:val="hybridMultilevel"/>
    <w:tmpl w:val="BD422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9049A0"/>
    <w:multiLevelType w:val="hybridMultilevel"/>
    <w:tmpl w:val="17F0D4EE"/>
    <w:lvl w:ilvl="0" w:tplc="4BEE6E14">
      <w:start w:val="1"/>
      <w:numFmt w:val="decimal"/>
      <w:lvlText w:val="%1."/>
      <w:lvlJc w:val="left"/>
      <w:pPr>
        <w:ind w:left="2834" w:hanging="696"/>
      </w:pPr>
      <w:rPr>
        <w:rFonts w:ascii="Times New Roman" w:eastAsia="Times New Roman" w:hAnsi="Times New Roman" w:cs="Times New Roman"/>
        <w:b w:val="0"/>
        <w:bCs w:val="0"/>
        <w:i w:val="0"/>
        <w:iCs w:val="0"/>
        <w:spacing w:val="0"/>
        <w:w w:val="100"/>
        <w:sz w:val="24"/>
        <w:szCs w:val="24"/>
        <w:lang w:val="ru-RU" w:eastAsia="en-US" w:bidi="ar-SA"/>
      </w:rPr>
    </w:lvl>
    <w:lvl w:ilvl="1" w:tplc="FABC80A2">
      <w:numFmt w:val="bullet"/>
      <w:lvlText w:val=""/>
      <w:lvlJc w:val="left"/>
      <w:pPr>
        <w:ind w:left="3542" w:hanging="564"/>
      </w:pPr>
      <w:rPr>
        <w:rFonts w:ascii="Symbol" w:eastAsia="Symbol" w:hAnsi="Symbol" w:cs="Symbol" w:hint="default"/>
        <w:b w:val="0"/>
        <w:bCs w:val="0"/>
        <w:i w:val="0"/>
        <w:iCs w:val="0"/>
        <w:spacing w:val="0"/>
        <w:w w:val="100"/>
        <w:sz w:val="24"/>
        <w:szCs w:val="24"/>
        <w:lang w:val="ru-RU" w:eastAsia="en-US" w:bidi="ar-SA"/>
      </w:rPr>
    </w:lvl>
    <w:lvl w:ilvl="2" w:tplc="5F86F4C2">
      <w:numFmt w:val="bullet"/>
      <w:lvlText w:val="•"/>
      <w:lvlJc w:val="left"/>
      <w:pPr>
        <w:ind w:left="4907" w:hanging="564"/>
      </w:pPr>
      <w:rPr>
        <w:rFonts w:hint="default"/>
        <w:lang w:val="ru-RU" w:eastAsia="en-US" w:bidi="ar-SA"/>
      </w:rPr>
    </w:lvl>
    <w:lvl w:ilvl="3" w:tplc="54628950">
      <w:numFmt w:val="bullet"/>
      <w:lvlText w:val="•"/>
      <w:lvlJc w:val="left"/>
      <w:pPr>
        <w:ind w:left="6274" w:hanging="564"/>
      </w:pPr>
      <w:rPr>
        <w:rFonts w:hint="default"/>
        <w:lang w:val="ru-RU" w:eastAsia="en-US" w:bidi="ar-SA"/>
      </w:rPr>
    </w:lvl>
    <w:lvl w:ilvl="4" w:tplc="398C0D78">
      <w:numFmt w:val="bullet"/>
      <w:lvlText w:val="•"/>
      <w:lvlJc w:val="left"/>
      <w:pPr>
        <w:ind w:left="7642" w:hanging="564"/>
      </w:pPr>
      <w:rPr>
        <w:rFonts w:hint="default"/>
        <w:lang w:val="ru-RU" w:eastAsia="en-US" w:bidi="ar-SA"/>
      </w:rPr>
    </w:lvl>
    <w:lvl w:ilvl="5" w:tplc="FD6E0154">
      <w:numFmt w:val="bullet"/>
      <w:lvlText w:val="•"/>
      <w:lvlJc w:val="left"/>
      <w:pPr>
        <w:ind w:left="9009" w:hanging="564"/>
      </w:pPr>
      <w:rPr>
        <w:rFonts w:hint="default"/>
        <w:lang w:val="ru-RU" w:eastAsia="en-US" w:bidi="ar-SA"/>
      </w:rPr>
    </w:lvl>
    <w:lvl w:ilvl="6" w:tplc="500416D6">
      <w:numFmt w:val="bullet"/>
      <w:lvlText w:val="•"/>
      <w:lvlJc w:val="left"/>
      <w:pPr>
        <w:ind w:left="10376" w:hanging="564"/>
      </w:pPr>
      <w:rPr>
        <w:rFonts w:hint="default"/>
        <w:lang w:val="ru-RU" w:eastAsia="en-US" w:bidi="ar-SA"/>
      </w:rPr>
    </w:lvl>
    <w:lvl w:ilvl="7" w:tplc="87381252">
      <w:numFmt w:val="bullet"/>
      <w:lvlText w:val="•"/>
      <w:lvlJc w:val="left"/>
      <w:pPr>
        <w:ind w:left="11744" w:hanging="564"/>
      </w:pPr>
      <w:rPr>
        <w:rFonts w:hint="default"/>
        <w:lang w:val="ru-RU" w:eastAsia="en-US" w:bidi="ar-SA"/>
      </w:rPr>
    </w:lvl>
    <w:lvl w:ilvl="8" w:tplc="4AE48574">
      <w:numFmt w:val="bullet"/>
      <w:lvlText w:val="•"/>
      <w:lvlJc w:val="left"/>
      <w:pPr>
        <w:ind w:left="13111" w:hanging="564"/>
      </w:pPr>
      <w:rPr>
        <w:rFonts w:hint="default"/>
        <w:lang w:val="ru-RU" w:eastAsia="en-US" w:bidi="ar-SA"/>
      </w:rPr>
    </w:lvl>
  </w:abstractNum>
  <w:abstractNum w:abstractNumId="19" w15:restartNumberingAfterBreak="0">
    <w:nsid w:val="7E36445E"/>
    <w:multiLevelType w:val="hybridMultilevel"/>
    <w:tmpl w:val="2E4C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9"/>
  </w:num>
  <w:num w:numId="5">
    <w:abstractNumId w:val="8"/>
  </w:num>
  <w:num w:numId="6">
    <w:abstractNumId w:val="13"/>
  </w:num>
  <w:num w:numId="7">
    <w:abstractNumId w:val="12"/>
  </w:num>
  <w:num w:numId="8">
    <w:abstractNumId w:val="5"/>
  </w:num>
  <w:num w:numId="9">
    <w:abstractNumId w:val="7"/>
  </w:num>
  <w:num w:numId="10">
    <w:abstractNumId w:val="14"/>
  </w:num>
  <w:num w:numId="11">
    <w:abstractNumId w:val="18"/>
  </w:num>
  <w:num w:numId="12">
    <w:abstractNumId w:val="15"/>
  </w:num>
  <w:num w:numId="13">
    <w:abstractNumId w:val="17"/>
  </w:num>
  <w:num w:numId="14">
    <w:abstractNumId w:val="1"/>
  </w:num>
  <w:num w:numId="15">
    <w:abstractNumId w:val="9"/>
  </w:num>
  <w:num w:numId="16">
    <w:abstractNumId w:val="6"/>
  </w:num>
  <w:num w:numId="17">
    <w:abstractNumId w:val="11"/>
  </w:num>
  <w:num w:numId="18">
    <w:abstractNumId w:val="16"/>
  </w:num>
  <w:num w:numId="19">
    <w:abstractNumId w:val="10"/>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B4"/>
    <w:rsid w:val="000320F2"/>
    <w:rsid w:val="0008400D"/>
    <w:rsid w:val="000D5648"/>
    <w:rsid w:val="000E18F9"/>
    <w:rsid w:val="000F12E7"/>
    <w:rsid w:val="00112AA7"/>
    <w:rsid w:val="001578DB"/>
    <w:rsid w:val="001B5735"/>
    <w:rsid w:val="001E7400"/>
    <w:rsid w:val="00227E84"/>
    <w:rsid w:val="002734CC"/>
    <w:rsid w:val="003B5A8B"/>
    <w:rsid w:val="00447AA0"/>
    <w:rsid w:val="0045485D"/>
    <w:rsid w:val="004614C4"/>
    <w:rsid w:val="004A60B2"/>
    <w:rsid w:val="004D1363"/>
    <w:rsid w:val="00522002"/>
    <w:rsid w:val="005A0817"/>
    <w:rsid w:val="005C3172"/>
    <w:rsid w:val="00625565"/>
    <w:rsid w:val="006339DB"/>
    <w:rsid w:val="0067369D"/>
    <w:rsid w:val="00673F89"/>
    <w:rsid w:val="00687076"/>
    <w:rsid w:val="006D2107"/>
    <w:rsid w:val="007C3724"/>
    <w:rsid w:val="007E4A4A"/>
    <w:rsid w:val="0082007F"/>
    <w:rsid w:val="00837501"/>
    <w:rsid w:val="008759EC"/>
    <w:rsid w:val="008E5E4B"/>
    <w:rsid w:val="00921DC6"/>
    <w:rsid w:val="00971CDD"/>
    <w:rsid w:val="009A4B2B"/>
    <w:rsid w:val="009D39C3"/>
    <w:rsid w:val="009F0CB4"/>
    <w:rsid w:val="00A239D3"/>
    <w:rsid w:val="00A56911"/>
    <w:rsid w:val="00AE7404"/>
    <w:rsid w:val="00B41359"/>
    <w:rsid w:val="00C6424B"/>
    <w:rsid w:val="00C77268"/>
    <w:rsid w:val="00C840A0"/>
    <w:rsid w:val="00DB3314"/>
    <w:rsid w:val="00E22ACD"/>
    <w:rsid w:val="00E53775"/>
    <w:rsid w:val="00E64C2F"/>
    <w:rsid w:val="00E858AC"/>
    <w:rsid w:val="00E9731B"/>
    <w:rsid w:val="00F239F1"/>
    <w:rsid w:val="00F5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DD855-3A4C-4439-B6B5-1F313360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A239D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1"/>
    <w:unhideWhenUsed/>
    <w:qFormat/>
    <w:rsid w:val="00A239D3"/>
    <w:pPr>
      <w:keepNext/>
      <w:keepLines/>
      <w:spacing w:before="160" w:after="40"/>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A239D3"/>
    <w:pPr>
      <w:keepNext/>
      <w:keepLines/>
      <w:spacing w:before="160"/>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A239D3"/>
    <w:pPr>
      <w:keepNext/>
      <w:keepLines/>
      <w:spacing w:before="80" w:line="300" w:lineRule="auto"/>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A239D3"/>
    <w:pPr>
      <w:keepNext/>
      <w:keepLines/>
      <w:spacing w:before="40" w:line="300" w:lineRule="auto"/>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A239D3"/>
    <w:pPr>
      <w:keepNext/>
      <w:keepLines/>
      <w:spacing w:before="40" w:line="300" w:lineRule="auto"/>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A239D3"/>
    <w:pPr>
      <w:keepNext/>
      <w:keepLines/>
      <w:spacing w:before="40" w:line="300" w:lineRule="auto"/>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A239D3"/>
    <w:pPr>
      <w:keepNext/>
      <w:keepLines/>
      <w:spacing w:before="40" w:line="300" w:lineRule="auto"/>
      <w:outlineLvl w:val="7"/>
    </w:pPr>
    <w:rPr>
      <w:rFonts w:asciiTheme="majorHAnsi" w:eastAsiaTheme="majorEastAsia" w:hAnsiTheme="majorHAnsi" w:cstheme="majorBidi"/>
      <w:i/>
      <w:iCs/>
    </w:rPr>
  </w:style>
  <w:style w:type="paragraph" w:styleId="9">
    <w:name w:val="heading 9"/>
    <w:basedOn w:val="a"/>
    <w:next w:val="a"/>
    <w:link w:val="90"/>
    <w:uiPriority w:val="9"/>
    <w:semiHidden/>
    <w:unhideWhenUsed/>
    <w:qFormat/>
    <w:rsid w:val="00A239D3"/>
    <w:pPr>
      <w:keepNext/>
      <w:keepLines/>
      <w:spacing w:before="40" w:line="300" w:lineRule="auto"/>
      <w:outlineLvl w:val="8"/>
    </w:pPr>
    <w:rPr>
      <w:rFonts w:eastAsiaTheme="minorEastAsia"/>
      <w:b/>
      <w:bC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39D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1"/>
    <w:rsid w:val="00A239D3"/>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A239D3"/>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A239D3"/>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A239D3"/>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A239D3"/>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A239D3"/>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A239D3"/>
    <w:rPr>
      <w:rFonts w:asciiTheme="majorHAnsi" w:eastAsiaTheme="majorEastAsia" w:hAnsiTheme="majorHAnsi" w:cstheme="majorBidi"/>
      <w:i/>
      <w:iCs/>
    </w:rPr>
  </w:style>
  <w:style w:type="character" w:customStyle="1" w:styleId="90">
    <w:name w:val="Заголовок 9 Знак"/>
    <w:basedOn w:val="a0"/>
    <w:link w:val="9"/>
    <w:uiPriority w:val="9"/>
    <w:semiHidden/>
    <w:rsid w:val="00A239D3"/>
    <w:rPr>
      <w:rFonts w:eastAsiaTheme="minorEastAsia"/>
      <w:b/>
      <w:bCs/>
      <w:i/>
      <w:iCs/>
      <w:sz w:val="21"/>
      <w:szCs w:val="21"/>
    </w:rPr>
  </w:style>
  <w:style w:type="numbering" w:customStyle="1" w:styleId="11">
    <w:name w:val="Нет списка1"/>
    <w:next w:val="a2"/>
    <w:uiPriority w:val="99"/>
    <w:semiHidden/>
    <w:unhideWhenUsed/>
    <w:rsid w:val="00A239D3"/>
  </w:style>
  <w:style w:type="numbering" w:customStyle="1" w:styleId="WW8Num2">
    <w:name w:val="WW8Num2"/>
    <w:basedOn w:val="a2"/>
    <w:rsid w:val="00A239D3"/>
    <w:pPr>
      <w:numPr>
        <w:numId w:val="1"/>
      </w:numPr>
    </w:pPr>
  </w:style>
  <w:style w:type="table" w:styleId="a3">
    <w:name w:val="Table Grid"/>
    <w:basedOn w:val="a1"/>
    <w:uiPriority w:val="39"/>
    <w:rsid w:val="00A239D3"/>
    <w:pPr>
      <w:spacing w:after="160" w:line="30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A239D3"/>
    <w:pPr>
      <w:spacing w:after="160" w:line="300" w:lineRule="auto"/>
      <w:ind w:left="720"/>
      <w:contextualSpacing/>
    </w:pPr>
    <w:rPr>
      <w:rFonts w:eastAsiaTheme="minorEastAsia"/>
      <w:sz w:val="21"/>
      <w:szCs w:val="21"/>
    </w:rPr>
  </w:style>
  <w:style w:type="paragraph" w:styleId="a5">
    <w:name w:val="caption"/>
    <w:basedOn w:val="a"/>
    <w:next w:val="a"/>
    <w:uiPriority w:val="35"/>
    <w:semiHidden/>
    <w:unhideWhenUsed/>
    <w:qFormat/>
    <w:rsid w:val="00A239D3"/>
    <w:pPr>
      <w:spacing w:after="160"/>
    </w:pPr>
    <w:rPr>
      <w:rFonts w:eastAsiaTheme="minorEastAsia"/>
      <w:b/>
      <w:bCs/>
      <w:color w:val="404040" w:themeColor="text1" w:themeTint="BF"/>
      <w:sz w:val="16"/>
      <w:szCs w:val="16"/>
    </w:rPr>
  </w:style>
  <w:style w:type="paragraph" w:styleId="a6">
    <w:name w:val="Title"/>
    <w:basedOn w:val="a"/>
    <w:next w:val="a"/>
    <w:link w:val="a7"/>
    <w:uiPriority w:val="10"/>
    <w:qFormat/>
    <w:rsid w:val="00A239D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7">
    <w:name w:val="Название Знак"/>
    <w:basedOn w:val="a0"/>
    <w:link w:val="a6"/>
    <w:uiPriority w:val="10"/>
    <w:rsid w:val="00A239D3"/>
    <w:rPr>
      <w:rFonts w:asciiTheme="majorHAnsi" w:eastAsiaTheme="majorEastAsia" w:hAnsiTheme="majorHAnsi" w:cstheme="majorBidi"/>
      <w:caps/>
      <w:color w:val="44546A" w:themeColor="text2"/>
      <w:spacing w:val="30"/>
      <w:sz w:val="72"/>
      <w:szCs w:val="72"/>
    </w:rPr>
  </w:style>
  <w:style w:type="paragraph" w:styleId="a8">
    <w:name w:val="Subtitle"/>
    <w:basedOn w:val="a"/>
    <w:next w:val="a"/>
    <w:link w:val="a9"/>
    <w:uiPriority w:val="11"/>
    <w:qFormat/>
    <w:rsid w:val="00A239D3"/>
    <w:pPr>
      <w:numPr>
        <w:ilvl w:val="1"/>
      </w:numPr>
      <w:spacing w:after="160" w:line="300" w:lineRule="auto"/>
      <w:jc w:val="center"/>
    </w:pPr>
    <w:rPr>
      <w:rFonts w:eastAsiaTheme="minorEastAsia"/>
      <w:color w:val="44546A" w:themeColor="text2"/>
      <w:sz w:val="28"/>
      <w:szCs w:val="28"/>
    </w:rPr>
  </w:style>
  <w:style w:type="character" w:customStyle="1" w:styleId="a9">
    <w:name w:val="Подзаголовок Знак"/>
    <w:basedOn w:val="a0"/>
    <w:link w:val="a8"/>
    <w:uiPriority w:val="11"/>
    <w:rsid w:val="00A239D3"/>
    <w:rPr>
      <w:rFonts w:eastAsiaTheme="minorEastAsia"/>
      <w:color w:val="44546A" w:themeColor="text2"/>
      <w:sz w:val="28"/>
      <w:szCs w:val="28"/>
    </w:rPr>
  </w:style>
  <w:style w:type="character" w:styleId="aa">
    <w:name w:val="Strong"/>
    <w:basedOn w:val="a0"/>
    <w:uiPriority w:val="22"/>
    <w:qFormat/>
    <w:rsid w:val="00A239D3"/>
    <w:rPr>
      <w:b/>
      <w:bCs/>
    </w:rPr>
  </w:style>
  <w:style w:type="character" w:styleId="ab">
    <w:name w:val="Emphasis"/>
    <w:basedOn w:val="a0"/>
    <w:uiPriority w:val="20"/>
    <w:qFormat/>
    <w:rsid w:val="00A239D3"/>
    <w:rPr>
      <w:i/>
      <w:iCs/>
      <w:color w:val="000000" w:themeColor="text1"/>
    </w:rPr>
  </w:style>
  <w:style w:type="paragraph" w:styleId="ac">
    <w:name w:val="No Spacing"/>
    <w:uiPriority w:val="1"/>
    <w:qFormat/>
    <w:rsid w:val="00A239D3"/>
    <w:rPr>
      <w:rFonts w:eastAsiaTheme="minorEastAsia"/>
      <w:sz w:val="21"/>
      <w:szCs w:val="21"/>
    </w:rPr>
  </w:style>
  <w:style w:type="paragraph" w:styleId="21">
    <w:name w:val="Quote"/>
    <w:basedOn w:val="a"/>
    <w:next w:val="a"/>
    <w:link w:val="22"/>
    <w:uiPriority w:val="29"/>
    <w:qFormat/>
    <w:rsid w:val="00A239D3"/>
    <w:pPr>
      <w:spacing w:before="160" w:after="160" w:line="300" w:lineRule="auto"/>
      <w:ind w:left="720" w:right="720"/>
      <w:jc w:val="center"/>
    </w:pPr>
    <w:rPr>
      <w:rFonts w:eastAsiaTheme="minorEastAsia"/>
      <w:i/>
      <w:iCs/>
      <w:color w:val="7B7B7B" w:themeColor="accent3" w:themeShade="BF"/>
      <w:sz w:val="24"/>
      <w:szCs w:val="24"/>
    </w:rPr>
  </w:style>
  <w:style w:type="character" w:customStyle="1" w:styleId="22">
    <w:name w:val="Цитата 2 Знак"/>
    <w:basedOn w:val="a0"/>
    <w:link w:val="21"/>
    <w:uiPriority w:val="29"/>
    <w:rsid w:val="00A239D3"/>
    <w:rPr>
      <w:rFonts w:eastAsiaTheme="minorEastAsia"/>
      <w:i/>
      <w:iCs/>
      <w:color w:val="7B7B7B" w:themeColor="accent3" w:themeShade="BF"/>
      <w:sz w:val="24"/>
      <w:szCs w:val="24"/>
    </w:rPr>
  </w:style>
  <w:style w:type="paragraph" w:styleId="ad">
    <w:name w:val="Intense Quote"/>
    <w:basedOn w:val="a"/>
    <w:next w:val="a"/>
    <w:link w:val="ae"/>
    <w:uiPriority w:val="30"/>
    <w:qFormat/>
    <w:rsid w:val="00A239D3"/>
    <w:pPr>
      <w:spacing w:before="160" w:after="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ae">
    <w:name w:val="Выделенная цитата Знак"/>
    <w:basedOn w:val="a0"/>
    <w:link w:val="ad"/>
    <w:uiPriority w:val="30"/>
    <w:rsid w:val="00A239D3"/>
    <w:rPr>
      <w:rFonts w:asciiTheme="majorHAnsi" w:eastAsiaTheme="majorEastAsia" w:hAnsiTheme="majorHAnsi" w:cstheme="majorBidi"/>
      <w:caps/>
      <w:color w:val="2E74B5" w:themeColor="accent1" w:themeShade="BF"/>
      <w:sz w:val="28"/>
      <w:szCs w:val="28"/>
    </w:rPr>
  </w:style>
  <w:style w:type="character" w:styleId="af">
    <w:name w:val="Subtle Emphasis"/>
    <w:basedOn w:val="a0"/>
    <w:uiPriority w:val="19"/>
    <w:qFormat/>
    <w:rsid w:val="00A239D3"/>
    <w:rPr>
      <w:i/>
      <w:iCs/>
      <w:color w:val="595959" w:themeColor="text1" w:themeTint="A6"/>
    </w:rPr>
  </w:style>
  <w:style w:type="character" w:styleId="af0">
    <w:name w:val="Intense Emphasis"/>
    <w:basedOn w:val="a0"/>
    <w:uiPriority w:val="21"/>
    <w:qFormat/>
    <w:rsid w:val="00A239D3"/>
    <w:rPr>
      <w:b/>
      <w:bCs/>
      <w:i/>
      <w:iCs/>
      <w:color w:val="auto"/>
    </w:rPr>
  </w:style>
  <w:style w:type="character" w:styleId="af1">
    <w:name w:val="Subtle Reference"/>
    <w:basedOn w:val="a0"/>
    <w:uiPriority w:val="31"/>
    <w:qFormat/>
    <w:rsid w:val="00A239D3"/>
    <w:rPr>
      <w:caps w:val="0"/>
      <w:smallCaps/>
      <w:color w:val="404040" w:themeColor="text1" w:themeTint="BF"/>
      <w:spacing w:val="0"/>
      <w:u w:val="single" w:color="7F7F7F" w:themeColor="text1" w:themeTint="80"/>
    </w:rPr>
  </w:style>
  <w:style w:type="character" w:styleId="af2">
    <w:name w:val="Intense Reference"/>
    <w:basedOn w:val="a0"/>
    <w:uiPriority w:val="32"/>
    <w:qFormat/>
    <w:rsid w:val="00A239D3"/>
    <w:rPr>
      <w:b/>
      <w:bCs/>
      <w:caps w:val="0"/>
      <w:smallCaps/>
      <w:color w:val="auto"/>
      <w:spacing w:val="0"/>
      <w:u w:val="single"/>
    </w:rPr>
  </w:style>
  <w:style w:type="character" w:styleId="af3">
    <w:name w:val="Book Title"/>
    <w:basedOn w:val="a0"/>
    <w:uiPriority w:val="33"/>
    <w:qFormat/>
    <w:rsid w:val="00A239D3"/>
    <w:rPr>
      <w:b/>
      <w:bCs/>
      <w:caps w:val="0"/>
      <w:smallCaps/>
      <w:spacing w:val="0"/>
    </w:rPr>
  </w:style>
  <w:style w:type="paragraph" w:styleId="af4">
    <w:name w:val="TOC Heading"/>
    <w:basedOn w:val="1"/>
    <w:next w:val="a"/>
    <w:uiPriority w:val="39"/>
    <w:semiHidden/>
    <w:unhideWhenUsed/>
    <w:qFormat/>
    <w:rsid w:val="00A239D3"/>
    <w:pPr>
      <w:outlineLvl w:val="9"/>
    </w:pPr>
  </w:style>
  <w:style w:type="paragraph" w:customStyle="1" w:styleId="Standard">
    <w:name w:val="Standard"/>
    <w:rsid w:val="00A239D3"/>
    <w:pPr>
      <w:widowControl w:val="0"/>
      <w:suppressAutoHyphens/>
      <w:autoSpaceDN w:val="0"/>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A239D3"/>
    <w:pPr>
      <w:spacing w:after="120"/>
    </w:pPr>
  </w:style>
  <w:style w:type="paragraph" w:customStyle="1" w:styleId="TableContents">
    <w:name w:val="Table Contents"/>
    <w:basedOn w:val="Standard"/>
    <w:rsid w:val="00A239D3"/>
    <w:pPr>
      <w:suppressLineNumbers/>
    </w:pPr>
  </w:style>
  <w:style w:type="character" w:customStyle="1" w:styleId="StrongEmphasis">
    <w:name w:val="Strong Emphasis"/>
    <w:rsid w:val="00A239D3"/>
    <w:rPr>
      <w:b/>
      <w:bCs/>
    </w:rPr>
  </w:style>
  <w:style w:type="table" w:customStyle="1" w:styleId="12">
    <w:name w:val="Сетка таблицы1"/>
    <w:basedOn w:val="a1"/>
    <w:next w:val="a3"/>
    <w:uiPriority w:val="59"/>
    <w:rsid w:val="00A239D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A239D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A239D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A239D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rsid w:val="00A239D3"/>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A239D3"/>
  </w:style>
  <w:style w:type="table" w:customStyle="1" w:styleId="TableNormal">
    <w:name w:val="Table Normal"/>
    <w:uiPriority w:val="2"/>
    <w:semiHidden/>
    <w:unhideWhenUsed/>
    <w:qFormat/>
    <w:rsid w:val="00A239D3"/>
    <w:pPr>
      <w:widowControl w:val="0"/>
      <w:autoSpaceDE w:val="0"/>
      <w:autoSpaceDN w:val="0"/>
    </w:pPr>
    <w:rPr>
      <w:lang w:val="en-US"/>
    </w:rPr>
    <w:tblPr>
      <w:tblInd w:w="0" w:type="dxa"/>
      <w:tblCellMar>
        <w:top w:w="0" w:type="dxa"/>
        <w:left w:w="0" w:type="dxa"/>
        <w:bottom w:w="0" w:type="dxa"/>
        <w:right w:w="0" w:type="dxa"/>
      </w:tblCellMar>
    </w:tblPr>
  </w:style>
  <w:style w:type="paragraph" w:styleId="af6">
    <w:name w:val="Body Text"/>
    <w:basedOn w:val="a"/>
    <w:link w:val="af7"/>
    <w:uiPriority w:val="1"/>
    <w:qFormat/>
    <w:rsid w:val="00A239D3"/>
    <w:pPr>
      <w:suppressAutoHyphens/>
      <w:spacing w:after="120"/>
    </w:pPr>
    <w:rPr>
      <w:rFonts w:ascii="Times New Roman" w:eastAsia="Times New Roman" w:hAnsi="Times New Roman" w:cs="Times New Roman"/>
      <w:sz w:val="24"/>
      <w:szCs w:val="24"/>
      <w:lang w:eastAsia="zh-CN"/>
    </w:rPr>
  </w:style>
  <w:style w:type="character" w:customStyle="1" w:styleId="af7">
    <w:name w:val="Основной текст Знак"/>
    <w:basedOn w:val="a0"/>
    <w:link w:val="af6"/>
    <w:uiPriority w:val="1"/>
    <w:rsid w:val="00A239D3"/>
    <w:rPr>
      <w:rFonts w:ascii="Times New Roman" w:eastAsia="Times New Roman" w:hAnsi="Times New Roman" w:cs="Times New Roman"/>
      <w:sz w:val="24"/>
      <w:szCs w:val="24"/>
      <w:lang w:eastAsia="zh-CN"/>
    </w:rPr>
  </w:style>
  <w:style w:type="table" w:customStyle="1" w:styleId="61">
    <w:name w:val="Сетка таблицы6"/>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9D3"/>
    <w:pPr>
      <w:autoSpaceDE w:val="0"/>
      <w:autoSpaceDN w:val="0"/>
      <w:adjustRightInd w:val="0"/>
    </w:pPr>
    <w:rPr>
      <w:rFonts w:ascii="Calibri" w:eastAsia="Calibri" w:hAnsi="Calibri" w:cs="Calibri"/>
      <w:color w:val="000000"/>
      <w:sz w:val="24"/>
      <w:szCs w:val="24"/>
    </w:rPr>
  </w:style>
  <w:style w:type="table" w:customStyle="1" w:styleId="71">
    <w:name w:val="Сетка таблицы7"/>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A239D3"/>
    <w:rPr>
      <w:color w:val="0563C1" w:themeColor="hyperlink"/>
      <w:u w:val="single"/>
    </w:rPr>
  </w:style>
  <w:style w:type="character" w:styleId="af9">
    <w:name w:val="annotation reference"/>
    <w:basedOn w:val="a0"/>
    <w:uiPriority w:val="99"/>
    <w:semiHidden/>
    <w:unhideWhenUsed/>
    <w:rsid w:val="00A239D3"/>
    <w:rPr>
      <w:sz w:val="16"/>
      <w:szCs w:val="16"/>
    </w:rPr>
  </w:style>
  <w:style w:type="paragraph" w:styleId="afa">
    <w:name w:val="annotation text"/>
    <w:basedOn w:val="a"/>
    <w:link w:val="afb"/>
    <w:uiPriority w:val="99"/>
    <w:semiHidden/>
    <w:unhideWhenUsed/>
    <w:rsid w:val="00A239D3"/>
    <w:pPr>
      <w:spacing w:after="160"/>
    </w:pPr>
    <w:rPr>
      <w:sz w:val="20"/>
      <w:szCs w:val="20"/>
    </w:rPr>
  </w:style>
  <w:style w:type="character" w:customStyle="1" w:styleId="afb">
    <w:name w:val="Текст примечания Знак"/>
    <w:basedOn w:val="a0"/>
    <w:link w:val="afa"/>
    <w:uiPriority w:val="99"/>
    <w:semiHidden/>
    <w:rsid w:val="00A239D3"/>
    <w:rPr>
      <w:sz w:val="20"/>
      <w:szCs w:val="20"/>
    </w:rPr>
  </w:style>
  <w:style w:type="paragraph" w:styleId="afc">
    <w:name w:val="Balloon Text"/>
    <w:basedOn w:val="a"/>
    <w:link w:val="afd"/>
    <w:uiPriority w:val="99"/>
    <w:semiHidden/>
    <w:unhideWhenUsed/>
    <w:rsid w:val="00A239D3"/>
    <w:rPr>
      <w:rFonts w:ascii="Segoe UI" w:hAnsi="Segoe UI" w:cs="Segoe UI"/>
      <w:sz w:val="18"/>
      <w:szCs w:val="18"/>
    </w:rPr>
  </w:style>
  <w:style w:type="character" w:customStyle="1" w:styleId="afd">
    <w:name w:val="Текст выноски Знак"/>
    <w:basedOn w:val="a0"/>
    <w:link w:val="afc"/>
    <w:uiPriority w:val="99"/>
    <w:semiHidden/>
    <w:rsid w:val="00A239D3"/>
    <w:rPr>
      <w:rFonts w:ascii="Segoe UI" w:hAnsi="Segoe UI" w:cs="Segoe UI"/>
      <w:sz w:val="18"/>
      <w:szCs w:val="18"/>
    </w:rPr>
  </w:style>
  <w:style w:type="table" w:customStyle="1" w:styleId="81">
    <w:name w:val="Сетка таблицы8"/>
    <w:basedOn w:val="a1"/>
    <w:next w:val="a3"/>
    <w:uiPriority w:val="5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A239D3"/>
    <w:pPr>
      <w:spacing w:before="100" w:beforeAutospacing="1" w:after="100" w:afterAutospacing="1"/>
    </w:pPr>
    <w:rPr>
      <w:rFonts w:ascii="Times New Roman" w:eastAsia="Times New Roman" w:hAnsi="Times New Roman" w:cs="Times New Roman"/>
      <w:sz w:val="24"/>
      <w:szCs w:val="24"/>
      <w:lang w:eastAsia="ru-RU"/>
    </w:rPr>
  </w:style>
  <w:style w:type="table" w:customStyle="1" w:styleId="91">
    <w:name w:val="Сетка таблицы9"/>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A239D3"/>
  </w:style>
  <w:style w:type="table" w:customStyle="1" w:styleId="100">
    <w:name w:val="Сетка таблицы10"/>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A239D3"/>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239D3"/>
  </w:style>
  <w:style w:type="table" w:customStyle="1" w:styleId="17">
    <w:name w:val="Сетка таблицы17"/>
    <w:basedOn w:val="a1"/>
    <w:next w:val="a3"/>
    <w:uiPriority w:val="59"/>
    <w:rsid w:val="00A239D3"/>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3"/>
    <w:uiPriority w:val="39"/>
    <w:rsid w:val="00A239D3"/>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239D3"/>
    <w:rPr>
      <w:rFonts w:ascii="Times New Roman" w:hAnsi="Times New Roman" w:cs="Times New Roman"/>
      <w:b/>
      <w:bCs/>
      <w:sz w:val="30"/>
      <w:szCs w:val="30"/>
    </w:rPr>
  </w:style>
  <w:style w:type="table" w:customStyle="1" w:styleId="200">
    <w:name w:val="Сетка таблицы20"/>
    <w:basedOn w:val="a1"/>
    <w:next w:val="a3"/>
    <w:uiPriority w:val="5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A239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rsid w:val="00A239D3"/>
  </w:style>
  <w:style w:type="table" w:customStyle="1" w:styleId="230">
    <w:name w:val="Сетка таблицы23"/>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39"/>
    <w:rsid w:val="00A2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A239D3"/>
  </w:style>
  <w:style w:type="paragraph" w:customStyle="1" w:styleId="13NormDOC-txt">
    <w:name w:val="13NormDOC-txt"/>
    <w:basedOn w:val="a"/>
    <w:uiPriority w:val="99"/>
    <w:rsid w:val="00A239D3"/>
    <w:pPr>
      <w:autoSpaceDE w:val="0"/>
      <w:autoSpaceDN w:val="0"/>
      <w:adjustRightInd w:val="0"/>
      <w:spacing w:before="113" w:line="220" w:lineRule="atLeast"/>
      <w:jc w:val="both"/>
      <w:textAlignment w:val="center"/>
    </w:pPr>
    <w:rPr>
      <w:rFonts w:ascii="TextBookC" w:hAnsi="TextBookC" w:cs="TextBookC"/>
      <w:color w:val="000000"/>
      <w:spacing w:val="-2"/>
      <w:sz w:val="18"/>
      <w:szCs w:val="18"/>
      <w:u w:color="000000"/>
    </w:rPr>
  </w:style>
  <w:style w:type="character" w:customStyle="1" w:styleId="propis">
    <w:name w:val="propis"/>
    <w:uiPriority w:val="99"/>
    <w:rsid w:val="00A239D3"/>
    <w:rPr>
      <w:rFonts w:ascii="CenturySchlbkCyr" w:hAnsi="CenturySchlbkCyr" w:cs="CenturySchlbkCyr"/>
      <w:i/>
      <w:iCs/>
      <w:sz w:val="20"/>
      <w:szCs w:val="20"/>
      <w:u w:val="none"/>
    </w:rPr>
  </w:style>
  <w:style w:type="table" w:customStyle="1" w:styleId="27">
    <w:name w:val="Сетка таблицы27"/>
    <w:basedOn w:val="a1"/>
    <w:next w:val="a3"/>
    <w:uiPriority w:val="59"/>
    <w:rsid w:val="00E9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C840A0"/>
  </w:style>
  <w:style w:type="table" w:customStyle="1" w:styleId="28">
    <w:name w:val="Сетка таблицы28"/>
    <w:basedOn w:val="a1"/>
    <w:next w:val="a3"/>
    <w:uiPriority w:val="39"/>
    <w:rsid w:val="00C84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PRIL-tabl-txt">
    <w:name w:val="17PRIL-tabl-txt"/>
    <w:basedOn w:val="a"/>
    <w:uiPriority w:val="99"/>
    <w:rsid w:val="00C840A0"/>
    <w:pPr>
      <w:autoSpaceDE w:val="0"/>
      <w:autoSpaceDN w:val="0"/>
      <w:adjustRightInd w:val="0"/>
      <w:spacing w:line="200" w:lineRule="atLeast"/>
      <w:textAlignment w:val="center"/>
    </w:pPr>
    <w:rPr>
      <w:rFonts w:ascii="TextBookC" w:eastAsia="Times New Roman" w:hAnsi="TextBookC" w:cs="TextBookC"/>
      <w:color w:val="000000"/>
      <w:spacing w:val="-2"/>
      <w:sz w:val="16"/>
      <w:szCs w:val="16"/>
      <w:u w:color="000000"/>
    </w:rPr>
  </w:style>
  <w:style w:type="numbering" w:customStyle="1" w:styleId="72">
    <w:name w:val="Нет списка7"/>
    <w:next w:val="a2"/>
    <w:uiPriority w:val="99"/>
    <w:semiHidden/>
    <w:unhideWhenUsed/>
    <w:rsid w:val="00112AA7"/>
  </w:style>
  <w:style w:type="table" w:customStyle="1" w:styleId="TableNormal1">
    <w:name w:val="Table Normal1"/>
    <w:uiPriority w:val="2"/>
    <w:semiHidden/>
    <w:unhideWhenUsed/>
    <w:qFormat/>
    <w:rsid w:val="00112AA7"/>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12AA7"/>
  </w:style>
  <w:style w:type="paragraph" w:customStyle="1" w:styleId="TableParagraph">
    <w:name w:val="Table Paragraph"/>
    <w:basedOn w:val="a"/>
    <w:uiPriority w:val="1"/>
    <w:qFormat/>
    <w:rsid w:val="00112AA7"/>
    <w:pPr>
      <w:widowControl w:val="0"/>
      <w:autoSpaceDE w:val="0"/>
      <w:autoSpaceDN w:val="0"/>
    </w:pPr>
    <w:rPr>
      <w:rFonts w:ascii="Times New Roman" w:eastAsia="Times New Roman" w:hAnsi="Times New Roman" w:cs="Times New Roman"/>
    </w:rPr>
  </w:style>
  <w:style w:type="table" w:customStyle="1" w:styleId="TableNormal2">
    <w:name w:val="Table Normal2"/>
    <w:uiPriority w:val="2"/>
    <w:semiHidden/>
    <w:unhideWhenUsed/>
    <w:qFormat/>
    <w:rsid w:val="00112AA7"/>
    <w:pPr>
      <w:widowControl w:val="0"/>
      <w:autoSpaceDE w:val="0"/>
      <w:autoSpaceDN w:val="0"/>
    </w:pPr>
    <w:rPr>
      <w:lang w:val="en-US"/>
    </w:rPr>
    <w:tblPr>
      <w:tblInd w:w="0" w:type="dxa"/>
      <w:tblCellMar>
        <w:top w:w="0" w:type="dxa"/>
        <w:left w:w="0" w:type="dxa"/>
        <w:bottom w:w="0" w:type="dxa"/>
        <w:right w:w="0" w:type="dxa"/>
      </w:tblCellMar>
    </w:tblPr>
  </w:style>
  <w:style w:type="table" w:customStyle="1" w:styleId="29">
    <w:name w:val="Сетка таблицы29"/>
    <w:basedOn w:val="a1"/>
    <w:next w:val="a3"/>
    <w:uiPriority w:val="39"/>
    <w:rsid w:val="0011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izons.vbvinfo.ru"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gif"/><Relationship Id="rId24" Type="http://schemas.openxmlformats.org/officeDocument/2006/relationships/chart" Target="charts/chart15.xml"/><Relationship Id="rId5" Type="http://schemas.openxmlformats.org/officeDocument/2006/relationships/image" Target="media/image1.png"/><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1044;&#1086;&#1082;&#1091;&#1084;&#1077;&#1085;&#1090;&#1099;\&#1042;&#1064;&#1050;\2024-2025\&#1054;&#1044;\&#1051;&#1080;&#1089;&#1090;%20Microsoft%20Excel.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1044;&#1086;&#1082;&#1091;&#1084;&#1077;&#1085;&#1090;&#1099;\&#1052;&#1077;&#1090;&#1086;&#1076;&#1080;&#1095;&#1077;&#1089;&#1082;&#1072;&#1103;%20&#1088;&#1072;&#1073;&#1086;&#1090;&#1072;\&#1052;&#1057;%202021-22\&#1054;&#1044;\&#1051;&#1080;&#1089;&#1090;%20Microsoft%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1044;&#1086;&#1082;&#1091;&#1084;&#1077;&#1085;&#1090;&#1099;\&#1042;&#1064;&#1050;\2023-2024\&#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422</c:v>
                </c:pt>
                <c:pt idx="1">
                  <c:v>585</c:v>
                </c:pt>
                <c:pt idx="2">
                  <c:v>542</c:v>
                </c:pt>
                <c:pt idx="3">
                  <c:v>480</c:v>
                </c:pt>
              </c:numCache>
            </c:numRef>
          </c:val>
          <c:extLst xmlns:c16r2="http://schemas.microsoft.com/office/drawing/2015/06/chart">
            <c:ext xmlns:c16="http://schemas.microsoft.com/office/drawing/2014/chart" uri="{C3380CC4-5D6E-409C-BE32-E72D297353CC}">
              <c16:uniqueId val="{00000000-8D42-47E4-AAB2-7EF885B945DE}"/>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Качество</a:t>
            </a:r>
            <a:r>
              <a:rPr lang="ru-RU" sz="1200" baseline="0">
                <a:latin typeface="Times New Roman" pitchFamily="18" charset="0"/>
                <a:cs typeface="Times New Roman" pitchFamily="18" charset="0"/>
              </a:rPr>
              <a:t> обученности по предметам учащихся 8 классов </a:t>
            </a:r>
          </a:p>
          <a:p>
            <a:pPr>
              <a:defRPr/>
            </a:pPr>
            <a:r>
              <a:rPr lang="ru-RU" sz="1200" baseline="0">
                <a:latin typeface="Times New Roman" pitchFamily="18" charset="0"/>
                <a:cs typeface="Times New Roman" pitchFamily="18" charset="0"/>
              </a:rPr>
              <a:t>за 2024/2025 учебный год</a:t>
            </a:r>
            <a:endParaRPr lang="ru-RU" sz="1200">
              <a:latin typeface="Times New Roman" pitchFamily="18" charset="0"/>
              <a:cs typeface="Times New Roman" pitchFamily="18" charset="0"/>
            </a:endParaRPr>
          </a:p>
        </c:rich>
      </c:tx>
      <c:overlay val="0"/>
    </c:title>
    <c:autoTitleDeleted val="0"/>
    <c:plotArea>
      <c:layout>
        <c:manualLayout>
          <c:layoutTarget val="inner"/>
          <c:xMode val="edge"/>
          <c:yMode val="edge"/>
          <c:x val="8.3223448743548201E-2"/>
          <c:y val="0.21453797924461152"/>
          <c:w val="0.89551126683327265"/>
          <c:h val="0.34947491806384556"/>
        </c:manualLayout>
      </c:layout>
      <c:barChart>
        <c:barDir val="col"/>
        <c:grouping val="clustered"/>
        <c:varyColors val="0"/>
        <c:ser>
          <c:idx val="0"/>
          <c:order val="0"/>
          <c:tx>
            <c:strRef>
              <c:f>Лист1!$B$1</c:f>
              <c:strCache>
                <c:ptCount val="1"/>
                <c:pt idx="0">
                  <c:v>8а</c:v>
                </c:pt>
              </c:strCache>
            </c:strRef>
          </c:tx>
          <c:invertIfNegative val="0"/>
          <c:cat>
            <c:strRef>
              <c:f>Лист1!$A$2:$A$18</c:f>
              <c:strCache>
                <c:ptCount val="17"/>
                <c:pt idx="0">
                  <c:v>Алгебра</c:v>
                </c:pt>
                <c:pt idx="1">
                  <c:v>Биология</c:v>
                </c:pt>
                <c:pt idx="2">
                  <c:v>География</c:v>
                </c:pt>
                <c:pt idx="3">
                  <c:v>Геометрия</c:v>
                </c:pt>
                <c:pt idx="4">
                  <c:v>Ин.яз. (англ)</c:v>
                </c:pt>
                <c:pt idx="5">
                  <c:v>Информатика</c:v>
                </c:pt>
                <c:pt idx="6">
                  <c:v>История</c:v>
                </c:pt>
                <c:pt idx="7">
                  <c:v>Литература</c:v>
                </c:pt>
                <c:pt idx="8">
                  <c:v>Музыка</c:v>
                </c:pt>
                <c:pt idx="9">
                  <c:v>Обществознание</c:v>
                </c:pt>
                <c:pt idx="10">
                  <c:v>ОБЗР</c:v>
                </c:pt>
                <c:pt idx="11">
                  <c:v>Рус.язык</c:v>
                </c:pt>
                <c:pt idx="12">
                  <c:v>Технология</c:v>
                </c:pt>
                <c:pt idx="13">
                  <c:v>Физика</c:v>
                </c:pt>
                <c:pt idx="14">
                  <c:v>Физ. культ.</c:v>
                </c:pt>
                <c:pt idx="15">
                  <c:v>Химия</c:v>
                </c:pt>
                <c:pt idx="16">
                  <c:v>Вероятность и статистика</c:v>
                </c:pt>
              </c:strCache>
            </c:strRef>
          </c:cat>
          <c:val>
            <c:numRef>
              <c:f>Лист1!$B$2:$B$18</c:f>
              <c:numCache>
                <c:formatCode>0%</c:formatCode>
                <c:ptCount val="17"/>
                <c:pt idx="0">
                  <c:v>0.78</c:v>
                </c:pt>
                <c:pt idx="1">
                  <c:v>1</c:v>
                </c:pt>
                <c:pt idx="2">
                  <c:v>1</c:v>
                </c:pt>
                <c:pt idx="3">
                  <c:v>0.75</c:v>
                </c:pt>
                <c:pt idx="4">
                  <c:v>0.97</c:v>
                </c:pt>
                <c:pt idx="5">
                  <c:v>0.78</c:v>
                </c:pt>
                <c:pt idx="6">
                  <c:v>0.91</c:v>
                </c:pt>
                <c:pt idx="7">
                  <c:v>1</c:v>
                </c:pt>
                <c:pt idx="8">
                  <c:v>1</c:v>
                </c:pt>
                <c:pt idx="9">
                  <c:v>1</c:v>
                </c:pt>
                <c:pt idx="10">
                  <c:v>1</c:v>
                </c:pt>
                <c:pt idx="11">
                  <c:v>0.91</c:v>
                </c:pt>
                <c:pt idx="12">
                  <c:v>1</c:v>
                </c:pt>
                <c:pt idx="13">
                  <c:v>0.88</c:v>
                </c:pt>
                <c:pt idx="14">
                  <c:v>1</c:v>
                </c:pt>
                <c:pt idx="15">
                  <c:v>1</c:v>
                </c:pt>
                <c:pt idx="16">
                  <c:v>0.97</c:v>
                </c:pt>
              </c:numCache>
            </c:numRef>
          </c:val>
          <c:extLst xmlns:c16r2="http://schemas.microsoft.com/office/drawing/2015/06/chart">
            <c:ext xmlns:c16="http://schemas.microsoft.com/office/drawing/2014/chart" uri="{C3380CC4-5D6E-409C-BE32-E72D297353CC}">
              <c16:uniqueId val="{00000000-FA4C-47C8-8407-D7F1FBF9A81B}"/>
            </c:ext>
          </c:extLst>
        </c:ser>
        <c:ser>
          <c:idx val="1"/>
          <c:order val="1"/>
          <c:tx>
            <c:strRef>
              <c:f>Лист1!$C$1</c:f>
              <c:strCache>
                <c:ptCount val="1"/>
                <c:pt idx="0">
                  <c:v>8б</c:v>
                </c:pt>
              </c:strCache>
            </c:strRef>
          </c:tx>
          <c:spPr>
            <a:ln>
              <a:noFill/>
            </a:ln>
          </c:spPr>
          <c:invertIfNegative val="0"/>
          <c:cat>
            <c:strRef>
              <c:f>Лист1!$A$2:$A$18</c:f>
              <c:strCache>
                <c:ptCount val="17"/>
                <c:pt idx="0">
                  <c:v>Алгебра</c:v>
                </c:pt>
                <c:pt idx="1">
                  <c:v>Биология</c:v>
                </c:pt>
                <c:pt idx="2">
                  <c:v>География</c:v>
                </c:pt>
                <c:pt idx="3">
                  <c:v>Геометрия</c:v>
                </c:pt>
                <c:pt idx="4">
                  <c:v>Ин.яз. (англ)</c:v>
                </c:pt>
                <c:pt idx="5">
                  <c:v>Информатика</c:v>
                </c:pt>
                <c:pt idx="6">
                  <c:v>История</c:v>
                </c:pt>
                <c:pt idx="7">
                  <c:v>Литература</c:v>
                </c:pt>
                <c:pt idx="8">
                  <c:v>Музыка</c:v>
                </c:pt>
                <c:pt idx="9">
                  <c:v>Обществознание</c:v>
                </c:pt>
                <c:pt idx="10">
                  <c:v>ОБЗР</c:v>
                </c:pt>
                <c:pt idx="11">
                  <c:v>Рус.язык</c:v>
                </c:pt>
                <c:pt idx="12">
                  <c:v>Технология</c:v>
                </c:pt>
                <c:pt idx="13">
                  <c:v>Физика</c:v>
                </c:pt>
                <c:pt idx="14">
                  <c:v>Физ. культ.</c:v>
                </c:pt>
                <c:pt idx="15">
                  <c:v>Химия</c:v>
                </c:pt>
                <c:pt idx="16">
                  <c:v>Вероятность и статистика</c:v>
                </c:pt>
              </c:strCache>
            </c:strRef>
          </c:cat>
          <c:val>
            <c:numRef>
              <c:f>Лист1!$C$2:$C$18</c:f>
              <c:numCache>
                <c:formatCode>0%</c:formatCode>
                <c:ptCount val="17"/>
                <c:pt idx="0">
                  <c:v>0.59</c:v>
                </c:pt>
                <c:pt idx="1">
                  <c:v>0.89</c:v>
                </c:pt>
                <c:pt idx="2">
                  <c:v>0.96</c:v>
                </c:pt>
                <c:pt idx="3">
                  <c:v>0.63</c:v>
                </c:pt>
                <c:pt idx="4">
                  <c:v>0.89</c:v>
                </c:pt>
                <c:pt idx="5">
                  <c:v>0.82</c:v>
                </c:pt>
                <c:pt idx="6">
                  <c:v>0.93</c:v>
                </c:pt>
                <c:pt idx="7">
                  <c:v>0.96</c:v>
                </c:pt>
                <c:pt idx="8">
                  <c:v>1</c:v>
                </c:pt>
                <c:pt idx="9">
                  <c:v>1</c:v>
                </c:pt>
                <c:pt idx="10">
                  <c:v>1</c:v>
                </c:pt>
                <c:pt idx="11">
                  <c:v>0.78</c:v>
                </c:pt>
                <c:pt idx="12">
                  <c:v>1</c:v>
                </c:pt>
                <c:pt idx="13">
                  <c:v>0.85</c:v>
                </c:pt>
                <c:pt idx="14">
                  <c:v>1</c:v>
                </c:pt>
                <c:pt idx="15">
                  <c:v>0.96</c:v>
                </c:pt>
                <c:pt idx="16">
                  <c:v>0.85</c:v>
                </c:pt>
              </c:numCache>
            </c:numRef>
          </c:val>
          <c:extLst xmlns:c16r2="http://schemas.microsoft.com/office/drawing/2015/06/chart">
            <c:ext xmlns:c16="http://schemas.microsoft.com/office/drawing/2014/chart" uri="{C3380CC4-5D6E-409C-BE32-E72D297353CC}">
              <c16:uniqueId val="{00000001-FA4C-47C8-8407-D7F1FBF9A81B}"/>
            </c:ext>
          </c:extLst>
        </c:ser>
        <c:ser>
          <c:idx val="2"/>
          <c:order val="2"/>
          <c:tx>
            <c:strRef>
              <c:f>Лист1!$D$1</c:f>
              <c:strCache>
                <c:ptCount val="1"/>
                <c:pt idx="0">
                  <c:v>8в</c:v>
                </c:pt>
              </c:strCache>
            </c:strRef>
          </c:tx>
          <c:invertIfNegative val="0"/>
          <c:cat>
            <c:strRef>
              <c:f>Лист1!$A$2:$A$18</c:f>
              <c:strCache>
                <c:ptCount val="17"/>
                <c:pt idx="0">
                  <c:v>Алгебра</c:v>
                </c:pt>
                <c:pt idx="1">
                  <c:v>Биология</c:v>
                </c:pt>
                <c:pt idx="2">
                  <c:v>География</c:v>
                </c:pt>
                <c:pt idx="3">
                  <c:v>Геометрия</c:v>
                </c:pt>
                <c:pt idx="4">
                  <c:v>Ин.яз. (англ)</c:v>
                </c:pt>
                <c:pt idx="5">
                  <c:v>Информатика</c:v>
                </c:pt>
                <c:pt idx="6">
                  <c:v>История</c:v>
                </c:pt>
                <c:pt idx="7">
                  <c:v>Литература</c:v>
                </c:pt>
                <c:pt idx="8">
                  <c:v>Музыка</c:v>
                </c:pt>
                <c:pt idx="9">
                  <c:v>Обществознание</c:v>
                </c:pt>
                <c:pt idx="10">
                  <c:v>ОБЗР</c:v>
                </c:pt>
                <c:pt idx="11">
                  <c:v>Рус.язык</c:v>
                </c:pt>
                <c:pt idx="12">
                  <c:v>Технология</c:v>
                </c:pt>
                <c:pt idx="13">
                  <c:v>Физика</c:v>
                </c:pt>
                <c:pt idx="14">
                  <c:v>Физ. культ.</c:v>
                </c:pt>
                <c:pt idx="15">
                  <c:v>Химия</c:v>
                </c:pt>
                <c:pt idx="16">
                  <c:v>Вероятность и статистика</c:v>
                </c:pt>
              </c:strCache>
            </c:strRef>
          </c:cat>
          <c:val>
            <c:numRef>
              <c:f>Лист1!$D$2:$D$18</c:f>
              <c:numCache>
                <c:formatCode>0%</c:formatCode>
                <c:ptCount val="17"/>
                <c:pt idx="0">
                  <c:v>0.76</c:v>
                </c:pt>
                <c:pt idx="1">
                  <c:v>0.83</c:v>
                </c:pt>
                <c:pt idx="2">
                  <c:v>1</c:v>
                </c:pt>
                <c:pt idx="3">
                  <c:v>0.76</c:v>
                </c:pt>
                <c:pt idx="4">
                  <c:v>0.97</c:v>
                </c:pt>
                <c:pt idx="5">
                  <c:v>0.8</c:v>
                </c:pt>
                <c:pt idx="6">
                  <c:v>0.9</c:v>
                </c:pt>
                <c:pt idx="7">
                  <c:v>1</c:v>
                </c:pt>
                <c:pt idx="8">
                  <c:v>1</c:v>
                </c:pt>
                <c:pt idx="9">
                  <c:v>0.93</c:v>
                </c:pt>
                <c:pt idx="10">
                  <c:v>1</c:v>
                </c:pt>
                <c:pt idx="11">
                  <c:v>0.69</c:v>
                </c:pt>
                <c:pt idx="12">
                  <c:v>1</c:v>
                </c:pt>
                <c:pt idx="13">
                  <c:v>0.79</c:v>
                </c:pt>
                <c:pt idx="14">
                  <c:v>1</c:v>
                </c:pt>
                <c:pt idx="15">
                  <c:v>0.97</c:v>
                </c:pt>
                <c:pt idx="16">
                  <c:v>0.76</c:v>
                </c:pt>
              </c:numCache>
            </c:numRef>
          </c:val>
          <c:extLst xmlns:c16r2="http://schemas.microsoft.com/office/drawing/2015/06/chart">
            <c:ext xmlns:c16="http://schemas.microsoft.com/office/drawing/2014/chart" uri="{C3380CC4-5D6E-409C-BE32-E72D297353CC}">
              <c16:uniqueId val="{00000002-FA4C-47C8-8407-D7F1FBF9A81B}"/>
            </c:ext>
          </c:extLst>
        </c:ser>
        <c:dLbls>
          <c:showLegendKey val="0"/>
          <c:showVal val="0"/>
          <c:showCatName val="0"/>
          <c:showSerName val="0"/>
          <c:showPercent val="0"/>
          <c:showBubbleSize val="0"/>
        </c:dLbls>
        <c:gapWidth val="75"/>
        <c:overlap val="-25"/>
        <c:axId val="502117056"/>
        <c:axId val="502117448"/>
      </c:barChart>
      <c:catAx>
        <c:axId val="502117056"/>
        <c:scaling>
          <c:orientation val="minMax"/>
        </c:scaling>
        <c:delete val="0"/>
        <c:axPos val="b"/>
        <c:numFmt formatCode="General" sourceLinked="1"/>
        <c:majorTickMark val="none"/>
        <c:minorTickMark val="none"/>
        <c:tickLblPos val="nextTo"/>
        <c:crossAx val="502117448"/>
        <c:crosses val="autoZero"/>
        <c:auto val="1"/>
        <c:lblAlgn val="ctr"/>
        <c:lblOffset val="100"/>
        <c:noMultiLvlLbl val="0"/>
      </c:catAx>
      <c:valAx>
        <c:axId val="502117448"/>
        <c:scaling>
          <c:orientation val="minMax"/>
        </c:scaling>
        <c:delete val="0"/>
        <c:axPos val="l"/>
        <c:majorGridlines/>
        <c:numFmt formatCode="0%" sourceLinked="1"/>
        <c:majorTickMark val="none"/>
        <c:minorTickMark val="none"/>
        <c:tickLblPos val="nextTo"/>
        <c:spPr>
          <a:ln w="9516">
            <a:noFill/>
          </a:ln>
        </c:spPr>
        <c:crossAx val="502117056"/>
        <c:crosses val="autoZero"/>
        <c:crossBetween val="between"/>
      </c:valAx>
    </c:plotArea>
    <c:legend>
      <c:legendPos val="b"/>
      <c:overlay val="0"/>
    </c:legend>
    <c:plotVisOnly val="1"/>
    <c:dispBlanksAs val="gap"/>
    <c:showDLblsOverMax val="0"/>
  </c:chart>
  <c:spPr>
    <a:ln>
      <a:solidFill>
        <a:sysClr val="window" lastClr="FFFFFF"/>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Качество</a:t>
            </a:r>
            <a:r>
              <a:rPr lang="ru-RU" sz="1200" baseline="0">
                <a:latin typeface="Times New Roman" pitchFamily="18" charset="0"/>
                <a:cs typeface="Times New Roman" pitchFamily="18" charset="0"/>
              </a:rPr>
              <a:t> обученности по предметам учащихся 9 классов </a:t>
            </a:r>
          </a:p>
          <a:p>
            <a:pPr>
              <a:defRPr/>
            </a:pPr>
            <a:r>
              <a:rPr lang="ru-RU" sz="1200" baseline="0">
                <a:latin typeface="Times New Roman" pitchFamily="18" charset="0"/>
                <a:cs typeface="Times New Roman" pitchFamily="18" charset="0"/>
              </a:rPr>
              <a:t>в 2024/2025 учебном году</a:t>
            </a:r>
            <a:endParaRPr lang="ru-RU"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9а</c:v>
                </c:pt>
              </c:strCache>
            </c:strRef>
          </c:tx>
          <c:invertIfNegative val="0"/>
          <c:cat>
            <c:strRef>
              <c:f>Лист1!$A$2:$A$18</c:f>
              <c:strCache>
                <c:ptCount val="17"/>
                <c:pt idx="0">
                  <c:v>М.Алгебра</c:v>
                </c:pt>
                <c:pt idx="1">
                  <c:v>М.Вероятность и статистика</c:v>
                </c:pt>
                <c:pt idx="2">
                  <c:v>Биология</c:v>
                </c:pt>
                <c:pt idx="3">
                  <c:v>Вт.ин.яз (нем)</c:v>
                </c:pt>
                <c:pt idx="4">
                  <c:v>География</c:v>
                </c:pt>
                <c:pt idx="5">
                  <c:v>М.Геометрия</c:v>
                </c:pt>
                <c:pt idx="6">
                  <c:v>Ин.яз. (англ)</c:v>
                </c:pt>
                <c:pt idx="7">
                  <c:v>Информатика</c:v>
                </c:pt>
                <c:pt idx="8">
                  <c:v>История</c:v>
                </c:pt>
                <c:pt idx="9">
                  <c:v>Литература</c:v>
                </c:pt>
                <c:pt idx="10">
                  <c:v>Обществознание</c:v>
                </c:pt>
                <c:pt idx="11">
                  <c:v>ОБЗР</c:v>
                </c:pt>
                <c:pt idx="12">
                  <c:v>Рус.язык</c:v>
                </c:pt>
                <c:pt idx="13">
                  <c:v>Физика</c:v>
                </c:pt>
                <c:pt idx="14">
                  <c:v>Физ.культ.</c:v>
                </c:pt>
                <c:pt idx="15">
                  <c:v>Химия</c:v>
                </c:pt>
                <c:pt idx="16">
                  <c:v>Труд (технология)</c:v>
                </c:pt>
              </c:strCache>
            </c:strRef>
          </c:cat>
          <c:val>
            <c:numRef>
              <c:f>Лист1!$B$2:$B$18</c:f>
              <c:numCache>
                <c:formatCode>0%</c:formatCode>
                <c:ptCount val="17"/>
                <c:pt idx="0">
                  <c:v>0.65</c:v>
                </c:pt>
                <c:pt idx="1">
                  <c:v>0.77</c:v>
                </c:pt>
                <c:pt idx="2">
                  <c:v>0.62</c:v>
                </c:pt>
                <c:pt idx="3">
                  <c:v>0.92</c:v>
                </c:pt>
                <c:pt idx="4">
                  <c:v>0.92</c:v>
                </c:pt>
                <c:pt idx="5">
                  <c:v>0.65</c:v>
                </c:pt>
                <c:pt idx="6">
                  <c:v>0.92</c:v>
                </c:pt>
                <c:pt idx="7">
                  <c:v>0.57999999999999996</c:v>
                </c:pt>
                <c:pt idx="8">
                  <c:v>0.73</c:v>
                </c:pt>
                <c:pt idx="9">
                  <c:v>0.88</c:v>
                </c:pt>
                <c:pt idx="10">
                  <c:v>0.65</c:v>
                </c:pt>
                <c:pt idx="11">
                  <c:v>1</c:v>
                </c:pt>
                <c:pt idx="12">
                  <c:v>0.73</c:v>
                </c:pt>
                <c:pt idx="13">
                  <c:v>0.62</c:v>
                </c:pt>
                <c:pt idx="14">
                  <c:v>1</c:v>
                </c:pt>
                <c:pt idx="15">
                  <c:v>0.85</c:v>
                </c:pt>
                <c:pt idx="16">
                  <c:v>1</c:v>
                </c:pt>
              </c:numCache>
            </c:numRef>
          </c:val>
          <c:extLst xmlns:c16r2="http://schemas.microsoft.com/office/drawing/2015/06/chart">
            <c:ext xmlns:c16="http://schemas.microsoft.com/office/drawing/2014/chart" uri="{C3380CC4-5D6E-409C-BE32-E72D297353CC}">
              <c16:uniqueId val="{00000000-EB1C-4B52-883B-A91769A21C3C}"/>
            </c:ext>
          </c:extLst>
        </c:ser>
        <c:ser>
          <c:idx val="1"/>
          <c:order val="1"/>
          <c:tx>
            <c:strRef>
              <c:f>Лист1!$C$1</c:f>
              <c:strCache>
                <c:ptCount val="1"/>
                <c:pt idx="0">
                  <c:v>9б</c:v>
                </c:pt>
              </c:strCache>
            </c:strRef>
          </c:tx>
          <c:invertIfNegative val="0"/>
          <c:cat>
            <c:strRef>
              <c:f>Лист1!$A$2:$A$18</c:f>
              <c:strCache>
                <c:ptCount val="17"/>
                <c:pt idx="0">
                  <c:v>М.Алгебра</c:v>
                </c:pt>
                <c:pt idx="1">
                  <c:v>М.Вероятность и статистика</c:v>
                </c:pt>
                <c:pt idx="2">
                  <c:v>Биология</c:v>
                </c:pt>
                <c:pt idx="3">
                  <c:v>Вт.ин.яз (нем)</c:v>
                </c:pt>
                <c:pt idx="4">
                  <c:v>География</c:v>
                </c:pt>
                <c:pt idx="5">
                  <c:v>М.Геометрия</c:v>
                </c:pt>
                <c:pt idx="6">
                  <c:v>Ин.яз. (англ)</c:v>
                </c:pt>
                <c:pt idx="7">
                  <c:v>Информатика</c:v>
                </c:pt>
                <c:pt idx="8">
                  <c:v>История</c:v>
                </c:pt>
                <c:pt idx="9">
                  <c:v>Литература</c:v>
                </c:pt>
                <c:pt idx="10">
                  <c:v>Обществознание</c:v>
                </c:pt>
                <c:pt idx="11">
                  <c:v>ОБЗР</c:v>
                </c:pt>
                <c:pt idx="12">
                  <c:v>Рус.язык</c:v>
                </c:pt>
                <c:pt idx="13">
                  <c:v>Физика</c:v>
                </c:pt>
                <c:pt idx="14">
                  <c:v>Физ.культ.</c:v>
                </c:pt>
                <c:pt idx="15">
                  <c:v>Химия</c:v>
                </c:pt>
                <c:pt idx="16">
                  <c:v>Труд (технология)</c:v>
                </c:pt>
              </c:strCache>
            </c:strRef>
          </c:cat>
          <c:val>
            <c:numRef>
              <c:f>Лист1!$C$2:$C$18</c:f>
              <c:numCache>
                <c:formatCode>0%</c:formatCode>
                <c:ptCount val="17"/>
                <c:pt idx="0">
                  <c:v>0.8</c:v>
                </c:pt>
                <c:pt idx="1">
                  <c:v>0.87</c:v>
                </c:pt>
                <c:pt idx="2">
                  <c:v>0.93</c:v>
                </c:pt>
                <c:pt idx="3">
                  <c:v>0.82</c:v>
                </c:pt>
                <c:pt idx="4">
                  <c:v>0.97</c:v>
                </c:pt>
                <c:pt idx="5">
                  <c:v>0.87</c:v>
                </c:pt>
                <c:pt idx="6">
                  <c:v>0.82</c:v>
                </c:pt>
                <c:pt idx="7">
                  <c:v>0.93</c:v>
                </c:pt>
                <c:pt idx="8">
                  <c:v>0.97</c:v>
                </c:pt>
                <c:pt idx="9">
                  <c:v>1</c:v>
                </c:pt>
                <c:pt idx="10">
                  <c:v>0.97</c:v>
                </c:pt>
                <c:pt idx="11">
                  <c:v>1</c:v>
                </c:pt>
                <c:pt idx="12">
                  <c:v>0.9</c:v>
                </c:pt>
                <c:pt idx="13">
                  <c:v>0.83</c:v>
                </c:pt>
                <c:pt idx="14">
                  <c:v>1</c:v>
                </c:pt>
                <c:pt idx="15">
                  <c:v>0.97</c:v>
                </c:pt>
                <c:pt idx="16">
                  <c:v>1</c:v>
                </c:pt>
              </c:numCache>
            </c:numRef>
          </c:val>
          <c:extLst xmlns:c16r2="http://schemas.microsoft.com/office/drawing/2015/06/chart">
            <c:ext xmlns:c16="http://schemas.microsoft.com/office/drawing/2014/chart" uri="{C3380CC4-5D6E-409C-BE32-E72D297353CC}">
              <c16:uniqueId val="{00000001-EB1C-4B52-883B-A91769A21C3C}"/>
            </c:ext>
          </c:extLst>
        </c:ser>
        <c:ser>
          <c:idx val="2"/>
          <c:order val="2"/>
          <c:tx>
            <c:strRef>
              <c:f>Лист1!$D$1</c:f>
              <c:strCache>
                <c:ptCount val="1"/>
                <c:pt idx="0">
                  <c:v>9в</c:v>
                </c:pt>
              </c:strCache>
            </c:strRef>
          </c:tx>
          <c:invertIfNegative val="0"/>
          <c:cat>
            <c:strRef>
              <c:f>Лист1!$A$2:$A$18</c:f>
              <c:strCache>
                <c:ptCount val="17"/>
                <c:pt idx="0">
                  <c:v>М.Алгебра</c:v>
                </c:pt>
                <c:pt idx="1">
                  <c:v>М.Вероятность и статистика</c:v>
                </c:pt>
                <c:pt idx="2">
                  <c:v>Биология</c:v>
                </c:pt>
                <c:pt idx="3">
                  <c:v>Вт.ин.яз (нем)</c:v>
                </c:pt>
                <c:pt idx="4">
                  <c:v>География</c:v>
                </c:pt>
                <c:pt idx="5">
                  <c:v>М.Геометрия</c:v>
                </c:pt>
                <c:pt idx="6">
                  <c:v>Ин.яз. (англ)</c:v>
                </c:pt>
                <c:pt idx="7">
                  <c:v>Информатика</c:v>
                </c:pt>
                <c:pt idx="8">
                  <c:v>История</c:v>
                </c:pt>
                <c:pt idx="9">
                  <c:v>Литература</c:v>
                </c:pt>
                <c:pt idx="10">
                  <c:v>Обществознание</c:v>
                </c:pt>
                <c:pt idx="11">
                  <c:v>ОБЗР</c:v>
                </c:pt>
                <c:pt idx="12">
                  <c:v>Рус.язык</c:v>
                </c:pt>
                <c:pt idx="13">
                  <c:v>Физика</c:v>
                </c:pt>
                <c:pt idx="14">
                  <c:v>Физ.культ.</c:v>
                </c:pt>
                <c:pt idx="15">
                  <c:v>Химия</c:v>
                </c:pt>
                <c:pt idx="16">
                  <c:v>Труд (технология)</c:v>
                </c:pt>
              </c:strCache>
            </c:strRef>
          </c:cat>
          <c:val>
            <c:numRef>
              <c:f>Лист1!$D$2:$D$18</c:f>
              <c:numCache>
                <c:formatCode>0%</c:formatCode>
                <c:ptCount val="17"/>
                <c:pt idx="0">
                  <c:v>0.67</c:v>
                </c:pt>
                <c:pt idx="1">
                  <c:v>0.81</c:v>
                </c:pt>
                <c:pt idx="2">
                  <c:v>0.7</c:v>
                </c:pt>
                <c:pt idx="3">
                  <c:v>0.85</c:v>
                </c:pt>
                <c:pt idx="4">
                  <c:v>0.96</c:v>
                </c:pt>
                <c:pt idx="5">
                  <c:v>0.7</c:v>
                </c:pt>
                <c:pt idx="6">
                  <c:v>0.85</c:v>
                </c:pt>
                <c:pt idx="7">
                  <c:v>0.77</c:v>
                </c:pt>
                <c:pt idx="8">
                  <c:v>0.85</c:v>
                </c:pt>
                <c:pt idx="9">
                  <c:v>0.78</c:v>
                </c:pt>
                <c:pt idx="10">
                  <c:v>0.67</c:v>
                </c:pt>
                <c:pt idx="11">
                  <c:v>0.96</c:v>
                </c:pt>
                <c:pt idx="12">
                  <c:v>0.63</c:v>
                </c:pt>
                <c:pt idx="13">
                  <c:v>0.7</c:v>
                </c:pt>
                <c:pt idx="14">
                  <c:v>0.93</c:v>
                </c:pt>
                <c:pt idx="15">
                  <c:v>0.81</c:v>
                </c:pt>
                <c:pt idx="16">
                  <c:v>1</c:v>
                </c:pt>
              </c:numCache>
            </c:numRef>
          </c:val>
          <c:extLst xmlns:c16r2="http://schemas.microsoft.com/office/drawing/2015/06/chart">
            <c:ext xmlns:c16="http://schemas.microsoft.com/office/drawing/2014/chart" uri="{C3380CC4-5D6E-409C-BE32-E72D297353CC}">
              <c16:uniqueId val="{00000002-EB1C-4B52-883B-A91769A21C3C}"/>
            </c:ext>
          </c:extLst>
        </c:ser>
        <c:dLbls>
          <c:showLegendKey val="0"/>
          <c:showVal val="0"/>
          <c:showCatName val="0"/>
          <c:showSerName val="0"/>
          <c:showPercent val="0"/>
          <c:showBubbleSize val="0"/>
        </c:dLbls>
        <c:gapWidth val="75"/>
        <c:overlap val="-25"/>
        <c:axId val="502115488"/>
        <c:axId val="502122936"/>
      </c:barChart>
      <c:catAx>
        <c:axId val="502115488"/>
        <c:scaling>
          <c:orientation val="minMax"/>
        </c:scaling>
        <c:delete val="0"/>
        <c:axPos val="b"/>
        <c:numFmt formatCode="General" sourceLinked="1"/>
        <c:majorTickMark val="none"/>
        <c:minorTickMark val="none"/>
        <c:tickLblPos val="nextTo"/>
        <c:crossAx val="502122936"/>
        <c:crosses val="autoZero"/>
        <c:auto val="1"/>
        <c:lblAlgn val="ctr"/>
        <c:lblOffset val="100"/>
        <c:noMultiLvlLbl val="0"/>
      </c:catAx>
      <c:valAx>
        <c:axId val="502122936"/>
        <c:scaling>
          <c:orientation val="minMax"/>
        </c:scaling>
        <c:delete val="0"/>
        <c:axPos val="l"/>
        <c:majorGridlines/>
        <c:numFmt formatCode="0%" sourceLinked="1"/>
        <c:majorTickMark val="none"/>
        <c:minorTickMark val="none"/>
        <c:tickLblPos val="nextTo"/>
        <c:crossAx val="502115488"/>
        <c:crosses val="autoZero"/>
        <c:crossBetween val="between"/>
      </c:valAx>
    </c:plotArea>
    <c:legend>
      <c:legendPos val="b"/>
      <c:overlay val="0"/>
    </c:legend>
    <c:plotVisOnly val="1"/>
    <c:dispBlanksAs val="gap"/>
    <c:showDLblsOverMax val="0"/>
  </c:chart>
  <c:spPr>
    <a:ln>
      <a:solidFill>
        <a:sysClr val="window" lastClr="FFFFFF"/>
      </a:solid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b="1" i="0" baseline="0">
                <a:latin typeface="Times New Roman" pitchFamily="18" charset="0"/>
                <a:cs typeface="Times New Roman" pitchFamily="18" charset="0"/>
              </a:rPr>
              <a:t>Качество обученности по предметам учащихся 10-А класса за 2024/2025 учебный год</a:t>
            </a:r>
          </a:p>
          <a:p>
            <a:pPr>
              <a:defRPr/>
            </a:pPr>
            <a:endParaRPr lang="ru-RU"/>
          </a:p>
        </c:rich>
      </c:tx>
      <c:overlay val="0"/>
    </c:title>
    <c:autoTitleDeleted val="0"/>
    <c:plotArea>
      <c:layout/>
      <c:barChart>
        <c:barDir val="col"/>
        <c:grouping val="clustered"/>
        <c:varyColors val="0"/>
        <c:ser>
          <c:idx val="0"/>
          <c:order val="0"/>
          <c:tx>
            <c:strRef>
              <c:f>Лист1!$B$1</c:f>
              <c:strCache>
                <c:ptCount val="1"/>
                <c:pt idx="0">
                  <c:v>10аГ</c:v>
                </c:pt>
              </c:strCache>
            </c:strRef>
          </c:tx>
          <c:invertIfNegative val="0"/>
          <c:cat>
            <c:strRef>
              <c:f>Лист1!$A$2:$A$17</c:f>
              <c:strCache>
                <c:ptCount val="16"/>
                <c:pt idx="0">
                  <c:v>М.Алгебра и н.м.а.</c:v>
                </c:pt>
                <c:pt idx="1">
                  <c:v>Биология</c:v>
                </c:pt>
                <c:pt idx="2">
                  <c:v>География</c:v>
                </c:pt>
                <c:pt idx="3">
                  <c:v>М.Геометрия</c:v>
                </c:pt>
                <c:pt idx="4">
                  <c:v>Инд. проект</c:v>
                </c:pt>
                <c:pt idx="5">
                  <c:v>Иностр.яз. (англ)</c:v>
                </c:pt>
                <c:pt idx="6">
                  <c:v>Информатика</c:v>
                </c:pt>
                <c:pt idx="7">
                  <c:v>История</c:v>
                </c:pt>
                <c:pt idx="8">
                  <c:v>М.Вероятность и статистика</c:v>
                </c:pt>
                <c:pt idx="9">
                  <c:v>Литература</c:v>
                </c:pt>
                <c:pt idx="10">
                  <c:v>Обществознание</c:v>
                </c:pt>
                <c:pt idx="11">
                  <c:v>ОБЗР</c:v>
                </c:pt>
                <c:pt idx="12">
                  <c:v>Рус.язык</c:v>
                </c:pt>
                <c:pt idx="13">
                  <c:v>Физика</c:v>
                </c:pt>
                <c:pt idx="14">
                  <c:v>Физ.культ.</c:v>
                </c:pt>
                <c:pt idx="15">
                  <c:v>Химия</c:v>
                </c:pt>
              </c:strCache>
            </c:strRef>
          </c:cat>
          <c:val>
            <c:numRef>
              <c:f>Лист1!$B$2:$B$17</c:f>
              <c:numCache>
                <c:formatCode>0%</c:formatCode>
                <c:ptCount val="16"/>
                <c:pt idx="0">
                  <c:v>0.68</c:v>
                </c:pt>
                <c:pt idx="1">
                  <c:v>0.9</c:v>
                </c:pt>
                <c:pt idx="2">
                  <c:v>1</c:v>
                </c:pt>
                <c:pt idx="3">
                  <c:v>0.68</c:v>
                </c:pt>
                <c:pt idx="4">
                  <c:v>0.89</c:v>
                </c:pt>
                <c:pt idx="5">
                  <c:v>1</c:v>
                </c:pt>
                <c:pt idx="6">
                  <c:v>0.7</c:v>
                </c:pt>
                <c:pt idx="7">
                  <c:v>1</c:v>
                </c:pt>
                <c:pt idx="8">
                  <c:v>0.89</c:v>
                </c:pt>
                <c:pt idx="9">
                  <c:v>0.95</c:v>
                </c:pt>
                <c:pt idx="10">
                  <c:v>1</c:v>
                </c:pt>
                <c:pt idx="11">
                  <c:v>1</c:v>
                </c:pt>
                <c:pt idx="12">
                  <c:v>0.84</c:v>
                </c:pt>
                <c:pt idx="13">
                  <c:v>0.53</c:v>
                </c:pt>
                <c:pt idx="14">
                  <c:v>1</c:v>
                </c:pt>
                <c:pt idx="15">
                  <c:v>0.9</c:v>
                </c:pt>
              </c:numCache>
            </c:numRef>
          </c:val>
          <c:extLst xmlns:c16r2="http://schemas.microsoft.com/office/drawing/2015/06/chart">
            <c:ext xmlns:c16="http://schemas.microsoft.com/office/drawing/2014/chart" uri="{C3380CC4-5D6E-409C-BE32-E72D297353CC}">
              <c16:uniqueId val="{00000000-C8EF-4F73-8777-660F1EDB1233}"/>
            </c:ext>
          </c:extLst>
        </c:ser>
        <c:ser>
          <c:idx val="1"/>
          <c:order val="1"/>
          <c:tx>
            <c:strRef>
              <c:f>Лист1!$C$1</c:f>
              <c:strCache>
                <c:ptCount val="1"/>
                <c:pt idx="0">
                  <c:v>10аЕ</c:v>
                </c:pt>
              </c:strCache>
            </c:strRef>
          </c:tx>
          <c:invertIfNegative val="0"/>
          <c:cat>
            <c:strRef>
              <c:f>Лист1!$A$2:$A$17</c:f>
              <c:strCache>
                <c:ptCount val="16"/>
                <c:pt idx="0">
                  <c:v>М.Алгебра и н.м.а.</c:v>
                </c:pt>
                <c:pt idx="1">
                  <c:v>Биология</c:v>
                </c:pt>
                <c:pt idx="2">
                  <c:v>География</c:v>
                </c:pt>
                <c:pt idx="3">
                  <c:v>М.Геометрия</c:v>
                </c:pt>
                <c:pt idx="4">
                  <c:v>Инд. проект</c:v>
                </c:pt>
                <c:pt idx="5">
                  <c:v>Иностр.яз. (англ)</c:v>
                </c:pt>
                <c:pt idx="6">
                  <c:v>Информатика</c:v>
                </c:pt>
                <c:pt idx="7">
                  <c:v>История</c:v>
                </c:pt>
                <c:pt idx="8">
                  <c:v>М.Вероятность и статистика</c:v>
                </c:pt>
                <c:pt idx="9">
                  <c:v>Литература</c:v>
                </c:pt>
                <c:pt idx="10">
                  <c:v>Обществознание</c:v>
                </c:pt>
                <c:pt idx="11">
                  <c:v>ОБЗР</c:v>
                </c:pt>
                <c:pt idx="12">
                  <c:v>Рус.язык</c:v>
                </c:pt>
                <c:pt idx="13">
                  <c:v>Физика</c:v>
                </c:pt>
                <c:pt idx="14">
                  <c:v>Физ.культ.</c:v>
                </c:pt>
                <c:pt idx="15">
                  <c:v>Химия</c:v>
                </c:pt>
              </c:strCache>
            </c:strRef>
          </c:cat>
          <c:val>
            <c:numRef>
              <c:f>Лист1!$C$2:$C$17</c:f>
              <c:numCache>
                <c:formatCode>0%</c:formatCode>
                <c:ptCount val="16"/>
                <c:pt idx="0">
                  <c:v>0.68</c:v>
                </c:pt>
                <c:pt idx="1">
                  <c:v>0.89</c:v>
                </c:pt>
                <c:pt idx="2">
                  <c:v>1</c:v>
                </c:pt>
                <c:pt idx="3">
                  <c:v>0.68</c:v>
                </c:pt>
                <c:pt idx="4">
                  <c:v>0.89</c:v>
                </c:pt>
                <c:pt idx="5">
                  <c:v>1</c:v>
                </c:pt>
                <c:pt idx="6">
                  <c:v>0.78</c:v>
                </c:pt>
                <c:pt idx="7">
                  <c:v>1</c:v>
                </c:pt>
                <c:pt idx="8">
                  <c:v>0.89</c:v>
                </c:pt>
                <c:pt idx="9">
                  <c:v>0.95</c:v>
                </c:pt>
                <c:pt idx="10">
                  <c:v>1</c:v>
                </c:pt>
                <c:pt idx="11">
                  <c:v>1</c:v>
                </c:pt>
                <c:pt idx="12">
                  <c:v>0.84</c:v>
                </c:pt>
                <c:pt idx="13">
                  <c:v>0.53</c:v>
                </c:pt>
                <c:pt idx="14">
                  <c:v>1</c:v>
                </c:pt>
                <c:pt idx="15">
                  <c:v>0.89</c:v>
                </c:pt>
              </c:numCache>
            </c:numRef>
          </c:val>
          <c:extLst xmlns:c16r2="http://schemas.microsoft.com/office/drawing/2015/06/chart">
            <c:ext xmlns:c16="http://schemas.microsoft.com/office/drawing/2014/chart" uri="{C3380CC4-5D6E-409C-BE32-E72D297353CC}">
              <c16:uniqueId val="{00000001-C8EF-4F73-8777-660F1EDB1233}"/>
            </c:ext>
          </c:extLst>
        </c:ser>
        <c:dLbls>
          <c:showLegendKey val="0"/>
          <c:showVal val="0"/>
          <c:showCatName val="0"/>
          <c:showSerName val="0"/>
          <c:showPercent val="0"/>
          <c:showBubbleSize val="0"/>
        </c:dLbls>
        <c:gapWidth val="75"/>
        <c:overlap val="-25"/>
        <c:axId val="502123720"/>
        <c:axId val="502113136"/>
      </c:barChart>
      <c:catAx>
        <c:axId val="502123720"/>
        <c:scaling>
          <c:orientation val="minMax"/>
        </c:scaling>
        <c:delete val="0"/>
        <c:axPos val="b"/>
        <c:numFmt formatCode="General" sourceLinked="1"/>
        <c:majorTickMark val="none"/>
        <c:minorTickMark val="none"/>
        <c:tickLblPos val="nextTo"/>
        <c:crossAx val="502113136"/>
        <c:crosses val="autoZero"/>
        <c:auto val="1"/>
        <c:lblAlgn val="ctr"/>
        <c:lblOffset val="100"/>
        <c:noMultiLvlLbl val="0"/>
      </c:catAx>
      <c:valAx>
        <c:axId val="502113136"/>
        <c:scaling>
          <c:orientation val="minMax"/>
        </c:scaling>
        <c:delete val="0"/>
        <c:axPos val="l"/>
        <c:majorGridlines/>
        <c:numFmt formatCode="0%" sourceLinked="1"/>
        <c:majorTickMark val="none"/>
        <c:minorTickMark val="none"/>
        <c:tickLblPos val="nextTo"/>
        <c:spPr>
          <a:ln w="9520">
            <a:noFill/>
          </a:ln>
        </c:spPr>
        <c:crossAx val="502123720"/>
        <c:crosses val="autoZero"/>
        <c:crossBetween val="between"/>
      </c:valAx>
    </c:plotArea>
    <c:legend>
      <c:legendPos val="b"/>
      <c:overlay val="0"/>
    </c:legend>
    <c:plotVisOnly val="1"/>
    <c:dispBlanksAs val="gap"/>
    <c:showDLblsOverMax val="0"/>
  </c:chart>
  <c:spPr>
    <a:ln>
      <a:solidFill>
        <a:sysClr val="window" lastClr="FFFFFF"/>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b="1" i="0" baseline="0">
                <a:latin typeface="Times New Roman" pitchFamily="18" charset="0"/>
                <a:cs typeface="Times New Roman" pitchFamily="18" charset="0"/>
              </a:rPr>
              <a:t>Качество обученности по предметам учащихся 10-Б класса </a:t>
            </a:r>
            <a:endParaRPr lang="ru-RU" sz="1200">
              <a:latin typeface="Times New Roman" pitchFamily="18" charset="0"/>
              <a:cs typeface="Times New Roman" pitchFamily="18" charset="0"/>
            </a:endParaRPr>
          </a:p>
          <a:p>
            <a:pPr>
              <a:defRPr/>
            </a:pPr>
            <a:r>
              <a:rPr lang="ru-RU" sz="1200" b="1" i="0" baseline="0">
                <a:latin typeface="Times New Roman" pitchFamily="18" charset="0"/>
                <a:cs typeface="Times New Roman" pitchFamily="18" charset="0"/>
              </a:rPr>
              <a:t>за 2024/2025 учебный год</a:t>
            </a:r>
            <a:endParaRPr lang="ru-RU"/>
          </a:p>
        </c:rich>
      </c:tx>
      <c:overlay val="0"/>
    </c:title>
    <c:autoTitleDeleted val="0"/>
    <c:plotArea>
      <c:layout/>
      <c:barChart>
        <c:barDir val="col"/>
        <c:grouping val="clustered"/>
        <c:varyColors val="0"/>
        <c:ser>
          <c:idx val="0"/>
          <c:order val="0"/>
          <c:tx>
            <c:strRef>
              <c:f>Лист1!$B$1</c:f>
              <c:strCache>
                <c:ptCount val="1"/>
                <c:pt idx="0">
                  <c:v>10б</c:v>
                </c:pt>
              </c:strCache>
            </c:strRef>
          </c:tx>
          <c:invertIfNegative val="0"/>
          <c:cat>
            <c:strRef>
              <c:f>Лист1!$A$2:$A$17</c:f>
              <c:strCache>
                <c:ptCount val="16"/>
                <c:pt idx="0">
                  <c:v>М.Алгебра и н.м.а.</c:v>
                </c:pt>
                <c:pt idx="1">
                  <c:v>М.Вероятность и статистика</c:v>
                </c:pt>
                <c:pt idx="2">
                  <c:v>Биология</c:v>
                </c:pt>
                <c:pt idx="3">
                  <c:v>География</c:v>
                </c:pt>
                <c:pt idx="4">
                  <c:v>М.Геометрия</c:v>
                </c:pt>
                <c:pt idx="5">
                  <c:v>Инд. проект</c:v>
                </c:pt>
                <c:pt idx="6">
                  <c:v>Иностр.яз. (англ)</c:v>
                </c:pt>
                <c:pt idx="7">
                  <c:v>Информатика</c:v>
                </c:pt>
                <c:pt idx="8">
                  <c:v>История</c:v>
                </c:pt>
                <c:pt idx="9">
                  <c:v>Литература</c:v>
                </c:pt>
                <c:pt idx="10">
                  <c:v>Обществознание</c:v>
                </c:pt>
                <c:pt idx="11">
                  <c:v>ОБЗР</c:v>
                </c:pt>
                <c:pt idx="12">
                  <c:v>Рус.язык</c:v>
                </c:pt>
                <c:pt idx="13">
                  <c:v>Физ.культ.</c:v>
                </c:pt>
                <c:pt idx="14">
                  <c:v>Физика</c:v>
                </c:pt>
                <c:pt idx="15">
                  <c:v>Химия</c:v>
                </c:pt>
              </c:strCache>
            </c:strRef>
          </c:cat>
          <c:val>
            <c:numRef>
              <c:f>Лист1!$B$2:$B$17</c:f>
              <c:numCache>
                <c:formatCode>0%</c:formatCode>
                <c:ptCount val="16"/>
                <c:pt idx="0">
                  <c:v>0.9</c:v>
                </c:pt>
                <c:pt idx="1">
                  <c:v>1</c:v>
                </c:pt>
                <c:pt idx="2">
                  <c:v>1</c:v>
                </c:pt>
                <c:pt idx="3">
                  <c:v>1</c:v>
                </c:pt>
                <c:pt idx="4">
                  <c:v>0.95</c:v>
                </c:pt>
                <c:pt idx="5">
                  <c:v>0.95</c:v>
                </c:pt>
                <c:pt idx="6">
                  <c:v>1</c:v>
                </c:pt>
                <c:pt idx="7">
                  <c:v>1</c:v>
                </c:pt>
                <c:pt idx="8">
                  <c:v>1</c:v>
                </c:pt>
                <c:pt idx="9">
                  <c:v>1</c:v>
                </c:pt>
                <c:pt idx="10">
                  <c:v>1</c:v>
                </c:pt>
                <c:pt idx="11">
                  <c:v>1</c:v>
                </c:pt>
                <c:pt idx="12">
                  <c:v>0.9</c:v>
                </c:pt>
                <c:pt idx="13">
                  <c:v>1</c:v>
                </c:pt>
                <c:pt idx="14">
                  <c:v>0.86</c:v>
                </c:pt>
                <c:pt idx="15">
                  <c:v>1</c:v>
                </c:pt>
              </c:numCache>
            </c:numRef>
          </c:val>
          <c:extLst xmlns:c16r2="http://schemas.microsoft.com/office/drawing/2015/06/chart">
            <c:ext xmlns:c16="http://schemas.microsoft.com/office/drawing/2014/chart" uri="{C3380CC4-5D6E-409C-BE32-E72D297353CC}">
              <c16:uniqueId val="{00000000-56EA-48E4-B3D1-6B0C06884C66}"/>
            </c:ext>
          </c:extLst>
        </c:ser>
        <c:dLbls>
          <c:showLegendKey val="0"/>
          <c:showVal val="0"/>
          <c:showCatName val="0"/>
          <c:showSerName val="0"/>
          <c:showPercent val="0"/>
          <c:showBubbleSize val="0"/>
        </c:dLbls>
        <c:gapWidth val="75"/>
        <c:overlap val="-25"/>
        <c:axId val="502115096"/>
        <c:axId val="502115880"/>
      </c:barChart>
      <c:catAx>
        <c:axId val="502115096"/>
        <c:scaling>
          <c:orientation val="minMax"/>
        </c:scaling>
        <c:delete val="0"/>
        <c:axPos val="b"/>
        <c:numFmt formatCode="General" sourceLinked="1"/>
        <c:majorTickMark val="none"/>
        <c:minorTickMark val="none"/>
        <c:tickLblPos val="nextTo"/>
        <c:crossAx val="502115880"/>
        <c:crosses val="autoZero"/>
        <c:auto val="1"/>
        <c:lblAlgn val="ctr"/>
        <c:lblOffset val="100"/>
        <c:noMultiLvlLbl val="0"/>
      </c:catAx>
      <c:valAx>
        <c:axId val="502115880"/>
        <c:scaling>
          <c:orientation val="minMax"/>
        </c:scaling>
        <c:delete val="0"/>
        <c:axPos val="l"/>
        <c:majorGridlines/>
        <c:numFmt formatCode="0%" sourceLinked="1"/>
        <c:majorTickMark val="none"/>
        <c:minorTickMark val="none"/>
        <c:tickLblPos val="nextTo"/>
        <c:spPr>
          <a:ln w="9520">
            <a:noFill/>
          </a:ln>
        </c:spPr>
        <c:crossAx val="502115096"/>
        <c:crosses val="autoZero"/>
        <c:crossBetween val="between"/>
      </c:valAx>
    </c:plotArea>
    <c:legend>
      <c:legendPos val="b"/>
      <c:overlay val="0"/>
    </c:legend>
    <c:plotVisOnly val="1"/>
    <c:dispBlanksAs val="gap"/>
    <c:showDLblsOverMax val="0"/>
  </c:chart>
  <c:spPr>
    <a:ln>
      <a:solidFill>
        <a:sysClr val="window" lastClr="FFFFFF"/>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b="1" i="0" baseline="0">
                <a:latin typeface="Times New Roman" pitchFamily="18" charset="0"/>
                <a:cs typeface="Times New Roman" pitchFamily="18" charset="0"/>
              </a:rPr>
              <a:t>Качество обученности по предметам учащихся 11-А класса в 2024/2025 учебном году</a:t>
            </a:r>
          </a:p>
          <a:p>
            <a:pPr>
              <a:defRPr/>
            </a:pPr>
            <a:endParaRPr lang="ru-RU"/>
          </a:p>
        </c:rich>
      </c:tx>
      <c:layout>
        <c:manualLayout>
          <c:xMode val="edge"/>
          <c:yMode val="edge"/>
          <c:x val="0.14028756561679792"/>
          <c:y val="3.1746059366888527E-2"/>
        </c:manualLayout>
      </c:layout>
      <c:overlay val="0"/>
    </c:title>
    <c:autoTitleDeleted val="0"/>
    <c:plotArea>
      <c:layout/>
      <c:barChart>
        <c:barDir val="col"/>
        <c:grouping val="clustered"/>
        <c:varyColors val="0"/>
        <c:ser>
          <c:idx val="0"/>
          <c:order val="0"/>
          <c:tx>
            <c:strRef>
              <c:f>Лист1!$B$1</c:f>
              <c:strCache>
                <c:ptCount val="1"/>
                <c:pt idx="0">
                  <c:v>11а</c:v>
                </c:pt>
              </c:strCache>
            </c:strRef>
          </c:tx>
          <c:invertIfNegative val="0"/>
          <c:cat>
            <c:strRef>
              <c:f>Лист1!$A$2:$A$14</c:f>
              <c:strCache>
                <c:ptCount val="13"/>
                <c:pt idx="0">
                  <c:v>М.Алгебра и н.м.а.</c:v>
                </c:pt>
                <c:pt idx="1">
                  <c:v>География</c:v>
                </c:pt>
                <c:pt idx="2">
                  <c:v>Биология</c:v>
                </c:pt>
                <c:pt idx="3">
                  <c:v>М.Геометрия</c:v>
                </c:pt>
                <c:pt idx="4">
                  <c:v>Иностр.яз. (англ)</c:v>
                </c:pt>
                <c:pt idx="5">
                  <c:v>Информатика</c:v>
                </c:pt>
                <c:pt idx="6">
                  <c:v>История</c:v>
                </c:pt>
                <c:pt idx="7">
                  <c:v>Литература</c:v>
                </c:pt>
                <c:pt idx="8">
                  <c:v>Обществознание</c:v>
                </c:pt>
                <c:pt idx="9">
                  <c:v>ОБЗР</c:v>
                </c:pt>
                <c:pt idx="10">
                  <c:v>Вероятность и статистика</c:v>
                </c:pt>
                <c:pt idx="11">
                  <c:v>Рус.язык</c:v>
                </c:pt>
                <c:pt idx="12">
                  <c:v>Физика</c:v>
                </c:pt>
              </c:strCache>
            </c:strRef>
          </c:cat>
          <c:val>
            <c:numRef>
              <c:f>Лист1!$B$2:$B$14</c:f>
              <c:numCache>
                <c:formatCode>0%</c:formatCode>
                <c:ptCount val="13"/>
                <c:pt idx="0">
                  <c:v>0.96</c:v>
                </c:pt>
                <c:pt idx="1">
                  <c:v>1</c:v>
                </c:pt>
                <c:pt idx="2">
                  <c:v>1</c:v>
                </c:pt>
                <c:pt idx="3">
                  <c:v>0.96</c:v>
                </c:pt>
                <c:pt idx="4">
                  <c:v>1</c:v>
                </c:pt>
                <c:pt idx="5">
                  <c:v>0.91</c:v>
                </c:pt>
                <c:pt idx="6">
                  <c:v>1</c:v>
                </c:pt>
                <c:pt idx="7">
                  <c:v>1</c:v>
                </c:pt>
                <c:pt idx="8">
                  <c:v>1</c:v>
                </c:pt>
                <c:pt idx="9">
                  <c:v>1</c:v>
                </c:pt>
                <c:pt idx="10">
                  <c:v>0.96</c:v>
                </c:pt>
                <c:pt idx="11">
                  <c:v>1</c:v>
                </c:pt>
                <c:pt idx="12">
                  <c:v>0.65</c:v>
                </c:pt>
              </c:numCache>
            </c:numRef>
          </c:val>
          <c:extLst xmlns:c16r2="http://schemas.microsoft.com/office/drawing/2015/06/chart">
            <c:ext xmlns:c16="http://schemas.microsoft.com/office/drawing/2014/chart" uri="{C3380CC4-5D6E-409C-BE32-E72D297353CC}">
              <c16:uniqueId val="{00000000-C76F-469D-9E93-B5FAFB764046}"/>
            </c:ext>
          </c:extLst>
        </c:ser>
        <c:ser>
          <c:idx val="1"/>
          <c:order val="1"/>
          <c:tx>
            <c:strRef>
              <c:f>Лист1!$C$1</c:f>
              <c:strCache>
                <c:ptCount val="1"/>
              </c:strCache>
            </c:strRef>
          </c:tx>
          <c:invertIfNegative val="0"/>
          <c:cat>
            <c:strRef>
              <c:f>Лист1!$A$2:$A$14</c:f>
              <c:strCache>
                <c:ptCount val="13"/>
                <c:pt idx="0">
                  <c:v>М.Алгебра и н.м.а.</c:v>
                </c:pt>
                <c:pt idx="1">
                  <c:v>География</c:v>
                </c:pt>
                <c:pt idx="2">
                  <c:v>Биология</c:v>
                </c:pt>
                <c:pt idx="3">
                  <c:v>М.Геометрия</c:v>
                </c:pt>
                <c:pt idx="4">
                  <c:v>Иностр.яз. (англ)</c:v>
                </c:pt>
                <c:pt idx="5">
                  <c:v>Информатика</c:v>
                </c:pt>
                <c:pt idx="6">
                  <c:v>История</c:v>
                </c:pt>
                <c:pt idx="7">
                  <c:v>Литература</c:v>
                </c:pt>
                <c:pt idx="8">
                  <c:v>Обществознание</c:v>
                </c:pt>
                <c:pt idx="9">
                  <c:v>ОБЗР</c:v>
                </c:pt>
                <c:pt idx="10">
                  <c:v>Вероятность и статистика</c:v>
                </c:pt>
                <c:pt idx="11">
                  <c:v>Рус.язык</c:v>
                </c:pt>
                <c:pt idx="12">
                  <c:v>Физика</c:v>
                </c:pt>
              </c:strCache>
            </c:strRef>
          </c:cat>
          <c:val>
            <c:numRef>
              <c:f>Лист1!$C$2:$C$17</c:f>
              <c:numCache>
                <c:formatCode>General</c:formatCode>
                <c:ptCount val="16"/>
              </c:numCache>
            </c:numRef>
          </c:val>
          <c:extLst xmlns:c16r2="http://schemas.microsoft.com/office/drawing/2015/06/chart">
            <c:ext xmlns:c16="http://schemas.microsoft.com/office/drawing/2014/chart" uri="{C3380CC4-5D6E-409C-BE32-E72D297353CC}">
              <c16:uniqueId val="{00000001-C76F-469D-9E93-B5FAFB764046}"/>
            </c:ext>
          </c:extLst>
        </c:ser>
        <c:dLbls>
          <c:showLegendKey val="0"/>
          <c:showVal val="0"/>
          <c:showCatName val="0"/>
          <c:showSerName val="0"/>
          <c:showPercent val="0"/>
          <c:showBubbleSize val="0"/>
        </c:dLbls>
        <c:gapWidth val="75"/>
        <c:overlap val="-25"/>
        <c:axId val="502116272"/>
        <c:axId val="502119408"/>
      </c:barChart>
      <c:catAx>
        <c:axId val="502116272"/>
        <c:scaling>
          <c:orientation val="minMax"/>
        </c:scaling>
        <c:delete val="0"/>
        <c:axPos val="b"/>
        <c:numFmt formatCode="General" sourceLinked="1"/>
        <c:majorTickMark val="none"/>
        <c:minorTickMark val="none"/>
        <c:tickLblPos val="nextTo"/>
        <c:crossAx val="502119408"/>
        <c:crosses val="autoZero"/>
        <c:auto val="1"/>
        <c:lblAlgn val="ctr"/>
        <c:lblOffset val="100"/>
        <c:noMultiLvlLbl val="0"/>
      </c:catAx>
      <c:valAx>
        <c:axId val="502119408"/>
        <c:scaling>
          <c:orientation val="minMax"/>
        </c:scaling>
        <c:delete val="0"/>
        <c:axPos val="l"/>
        <c:majorGridlines/>
        <c:numFmt formatCode="0%" sourceLinked="1"/>
        <c:majorTickMark val="none"/>
        <c:minorTickMark val="none"/>
        <c:tickLblPos val="nextTo"/>
        <c:spPr>
          <a:ln w="9515">
            <a:noFill/>
          </a:ln>
        </c:spPr>
        <c:crossAx val="502116272"/>
        <c:crosses val="autoZero"/>
        <c:crossBetween val="between"/>
      </c:valAx>
    </c:plotArea>
    <c:legend>
      <c:legendPos val="b"/>
      <c:overlay val="0"/>
    </c:legend>
    <c:plotVisOnly val="1"/>
    <c:dispBlanksAs val="gap"/>
    <c:showDLblsOverMax val="0"/>
  </c:chart>
  <c:spPr>
    <a:solidFill>
      <a:schemeClr val="bg1"/>
    </a:solidFill>
    <a:ln>
      <a:solidFill>
        <a:sysClr val="window" lastClr="FFFFFF"/>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b="1" i="0" baseline="0">
                <a:latin typeface="Times New Roman" pitchFamily="18" charset="0"/>
                <a:cs typeface="Times New Roman" pitchFamily="18" charset="0"/>
              </a:rPr>
              <a:t>Качество обученности по предметам учащихся 11-Б класса </a:t>
            </a:r>
            <a:endParaRPr lang="ru-RU" sz="1200">
              <a:latin typeface="Times New Roman" pitchFamily="18" charset="0"/>
              <a:cs typeface="Times New Roman" pitchFamily="18" charset="0"/>
            </a:endParaRPr>
          </a:p>
          <a:p>
            <a:pPr>
              <a:defRPr/>
            </a:pPr>
            <a:r>
              <a:rPr lang="ru-RU" sz="1200" b="1" i="0" baseline="0">
                <a:latin typeface="Times New Roman" pitchFamily="18" charset="0"/>
                <a:cs typeface="Times New Roman" pitchFamily="18" charset="0"/>
              </a:rPr>
              <a:t>в 2024/2025 учебном году</a:t>
            </a:r>
            <a:endParaRPr lang="ru-RU"/>
          </a:p>
        </c:rich>
      </c:tx>
      <c:layout>
        <c:manualLayout>
          <c:xMode val="edge"/>
          <c:yMode val="edge"/>
          <c:x val="0.14028756561679792"/>
          <c:y val="3.1746059366888527E-2"/>
        </c:manualLayout>
      </c:layout>
      <c:overlay val="0"/>
    </c:title>
    <c:autoTitleDeleted val="0"/>
    <c:plotArea>
      <c:layout/>
      <c:barChart>
        <c:barDir val="col"/>
        <c:grouping val="clustered"/>
        <c:varyColors val="0"/>
        <c:ser>
          <c:idx val="1"/>
          <c:order val="0"/>
          <c:tx>
            <c:strRef>
              <c:f>Лист1!$B$1</c:f>
              <c:strCache>
                <c:ptCount val="1"/>
                <c:pt idx="0">
                  <c:v>11б</c:v>
                </c:pt>
              </c:strCache>
            </c:strRef>
          </c:tx>
          <c:invertIfNegative val="0"/>
          <c:cat>
            <c:strRef>
              <c:f>Лист1!$A$3:$A$14</c:f>
              <c:strCache>
                <c:ptCount val="12"/>
                <c:pt idx="0">
                  <c:v>М.Алгебра и н.м.а.</c:v>
                </c:pt>
                <c:pt idx="1">
                  <c:v>Биология</c:v>
                </c:pt>
                <c:pt idx="2">
                  <c:v>География</c:v>
                </c:pt>
                <c:pt idx="3">
                  <c:v>М.Геометрия</c:v>
                </c:pt>
                <c:pt idx="4">
                  <c:v>Иностр.яз. (англ)</c:v>
                </c:pt>
                <c:pt idx="5">
                  <c:v>Информатика</c:v>
                </c:pt>
                <c:pt idx="6">
                  <c:v>История</c:v>
                </c:pt>
                <c:pt idx="7">
                  <c:v>Литература</c:v>
                </c:pt>
                <c:pt idx="8">
                  <c:v>Обществознание</c:v>
                </c:pt>
                <c:pt idx="9">
                  <c:v>ОБЗР</c:v>
                </c:pt>
                <c:pt idx="10">
                  <c:v>Физика</c:v>
                </c:pt>
                <c:pt idx="11">
                  <c:v>Рус.язык</c:v>
                </c:pt>
              </c:strCache>
            </c:strRef>
          </c:cat>
          <c:val>
            <c:numRef>
              <c:f>Лист1!$B$3:$B$14</c:f>
              <c:numCache>
                <c:formatCode>0%</c:formatCode>
                <c:ptCount val="12"/>
                <c:pt idx="0">
                  <c:v>0.95</c:v>
                </c:pt>
                <c:pt idx="1">
                  <c:v>1</c:v>
                </c:pt>
                <c:pt idx="2">
                  <c:v>1</c:v>
                </c:pt>
                <c:pt idx="3">
                  <c:v>1</c:v>
                </c:pt>
                <c:pt idx="4">
                  <c:v>1</c:v>
                </c:pt>
                <c:pt idx="5">
                  <c:v>0.95</c:v>
                </c:pt>
                <c:pt idx="6">
                  <c:v>1</c:v>
                </c:pt>
                <c:pt idx="7">
                  <c:v>1</c:v>
                </c:pt>
                <c:pt idx="8">
                  <c:v>1</c:v>
                </c:pt>
                <c:pt idx="9">
                  <c:v>1</c:v>
                </c:pt>
                <c:pt idx="10">
                  <c:v>0.85</c:v>
                </c:pt>
                <c:pt idx="11">
                  <c:v>1</c:v>
                </c:pt>
              </c:numCache>
            </c:numRef>
          </c:val>
          <c:extLst xmlns:c16r2="http://schemas.microsoft.com/office/drawing/2015/06/chart">
            <c:ext xmlns:c16="http://schemas.microsoft.com/office/drawing/2014/chart" uri="{C3380CC4-5D6E-409C-BE32-E72D297353CC}">
              <c16:uniqueId val="{00000000-D339-4669-A7B2-8914EC84CF8F}"/>
            </c:ext>
          </c:extLst>
        </c:ser>
        <c:dLbls>
          <c:showLegendKey val="0"/>
          <c:showVal val="0"/>
          <c:showCatName val="0"/>
          <c:showSerName val="0"/>
          <c:showPercent val="0"/>
          <c:showBubbleSize val="0"/>
        </c:dLbls>
        <c:gapWidth val="75"/>
        <c:overlap val="-25"/>
        <c:axId val="502111960"/>
        <c:axId val="502119800"/>
      </c:barChart>
      <c:catAx>
        <c:axId val="502111960"/>
        <c:scaling>
          <c:orientation val="minMax"/>
        </c:scaling>
        <c:delete val="0"/>
        <c:axPos val="b"/>
        <c:numFmt formatCode="General" sourceLinked="1"/>
        <c:majorTickMark val="none"/>
        <c:minorTickMark val="none"/>
        <c:tickLblPos val="nextTo"/>
        <c:crossAx val="502119800"/>
        <c:crosses val="autoZero"/>
        <c:auto val="1"/>
        <c:lblAlgn val="ctr"/>
        <c:lblOffset val="100"/>
        <c:noMultiLvlLbl val="0"/>
      </c:catAx>
      <c:valAx>
        <c:axId val="502119800"/>
        <c:scaling>
          <c:orientation val="minMax"/>
        </c:scaling>
        <c:delete val="0"/>
        <c:axPos val="l"/>
        <c:majorGridlines/>
        <c:numFmt formatCode="0%" sourceLinked="1"/>
        <c:majorTickMark val="none"/>
        <c:minorTickMark val="none"/>
        <c:tickLblPos val="nextTo"/>
        <c:spPr>
          <a:ln w="9515">
            <a:noFill/>
          </a:ln>
        </c:spPr>
        <c:crossAx val="502111960"/>
        <c:crosses val="autoZero"/>
        <c:crossBetween val="between"/>
      </c:valAx>
    </c:plotArea>
    <c:legend>
      <c:legendPos val="b"/>
      <c:overlay val="0"/>
    </c:legend>
    <c:plotVisOnly val="1"/>
    <c:dispBlanksAs val="gap"/>
    <c:showDLblsOverMax val="0"/>
  </c:chart>
  <c:spPr>
    <a:solidFill>
      <a:schemeClr val="bg1"/>
    </a:solidFill>
    <a:ln>
      <a:solidFill>
        <a:sysClr val="window" lastClr="FFFFFF"/>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Результативность участия</a:t>
            </a:r>
            <a:r>
              <a:rPr lang="ru-RU" sz="1100" baseline="0">
                <a:solidFill>
                  <a:sysClr val="windowText" lastClr="000000"/>
                </a:solidFill>
                <a:latin typeface="Times New Roman" panose="02020603050405020304" pitchFamily="18" charset="0"/>
                <a:cs typeface="Times New Roman" panose="02020603050405020304" pitchFamily="18" charset="0"/>
              </a:rPr>
              <a:t> в муниципальном этапе всероссийской олимпиады школьников</a:t>
            </a:r>
            <a:endParaRPr lang="ru-RU"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4680446194225734E-2"/>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Лист1!$B$1</c:f>
              <c:strCache>
                <c:ptCount val="1"/>
                <c:pt idx="0">
                  <c:v>Победители</c:v>
                </c:pt>
              </c:strCache>
            </c:strRef>
          </c:tx>
          <c:spPr>
            <a:solidFill>
              <a:schemeClr val="accent1"/>
            </a:solidFill>
            <a:ln>
              <a:noFill/>
            </a:ln>
            <a:effectLst/>
          </c:spPr>
          <c:invertIfNegative val="0"/>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3</c:v>
                </c:pt>
                <c:pt idx="1">
                  <c:v>2</c:v>
                </c:pt>
                <c:pt idx="2">
                  <c:v>1</c:v>
                </c:pt>
                <c:pt idx="3">
                  <c:v>0</c:v>
                </c:pt>
                <c:pt idx="4">
                  <c:v>1</c:v>
                </c:pt>
              </c:numCache>
            </c:numRef>
          </c:val>
          <c:extLst xmlns:c16r2="http://schemas.microsoft.com/office/drawing/2015/06/chart">
            <c:ext xmlns:c16="http://schemas.microsoft.com/office/drawing/2014/chart" uri="{C3380CC4-5D6E-409C-BE32-E72D297353CC}">
              <c16:uniqueId val="{00000000-D53A-4426-9C38-ADC6491D7D20}"/>
            </c:ext>
          </c:extLst>
        </c:ser>
        <c:ser>
          <c:idx val="1"/>
          <c:order val="1"/>
          <c:tx>
            <c:strRef>
              <c:f>Лист1!$C$1</c:f>
              <c:strCache>
                <c:ptCount val="1"/>
                <c:pt idx="0">
                  <c:v>Призеры</c:v>
                </c:pt>
              </c:strCache>
            </c:strRef>
          </c:tx>
          <c:spPr>
            <a:solidFill>
              <a:schemeClr val="accent2"/>
            </a:solidFill>
            <a:ln>
              <a:noFill/>
            </a:ln>
            <a:effectLst/>
          </c:spPr>
          <c:invertIfNegative val="0"/>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pt idx="0">
                  <c:v>12</c:v>
                </c:pt>
                <c:pt idx="1">
                  <c:v>5</c:v>
                </c:pt>
                <c:pt idx="2">
                  <c:v>5</c:v>
                </c:pt>
                <c:pt idx="3">
                  <c:v>12</c:v>
                </c:pt>
                <c:pt idx="4">
                  <c:v>10</c:v>
                </c:pt>
              </c:numCache>
            </c:numRef>
          </c:val>
          <c:extLst xmlns:c16r2="http://schemas.microsoft.com/office/drawing/2015/06/chart">
            <c:ext xmlns:c16="http://schemas.microsoft.com/office/drawing/2014/chart" uri="{C3380CC4-5D6E-409C-BE32-E72D297353CC}">
              <c16:uniqueId val="{00000001-D53A-4426-9C38-ADC6491D7D20}"/>
            </c:ext>
          </c:extLst>
        </c:ser>
        <c:dLbls>
          <c:showLegendKey val="0"/>
          <c:showVal val="0"/>
          <c:showCatName val="0"/>
          <c:showSerName val="0"/>
          <c:showPercent val="0"/>
          <c:showBubbleSize val="0"/>
        </c:dLbls>
        <c:gapWidth val="182"/>
        <c:axId val="502122152"/>
        <c:axId val="502124112"/>
      </c:barChart>
      <c:catAx>
        <c:axId val="502122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02124112"/>
        <c:crosses val="autoZero"/>
        <c:auto val="1"/>
        <c:lblAlgn val="ctr"/>
        <c:lblOffset val="100"/>
        <c:noMultiLvlLbl val="0"/>
      </c:catAx>
      <c:valAx>
        <c:axId val="502124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2122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Результативность участия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Лист2!$B$1</c:f>
              <c:strCache>
                <c:ptCount val="1"/>
                <c:pt idx="0">
                  <c:v>Количество конкурсных программ</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Лист2!$A$2:$A$4</c:f>
              <c:strCache>
                <c:ptCount val="3"/>
                <c:pt idx="0">
                  <c:v>Всероссийский</c:v>
                </c:pt>
                <c:pt idx="1">
                  <c:v>Региональный</c:v>
                </c:pt>
                <c:pt idx="2">
                  <c:v>Муниципальный</c:v>
                </c:pt>
              </c:strCache>
            </c:strRef>
          </c:cat>
          <c:val>
            <c:numRef>
              <c:f>Лист2!$B$2:$B$4</c:f>
              <c:numCache>
                <c:formatCode>General</c:formatCode>
                <c:ptCount val="3"/>
                <c:pt idx="0">
                  <c:v>6</c:v>
                </c:pt>
                <c:pt idx="1">
                  <c:v>8</c:v>
                </c:pt>
                <c:pt idx="2">
                  <c:v>34</c:v>
                </c:pt>
              </c:numCache>
            </c:numRef>
          </c:val>
          <c:extLst xmlns:c16r2="http://schemas.microsoft.com/office/drawing/2015/06/chart">
            <c:ext xmlns:c16="http://schemas.microsoft.com/office/drawing/2014/chart" uri="{C3380CC4-5D6E-409C-BE32-E72D297353CC}">
              <c16:uniqueId val="{00000000-AF49-4894-ACEC-D08E5487D8D1}"/>
            </c:ext>
          </c:extLst>
        </c:ser>
        <c:ser>
          <c:idx val="1"/>
          <c:order val="1"/>
          <c:tx>
            <c:strRef>
              <c:f>Лист2!$C$1</c:f>
              <c:strCache>
                <c:ptCount val="1"/>
                <c:pt idx="0">
                  <c:v>Количество участников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Лист2!$A$2:$A$4</c:f>
              <c:strCache>
                <c:ptCount val="3"/>
                <c:pt idx="0">
                  <c:v>Всероссийский</c:v>
                </c:pt>
                <c:pt idx="1">
                  <c:v>Региональный</c:v>
                </c:pt>
                <c:pt idx="2">
                  <c:v>Муниципальный</c:v>
                </c:pt>
              </c:strCache>
            </c:strRef>
          </c:cat>
          <c:val>
            <c:numRef>
              <c:f>Лист2!$C$2:$C$4</c:f>
              <c:numCache>
                <c:formatCode>General</c:formatCode>
                <c:ptCount val="3"/>
                <c:pt idx="0">
                  <c:v>41</c:v>
                </c:pt>
                <c:pt idx="1">
                  <c:v>34</c:v>
                </c:pt>
                <c:pt idx="2">
                  <c:v>372</c:v>
                </c:pt>
              </c:numCache>
            </c:numRef>
          </c:val>
          <c:extLst xmlns:c16r2="http://schemas.microsoft.com/office/drawing/2015/06/chart">
            <c:ext xmlns:c16="http://schemas.microsoft.com/office/drawing/2014/chart" uri="{C3380CC4-5D6E-409C-BE32-E72D297353CC}">
              <c16:uniqueId val="{00000001-AF49-4894-ACEC-D08E5487D8D1}"/>
            </c:ext>
          </c:extLst>
        </c:ser>
        <c:ser>
          <c:idx val="2"/>
          <c:order val="2"/>
          <c:tx>
            <c:strRef>
              <c:f>Лист2!$D$1</c:f>
              <c:strCache>
                <c:ptCount val="1"/>
                <c:pt idx="0">
                  <c:v>Количество победителей и призеров</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Лист2!$A$2:$A$4</c:f>
              <c:strCache>
                <c:ptCount val="3"/>
                <c:pt idx="0">
                  <c:v>Всероссийский</c:v>
                </c:pt>
                <c:pt idx="1">
                  <c:v>Региональный</c:v>
                </c:pt>
                <c:pt idx="2">
                  <c:v>Муниципальный</c:v>
                </c:pt>
              </c:strCache>
            </c:strRef>
          </c:cat>
          <c:val>
            <c:numRef>
              <c:f>Лист2!$D$2:$D$4</c:f>
              <c:numCache>
                <c:formatCode>General</c:formatCode>
                <c:ptCount val="3"/>
                <c:pt idx="0">
                  <c:v>6</c:v>
                </c:pt>
                <c:pt idx="1">
                  <c:v>8</c:v>
                </c:pt>
                <c:pt idx="2">
                  <c:v>112</c:v>
                </c:pt>
              </c:numCache>
            </c:numRef>
          </c:val>
          <c:extLst xmlns:c16r2="http://schemas.microsoft.com/office/drawing/2015/06/chart">
            <c:ext xmlns:c16="http://schemas.microsoft.com/office/drawing/2014/chart" uri="{C3380CC4-5D6E-409C-BE32-E72D297353CC}">
              <c16:uniqueId val="{00000002-AF49-4894-ACEC-D08E5487D8D1}"/>
            </c:ext>
          </c:extLst>
        </c:ser>
        <c:dLbls>
          <c:showLegendKey val="0"/>
          <c:showVal val="0"/>
          <c:showCatName val="0"/>
          <c:showSerName val="0"/>
          <c:showPercent val="0"/>
          <c:showBubbleSize val="0"/>
        </c:dLbls>
        <c:gapWidth val="182"/>
        <c:axId val="502114312"/>
        <c:axId val="502127640"/>
      </c:barChart>
      <c:catAx>
        <c:axId val="502114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02127640"/>
        <c:crosses val="autoZero"/>
        <c:auto val="1"/>
        <c:lblAlgn val="ctr"/>
        <c:lblOffset val="100"/>
        <c:noMultiLvlLbl val="0"/>
      </c:catAx>
      <c:valAx>
        <c:axId val="502127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502114312"/>
        <c:crosses val="autoZero"/>
        <c:crossBetween val="between"/>
      </c:valAx>
      <c:spPr>
        <a:noFill/>
        <a:ln>
          <a:noFill/>
        </a:ln>
        <a:effectLst/>
      </c:spPr>
    </c:plotArea>
    <c:legend>
      <c:legendPos val="b"/>
      <c:layout>
        <c:manualLayout>
          <c:xMode val="edge"/>
          <c:yMode val="edge"/>
          <c:x val="7.8245625546806655E-2"/>
          <c:y val="0.82291557305336838"/>
          <c:w val="0.84350874890638672"/>
          <c:h val="0.1770844269466316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solidFill>
                  <a:sysClr val="windowText" lastClr="000000"/>
                </a:solidFill>
              </a:rPr>
              <a:t>Количество учащихся, посещающих курсы внеурочной деятельности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Количество учащихся</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A462-4859-AF39-52011DF87EB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A462-4859-AF39-52011DF87EB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A462-4859-AF39-52011DF87E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4 курса</c:v>
                </c:pt>
                <c:pt idx="1">
                  <c:v>5 курсов</c:v>
                </c:pt>
                <c:pt idx="2">
                  <c:v>6 и более</c:v>
                </c:pt>
              </c:strCache>
            </c:strRef>
          </c:cat>
          <c:val>
            <c:numRef>
              <c:f>Лист1!$B$2:$B$4</c:f>
              <c:numCache>
                <c:formatCode>General</c:formatCode>
                <c:ptCount val="3"/>
                <c:pt idx="0">
                  <c:v>142</c:v>
                </c:pt>
                <c:pt idx="1">
                  <c:v>101</c:v>
                </c:pt>
                <c:pt idx="2">
                  <c:v>294</c:v>
                </c:pt>
              </c:numCache>
            </c:numRef>
          </c:val>
          <c:extLst xmlns:c16r2="http://schemas.microsoft.com/office/drawing/2015/06/chart">
            <c:ext xmlns:c16="http://schemas.microsoft.com/office/drawing/2014/chart" uri="{C3380CC4-5D6E-409C-BE32-E72D297353CC}">
              <c16:uniqueId val="{00000006-A462-4859-AF39-52011DF87EB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111430681943194E-2"/>
          <c:y val="3.8651069399614872E-2"/>
          <c:w val="0.74575777578700853"/>
          <c:h val="0.87413690782124465"/>
        </c:manualLayout>
      </c:layout>
      <c:barChart>
        <c:barDir val="col"/>
        <c:grouping val="clustered"/>
        <c:varyColors val="0"/>
        <c:ser>
          <c:idx val="0"/>
          <c:order val="0"/>
          <c:tx>
            <c:strRef>
              <c:f>Лист1!$B$1</c:f>
              <c:strCache>
                <c:ptCount val="1"/>
                <c:pt idx="0">
                  <c:v>1-4 классы</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Лист1!$A$2:$A$4</c:f>
              <c:strCache>
                <c:ptCount val="3"/>
                <c:pt idx="0">
                  <c:v>Успеваемость</c:v>
                </c:pt>
                <c:pt idx="1">
                  <c:v>Качество обученности</c:v>
                </c:pt>
                <c:pt idx="2">
                  <c:v>Степень обученности</c:v>
                </c:pt>
              </c:strCache>
            </c:strRef>
          </c:cat>
          <c:val>
            <c:numRef>
              <c:f>Лист1!$B$2:$B$4</c:f>
              <c:numCache>
                <c:formatCode>0%</c:formatCode>
                <c:ptCount val="3"/>
                <c:pt idx="0">
                  <c:v>0.996</c:v>
                </c:pt>
                <c:pt idx="1">
                  <c:v>0.8</c:v>
                </c:pt>
                <c:pt idx="2" formatCode="0.00%">
                  <c:v>0.67</c:v>
                </c:pt>
              </c:numCache>
            </c:numRef>
          </c:val>
          <c:extLst xmlns:c16r2="http://schemas.microsoft.com/office/drawing/2015/06/chart">
            <c:ext xmlns:c16="http://schemas.microsoft.com/office/drawing/2014/chart" uri="{C3380CC4-5D6E-409C-BE32-E72D297353CC}">
              <c16:uniqueId val="{00000000-6DD9-497F-9AB0-3F48FAD61F5C}"/>
            </c:ext>
          </c:extLst>
        </c:ser>
        <c:ser>
          <c:idx val="1"/>
          <c:order val="1"/>
          <c:tx>
            <c:strRef>
              <c:f>Лист1!$C$1</c:f>
              <c:strCache>
                <c:ptCount val="1"/>
                <c:pt idx="0">
                  <c:v>5-9 классы</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Лист1!$A$2:$A$4</c:f>
              <c:strCache>
                <c:ptCount val="3"/>
                <c:pt idx="0">
                  <c:v>Успеваемость</c:v>
                </c:pt>
                <c:pt idx="1">
                  <c:v>Качество обученности</c:v>
                </c:pt>
                <c:pt idx="2">
                  <c:v>Степень обученности</c:v>
                </c:pt>
              </c:strCache>
            </c:strRef>
          </c:cat>
          <c:val>
            <c:numRef>
              <c:f>Лист1!$C$2:$C$4</c:f>
              <c:numCache>
                <c:formatCode>0%</c:formatCode>
                <c:ptCount val="3"/>
                <c:pt idx="0" formatCode="0.00%">
                  <c:v>1</c:v>
                </c:pt>
                <c:pt idx="1">
                  <c:v>0.69</c:v>
                </c:pt>
                <c:pt idx="2">
                  <c:v>0.6</c:v>
                </c:pt>
              </c:numCache>
            </c:numRef>
          </c:val>
          <c:extLst xmlns:c16r2="http://schemas.microsoft.com/office/drawing/2015/06/chart">
            <c:ext xmlns:c16="http://schemas.microsoft.com/office/drawing/2014/chart" uri="{C3380CC4-5D6E-409C-BE32-E72D297353CC}">
              <c16:uniqueId val="{00000001-6DD9-497F-9AB0-3F48FAD61F5C}"/>
            </c:ext>
          </c:extLst>
        </c:ser>
        <c:ser>
          <c:idx val="2"/>
          <c:order val="2"/>
          <c:tx>
            <c:strRef>
              <c:f>Лист1!$D$1</c:f>
              <c:strCache>
                <c:ptCount val="1"/>
                <c:pt idx="0">
                  <c:v>10-11 классы</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Лист1!$A$2:$A$4</c:f>
              <c:strCache>
                <c:ptCount val="3"/>
                <c:pt idx="0">
                  <c:v>Успеваемость</c:v>
                </c:pt>
                <c:pt idx="1">
                  <c:v>Качество обученности</c:v>
                </c:pt>
                <c:pt idx="2">
                  <c:v>Степень обученности</c:v>
                </c:pt>
              </c:strCache>
            </c:strRef>
          </c:cat>
          <c:val>
            <c:numRef>
              <c:f>Лист1!$D$2:$D$4</c:f>
              <c:numCache>
                <c:formatCode>0%</c:formatCode>
                <c:ptCount val="3"/>
                <c:pt idx="0">
                  <c:v>1</c:v>
                </c:pt>
                <c:pt idx="1">
                  <c:v>0.72</c:v>
                </c:pt>
                <c:pt idx="2">
                  <c:v>0.6</c:v>
                </c:pt>
              </c:numCache>
            </c:numRef>
          </c:val>
          <c:extLst xmlns:c16r2="http://schemas.microsoft.com/office/drawing/2015/06/chart">
            <c:ext xmlns:c16="http://schemas.microsoft.com/office/drawing/2014/chart" uri="{C3380CC4-5D6E-409C-BE32-E72D297353CC}">
              <c16:uniqueId val="{00000002-6DD9-497F-9AB0-3F48FAD61F5C}"/>
            </c:ext>
          </c:extLst>
        </c:ser>
        <c:dLbls>
          <c:showLegendKey val="0"/>
          <c:showVal val="0"/>
          <c:showCatName val="0"/>
          <c:showSerName val="0"/>
          <c:showPercent val="0"/>
          <c:showBubbleSize val="0"/>
        </c:dLbls>
        <c:gapWidth val="150"/>
        <c:axId val="382922264"/>
        <c:axId val="382919128"/>
      </c:barChart>
      <c:catAx>
        <c:axId val="382922264"/>
        <c:scaling>
          <c:orientation val="minMax"/>
        </c:scaling>
        <c:delete val="0"/>
        <c:axPos val="b"/>
        <c:numFmt formatCode="General" sourceLinked="1"/>
        <c:majorTickMark val="out"/>
        <c:minorTickMark val="none"/>
        <c:tickLblPos val="nextTo"/>
        <c:spPr>
          <a:noFill/>
          <a:ln w="6352" cap="flat" cmpd="sng" algn="ctr">
            <a:solidFill>
              <a:schemeClr val="tx1">
                <a:tint val="75000"/>
              </a:schemeClr>
            </a:solidFill>
            <a:prstDash val="solid"/>
            <a:round/>
          </a:ln>
          <a:effectLst/>
        </c:spPr>
        <c:txPr>
          <a:bodyPr rot="0" spcFirstLastPara="1" vertOverflow="ellipsis" wrap="square" anchor="ctr" anchorCtr="1"/>
          <a:lstStyle/>
          <a:p>
            <a:pPr>
              <a:defRPr sz="994" b="0" i="0" u="none" strike="noStrike" kern="1200" baseline="0">
                <a:solidFill>
                  <a:srgbClr val="000000"/>
                </a:solidFill>
                <a:latin typeface="Calibri"/>
                <a:ea typeface="Calibri"/>
                <a:cs typeface="Calibri"/>
              </a:defRPr>
            </a:pPr>
            <a:endParaRPr lang="ru-RU"/>
          </a:p>
        </c:txPr>
        <c:crossAx val="382919128"/>
        <c:crosses val="autoZero"/>
        <c:auto val="1"/>
        <c:lblAlgn val="ctr"/>
        <c:lblOffset val="100"/>
        <c:noMultiLvlLbl val="0"/>
      </c:catAx>
      <c:valAx>
        <c:axId val="382919128"/>
        <c:scaling>
          <c:orientation val="minMax"/>
        </c:scaling>
        <c:delete val="0"/>
        <c:axPos val="l"/>
        <c:majorGridlines>
          <c:spPr>
            <a:ln w="6352" cap="flat" cmpd="sng" algn="ctr">
              <a:solidFill>
                <a:schemeClr val="tx1">
                  <a:tint val="75000"/>
                </a:schemeClr>
              </a:solidFill>
              <a:prstDash val="solid"/>
              <a:round/>
            </a:ln>
            <a:effectLst/>
          </c:spPr>
        </c:majorGridlines>
        <c:numFmt formatCode="0%" sourceLinked="1"/>
        <c:majorTickMark val="out"/>
        <c:minorTickMark val="none"/>
        <c:tickLblPos val="nextTo"/>
        <c:spPr>
          <a:noFill/>
          <a:ln w="6352" cap="flat" cmpd="sng" algn="ctr">
            <a:solidFill>
              <a:schemeClr val="tx1">
                <a:tint val="75000"/>
              </a:schemeClr>
            </a:solidFill>
            <a:prstDash val="solid"/>
            <a:round/>
          </a:ln>
          <a:effectLst/>
        </c:spPr>
        <c:txPr>
          <a:bodyPr rot="0" spcFirstLastPara="1" vertOverflow="ellipsis" wrap="square" anchor="ctr" anchorCtr="1"/>
          <a:lstStyle/>
          <a:p>
            <a:pPr>
              <a:defRPr sz="994" b="0" i="0" u="none" strike="noStrike" kern="1200" baseline="0">
                <a:solidFill>
                  <a:srgbClr val="000000"/>
                </a:solidFill>
                <a:latin typeface="Calibri"/>
                <a:ea typeface="Calibri"/>
                <a:cs typeface="Calibri"/>
              </a:defRPr>
            </a:pPr>
            <a:endParaRPr lang="ru-RU"/>
          </a:p>
        </c:txPr>
        <c:crossAx val="38292226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914" b="0" i="0" u="none" strike="noStrike" kern="1200" baseline="0">
              <a:solidFill>
                <a:srgbClr val="000000"/>
              </a:solidFill>
              <a:latin typeface="Calibri"/>
              <a:ea typeface="Calibri"/>
              <a:cs typeface="Calibri"/>
            </a:defRPr>
          </a:pPr>
          <a:endParaRPr lang="ru-RU"/>
        </a:p>
      </c:txPr>
    </c:legend>
    <c:plotVisOnly val="1"/>
    <c:dispBlanksAs val="gap"/>
    <c:showDLblsOverMax val="0"/>
  </c:chart>
  <c:spPr>
    <a:solidFill>
      <a:schemeClr val="bg1"/>
    </a:solidFill>
    <a:ln w="6352" cap="flat" cmpd="sng" algn="ctr">
      <a:solidFill>
        <a:sysClr val="window" lastClr="FFFFFF"/>
      </a:solidFill>
      <a:prstDash val="solid"/>
      <a:round/>
    </a:ln>
    <a:effectLst/>
  </c:spPr>
  <c:txPr>
    <a:bodyPr/>
    <a:lstStyle/>
    <a:p>
      <a:pPr>
        <a:defRPr sz="994" b="0"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1 полугодие</c:v>
                </c:pt>
              </c:strCache>
            </c:strRef>
          </c:tx>
          <c:spPr>
            <a:solidFill>
              <a:schemeClr val="accent1"/>
            </a:solidFill>
            <a:ln>
              <a:noFill/>
            </a:ln>
            <a:effectLst/>
            <a:sp3d/>
          </c:spPr>
          <c:invertIfNegative val="0"/>
          <c:cat>
            <c:strRef>
              <c:f>Лист1!$A$2:$A$16</c:f>
              <c:strCache>
                <c:ptCount val="15"/>
                <c:pt idx="0">
                  <c:v>5а</c:v>
                </c:pt>
                <c:pt idx="1">
                  <c:v>5б</c:v>
                </c:pt>
                <c:pt idx="2">
                  <c:v>5в</c:v>
                </c:pt>
                <c:pt idx="3">
                  <c:v>6а</c:v>
                </c:pt>
                <c:pt idx="4">
                  <c:v>6б</c:v>
                </c:pt>
                <c:pt idx="5">
                  <c:v>6в</c:v>
                </c:pt>
                <c:pt idx="6">
                  <c:v>7а</c:v>
                </c:pt>
                <c:pt idx="7">
                  <c:v>7б</c:v>
                </c:pt>
                <c:pt idx="8">
                  <c:v>7в</c:v>
                </c:pt>
                <c:pt idx="9">
                  <c:v>8а</c:v>
                </c:pt>
                <c:pt idx="10">
                  <c:v>8б</c:v>
                </c:pt>
                <c:pt idx="11">
                  <c:v>8в</c:v>
                </c:pt>
                <c:pt idx="12">
                  <c:v>9а</c:v>
                </c:pt>
                <c:pt idx="13">
                  <c:v>9б</c:v>
                </c:pt>
                <c:pt idx="14">
                  <c:v>9в</c:v>
                </c:pt>
              </c:strCache>
            </c:strRef>
          </c:cat>
          <c:val>
            <c:numRef>
              <c:f>Лист1!$B$2:$B$16</c:f>
              <c:numCache>
                <c:formatCode>General</c:formatCode>
                <c:ptCount val="15"/>
                <c:pt idx="0">
                  <c:v>69</c:v>
                </c:pt>
                <c:pt idx="1">
                  <c:v>76</c:v>
                </c:pt>
                <c:pt idx="2">
                  <c:v>50</c:v>
                </c:pt>
                <c:pt idx="3">
                  <c:v>79</c:v>
                </c:pt>
                <c:pt idx="4">
                  <c:v>70</c:v>
                </c:pt>
                <c:pt idx="5">
                  <c:v>47</c:v>
                </c:pt>
                <c:pt idx="6">
                  <c:v>49</c:v>
                </c:pt>
                <c:pt idx="7">
                  <c:v>56</c:v>
                </c:pt>
                <c:pt idx="8">
                  <c:v>42</c:v>
                </c:pt>
                <c:pt idx="9">
                  <c:v>69</c:v>
                </c:pt>
                <c:pt idx="10">
                  <c:v>35</c:v>
                </c:pt>
                <c:pt idx="11">
                  <c:v>60</c:v>
                </c:pt>
                <c:pt idx="12">
                  <c:v>42</c:v>
                </c:pt>
                <c:pt idx="13">
                  <c:v>61</c:v>
                </c:pt>
                <c:pt idx="14">
                  <c:v>53</c:v>
                </c:pt>
              </c:numCache>
            </c:numRef>
          </c:val>
          <c:extLst xmlns:c16r2="http://schemas.microsoft.com/office/drawing/2015/06/chart">
            <c:ext xmlns:c16="http://schemas.microsoft.com/office/drawing/2014/chart" uri="{C3380CC4-5D6E-409C-BE32-E72D297353CC}">
              <c16:uniqueId val="{00000000-E805-46B2-9E28-B3746B484B21}"/>
            </c:ext>
          </c:extLst>
        </c:ser>
        <c:ser>
          <c:idx val="1"/>
          <c:order val="1"/>
          <c:tx>
            <c:strRef>
              <c:f>Лист1!$C$1</c:f>
              <c:strCache>
                <c:ptCount val="1"/>
                <c:pt idx="0">
                  <c:v>2024/2025 уч год</c:v>
                </c:pt>
              </c:strCache>
            </c:strRef>
          </c:tx>
          <c:spPr>
            <a:solidFill>
              <a:schemeClr val="accent2"/>
            </a:solidFill>
            <a:ln>
              <a:noFill/>
            </a:ln>
            <a:effectLst/>
            <a:sp3d/>
          </c:spPr>
          <c:invertIfNegative val="0"/>
          <c:cat>
            <c:strRef>
              <c:f>Лист1!$A$2:$A$16</c:f>
              <c:strCache>
                <c:ptCount val="15"/>
                <c:pt idx="0">
                  <c:v>5а</c:v>
                </c:pt>
                <c:pt idx="1">
                  <c:v>5б</c:v>
                </c:pt>
                <c:pt idx="2">
                  <c:v>5в</c:v>
                </c:pt>
                <c:pt idx="3">
                  <c:v>6а</c:v>
                </c:pt>
                <c:pt idx="4">
                  <c:v>6б</c:v>
                </c:pt>
                <c:pt idx="5">
                  <c:v>6в</c:v>
                </c:pt>
                <c:pt idx="6">
                  <c:v>7а</c:v>
                </c:pt>
                <c:pt idx="7">
                  <c:v>7б</c:v>
                </c:pt>
                <c:pt idx="8">
                  <c:v>7в</c:v>
                </c:pt>
                <c:pt idx="9">
                  <c:v>8а</c:v>
                </c:pt>
                <c:pt idx="10">
                  <c:v>8б</c:v>
                </c:pt>
                <c:pt idx="11">
                  <c:v>8в</c:v>
                </c:pt>
                <c:pt idx="12">
                  <c:v>9а</c:v>
                </c:pt>
                <c:pt idx="13">
                  <c:v>9б</c:v>
                </c:pt>
                <c:pt idx="14">
                  <c:v>9в</c:v>
                </c:pt>
              </c:strCache>
            </c:strRef>
          </c:cat>
          <c:val>
            <c:numRef>
              <c:f>Лист1!$C$2:$C$16</c:f>
              <c:numCache>
                <c:formatCode>General</c:formatCode>
                <c:ptCount val="15"/>
                <c:pt idx="0">
                  <c:v>83</c:v>
                </c:pt>
                <c:pt idx="1">
                  <c:v>86</c:v>
                </c:pt>
                <c:pt idx="2">
                  <c:v>77</c:v>
                </c:pt>
                <c:pt idx="3">
                  <c:v>82</c:v>
                </c:pt>
                <c:pt idx="4">
                  <c:v>76</c:v>
                </c:pt>
                <c:pt idx="5">
                  <c:v>63</c:v>
                </c:pt>
                <c:pt idx="6">
                  <c:v>70</c:v>
                </c:pt>
                <c:pt idx="7">
                  <c:v>70</c:v>
                </c:pt>
                <c:pt idx="8">
                  <c:v>48</c:v>
                </c:pt>
                <c:pt idx="9">
                  <c:v>75</c:v>
                </c:pt>
                <c:pt idx="10">
                  <c:v>61</c:v>
                </c:pt>
                <c:pt idx="11">
                  <c:v>66</c:v>
                </c:pt>
                <c:pt idx="12">
                  <c:v>46</c:v>
                </c:pt>
                <c:pt idx="13">
                  <c:v>90</c:v>
                </c:pt>
                <c:pt idx="14">
                  <c:v>56</c:v>
                </c:pt>
              </c:numCache>
            </c:numRef>
          </c:val>
          <c:extLst xmlns:c16r2="http://schemas.microsoft.com/office/drawing/2015/06/chart">
            <c:ext xmlns:c16="http://schemas.microsoft.com/office/drawing/2014/chart" uri="{C3380CC4-5D6E-409C-BE32-E72D297353CC}">
              <c16:uniqueId val="{00000001-E805-46B2-9E28-B3746B484B21}"/>
            </c:ext>
          </c:extLst>
        </c:ser>
        <c:dLbls>
          <c:showLegendKey val="0"/>
          <c:showVal val="0"/>
          <c:showCatName val="0"/>
          <c:showSerName val="0"/>
          <c:showPercent val="0"/>
          <c:showBubbleSize val="0"/>
        </c:dLbls>
        <c:gapWidth val="219"/>
        <c:shape val="box"/>
        <c:axId val="499350640"/>
        <c:axId val="499353384"/>
        <c:axId val="500823960"/>
      </c:bar3DChart>
      <c:catAx>
        <c:axId val="49935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9353384"/>
        <c:crosses val="autoZero"/>
        <c:auto val="1"/>
        <c:lblAlgn val="ctr"/>
        <c:lblOffset val="100"/>
        <c:noMultiLvlLbl val="0"/>
      </c:catAx>
      <c:valAx>
        <c:axId val="499353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9350640"/>
        <c:crosses val="autoZero"/>
        <c:crossBetween val="between"/>
      </c:valAx>
      <c:serAx>
        <c:axId val="500823960"/>
        <c:scaling>
          <c:orientation val="minMax"/>
        </c:scaling>
        <c:delete val="0"/>
        <c:axPos val="b"/>
        <c:numFmt formatCode="\О\с\н\о\в\н\о\й" sourceLinked="1"/>
        <c:majorTickMark val="out"/>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ru-RU"/>
          </a:p>
        </c:txPr>
        <c:crossAx val="499353384"/>
        <c:crosses val="autoZero"/>
        <c:tickLblSkip val="2"/>
        <c:tickMarkSkip val="1"/>
      </c:serAx>
      <c:spPr>
        <a:noFill/>
        <a:ln w="25399">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полугодие</c:v>
                </c:pt>
              </c:strCache>
            </c:strRef>
          </c:tx>
          <c:spPr>
            <a:solidFill>
              <a:schemeClr val="accent2"/>
            </a:solidFill>
            <a:ln>
              <a:noFill/>
            </a:ln>
            <a:effectLst/>
            <a:sp3d/>
          </c:spPr>
          <c:invertIfNegative val="0"/>
          <c:cat>
            <c:strRef>
              <c:f>Лист1!$A$2:$A$5</c:f>
              <c:strCache>
                <c:ptCount val="4"/>
                <c:pt idx="0">
                  <c:v>10а</c:v>
                </c:pt>
                <c:pt idx="1">
                  <c:v>10б</c:v>
                </c:pt>
                <c:pt idx="2">
                  <c:v>11а</c:v>
                </c:pt>
                <c:pt idx="3">
                  <c:v>11б</c:v>
                </c:pt>
              </c:strCache>
            </c:strRef>
          </c:cat>
          <c:val>
            <c:numRef>
              <c:f>Лист1!$B$2:$B$5</c:f>
              <c:numCache>
                <c:formatCode>General</c:formatCode>
                <c:ptCount val="4"/>
                <c:pt idx="0">
                  <c:v>50</c:v>
                </c:pt>
                <c:pt idx="1">
                  <c:v>57</c:v>
                </c:pt>
                <c:pt idx="2">
                  <c:v>43</c:v>
                </c:pt>
                <c:pt idx="3">
                  <c:v>65</c:v>
                </c:pt>
              </c:numCache>
            </c:numRef>
          </c:val>
          <c:extLst xmlns:c16r2="http://schemas.microsoft.com/office/drawing/2015/06/chart">
            <c:ext xmlns:c16="http://schemas.microsoft.com/office/drawing/2014/chart" uri="{C3380CC4-5D6E-409C-BE32-E72D297353CC}">
              <c16:uniqueId val="{00000000-3D54-46E9-9417-4B36B8D3CD20}"/>
            </c:ext>
          </c:extLst>
        </c:ser>
        <c:ser>
          <c:idx val="1"/>
          <c:order val="1"/>
          <c:tx>
            <c:strRef>
              <c:f>Лист1!$C$1</c:f>
              <c:strCache>
                <c:ptCount val="1"/>
                <c:pt idx="0">
                  <c:v>год</c:v>
                </c:pt>
              </c:strCache>
            </c:strRef>
          </c:tx>
          <c:spPr>
            <a:solidFill>
              <a:schemeClr val="accent4"/>
            </a:solidFill>
            <a:ln>
              <a:noFill/>
            </a:ln>
            <a:effectLst/>
            <a:sp3d/>
          </c:spPr>
          <c:invertIfNegative val="0"/>
          <c:cat>
            <c:strRef>
              <c:f>Лист1!$A$2:$A$5</c:f>
              <c:strCache>
                <c:ptCount val="4"/>
                <c:pt idx="0">
                  <c:v>10а</c:v>
                </c:pt>
                <c:pt idx="1">
                  <c:v>10б</c:v>
                </c:pt>
                <c:pt idx="2">
                  <c:v>11а</c:v>
                </c:pt>
                <c:pt idx="3">
                  <c:v>11б</c:v>
                </c:pt>
              </c:strCache>
            </c:strRef>
          </c:cat>
          <c:val>
            <c:numRef>
              <c:f>Лист1!$C$2:$C$5</c:f>
              <c:numCache>
                <c:formatCode>General</c:formatCode>
                <c:ptCount val="4"/>
                <c:pt idx="0">
                  <c:v>53</c:v>
                </c:pt>
                <c:pt idx="1">
                  <c:v>81</c:v>
                </c:pt>
                <c:pt idx="2">
                  <c:v>70</c:v>
                </c:pt>
                <c:pt idx="3">
                  <c:v>85</c:v>
                </c:pt>
              </c:numCache>
            </c:numRef>
          </c:val>
          <c:extLst xmlns:c16r2="http://schemas.microsoft.com/office/drawing/2015/06/chart">
            <c:ext xmlns:c16="http://schemas.microsoft.com/office/drawing/2014/chart" uri="{C3380CC4-5D6E-409C-BE32-E72D297353CC}">
              <c16:uniqueId val="{00000001-3D54-46E9-9417-4B36B8D3CD20}"/>
            </c:ext>
          </c:extLst>
        </c:ser>
        <c:dLbls>
          <c:showLegendKey val="0"/>
          <c:showVal val="0"/>
          <c:showCatName val="0"/>
          <c:showSerName val="0"/>
          <c:showPercent val="0"/>
          <c:showBubbleSize val="0"/>
        </c:dLbls>
        <c:gapWidth val="219"/>
        <c:shape val="box"/>
        <c:axId val="386951496"/>
        <c:axId val="386951104"/>
        <c:axId val="500821416"/>
      </c:bar3DChart>
      <c:catAx>
        <c:axId val="386951496"/>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6951104"/>
        <c:crosses val="autoZero"/>
        <c:auto val="1"/>
        <c:lblAlgn val="ctr"/>
        <c:lblOffset val="100"/>
        <c:noMultiLvlLbl val="0"/>
      </c:catAx>
      <c:valAx>
        <c:axId val="386951104"/>
        <c:scaling>
          <c:orientation val="minMax"/>
        </c:scaling>
        <c:delete val="0"/>
        <c:axPos val="l"/>
        <c:majorGridlines>
          <c:spPr>
            <a:ln w="952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6951496"/>
        <c:crosses val="autoZero"/>
        <c:crossBetween val="between"/>
      </c:valAx>
      <c:serAx>
        <c:axId val="500821416"/>
        <c:scaling>
          <c:orientation val="minMax"/>
        </c:scaling>
        <c:delete val="0"/>
        <c:axPos val="b"/>
        <c:numFmt formatCode="\О\с\н\о\в\н\о\й" sourceLinked="1"/>
        <c:majorTickMark val="out"/>
        <c:minorTickMark val="none"/>
        <c:tickLblPos val="nextTo"/>
        <c:spPr>
          <a:ln w="6352">
            <a:noFill/>
          </a:ln>
        </c:spPr>
        <c:txPr>
          <a:bodyPr rot="0" vert="horz"/>
          <a:lstStyle/>
          <a:p>
            <a:pPr>
              <a:defRPr sz="900" b="0" i="0" u="none" strike="noStrike" baseline="0">
                <a:solidFill>
                  <a:srgbClr val="333333"/>
                </a:solidFill>
                <a:latin typeface="Calibri"/>
                <a:ea typeface="Calibri"/>
                <a:cs typeface="Calibri"/>
              </a:defRPr>
            </a:pPr>
            <a:endParaRPr lang="ru-RU"/>
          </a:p>
        </c:txPr>
        <c:crossAx val="386951104"/>
        <c:crosses val="autoZero"/>
        <c:tickLblSkip val="1"/>
        <c:tickMarkSkip val="1"/>
      </c:serAx>
      <c:spPr>
        <a:noFill/>
        <a:ln w="2541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cap="all" baseline="0">
                <a:solidFill>
                  <a:schemeClr val="tx1">
                    <a:lumMod val="65000"/>
                    <a:lumOff val="35000"/>
                  </a:schemeClr>
                </a:solidFill>
                <a:latin typeface="+mn-lt"/>
                <a:ea typeface="+mn-ea"/>
                <a:cs typeface="+mn-cs"/>
              </a:defRPr>
            </a:pPr>
            <a:r>
              <a:rPr lang="ru-RU" sz="1199" cap="none">
                <a:solidFill>
                  <a:sysClr val="windowText" lastClr="000000"/>
                </a:solidFill>
                <a:latin typeface="Times New Roman" panose="02020603050405020304" pitchFamily="18" charset="0"/>
                <a:cs typeface="Times New Roman" panose="02020603050405020304" pitchFamily="18" charset="0"/>
              </a:rPr>
              <a:t>Процентное распределение категорий обучающихся в целом по школе (2-11 классы)</a:t>
            </a:r>
          </a:p>
          <a:p>
            <a:pPr>
              <a:defRPr sz="1598" b="1" i="0" u="none" strike="noStrike" kern="1200" cap="all" baseline="0">
                <a:solidFill>
                  <a:schemeClr val="tx1">
                    <a:lumMod val="65000"/>
                    <a:lumOff val="35000"/>
                  </a:schemeClr>
                </a:solidFill>
                <a:latin typeface="+mn-lt"/>
                <a:ea typeface="+mn-ea"/>
                <a:cs typeface="+mn-cs"/>
              </a:defRPr>
            </a:pPr>
            <a:r>
              <a:rPr lang="ru-RU" sz="1199" cap="none">
                <a:solidFill>
                  <a:sysClr val="windowText" lastClr="000000"/>
                </a:solidFill>
                <a:latin typeface="Times New Roman" panose="02020603050405020304" pitchFamily="18" charset="0"/>
                <a:cs typeface="Times New Roman" panose="02020603050405020304" pitchFamily="18" charset="0"/>
              </a:rPr>
              <a:t> по итогам 2024/2025  учебного года</a:t>
            </a:r>
          </a:p>
        </c:rich>
      </c:tx>
      <c:layout>
        <c:manualLayout>
          <c:xMode val="edge"/>
          <c:yMode val="edge"/>
          <c:x val="0.1031037698148395"/>
          <c:y val="3.6618858712236801E-2"/>
        </c:manualLayout>
      </c:layout>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Процентное распределение категорий обучающихся в целом по школе (2-11 классы) по итогам 2015-2016 учебного года</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3CF-456B-9DDA-6CC9092FFDC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3CF-456B-9DDA-6CC9092FFDC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3CF-456B-9DDA-6CC9092FFDC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3CF-456B-9DDA-6CC9092FFDC1}"/>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3CF-456B-9DDA-6CC9092FFDC1}"/>
              </c:ext>
            </c:extLst>
          </c:dPt>
          <c:dPt>
            <c:idx val="5"/>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83CF-456B-9DDA-6CC9092FFDC1}"/>
              </c:ext>
            </c:extLst>
          </c:dPt>
          <c:dLbls>
            <c:dLbl>
              <c:idx val="0"/>
              <c:spPr>
                <a:noFill/>
                <a:ln>
                  <a:noFill/>
                </a:ln>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4"/>
                      </a:solidFill>
                      <a:latin typeface="+mn-lt"/>
                      <a:ea typeface="+mn-ea"/>
                      <a:cs typeface="+mn-cs"/>
                    </a:defRPr>
                  </a:pPr>
                  <a:endParaRPr lang="ru-RU"/>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solidFill>
                      <a:latin typeface="+mn-lt"/>
                      <a:ea typeface="+mn-ea"/>
                      <a:cs typeface="+mn-cs"/>
                    </a:defRPr>
                  </a:pPr>
                  <a:endParaRPr lang="ru-RU"/>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2">
                          <a:lumMod val="60000"/>
                        </a:schemeClr>
                      </a:solidFill>
                      <a:latin typeface="+mn-lt"/>
                      <a:ea typeface="+mn-ea"/>
                      <a:cs typeface="+mn-cs"/>
                    </a:defRPr>
                  </a:pPr>
                  <a:endParaRPr lang="ru-RU"/>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4">
                          <a:lumMod val="60000"/>
                        </a:schemeClr>
                      </a:solidFill>
                      <a:latin typeface="+mn-lt"/>
                      <a:ea typeface="+mn-ea"/>
                      <a:cs typeface="+mn-cs"/>
                    </a:defRPr>
                  </a:pPr>
                  <a:endParaRPr lang="ru-RU"/>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lumMod val="60000"/>
                        </a:schemeClr>
                      </a:solidFill>
                      <a:latin typeface="+mn-lt"/>
                      <a:ea typeface="+mn-ea"/>
                      <a:cs typeface="+mn-cs"/>
                    </a:defRPr>
                  </a:pPr>
                  <a:endParaRPr lang="ru-RU"/>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Лист1!$A$2:$A$7</c:f>
              <c:strCache>
                <c:ptCount val="6"/>
                <c:pt idx="0">
                  <c:v>"5"</c:v>
                </c:pt>
                <c:pt idx="1">
                  <c:v>одна "4"</c:v>
                </c:pt>
                <c:pt idx="2">
                  <c:v>"4" и "5"</c:v>
                </c:pt>
                <c:pt idx="3">
                  <c:v>одна "3"</c:v>
                </c:pt>
                <c:pt idx="4">
                  <c:v>"3"</c:v>
                </c:pt>
                <c:pt idx="5">
                  <c:v> "2"</c:v>
                </c:pt>
              </c:strCache>
            </c:strRef>
          </c:cat>
          <c:val>
            <c:numRef>
              <c:f>Лист1!$B$2:$B$7</c:f>
              <c:numCache>
                <c:formatCode>0%</c:formatCode>
                <c:ptCount val="6"/>
                <c:pt idx="0">
                  <c:v>0.155</c:v>
                </c:pt>
                <c:pt idx="1">
                  <c:v>0.06</c:v>
                </c:pt>
                <c:pt idx="2">
                  <c:v>0.52</c:v>
                </c:pt>
                <c:pt idx="3">
                  <c:v>0.06</c:v>
                </c:pt>
                <c:pt idx="4">
                  <c:v>0.19</c:v>
                </c:pt>
                <c:pt idx="5" formatCode="0.00%">
                  <c:v>0</c:v>
                </c:pt>
              </c:numCache>
            </c:numRef>
          </c:val>
          <c:extLst xmlns:c16r2="http://schemas.microsoft.com/office/drawing/2015/06/chart">
            <c:ext xmlns:c16="http://schemas.microsoft.com/office/drawing/2014/chart" uri="{C3380CC4-5D6E-409C-BE32-E72D297353CC}">
              <c16:uniqueId val="{0000000C-83CF-456B-9DDA-6CC9092FFDC1}"/>
            </c:ext>
          </c:extLst>
        </c:ser>
        <c:dLbls>
          <c:showLegendKey val="0"/>
          <c:showVal val="0"/>
          <c:showCatName val="0"/>
          <c:showSerName val="0"/>
          <c:showPercent val="0"/>
          <c:showBubbleSize val="0"/>
          <c:showLeaderLines val="0"/>
        </c:dLbls>
      </c:pie3DChart>
      <c:spPr>
        <a:noFill/>
        <a:ln w="25381">
          <a:noFill/>
        </a:ln>
      </c:spPr>
    </c:plotArea>
    <c:plotVisOnly val="1"/>
    <c:dispBlanksAs val="zero"/>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Качество</a:t>
            </a:r>
            <a:r>
              <a:rPr lang="ru-RU" sz="1200" baseline="0">
                <a:latin typeface="Times New Roman" pitchFamily="18" charset="0"/>
                <a:cs typeface="Times New Roman" pitchFamily="18" charset="0"/>
              </a:rPr>
              <a:t> обученности по предметам учащихся 5 классов</a:t>
            </a:r>
          </a:p>
          <a:p>
            <a:pPr>
              <a:defRPr/>
            </a:pPr>
            <a:r>
              <a:rPr lang="ru-RU" sz="1200" baseline="0">
                <a:latin typeface="Times New Roman" pitchFamily="18" charset="0"/>
                <a:cs typeface="Times New Roman" pitchFamily="18" charset="0"/>
              </a:rPr>
              <a:t> за </a:t>
            </a:r>
            <a:r>
              <a:rPr lang="ru-RU" sz="1200" b="1" i="0" u="none" strike="noStrike" baseline="0">
                <a:effectLst/>
                <a:latin typeface="Times New Roman" panose="02020603050405020304" pitchFamily="18" charset="0"/>
                <a:cs typeface="Times New Roman" panose="02020603050405020304" pitchFamily="18" charset="0"/>
              </a:rPr>
              <a:t>2024/2025 </a:t>
            </a:r>
            <a:r>
              <a:rPr lang="ru-RU" sz="1200" baseline="0">
                <a:latin typeface="Times New Roman" pitchFamily="18" charset="0"/>
                <a:cs typeface="Times New Roman" pitchFamily="18" charset="0"/>
              </a:rPr>
              <a:t> учебный год</a:t>
            </a:r>
            <a:endParaRPr lang="ru-RU"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5а</c:v>
                </c:pt>
              </c:strCache>
            </c:strRef>
          </c:tx>
          <c:invertIfNegative val="0"/>
          <c:cat>
            <c:strRef>
              <c:f>Лист1!$A$2:$A$15</c:f>
              <c:strCache>
                <c:ptCount val="14"/>
                <c:pt idx="0">
                  <c:v>Биология</c:v>
                </c:pt>
                <c:pt idx="1">
                  <c:v>География</c:v>
                </c:pt>
                <c:pt idx="2">
                  <c:v>Изобр.иск.</c:v>
                </c:pt>
                <c:pt idx="3">
                  <c:v>Ин.яз. (англ)</c:v>
                </c:pt>
                <c:pt idx="4">
                  <c:v>История</c:v>
                </c:pt>
                <c:pt idx="5">
                  <c:v>Литература</c:v>
                </c:pt>
                <c:pt idx="6">
                  <c:v>Математика</c:v>
                </c:pt>
                <c:pt idx="7">
                  <c:v>Музыка</c:v>
                </c:pt>
                <c:pt idx="8">
                  <c:v>ОДНКНР</c:v>
                </c:pt>
                <c:pt idx="9">
                  <c:v>Рус.язык</c:v>
                </c:pt>
                <c:pt idx="10">
                  <c:v>Технология</c:v>
                </c:pt>
                <c:pt idx="11">
                  <c:v>Физ.культ.</c:v>
                </c:pt>
                <c:pt idx="12">
                  <c:v>Лингв практ</c:v>
                </c:pt>
                <c:pt idx="13">
                  <c:v>Нагл геом</c:v>
                </c:pt>
              </c:strCache>
            </c:strRef>
          </c:cat>
          <c:val>
            <c:numRef>
              <c:f>Лист1!$B$2:$B$15</c:f>
              <c:numCache>
                <c:formatCode>0%</c:formatCode>
                <c:ptCount val="14"/>
                <c:pt idx="0">
                  <c:v>0.93</c:v>
                </c:pt>
                <c:pt idx="1">
                  <c:v>1</c:v>
                </c:pt>
                <c:pt idx="2">
                  <c:v>1</c:v>
                </c:pt>
                <c:pt idx="3">
                  <c:v>0.97</c:v>
                </c:pt>
                <c:pt idx="4">
                  <c:v>1</c:v>
                </c:pt>
                <c:pt idx="5">
                  <c:v>0.9</c:v>
                </c:pt>
                <c:pt idx="6">
                  <c:v>0.86</c:v>
                </c:pt>
                <c:pt idx="7">
                  <c:v>0.97</c:v>
                </c:pt>
                <c:pt idx="8">
                  <c:v>1</c:v>
                </c:pt>
                <c:pt idx="9">
                  <c:v>0.83</c:v>
                </c:pt>
                <c:pt idx="10">
                  <c:v>1</c:v>
                </c:pt>
                <c:pt idx="11">
                  <c:v>1</c:v>
                </c:pt>
                <c:pt idx="12">
                  <c:v>0.9</c:v>
                </c:pt>
                <c:pt idx="13">
                  <c:v>0.97</c:v>
                </c:pt>
              </c:numCache>
            </c:numRef>
          </c:val>
          <c:extLst xmlns:c16r2="http://schemas.microsoft.com/office/drawing/2015/06/chart">
            <c:ext xmlns:c16="http://schemas.microsoft.com/office/drawing/2014/chart" uri="{C3380CC4-5D6E-409C-BE32-E72D297353CC}">
              <c16:uniqueId val="{00000000-959C-43AF-BFBB-383A5894114B}"/>
            </c:ext>
          </c:extLst>
        </c:ser>
        <c:ser>
          <c:idx val="1"/>
          <c:order val="1"/>
          <c:tx>
            <c:strRef>
              <c:f>Лист1!$C$1</c:f>
              <c:strCache>
                <c:ptCount val="1"/>
                <c:pt idx="0">
                  <c:v>5б</c:v>
                </c:pt>
              </c:strCache>
            </c:strRef>
          </c:tx>
          <c:invertIfNegative val="0"/>
          <c:cat>
            <c:strRef>
              <c:f>Лист1!$A$2:$A$15</c:f>
              <c:strCache>
                <c:ptCount val="14"/>
                <c:pt idx="0">
                  <c:v>Биология</c:v>
                </c:pt>
                <c:pt idx="1">
                  <c:v>География</c:v>
                </c:pt>
                <c:pt idx="2">
                  <c:v>Изобр.иск.</c:v>
                </c:pt>
                <c:pt idx="3">
                  <c:v>Ин.яз. (англ)</c:v>
                </c:pt>
                <c:pt idx="4">
                  <c:v>История</c:v>
                </c:pt>
                <c:pt idx="5">
                  <c:v>Литература</c:v>
                </c:pt>
                <c:pt idx="6">
                  <c:v>Математика</c:v>
                </c:pt>
                <c:pt idx="7">
                  <c:v>Музыка</c:v>
                </c:pt>
                <c:pt idx="8">
                  <c:v>ОДНКНР</c:v>
                </c:pt>
                <c:pt idx="9">
                  <c:v>Рус.язык</c:v>
                </c:pt>
                <c:pt idx="10">
                  <c:v>Технология</c:v>
                </c:pt>
                <c:pt idx="11">
                  <c:v>Физ.культ.</c:v>
                </c:pt>
                <c:pt idx="12">
                  <c:v>Лингв практ</c:v>
                </c:pt>
                <c:pt idx="13">
                  <c:v>Нагл геом</c:v>
                </c:pt>
              </c:strCache>
            </c:strRef>
          </c:cat>
          <c:val>
            <c:numRef>
              <c:f>Лист1!$C$2:$C$15</c:f>
              <c:numCache>
                <c:formatCode>0%</c:formatCode>
                <c:ptCount val="14"/>
                <c:pt idx="0">
                  <c:v>0.97</c:v>
                </c:pt>
                <c:pt idx="1">
                  <c:v>1</c:v>
                </c:pt>
                <c:pt idx="2">
                  <c:v>1</c:v>
                </c:pt>
                <c:pt idx="3">
                  <c:v>1</c:v>
                </c:pt>
                <c:pt idx="4">
                  <c:v>0.97</c:v>
                </c:pt>
                <c:pt idx="5">
                  <c:v>1</c:v>
                </c:pt>
                <c:pt idx="6">
                  <c:v>0.97</c:v>
                </c:pt>
                <c:pt idx="7">
                  <c:v>1</c:v>
                </c:pt>
                <c:pt idx="8">
                  <c:v>1</c:v>
                </c:pt>
                <c:pt idx="9">
                  <c:v>0.86</c:v>
                </c:pt>
                <c:pt idx="10">
                  <c:v>1</c:v>
                </c:pt>
                <c:pt idx="11">
                  <c:v>1</c:v>
                </c:pt>
                <c:pt idx="12">
                  <c:v>1</c:v>
                </c:pt>
                <c:pt idx="13">
                  <c:v>1</c:v>
                </c:pt>
              </c:numCache>
            </c:numRef>
          </c:val>
          <c:extLst xmlns:c16r2="http://schemas.microsoft.com/office/drawing/2015/06/chart">
            <c:ext xmlns:c16="http://schemas.microsoft.com/office/drawing/2014/chart" uri="{C3380CC4-5D6E-409C-BE32-E72D297353CC}">
              <c16:uniqueId val="{00000001-959C-43AF-BFBB-383A5894114B}"/>
            </c:ext>
          </c:extLst>
        </c:ser>
        <c:ser>
          <c:idx val="2"/>
          <c:order val="2"/>
          <c:tx>
            <c:strRef>
              <c:f>Лист1!$D$1</c:f>
              <c:strCache>
                <c:ptCount val="1"/>
                <c:pt idx="0">
                  <c:v>5в</c:v>
                </c:pt>
              </c:strCache>
            </c:strRef>
          </c:tx>
          <c:invertIfNegative val="0"/>
          <c:cat>
            <c:strRef>
              <c:f>Лист1!$A$2:$A$15</c:f>
              <c:strCache>
                <c:ptCount val="14"/>
                <c:pt idx="0">
                  <c:v>Биология</c:v>
                </c:pt>
                <c:pt idx="1">
                  <c:v>География</c:v>
                </c:pt>
                <c:pt idx="2">
                  <c:v>Изобр.иск.</c:v>
                </c:pt>
                <c:pt idx="3">
                  <c:v>Ин.яз. (англ)</c:v>
                </c:pt>
                <c:pt idx="4">
                  <c:v>История</c:v>
                </c:pt>
                <c:pt idx="5">
                  <c:v>Литература</c:v>
                </c:pt>
                <c:pt idx="6">
                  <c:v>Математика</c:v>
                </c:pt>
                <c:pt idx="7">
                  <c:v>Музыка</c:v>
                </c:pt>
                <c:pt idx="8">
                  <c:v>ОДНКНР</c:v>
                </c:pt>
                <c:pt idx="9">
                  <c:v>Рус.язык</c:v>
                </c:pt>
                <c:pt idx="10">
                  <c:v>Технология</c:v>
                </c:pt>
                <c:pt idx="11">
                  <c:v>Физ.культ.</c:v>
                </c:pt>
                <c:pt idx="12">
                  <c:v>Лингв практ</c:v>
                </c:pt>
                <c:pt idx="13">
                  <c:v>Нагл геом</c:v>
                </c:pt>
              </c:strCache>
            </c:strRef>
          </c:cat>
          <c:val>
            <c:numRef>
              <c:f>Лист1!$D$2:$D$15</c:f>
              <c:numCache>
                <c:formatCode>0%</c:formatCode>
                <c:ptCount val="14"/>
                <c:pt idx="0">
                  <c:v>1</c:v>
                </c:pt>
                <c:pt idx="1">
                  <c:v>1</c:v>
                </c:pt>
                <c:pt idx="2">
                  <c:v>1</c:v>
                </c:pt>
                <c:pt idx="3">
                  <c:v>0.97</c:v>
                </c:pt>
                <c:pt idx="4">
                  <c:v>0.94</c:v>
                </c:pt>
                <c:pt idx="5">
                  <c:v>0.97</c:v>
                </c:pt>
                <c:pt idx="6">
                  <c:v>0.81</c:v>
                </c:pt>
                <c:pt idx="7">
                  <c:v>1</c:v>
                </c:pt>
                <c:pt idx="8">
                  <c:v>1</c:v>
                </c:pt>
                <c:pt idx="9">
                  <c:v>0.9</c:v>
                </c:pt>
                <c:pt idx="10">
                  <c:v>1</c:v>
                </c:pt>
                <c:pt idx="11">
                  <c:v>1</c:v>
                </c:pt>
                <c:pt idx="12">
                  <c:v>0.97</c:v>
                </c:pt>
                <c:pt idx="13">
                  <c:v>1</c:v>
                </c:pt>
              </c:numCache>
            </c:numRef>
          </c:val>
          <c:extLst xmlns:c16r2="http://schemas.microsoft.com/office/drawing/2015/06/chart">
            <c:ext xmlns:c16="http://schemas.microsoft.com/office/drawing/2014/chart" uri="{C3380CC4-5D6E-409C-BE32-E72D297353CC}">
              <c16:uniqueId val="{00000002-959C-43AF-BFBB-383A5894114B}"/>
            </c:ext>
          </c:extLst>
        </c:ser>
        <c:dLbls>
          <c:showLegendKey val="0"/>
          <c:showVal val="0"/>
          <c:showCatName val="0"/>
          <c:showSerName val="0"/>
          <c:showPercent val="0"/>
          <c:showBubbleSize val="0"/>
        </c:dLbls>
        <c:gapWidth val="75"/>
        <c:overlap val="-25"/>
        <c:axId val="266876680"/>
        <c:axId val="493773104"/>
      </c:barChart>
      <c:catAx>
        <c:axId val="266876680"/>
        <c:scaling>
          <c:orientation val="minMax"/>
        </c:scaling>
        <c:delete val="0"/>
        <c:axPos val="b"/>
        <c:numFmt formatCode="General" sourceLinked="1"/>
        <c:majorTickMark val="none"/>
        <c:minorTickMark val="none"/>
        <c:tickLblPos val="nextTo"/>
        <c:crossAx val="493773104"/>
        <c:crosses val="autoZero"/>
        <c:auto val="1"/>
        <c:lblAlgn val="ctr"/>
        <c:lblOffset val="100"/>
        <c:noMultiLvlLbl val="0"/>
      </c:catAx>
      <c:valAx>
        <c:axId val="493773104"/>
        <c:scaling>
          <c:orientation val="minMax"/>
        </c:scaling>
        <c:delete val="0"/>
        <c:axPos val="l"/>
        <c:majorGridlines/>
        <c:numFmt formatCode="0%" sourceLinked="1"/>
        <c:majorTickMark val="none"/>
        <c:minorTickMark val="none"/>
        <c:tickLblPos val="nextTo"/>
        <c:spPr>
          <a:ln w="9511">
            <a:noFill/>
          </a:ln>
        </c:spPr>
        <c:crossAx val="266876680"/>
        <c:crosses val="autoZero"/>
        <c:crossBetween val="between"/>
      </c:valAx>
    </c:plotArea>
    <c:legend>
      <c:legendPos val="b"/>
      <c:overlay val="0"/>
    </c:legend>
    <c:plotVisOnly val="1"/>
    <c:dispBlanksAs val="gap"/>
    <c:showDLblsOverMax val="0"/>
  </c:chart>
  <c:spPr>
    <a:ln>
      <a:solidFill>
        <a:schemeClr val="bg1"/>
      </a:solidFill>
    </a:ln>
    <a:effectLst>
      <a:outerShdw blurRad="50800" dist="50800" dir="5400000" algn="ctr" rotWithShape="0">
        <a:schemeClr val="bg1"/>
      </a:outerShdw>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9">
                <a:latin typeface="Times New Roman" pitchFamily="18" charset="0"/>
                <a:cs typeface="Times New Roman" pitchFamily="18" charset="0"/>
              </a:rPr>
              <a:t>Качество обученности по предметам учащихся 6 классов</a:t>
            </a:r>
          </a:p>
          <a:p>
            <a:pPr>
              <a:defRPr/>
            </a:pPr>
            <a:r>
              <a:rPr lang="ru-RU" sz="1199">
                <a:latin typeface="Times New Roman" pitchFamily="18" charset="0"/>
                <a:cs typeface="Times New Roman" pitchFamily="18" charset="0"/>
              </a:rPr>
              <a:t> за </a:t>
            </a:r>
            <a:r>
              <a:rPr lang="ru-RU" sz="1199" b="1" i="0" u="none" strike="noStrike" baseline="0">
                <a:effectLst/>
                <a:latin typeface="Times New Roman" panose="02020603050405020304" pitchFamily="18" charset="0"/>
                <a:cs typeface="Times New Roman" panose="02020603050405020304" pitchFamily="18" charset="0"/>
              </a:rPr>
              <a:t>2024/2025</a:t>
            </a:r>
            <a:r>
              <a:rPr lang="ru-RU" sz="1199">
                <a:latin typeface="Times New Roman" pitchFamily="18" charset="0"/>
                <a:cs typeface="Times New Roman" pitchFamily="18" charset="0"/>
              </a:rPr>
              <a:t> учебный год</a:t>
            </a:r>
          </a:p>
          <a:p>
            <a:pPr>
              <a:defRPr/>
            </a:pPr>
            <a:endParaRPr lang="ru-RU"/>
          </a:p>
        </c:rich>
      </c:tx>
      <c:layout>
        <c:manualLayout>
          <c:xMode val="edge"/>
          <c:yMode val="edge"/>
          <c:x val="0.1431350065616798"/>
          <c:y val="0"/>
        </c:manualLayout>
      </c:layout>
      <c:overlay val="0"/>
    </c:title>
    <c:autoTitleDeleted val="0"/>
    <c:plotArea>
      <c:layout>
        <c:manualLayout>
          <c:layoutTarget val="inner"/>
          <c:xMode val="edge"/>
          <c:yMode val="edge"/>
          <c:x val="0.10216626567512453"/>
          <c:y val="0.15903793275840686"/>
          <c:w val="0.88625966025080194"/>
          <c:h val="0.49358267716535897"/>
        </c:manualLayout>
      </c:layout>
      <c:barChart>
        <c:barDir val="col"/>
        <c:grouping val="clustered"/>
        <c:varyColors val="0"/>
        <c:ser>
          <c:idx val="0"/>
          <c:order val="0"/>
          <c:tx>
            <c:strRef>
              <c:f>Лист1!$B$1</c:f>
              <c:strCache>
                <c:ptCount val="1"/>
                <c:pt idx="0">
                  <c:v>6а</c:v>
                </c:pt>
              </c:strCache>
            </c:strRef>
          </c:tx>
          <c:invertIfNegative val="0"/>
          <c:cat>
            <c:strRef>
              <c:f>Лист1!$A$2:$A$15</c:f>
              <c:strCache>
                <c:ptCount val="14"/>
                <c:pt idx="0">
                  <c:v>Биология</c:v>
                </c:pt>
                <c:pt idx="1">
                  <c:v>География</c:v>
                </c:pt>
                <c:pt idx="2">
                  <c:v>Изобр.иск.</c:v>
                </c:pt>
                <c:pt idx="3">
                  <c:v>Ин.яз. (англ)</c:v>
                </c:pt>
                <c:pt idx="4">
                  <c:v>История</c:v>
                </c:pt>
                <c:pt idx="5">
                  <c:v>Литература</c:v>
                </c:pt>
                <c:pt idx="6">
                  <c:v>Математика</c:v>
                </c:pt>
                <c:pt idx="7">
                  <c:v>Музыка</c:v>
                </c:pt>
                <c:pt idx="8">
                  <c:v>Обществознание</c:v>
                </c:pt>
                <c:pt idx="9">
                  <c:v>Рус. яз.</c:v>
                </c:pt>
                <c:pt idx="10">
                  <c:v>Технология</c:v>
                </c:pt>
                <c:pt idx="11">
                  <c:v>Физ.культ.</c:v>
                </c:pt>
                <c:pt idx="12">
                  <c:v>ОДНКНР</c:v>
                </c:pt>
                <c:pt idx="13">
                  <c:v>Нагл геом</c:v>
                </c:pt>
              </c:strCache>
            </c:strRef>
          </c:cat>
          <c:val>
            <c:numRef>
              <c:f>Лист1!$B$2:$B$15</c:f>
              <c:numCache>
                <c:formatCode>0%</c:formatCode>
                <c:ptCount val="14"/>
                <c:pt idx="0">
                  <c:v>0.94</c:v>
                </c:pt>
                <c:pt idx="1">
                  <c:v>0.97</c:v>
                </c:pt>
                <c:pt idx="2" formatCode="0.00%">
                  <c:v>0.97</c:v>
                </c:pt>
                <c:pt idx="3">
                  <c:v>0.97</c:v>
                </c:pt>
                <c:pt idx="4">
                  <c:v>0.88</c:v>
                </c:pt>
                <c:pt idx="5">
                  <c:v>0.94</c:v>
                </c:pt>
                <c:pt idx="6">
                  <c:v>0.94</c:v>
                </c:pt>
                <c:pt idx="7">
                  <c:v>1</c:v>
                </c:pt>
                <c:pt idx="8">
                  <c:v>0.97</c:v>
                </c:pt>
                <c:pt idx="9">
                  <c:v>0.85</c:v>
                </c:pt>
                <c:pt idx="10">
                  <c:v>1</c:v>
                </c:pt>
                <c:pt idx="11">
                  <c:v>1</c:v>
                </c:pt>
                <c:pt idx="12">
                  <c:v>1</c:v>
                </c:pt>
                <c:pt idx="13">
                  <c:v>1</c:v>
                </c:pt>
              </c:numCache>
            </c:numRef>
          </c:val>
          <c:extLst xmlns:c16r2="http://schemas.microsoft.com/office/drawing/2015/06/chart">
            <c:ext xmlns:c16="http://schemas.microsoft.com/office/drawing/2014/chart" uri="{C3380CC4-5D6E-409C-BE32-E72D297353CC}">
              <c16:uniqueId val="{00000000-365E-443B-9D24-A859C5BC2803}"/>
            </c:ext>
          </c:extLst>
        </c:ser>
        <c:ser>
          <c:idx val="1"/>
          <c:order val="1"/>
          <c:tx>
            <c:strRef>
              <c:f>Лист1!$C$1</c:f>
              <c:strCache>
                <c:ptCount val="1"/>
                <c:pt idx="0">
                  <c:v>6б</c:v>
                </c:pt>
              </c:strCache>
            </c:strRef>
          </c:tx>
          <c:invertIfNegative val="0"/>
          <c:cat>
            <c:strRef>
              <c:f>Лист1!$A$2:$A$15</c:f>
              <c:strCache>
                <c:ptCount val="14"/>
                <c:pt idx="0">
                  <c:v>Биология</c:v>
                </c:pt>
                <c:pt idx="1">
                  <c:v>География</c:v>
                </c:pt>
                <c:pt idx="2">
                  <c:v>Изобр.иск.</c:v>
                </c:pt>
                <c:pt idx="3">
                  <c:v>Ин.яз. (англ)</c:v>
                </c:pt>
                <c:pt idx="4">
                  <c:v>История</c:v>
                </c:pt>
                <c:pt idx="5">
                  <c:v>Литература</c:v>
                </c:pt>
                <c:pt idx="6">
                  <c:v>Математика</c:v>
                </c:pt>
                <c:pt idx="7">
                  <c:v>Музыка</c:v>
                </c:pt>
                <c:pt idx="8">
                  <c:v>Обществознание</c:v>
                </c:pt>
                <c:pt idx="9">
                  <c:v>Рус. яз.</c:v>
                </c:pt>
                <c:pt idx="10">
                  <c:v>Технология</c:v>
                </c:pt>
                <c:pt idx="11">
                  <c:v>Физ.культ.</c:v>
                </c:pt>
                <c:pt idx="12">
                  <c:v>ОДНКНР</c:v>
                </c:pt>
                <c:pt idx="13">
                  <c:v>Нагл геом</c:v>
                </c:pt>
              </c:strCache>
            </c:strRef>
          </c:cat>
          <c:val>
            <c:numRef>
              <c:f>Лист1!$C$2:$C$15</c:f>
              <c:numCache>
                <c:formatCode>0%</c:formatCode>
                <c:ptCount val="14"/>
                <c:pt idx="0">
                  <c:v>0.82</c:v>
                </c:pt>
                <c:pt idx="1">
                  <c:v>0.97</c:v>
                </c:pt>
                <c:pt idx="2" formatCode="0.00%">
                  <c:v>0.88</c:v>
                </c:pt>
                <c:pt idx="3">
                  <c:v>0.88</c:v>
                </c:pt>
                <c:pt idx="4">
                  <c:v>0.85</c:v>
                </c:pt>
                <c:pt idx="5">
                  <c:v>0.91</c:v>
                </c:pt>
                <c:pt idx="6">
                  <c:v>0.82</c:v>
                </c:pt>
                <c:pt idx="7">
                  <c:v>1</c:v>
                </c:pt>
                <c:pt idx="8">
                  <c:v>0.85</c:v>
                </c:pt>
                <c:pt idx="9">
                  <c:v>0.88</c:v>
                </c:pt>
                <c:pt idx="10">
                  <c:v>1</c:v>
                </c:pt>
                <c:pt idx="11">
                  <c:v>0.91</c:v>
                </c:pt>
                <c:pt idx="12">
                  <c:v>1</c:v>
                </c:pt>
                <c:pt idx="13">
                  <c:v>0.85</c:v>
                </c:pt>
              </c:numCache>
            </c:numRef>
          </c:val>
          <c:extLst xmlns:c16r2="http://schemas.microsoft.com/office/drawing/2015/06/chart">
            <c:ext xmlns:c16="http://schemas.microsoft.com/office/drawing/2014/chart" uri="{C3380CC4-5D6E-409C-BE32-E72D297353CC}">
              <c16:uniqueId val="{00000001-365E-443B-9D24-A859C5BC2803}"/>
            </c:ext>
          </c:extLst>
        </c:ser>
        <c:ser>
          <c:idx val="2"/>
          <c:order val="2"/>
          <c:tx>
            <c:strRef>
              <c:f>Лист1!$D$1</c:f>
              <c:strCache>
                <c:ptCount val="1"/>
                <c:pt idx="0">
                  <c:v>6в</c:v>
                </c:pt>
              </c:strCache>
            </c:strRef>
          </c:tx>
          <c:invertIfNegative val="0"/>
          <c:cat>
            <c:strRef>
              <c:f>Лист1!$A$2:$A$15</c:f>
              <c:strCache>
                <c:ptCount val="14"/>
                <c:pt idx="0">
                  <c:v>Биология</c:v>
                </c:pt>
                <c:pt idx="1">
                  <c:v>География</c:v>
                </c:pt>
                <c:pt idx="2">
                  <c:v>Изобр.иск.</c:v>
                </c:pt>
                <c:pt idx="3">
                  <c:v>Ин.яз. (англ)</c:v>
                </c:pt>
                <c:pt idx="4">
                  <c:v>История</c:v>
                </c:pt>
                <c:pt idx="5">
                  <c:v>Литература</c:v>
                </c:pt>
                <c:pt idx="6">
                  <c:v>Математика</c:v>
                </c:pt>
                <c:pt idx="7">
                  <c:v>Музыка</c:v>
                </c:pt>
                <c:pt idx="8">
                  <c:v>Обществознание</c:v>
                </c:pt>
                <c:pt idx="9">
                  <c:v>Рус. яз.</c:v>
                </c:pt>
                <c:pt idx="10">
                  <c:v>Технология</c:v>
                </c:pt>
                <c:pt idx="11">
                  <c:v>Физ.культ.</c:v>
                </c:pt>
                <c:pt idx="12">
                  <c:v>ОДНКНР</c:v>
                </c:pt>
                <c:pt idx="13">
                  <c:v>Нагл геом</c:v>
                </c:pt>
              </c:strCache>
            </c:strRef>
          </c:cat>
          <c:val>
            <c:numRef>
              <c:f>Лист1!$D$2:$D$15</c:f>
              <c:numCache>
                <c:formatCode>0%</c:formatCode>
                <c:ptCount val="14"/>
                <c:pt idx="0">
                  <c:v>0.8</c:v>
                </c:pt>
                <c:pt idx="1">
                  <c:v>0.97</c:v>
                </c:pt>
                <c:pt idx="2">
                  <c:v>0.97</c:v>
                </c:pt>
                <c:pt idx="3">
                  <c:v>0.87</c:v>
                </c:pt>
                <c:pt idx="4">
                  <c:v>0.83</c:v>
                </c:pt>
                <c:pt idx="5">
                  <c:v>0.9</c:v>
                </c:pt>
                <c:pt idx="6">
                  <c:v>0.63</c:v>
                </c:pt>
                <c:pt idx="7">
                  <c:v>1</c:v>
                </c:pt>
                <c:pt idx="8">
                  <c:v>0.87</c:v>
                </c:pt>
                <c:pt idx="9">
                  <c:v>0.73</c:v>
                </c:pt>
                <c:pt idx="10">
                  <c:v>1</c:v>
                </c:pt>
                <c:pt idx="11">
                  <c:v>0.97</c:v>
                </c:pt>
                <c:pt idx="12">
                  <c:v>1</c:v>
                </c:pt>
                <c:pt idx="13">
                  <c:v>0.77</c:v>
                </c:pt>
              </c:numCache>
            </c:numRef>
          </c:val>
          <c:extLst xmlns:c16r2="http://schemas.microsoft.com/office/drawing/2015/06/chart">
            <c:ext xmlns:c16="http://schemas.microsoft.com/office/drawing/2014/chart" uri="{C3380CC4-5D6E-409C-BE32-E72D297353CC}">
              <c16:uniqueId val="{00000002-365E-443B-9D24-A859C5BC2803}"/>
            </c:ext>
          </c:extLst>
        </c:ser>
        <c:dLbls>
          <c:showLegendKey val="0"/>
          <c:showVal val="0"/>
          <c:showCatName val="0"/>
          <c:showSerName val="0"/>
          <c:showPercent val="0"/>
          <c:showBubbleSize val="0"/>
        </c:dLbls>
        <c:gapWidth val="75"/>
        <c:overlap val="-25"/>
        <c:axId val="504735712"/>
        <c:axId val="502118232"/>
      </c:barChart>
      <c:catAx>
        <c:axId val="504735712"/>
        <c:scaling>
          <c:orientation val="minMax"/>
        </c:scaling>
        <c:delete val="0"/>
        <c:axPos val="b"/>
        <c:numFmt formatCode="General" sourceLinked="1"/>
        <c:majorTickMark val="none"/>
        <c:minorTickMark val="none"/>
        <c:tickLblPos val="nextTo"/>
        <c:crossAx val="502118232"/>
        <c:crosses val="autoZero"/>
        <c:auto val="1"/>
        <c:lblAlgn val="ctr"/>
        <c:lblOffset val="100"/>
        <c:noMultiLvlLbl val="0"/>
      </c:catAx>
      <c:valAx>
        <c:axId val="502118232"/>
        <c:scaling>
          <c:orientation val="minMax"/>
        </c:scaling>
        <c:delete val="0"/>
        <c:axPos val="l"/>
        <c:majorGridlines/>
        <c:numFmt formatCode="0%" sourceLinked="1"/>
        <c:majorTickMark val="none"/>
        <c:minorTickMark val="none"/>
        <c:tickLblPos val="nextTo"/>
        <c:crossAx val="504735712"/>
        <c:crosses val="autoZero"/>
        <c:crossBetween val="between"/>
      </c:valAx>
    </c:plotArea>
    <c:legend>
      <c:legendPos val="b"/>
      <c:overlay val="0"/>
    </c:legend>
    <c:plotVisOnly val="1"/>
    <c:dispBlanksAs val="gap"/>
    <c:showDLblsOverMax val="0"/>
  </c:chart>
  <c:spPr>
    <a:ln>
      <a:solidFill>
        <a:schemeClr val="bg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b="1" i="0" baseline="0">
                <a:latin typeface="Times New Roman" pitchFamily="18" charset="0"/>
                <a:cs typeface="Times New Roman" pitchFamily="18" charset="0"/>
              </a:rPr>
              <a:t>Качество обученности по предметам учащихся 7 классов </a:t>
            </a:r>
          </a:p>
          <a:p>
            <a:pPr>
              <a:defRPr sz="1100"/>
            </a:pPr>
            <a:r>
              <a:rPr lang="ru-RU" sz="1100" b="1" i="0" baseline="0">
                <a:latin typeface="Times New Roman" pitchFamily="18" charset="0"/>
                <a:cs typeface="Times New Roman" pitchFamily="18" charset="0"/>
              </a:rPr>
              <a:t>за 2024/2025 учебный год</a:t>
            </a:r>
          </a:p>
          <a:p>
            <a:pPr>
              <a:defRPr sz="1100"/>
            </a:pPr>
            <a:endParaRPr lang="ru-RU" sz="1100">
              <a:latin typeface="Times New Roman" pitchFamily="18" charset="0"/>
              <a:cs typeface="Times New Roman" pitchFamily="18" charset="0"/>
            </a:endParaRPr>
          </a:p>
        </c:rich>
      </c:tx>
      <c:layout>
        <c:manualLayout>
          <c:xMode val="edge"/>
          <c:yMode val="edge"/>
          <c:x val="0.1423782864916083"/>
          <c:y val="2.7732840305061242E-2"/>
        </c:manualLayout>
      </c:layout>
      <c:overlay val="0"/>
    </c:title>
    <c:autoTitleDeleted val="0"/>
    <c:plotArea>
      <c:layout>
        <c:manualLayout>
          <c:layoutTarget val="inner"/>
          <c:xMode val="edge"/>
          <c:yMode val="edge"/>
          <c:x val="8.0073302857603154E-2"/>
          <c:y val="0.2028112767849608"/>
          <c:w val="0.89946633908613083"/>
          <c:h val="0.47751303139869267"/>
        </c:manualLayout>
      </c:layout>
      <c:barChart>
        <c:barDir val="col"/>
        <c:grouping val="clustered"/>
        <c:varyColors val="0"/>
        <c:ser>
          <c:idx val="0"/>
          <c:order val="0"/>
          <c:tx>
            <c:strRef>
              <c:f>Лист1!$B$1</c:f>
              <c:strCache>
                <c:ptCount val="1"/>
                <c:pt idx="0">
                  <c:v>7а</c:v>
                </c:pt>
              </c:strCache>
            </c:strRef>
          </c:tx>
          <c:invertIfNegative val="0"/>
          <c:cat>
            <c:strRef>
              <c:f>Лист1!$A$2:$A$17</c:f>
              <c:strCache>
                <c:ptCount val="16"/>
                <c:pt idx="0">
                  <c:v>Алгебра</c:v>
                </c:pt>
                <c:pt idx="1">
                  <c:v>Биология</c:v>
                </c:pt>
                <c:pt idx="2">
                  <c:v>География</c:v>
                </c:pt>
                <c:pt idx="3">
                  <c:v>Геометрия</c:v>
                </c:pt>
                <c:pt idx="4">
                  <c:v>Изобр.иск.</c:v>
                </c:pt>
                <c:pt idx="5">
                  <c:v>Ин.яз. (англ)</c:v>
                </c:pt>
                <c:pt idx="6">
                  <c:v>Информатика</c:v>
                </c:pt>
                <c:pt idx="7">
                  <c:v>История</c:v>
                </c:pt>
                <c:pt idx="8">
                  <c:v>Литература</c:v>
                </c:pt>
                <c:pt idx="9">
                  <c:v>Музыка</c:v>
                </c:pt>
                <c:pt idx="10">
                  <c:v>Обществознание</c:v>
                </c:pt>
                <c:pt idx="11">
                  <c:v>Рус.язык</c:v>
                </c:pt>
                <c:pt idx="12">
                  <c:v>Технология</c:v>
                </c:pt>
                <c:pt idx="13">
                  <c:v>Физика</c:v>
                </c:pt>
                <c:pt idx="14">
                  <c:v>Физ.культ.</c:v>
                </c:pt>
                <c:pt idx="15">
                  <c:v>Вер и стат</c:v>
                </c:pt>
              </c:strCache>
            </c:strRef>
          </c:cat>
          <c:val>
            <c:numRef>
              <c:f>Лист1!$B$2:$B$17</c:f>
              <c:numCache>
                <c:formatCode>0%</c:formatCode>
                <c:ptCount val="16"/>
                <c:pt idx="0">
                  <c:v>0.78</c:v>
                </c:pt>
                <c:pt idx="1">
                  <c:v>0.81</c:v>
                </c:pt>
                <c:pt idx="2">
                  <c:v>1</c:v>
                </c:pt>
                <c:pt idx="3">
                  <c:v>0.86</c:v>
                </c:pt>
                <c:pt idx="4">
                  <c:v>1</c:v>
                </c:pt>
                <c:pt idx="5">
                  <c:v>0.91</c:v>
                </c:pt>
                <c:pt idx="6">
                  <c:v>0.92</c:v>
                </c:pt>
                <c:pt idx="7">
                  <c:v>0.95</c:v>
                </c:pt>
                <c:pt idx="8">
                  <c:v>0.92</c:v>
                </c:pt>
                <c:pt idx="9">
                  <c:v>1</c:v>
                </c:pt>
                <c:pt idx="10">
                  <c:v>1</c:v>
                </c:pt>
                <c:pt idx="11">
                  <c:v>0.86</c:v>
                </c:pt>
                <c:pt idx="12">
                  <c:v>1</c:v>
                </c:pt>
                <c:pt idx="13">
                  <c:v>0.84</c:v>
                </c:pt>
                <c:pt idx="14">
                  <c:v>1</c:v>
                </c:pt>
                <c:pt idx="15">
                  <c:v>0.97</c:v>
                </c:pt>
              </c:numCache>
            </c:numRef>
          </c:val>
          <c:extLst xmlns:c16r2="http://schemas.microsoft.com/office/drawing/2015/06/chart">
            <c:ext xmlns:c16="http://schemas.microsoft.com/office/drawing/2014/chart" uri="{C3380CC4-5D6E-409C-BE32-E72D297353CC}">
              <c16:uniqueId val="{00000000-ACA7-4364-B429-472842F70DB7}"/>
            </c:ext>
          </c:extLst>
        </c:ser>
        <c:ser>
          <c:idx val="1"/>
          <c:order val="1"/>
          <c:tx>
            <c:strRef>
              <c:f>Лист1!$C$1</c:f>
              <c:strCache>
                <c:ptCount val="1"/>
                <c:pt idx="0">
                  <c:v>7е</c:v>
                </c:pt>
              </c:strCache>
            </c:strRef>
          </c:tx>
          <c:invertIfNegative val="0"/>
          <c:cat>
            <c:strRef>
              <c:f>Лист1!$A$2:$A$17</c:f>
              <c:strCache>
                <c:ptCount val="16"/>
                <c:pt idx="0">
                  <c:v>Алгебра</c:v>
                </c:pt>
                <c:pt idx="1">
                  <c:v>Биология</c:v>
                </c:pt>
                <c:pt idx="2">
                  <c:v>География</c:v>
                </c:pt>
                <c:pt idx="3">
                  <c:v>Геометрия</c:v>
                </c:pt>
                <c:pt idx="4">
                  <c:v>Изобр.иск.</c:v>
                </c:pt>
                <c:pt idx="5">
                  <c:v>Ин.яз. (англ)</c:v>
                </c:pt>
                <c:pt idx="6">
                  <c:v>Информатика</c:v>
                </c:pt>
                <c:pt idx="7">
                  <c:v>История</c:v>
                </c:pt>
                <c:pt idx="8">
                  <c:v>Литература</c:v>
                </c:pt>
                <c:pt idx="9">
                  <c:v>Музыка</c:v>
                </c:pt>
                <c:pt idx="10">
                  <c:v>Обществознание</c:v>
                </c:pt>
                <c:pt idx="11">
                  <c:v>Рус.язык</c:v>
                </c:pt>
                <c:pt idx="12">
                  <c:v>Технология</c:v>
                </c:pt>
                <c:pt idx="13">
                  <c:v>Физика</c:v>
                </c:pt>
                <c:pt idx="14">
                  <c:v>Физ.культ.</c:v>
                </c:pt>
                <c:pt idx="15">
                  <c:v>Вер и стат</c:v>
                </c:pt>
              </c:strCache>
            </c:strRef>
          </c:cat>
          <c:val>
            <c:numRef>
              <c:f>Лист1!$C$2:$C$17</c:f>
              <c:numCache>
                <c:formatCode>0%</c:formatCode>
                <c:ptCount val="16"/>
                <c:pt idx="0">
                  <c:v>0.85</c:v>
                </c:pt>
                <c:pt idx="1">
                  <c:v>0.79</c:v>
                </c:pt>
                <c:pt idx="2">
                  <c:v>0.97</c:v>
                </c:pt>
                <c:pt idx="3">
                  <c:v>0.85</c:v>
                </c:pt>
                <c:pt idx="4">
                  <c:v>0.97</c:v>
                </c:pt>
                <c:pt idx="5">
                  <c:v>1</c:v>
                </c:pt>
                <c:pt idx="6" formatCode="0.00%">
                  <c:v>0.88</c:v>
                </c:pt>
                <c:pt idx="7">
                  <c:v>0.85</c:v>
                </c:pt>
                <c:pt idx="8">
                  <c:v>0.91</c:v>
                </c:pt>
                <c:pt idx="9">
                  <c:v>0.97</c:v>
                </c:pt>
                <c:pt idx="10">
                  <c:v>0.97</c:v>
                </c:pt>
                <c:pt idx="11">
                  <c:v>0.82</c:v>
                </c:pt>
                <c:pt idx="12">
                  <c:v>1</c:v>
                </c:pt>
                <c:pt idx="13">
                  <c:v>0.79</c:v>
                </c:pt>
                <c:pt idx="14">
                  <c:v>0.94</c:v>
                </c:pt>
                <c:pt idx="15">
                  <c:v>1</c:v>
                </c:pt>
              </c:numCache>
            </c:numRef>
          </c:val>
          <c:extLst xmlns:c16r2="http://schemas.microsoft.com/office/drawing/2015/06/chart">
            <c:ext xmlns:c16="http://schemas.microsoft.com/office/drawing/2014/chart" uri="{C3380CC4-5D6E-409C-BE32-E72D297353CC}">
              <c16:uniqueId val="{00000001-ACA7-4364-B429-472842F70DB7}"/>
            </c:ext>
          </c:extLst>
        </c:ser>
        <c:ser>
          <c:idx val="2"/>
          <c:order val="2"/>
          <c:tx>
            <c:strRef>
              <c:f>Лист1!$D$1</c:f>
              <c:strCache>
                <c:ptCount val="1"/>
                <c:pt idx="0">
                  <c:v>7к</c:v>
                </c:pt>
              </c:strCache>
            </c:strRef>
          </c:tx>
          <c:invertIfNegative val="0"/>
          <c:cat>
            <c:strRef>
              <c:f>Лист1!$A$2:$A$17</c:f>
              <c:strCache>
                <c:ptCount val="16"/>
                <c:pt idx="0">
                  <c:v>Алгебра</c:v>
                </c:pt>
                <c:pt idx="1">
                  <c:v>Биология</c:v>
                </c:pt>
                <c:pt idx="2">
                  <c:v>География</c:v>
                </c:pt>
                <c:pt idx="3">
                  <c:v>Геометрия</c:v>
                </c:pt>
                <c:pt idx="4">
                  <c:v>Изобр.иск.</c:v>
                </c:pt>
                <c:pt idx="5">
                  <c:v>Ин.яз. (англ)</c:v>
                </c:pt>
                <c:pt idx="6">
                  <c:v>Информатика</c:v>
                </c:pt>
                <c:pt idx="7">
                  <c:v>История</c:v>
                </c:pt>
                <c:pt idx="8">
                  <c:v>Литература</c:v>
                </c:pt>
                <c:pt idx="9">
                  <c:v>Музыка</c:v>
                </c:pt>
                <c:pt idx="10">
                  <c:v>Обществознание</c:v>
                </c:pt>
                <c:pt idx="11">
                  <c:v>Рус.язык</c:v>
                </c:pt>
                <c:pt idx="12">
                  <c:v>Технология</c:v>
                </c:pt>
                <c:pt idx="13">
                  <c:v>Физика</c:v>
                </c:pt>
                <c:pt idx="14">
                  <c:v>Физ.культ.</c:v>
                </c:pt>
                <c:pt idx="15">
                  <c:v>Вер и стат</c:v>
                </c:pt>
              </c:strCache>
            </c:strRef>
          </c:cat>
          <c:val>
            <c:numRef>
              <c:f>Лист1!$D$2:$D$17</c:f>
              <c:numCache>
                <c:formatCode>0%</c:formatCode>
                <c:ptCount val="16"/>
                <c:pt idx="0">
                  <c:v>0.52</c:v>
                </c:pt>
                <c:pt idx="1">
                  <c:v>0.81</c:v>
                </c:pt>
                <c:pt idx="2">
                  <c:v>0.97</c:v>
                </c:pt>
                <c:pt idx="3">
                  <c:v>0.71</c:v>
                </c:pt>
                <c:pt idx="4">
                  <c:v>0.9</c:v>
                </c:pt>
                <c:pt idx="5">
                  <c:v>0.94</c:v>
                </c:pt>
                <c:pt idx="6" formatCode="0.00%">
                  <c:v>0.8</c:v>
                </c:pt>
                <c:pt idx="7">
                  <c:v>0.9</c:v>
                </c:pt>
                <c:pt idx="8">
                  <c:v>0.84</c:v>
                </c:pt>
                <c:pt idx="9">
                  <c:v>0.94</c:v>
                </c:pt>
                <c:pt idx="10">
                  <c:v>0.87</c:v>
                </c:pt>
                <c:pt idx="11">
                  <c:v>0.68</c:v>
                </c:pt>
                <c:pt idx="12">
                  <c:v>1</c:v>
                </c:pt>
                <c:pt idx="13">
                  <c:v>0.61</c:v>
                </c:pt>
                <c:pt idx="14">
                  <c:v>1</c:v>
                </c:pt>
                <c:pt idx="15">
                  <c:v>0.9</c:v>
                </c:pt>
              </c:numCache>
            </c:numRef>
          </c:val>
          <c:extLst xmlns:c16r2="http://schemas.microsoft.com/office/drawing/2015/06/chart">
            <c:ext xmlns:c16="http://schemas.microsoft.com/office/drawing/2014/chart" uri="{C3380CC4-5D6E-409C-BE32-E72D297353CC}">
              <c16:uniqueId val="{00000002-ACA7-4364-B429-472842F70DB7}"/>
            </c:ext>
          </c:extLst>
        </c:ser>
        <c:dLbls>
          <c:showLegendKey val="0"/>
          <c:showVal val="0"/>
          <c:showCatName val="0"/>
          <c:showSerName val="0"/>
          <c:showPercent val="0"/>
          <c:showBubbleSize val="0"/>
        </c:dLbls>
        <c:gapWidth val="75"/>
        <c:overlap val="-25"/>
        <c:axId val="502120192"/>
        <c:axId val="502116664"/>
      </c:barChart>
      <c:catAx>
        <c:axId val="502120192"/>
        <c:scaling>
          <c:orientation val="minMax"/>
        </c:scaling>
        <c:delete val="0"/>
        <c:axPos val="b"/>
        <c:numFmt formatCode="General" sourceLinked="1"/>
        <c:majorTickMark val="none"/>
        <c:minorTickMark val="none"/>
        <c:tickLblPos val="nextTo"/>
        <c:crossAx val="502116664"/>
        <c:crosses val="autoZero"/>
        <c:auto val="1"/>
        <c:lblAlgn val="ctr"/>
        <c:lblOffset val="100"/>
        <c:noMultiLvlLbl val="0"/>
      </c:catAx>
      <c:valAx>
        <c:axId val="502116664"/>
        <c:scaling>
          <c:orientation val="minMax"/>
        </c:scaling>
        <c:delete val="0"/>
        <c:axPos val="l"/>
        <c:majorGridlines/>
        <c:numFmt formatCode="0%" sourceLinked="1"/>
        <c:majorTickMark val="none"/>
        <c:minorTickMark val="none"/>
        <c:tickLblPos val="nextTo"/>
        <c:spPr>
          <a:ln w="9520">
            <a:noFill/>
          </a:ln>
        </c:spPr>
        <c:crossAx val="502120192"/>
        <c:crosses val="autoZero"/>
        <c:crossBetween val="between"/>
      </c:valAx>
    </c:plotArea>
    <c:legend>
      <c:legendPos val="b"/>
      <c:overlay val="0"/>
    </c:legend>
    <c:plotVisOnly val="1"/>
    <c:dispBlanksAs val="gap"/>
    <c:showDLblsOverMax val="0"/>
  </c:chart>
  <c:spPr>
    <a:ln>
      <a:solidFill>
        <a:sysClr val="window" lastClr="FFFFFF"/>
      </a:solid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200</TotalTime>
  <Pages>63</Pages>
  <Words>22619</Words>
  <Characters>128932</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2025-07-15T05:27:00Z</cp:lastPrinted>
  <dcterms:created xsi:type="dcterms:W3CDTF">2025-06-30T10:11:00Z</dcterms:created>
  <dcterms:modified xsi:type="dcterms:W3CDTF">2025-07-17T06:57:00Z</dcterms:modified>
</cp:coreProperties>
</file>