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F31" w:rsidRPr="007E02EF" w:rsidRDefault="001E7F31" w:rsidP="001E7F31">
      <w:pPr>
        <w:spacing w:after="0" w:line="240" w:lineRule="auto"/>
        <w:jc w:val="center"/>
        <w:rPr>
          <w:rFonts w:ascii="Times New Roman" w:eastAsia="Times New Roman" w:hAnsi="Times New Roman" w:cs="Times New Roman"/>
          <w:sz w:val="28"/>
          <w:szCs w:val="24"/>
          <w:lang w:eastAsia="ru-RU"/>
        </w:rPr>
      </w:pPr>
      <w:r w:rsidRPr="007E02EF">
        <w:rPr>
          <w:rFonts w:ascii="Times New Roman" w:eastAsia="Times New Roman" w:hAnsi="Times New Roman" w:cs="Times New Roman"/>
          <w:b/>
          <w:bCs/>
          <w:sz w:val="28"/>
          <w:szCs w:val="24"/>
          <w:lang w:eastAsia="ru-RU"/>
        </w:rPr>
        <w:t>Памятка </w:t>
      </w:r>
      <w:r w:rsidRPr="007E02EF">
        <w:rPr>
          <w:rFonts w:ascii="Times New Roman" w:eastAsia="Times New Roman" w:hAnsi="Times New Roman" w:cs="Times New Roman"/>
          <w:b/>
          <w:bCs/>
          <w:sz w:val="28"/>
          <w:szCs w:val="24"/>
          <w:lang w:eastAsia="ru-RU"/>
        </w:rPr>
        <w:br/>
        <w:t>по недопущению распространения экстремизма</w:t>
      </w:r>
      <w:r w:rsidRPr="007E02EF">
        <w:rPr>
          <w:rFonts w:ascii="Times New Roman" w:eastAsia="Times New Roman" w:hAnsi="Times New Roman" w:cs="Times New Roman"/>
          <w:b/>
          <w:bCs/>
          <w:sz w:val="28"/>
          <w:szCs w:val="24"/>
          <w:lang w:eastAsia="ru-RU"/>
        </w:rPr>
        <w:b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 Уголовного кодекса Российской Федерации</w:t>
      </w:r>
      <w:proofErr w:type="gramStart"/>
      <w:r w:rsidRPr="007E02EF">
        <w:rPr>
          <w:rFonts w:ascii="Times New Roman" w:eastAsia="Times New Roman" w:hAnsi="Times New Roman" w:cs="Times New Roman"/>
          <w:b/>
          <w:bCs/>
          <w:sz w:val="28"/>
          <w:szCs w:val="24"/>
          <w:lang w:eastAsia="ru-RU"/>
        </w:rPr>
        <w:t xml:space="preserve"> )</w:t>
      </w:r>
      <w:proofErr w:type="gramEnd"/>
    </w:p>
    <w:p w:rsidR="007E02EF" w:rsidRDefault="007E02EF" w:rsidP="001E7F31">
      <w:pPr>
        <w:spacing w:after="0" w:line="240" w:lineRule="auto"/>
        <w:jc w:val="center"/>
        <w:rPr>
          <w:rFonts w:ascii="Times New Roman" w:eastAsia="Times New Roman" w:hAnsi="Times New Roman" w:cs="Times New Roman"/>
          <w:b/>
          <w:bCs/>
          <w:color w:val="000000" w:themeColor="text1"/>
          <w:sz w:val="24"/>
          <w:szCs w:val="24"/>
          <w:lang w:eastAsia="ru-RU"/>
        </w:rPr>
      </w:pPr>
    </w:p>
    <w:p w:rsidR="001E7F31" w:rsidRPr="001E7F31" w:rsidRDefault="001E7F31" w:rsidP="007E02EF">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1. Основные понятия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bookmarkStart w:id="0" w:name="1"/>
      <w:bookmarkEnd w:id="0"/>
      <w:r w:rsidRPr="001E7F31">
        <w:rPr>
          <w:rFonts w:ascii="Times New Roman" w:eastAsia="Times New Roman" w:hAnsi="Times New Roman" w:cs="Times New Roman"/>
          <w:b/>
          <w:bCs/>
          <w:color w:val="000000" w:themeColor="text1"/>
          <w:sz w:val="24"/>
          <w:szCs w:val="24"/>
          <w:lang w:eastAsia="ru-RU"/>
        </w:rPr>
        <w:t>1.1.</w:t>
      </w:r>
      <w:r w:rsidRPr="001E7F31">
        <w:rPr>
          <w:rFonts w:ascii="Times New Roman" w:eastAsia="Times New Roman" w:hAnsi="Times New Roman" w:cs="Times New Roman"/>
          <w:color w:val="000000" w:themeColor="text1"/>
          <w:sz w:val="24"/>
          <w:szCs w:val="24"/>
          <w:lang w:eastAsia="ru-RU"/>
        </w:rPr>
        <w:t> Э</w:t>
      </w:r>
      <w:r w:rsidRPr="001E7F31">
        <w:rPr>
          <w:rFonts w:ascii="Times New Roman" w:eastAsia="Times New Roman" w:hAnsi="Times New Roman" w:cs="Times New Roman"/>
          <w:b/>
          <w:bCs/>
          <w:color w:val="000000" w:themeColor="text1"/>
          <w:sz w:val="24"/>
          <w:szCs w:val="24"/>
          <w:lang w:eastAsia="ru-RU"/>
        </w:rPr>
        <w:t>кстремистская деятельность (экстремизм)</w:t>
      </w:r>
      <w:r w:rsidRPr="001E7F31">
        <w:rPr>
          <w:rFonts w:ascii="Times New Roman" w:eastAsia="Times New Roman" w:hAnsi="Times New Roman" w:cs="Times New Roman"/>
          <w:color w:val="000000" w:themeColor="text1"/>
          <w:sz w:val="24"/>
          <w:szCs w:val="24"/>
          <w:lang w:eastAsia="ru-RU"/>
        </w:rPr>
        <w:t>:</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насильственное изменение основ конституционного строя и нарушение целостности Российской Федерации;</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публичное оправдание терроризма и иная террористическая деятельность;</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возбуждение социальной, расовой, национальной или религиозной розни;</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007B6345">
        <w:rPr>
          <w:rFonts w:ascii="Times New Roman" w:eastAsia="Times New Roman" w:hAnsi="Times New Roman" w:cs="Times New Roman"/>
          <w:color w:val="000000" w:themeColor="text1"/>
          <w:sz w:val="24"/>
          <w:szCs w:val="24"/>
          <w:lang w:eastAsia="ru-RU"/>
        </w:rPr>
        <w:t xml:space="preserve"> </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совершение преступлений по мотивам, указанным в пункте "е" части первой статьи 63 Уголовного кодекса Российской Федерации;</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1E7F31">
        <w:rPr>
          <w:rFonts w:ascii="Times New Roman" w:eastAsia="Times New Roman" w:hAnsi="Times New Roman" w:cs="Times New Roman"/>
          <w:color w:val="000000" w:themeColor="text1"/>
          <w:sz w:val="24"/>
          <w:szCs w:val="24"/>
          <w:lang w:eastAsia="ru-RU"/>
        </w:rPr>
        <w:t>сходных</w:t>
      </w:r>
      <w:proofErr w:type="gramEnd"/>
      <w:r w:rsidRPr="001E7F31">
        <w:rPr>
          <w:rFonts w:ascii="Times New Roman" w:eastAsia="Times New Roman" w:hAnsi="Times New Roman" w:cs="Times New Roman"/>
          <w:color w:val="000000" w:themeColor="text1"/>
          <w:sz w:val="24"/>
          <w:szCs w:val="24"/>
          <w:lang w:eastAsia="ru-RU"/>
        </w:rPr>
        <w:t xml:space="preserve"> с нацистской атрибутикой или символикой до степени смешения;</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организация и подготовка указанных деяний, а также подстрекательство к их осуществлению;</w:t>
      </w:r>
    </w:p>
    <w:p w:rsidR="001E7F31" w:rsidRPr="001E7F31" w:rsidRDefault="001E7F31" w:rsidP="001E7F31">
      <w:pPr>
        <w:numPr>
          <w:ilvl w:val="0"/>
          <w:numId w:val="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bookmarkStart w:id="1" w:name="2"/>
      <w:bookmarkEnd w:id="1"/>
      <w:r w:rsidRPr="001E7F31">
        <w:rPr>
          <w:rFonts w:ascii="Times New Roman" w:eastAsia="Times New Roman" w:hAnsi="Times New Roman" w:cs="Times New Roman"/>
          <w:b/>
          <w:bCs/>
          <w:color w:val="000000" w:themeColor="text1"/>
          <w:sz w:val="24"/>
          <w:szCs w:val="24"/>
          <w:lang w:eastAsia="ru-RU"/>
        </w:rPr>
        <w:t>1.2. Экстремистская организация:</w:t>
      </w:r>
    </w:p>
    <w:p w:rsidR="001E7F31" w:rsidRPr="001E7F31" w:rsidRDefault="001E7F31" w:rsidP="001E7F31">
      <w:pPr>
        <w:numPr>
          <w:ilvl w:val="0"/>
          <w:numId w:val="2"/>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общественное или религиозное объединение либо иная организация, в отношении </w:t>
      </w:r>
      <w:proofErr w:type="gramStart"/>
      <w:r w:rsidRPr="001E7F31">
        <w:rPr>
          <w:rFonts w:ascii="Times New Roman" w:eastAsia="Times New Roman" w:hAnsi="Times New Roman" w:cs="Times New Roman"/>
          <w:color w:val="000000" w:themeColor="text1"/>
          <w:sz w:val="24"/>
          <w:szCs w:val="24"/>
          <w:lang w:eastAsia="ru-RU"/>
        </w:rPr>
        <w:t>которых</w:t>
      </w:r>
      <w:proofErr w:type="gramEnd"/>
      <w:r w:rsidRPr="001E7F31">
        <w:rPr>
          <w:rFonts w:ascii="Times New Roman" w:eastAsia="Times New Roman" w:hAnsi="Times New Roman" w:cs="Times New Roman"/>
          <w:color w:val="000000" w:themeColor="text1"/>
          <w:sz w:val="24"/>
          <w:szCs w:val="24"/>
          <w:lang w:eastAsia="ru-RU"/>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bookmarkStart w:id="2" w:name="3"/>
      <w:bookmarkEnd w:id="2"/>
      <w:r w:rsidRPr="001E7F31">
        <w:rPr>
          <w:rFonts w:ascii="Times New Roman" w:eastAsia="Times New Roman" w:hAnsi="Times New Roman" w:cs="Times New Roman"/>
          <w:b/>
          <w:bCs/>
          <w:color w:val="000000" w:themeColor="text1"/>
          <w:sz w:val="24"/>
          <w:szCs w:val="24"/>
          <w:lang w:eastAsia="ru-RU"/>
        </w:rPr>
        <w:t>1.3. Экстремистские материалы:</w:t>
      </w:r>
    </w:p>
    <w:p w:rsidR="001E7F31" w:rsidRPr="001E7F31" w:rsidRDefault="001E7F31" w:rsidP="001E7F31">
      <w:pPr>
        <w:numPr>
          <w:ilvl w:val="0"/>
          <w:numId w:val="3"/>
        </w:num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lastRenderedPageBreak/>
        <w:t>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w:t>
      </w:r>
      <w:proofErr w:type="gramEnd"/>
      <w:r w:rsidRPr="001E7F31">
        <w:rPr>
          <w:rFonts w:ascii="Times New Roman" w:eastAsia="Times New Roman" w:hAnsi="Times New Roman" w:cs="Times New Roman"/>
          <w:color w:val="000000" w:themeColor="text1"/>
          <w:sz w:val="24"/>
          <w:szCs w:val="24"/>
          <w:lang w:eastAsia="ru-RU"/>
        </w:rPr>
        <w:t>, расовой, национальной или религиозной группы.</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2. Основные принципы противодействия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2.1.</w:t>
      </w:r>
      <w:r w:rsidRPr="001E7F31">
        <w:rPr>
          <w:rFonts w:ascii="Times New Roman" w:eastAsia="Times New Roman" w:hAnsi="Times New Roman" w:cs="Times New Roman"/>
          <w:color w:val="000000" w:themeColor="text1"/>
          <w:sz w:val="24"/>
          <w:szCs w:val="24"/>
          <w:lang w:eastAsia="ru-RU"/>
        </w:rPr>
        <w:t> </w:t>
      </w:r>
      <w:r w:rsidRPr="001E7F31">
        <w:rPr>
          <w:rFonts w:ascii="Times New Roman" w:eastAsia="Times New Roman" w:hAnsi="Times New Roman" w:cs="Times New Roman"/>
          <w:b/>
          <w:bCs/>
          <w:color w:val="000000" w:themeColor="text1"/>
          <w:sz w:val="24"/>
          <w:szCs w:val="24"/>
          <w:lang w:eastAsia="ru-RU"/>
        </w:rPr>
        <w:t>Противодействие экстремистской деятельности основывается на следующих принципах:</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признание, соблюдение и защита прав и свобод человека и гражданина, а равно законных интересов организации;</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законность;</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гласность;</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приоритет обеспечения безопасности Российской Федерации;</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приоритет мер, направленных на предупреждение экстремистской деятельности;</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1E7F31" w:rsidRPr="001E7F31" w:rsidRDefault="001E7F31" w:rsidP="001E7F31">
      <w:pPr>
        <w:numPr>
          <w:ilvl w:val="0"/>
          <w:numId w:val="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неотвратимость наказания за осуществление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3. Основные направления противодействия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3.1.</w:t>
      </w:r>
      <w:r w:rsidRPr="001E7F31">
        <w:rPr>
          <w:rFonts w:ascii="Times New Roman" w:eastAsia="Times New Roman" w:hAnsi="Times New Roman" w:cs="Times New Roman"/>
          <w:color w:val="000000" w:themeColor="text1"/>
          <w:sz w:val="24"/>
          <w:szCs w:val="24"/>
          <w:lang w:eastAsia="ru-RU"/>
        </w:rPr>
        <w:t> </w:t>
      </w:r>
      <w:r w:rsidRPr="001E7F31">
        <w:rPr>
          <w:rFonts w:ascii="Times New Roman" w:eastAsia="Times New Roman" w:hAnsi="Times New Roman" w:cs="Times New Roman"/>
          <w:b/>
          <w:bCs/>
          <w:color w:val="000000" w:themeColor="text1"/>
          <w:sz w:val="24"/>
          <w:szCs w:val="24"/>
          <w:lang w:eastAsia="ru-RU"/>
        </w:rPr>
        <w:t>Противодействие экстремистской деятельности осуществляется по следующим основным направлениям:</w:t>
      </w:r>
    </w:p>
    <w:p w:rsidR="001E7F31" w:rsidRPr="001E7F31" w:rsidRDefault="001E7F31" w:rsidP="001E7F31">
      <w:pPr>
        <w:numPr>
          <w:ilvl w:val="0"/>
          <w:numId w:val="5"/>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1E7F31" w:rsidRPr="001E7F31" w:rsidRDefault="001E7F31" w:rsidP="001E7F31">
      <w:pPr>
        <w:numPr>
          <w:ilvl w:val="0"/>
          <w:numId w:val="5"/>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4. Ответственность за осуществление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4.1. Ответственность за распространение экстремистских материалов.</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Одновременно с решением о признании информационных материалов </w:t>
      </w:r>
      <w:proofErr w:type="gramStart"/>
      <w:r w:rsidRPr="001E7F31">
        <w:rPr>
          <w:rFonts w:ascii="Times New Roman" w:eastAsia="Times New Roman" w:hAnsi="Times New Roman" w:cs="Times New Roman"/>
          <w:color w:val="000000" w:themeColor="text1"/>
          <w:sz w:val="24"/>
          <w:szCs w:val="24"/>
          <w:lang w:eastAsia="ru-RU"/>
        </w:rPr>
        <w:t>экстремистскими</w:t>
      </w:r>
      <w:proofErr w:type="gramEnd"/>
      <w:r w:rsidRPr="001E7F31">
        <w:rPr>
          <w:rFonts w:ascii="Times New Roman" w:eastAsia="Times New Roman" w:hAnsi="Times New Roman" w:cs="Times New Roman"/>
          <w:color w:val="000000" w:themeColor="text1"/>
          <w:sz w:val="24"/>
          <w:szCs w:val="24"/>
          <w:lang w:eastAsia="ru-RU"/>
        </w:rPr>
        <w:t xml:space="preserve"> судом принимается решение об их конфискации.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1E7F31">
        <w:rPr>
          <w:rFonts w:ascii="Times New Roman" w:eastAsia="Times New Roman" w:hAnsi="Times New Roman" w:cs="Times New Roman"/>
          <w:color w:val="000000" w:themeColor="text1"/>
          <w:sz w:val="24"/>
          <w:szCs w:val="24"/>
          <w:lang w:eastAsia="ru-RU"/>
        </w:rPr>
        <w:t>экстремистскими</w:t>
      </w:r>
      <w:proofErr w:type="gramEnd"/>
      <w:r w:rsidRPr="001E7F31">
        <w:rPr>
          <w:rFonts w:ascii="Times New Roman" w:eastAsia="Times New Roman" w:hAnsi="Times New Roman" w:cs="Times New Roman"/>
          <w:color w:val="000000" w:themeColor="text1"/>
          <w:sz w:val="24"/>
          <w:szCs w:val="24"/>
          <w:lang w:eastAsia="ru-RU"/>
        </w:rPr>
        <w:t xml:space="preserve"> направляется в федеральный орган государственной регистрации.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lastRenderedPageBreak/>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4.2. Ответственность должностных лиц, государственных и муниципальных служащих за осуществление ими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4.3. Ответственность граждан Российской Федерации, </w:t>
      </w:r>
      <w:r w:rsidRPr="001E7F31">
        <w:rPr>
          <w:rFonts w:ascii="Times New Roman" w:eastAsia="Times New Roman" w:hAnsi="Times New Roman" w:cs="Times New Roman"/>
          <w:b/>
          <w:bCs/>
          <w:color w:val="000000" w:themeColor="text1"/>
          <w:sz w:val="24"/>
          <w:szCs w:val="24"/>
          <w:u w:val="single"/>
          <w:lang w:eastAsia="ru-RU"/>
        </w:rPr>
        <w:t>иностранных граждан и лиц без гражданства</w:t>
      </w:r>
      <w:r w:rsidRPr="001E7F31">
        <w:rPr>
          <w:rFonts w:ascii="Times New Roman" w:eastAsia="Times New Roman" w:hAnsi="Times New Roman" w:cs="Times New Roman"/>
          <w:b/>
          <w:bCs/>
          <w:color w:val="000000" w:themeColor="text1"/>
          <w:sz w:val="24"/>
          <w:szCs w:val="24"/>
          <w:lang w:eastAsia="ru-RU"/>
        </w:rPr>
        <w:t> за осуществление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 случае</w:t>
      </w:r>
      <w:proofErr w:type="gramStart"/>
      <w:r w:rsidRPr="001E7F31">
        <w:rPr>
          <w:rFonts w:ascii="Times New Roman" w:eastAsia="Times New Roman" w:hAnsi="Times New Roman" w:cs="Times New Roman"/>
          <w:color w:val="000000" w:themeColor="text1"/>
          <w:sz w:val="24"/>
          <w:szCs w:val="24"/>
          <w:lang w:eastAsia="ru-RU"/>
        </w:rPr>
        <w:t>,</w:t>
      </w:r>
      <w:proofErr w:type="gramEnd"/>
      <w:r w:rsidRPr="001E7F31">
        <w:rPr>
          <w:rFonts w:ascii="Times New Roman" w:eastAsia="Times New Roman" w:hAnsi="Times New Roman" w:cs="Times New Roman"/>
          <w:color w:val="000000" w:themeColor="text1"/>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1E7F31">
        <w:rPr>
          <w:rFonts w:ascii="Times New Roman" w:eastAsia="Times New Roman" w:hAnsi="Times New Roman" w:cs="Times New Roman"/>
          <w:color w:val="000000" w:themeColor="text1"/>
          <w:sz w:val="24"/>
          <w:szCs w:val="24"/>
          <w:lang w:eastAsia="ru-RU"/>
        </w:rPr>
        <w:t>объединение</w:t>
      </w:r>
      <w:proofErr w:type="gramEnd"/>
      <w:r w:rsidRPr="001E7F31">
        <w:rPr>
          <w:rFonts w:ascii="Times New Roman" w:eastAsia="Times New Roman" w:hAnsi="Times New Roman" w:cs="Times New Roman"/>
          <w:color w:val="000000" w:themeColor="text1"/>
          <w:sz w:val="24"/>
          <w:szCs w:val="24"/>
          <w:lang w:eastAsia="ru-RU"/>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5. Запреты и недопущения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5.1. Недопущение использования сетей связи общего пользования для осуществления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Запрещается использование сетей связи общего пользования для осуществления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 случае</w:t>
      </w:r>
      <w:proofErr w:type="gramStart"/>
      <w:r w:rsidRPr="001E7F31">
        <w:rPr>
          <w:rFonts w:ascii="Times New Roman" w:eastAsia="Times New Roman" w:hAnsi="Times New Roman" w:cs="Times New Roman"/>
          <w:color w:val="000000" w:themeColor="text1"/>
          <w:sz w:val="24"/>
          <w:szCs w:val="24"/>
          <w:lang w:eastAsia="ru-RU"/>
        </w:rPr>
        <w:t>,</w:t>
      </w:r>
      <w:proofErr w:type="gramEnd"/>
      <w:r w:rsidRPr="001E7F31">
        <w:rPr>
          <w:rFonts w:ascii="Times New Roman" w:eastAsia="Times New Roman" w:hAnsi="Times New Roman" w:cs="Times New Roman"/>
          <w:color w:val="000000" w:themeColor="text1"/>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w:t>
      </w:r>
      <w:r w:rsidRPr="001E7F31">
        <w:rPr>
          <w:rFonts w:ascii="Times New Roman" w:eastAsia="Times New Roman" w:hAnsi="Times New Roman" w:cs="Times New Roman"/>
          <w:color w:val="000000" w:themeColor="text1"/>
          <w:sz w:val="24"/>
          <w:szCs w:val="24"/>
          <w:lang w:eastAsia="ru-RU"/>
        </w:rPr>
        <w:lastRenderedPageBreak/>
        <w:t>Федеральным законом, с учетом особенностей отношений, регулируемых законодательством Российской Федерации в области связи.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5.2. Недопущение осуществления экстремистской деятельности при проведении массовых акций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6. Виды ответственности за осуществление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6.1. Административная ответственность</w:t>
      </w:r>
    </w:p>
    <w:p w:rsidR="001E7F31" w:rsidRPr="001E7F31" w:rsidRDefault="001E7F31" w:rsidP="001E7F31">
      <w:pPr>
        <w:numPr>
          <w:ilvl w:val="0"/>
          <w:numId w:val="6"/>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Нарушение законодательства о свободе совести, свободе вероисповедания и о религиозных объединениях</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w:t>
      </w:r>
      <w:proofErr w:type="gramStart"/>
      <w:r w:rsidRPr="001E7F31">
        <w:rPr>
          <w:rFonts w:ascii="Times New Roman" w:eastAsia="Times New Roman" w:hAnsi="Times New Roman" w:cs="Times New Roman"/>
          <w:color w:val="000000" w:themeColor="text1"/>
          <w:sz w:val="24"/>
          <w:szCs w:val="24"/>
          <w:lang w:eastAsia="ru-RU"/>
        </w:rPr>
        <w:t>Оскорбление религиозных чувств граждан либо осквернение почитаемых ими предметов, знаков и эмблем мировоззренческой символики - влечет наложение </w:t>
      </w:r>
      <w:r w:rsidRPr="001E7F31">
        <w:rPr>
          <w:rFonts w:ascii="Times New Roman" w:eastAsia="Times New Roman" w:hAnsi="Times New Roman" w:cs="Times New Roman"/>
          <w:i/>
          <w:iCs/>
          <w:color w:val="000000" w:themeColor="text1"/>
          <w:sz w:val="24"/>
          <w:szCs w:val="24"/>
          <w:lang w:eastAsia="ru-RU"/>
        </w:rPr>
        <w:t>административного </w:t>
      </w:r>
      <w:r w:rsidRPr="001E7F31">
        <w:rPr>
          <w:rFonts w:ascii="Times New Roman" w:eastAsia="Times New Roman" w:hAnsi="Times New Roman" w:cs="Times New Roman"/>
          <w:color w:val="000000" w:themeColor="text1"/>
          <w:sz w:val="24"/>
          <w:szCs w:val="24"/>
          <w:lang w:eastAsia="ru-RU"/>
        </w:rPr>
        <w:t>штрафа на граждан в размере от пятисот до одной тысячи рублей</w:t>
      </w:r>
      <w:r w:rsidRPr="001E7F31">
        <w:rPr>
          <w:rFonts w:ascii="Times New Roman" w:eastAsia="Times New Roman" w:hAnsi="Times New Roman" w:cs="Times New Roman"/>
          <w:b/>
          <w:bCs/>
          <w:color w:val="000000" w:themeColor="text1"/>
          <w:sz w:val="24"/>
          <w:szCs w:val="24"/>
          <w:lang w:eastAsia="ru-RU"/>
        </w:rPr>
        <w:t> (с</w:t>
      </w:r>
      <w:r w:rsidRPr="001E7F31">
        <w:rPr>
          <w:rFonts w:ascii="Times New Roman" w:eastAsia="Times New Roman" w:hAnsi="Times New Roman" w:cs="Times New Roman"/>
          <w:color w:val="000000" w:themeColor="text1"/>
          <w:sz w:val="24"/>
          <w:szCs w:val="24"/>
          <w:lang w:eastAsia="ru-RU"/>
        </w:rPr>
        <w:t>татья 5.26.</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Кодекса Российской Федерации об административных правонарушениях).</w:t>
      </w:r>
      <w:proofErr w:type="gramEnd"/>
    </w:p>
    <w:p w:rsidR="001E7F31" w:rsidRPr="001E7F31" w:rsidRDefault="001E7F31" w:rsidP="001E7F31">
      <w:pPr>
        <w:numPr>
          <w:ilvl w:val="0"/>
          <w:numId w:val="7"/>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Злоупотребление свободой массовой информации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 xml:space="preserve">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w:t>
      </w:r>
      <w:r w:rsidRPr="001E7F31">
        <w:rPr>
          <w:rFonts w:ascii="Times New Roman" w:eastAsia="Times New Roman" w:hAnsi="Times New Roman" w:cs="Times New Roman"/>
          <w:color w:val="000000" w:themeColor="text1"/>
          <w:sz w:val="24"/>
          <w:szCs w:val="24"/>
          <w:lang w:eastAsia="ru-RU"/>
        </w:rPr>
        <w:lastRenderedPageBreak/>
        <w:t>ликвидированы или их деятельность запрещена, - влечет наложение административного штрафа на граждан в размере от двух тысяч</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13.15.</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Кодекса Российской Федерации об административных правонарушениях).</w:t>
      </w:r>
      <w:proofErr w:type="gramEnd"/>
    </w:p>
    <w:p w:rsidR="001E7F31" w:rsidRPr="001E7F31" w:rsidRDefault="001E7F31" w:rsidP="001E7F31">
      <w:pPr>
        <w:numPr>
          <w:ilvl w:val="0"/>
          <w:numId w:val="8"/>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Пропаганда и публичное демонстрирование нацистской атрибутики или символики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w:t>
      </w:r>
      <w:proofErr w:type="gramStart"/>
      <w:r w:rsidRPr="001E7F31">
        <w:rPr>
          <w:rFonts w:ascii="Times New Roman" w:eastAsia="Times New Roman" w:hAnsi="Times New Roman" w:cs="Times New Roman"/>
          <w:color w:val="000000" w:themeColor="text1"/>
          <w:sz w:val="24"/>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w:t>
      </w:r>
      <w:r w:rsidRPr="001E7F31">
        <w:rPr>
          <w:rFonts w:ascii="Times New Roman" w:eastAsia="Times New Roman" w:hAnsi="Times New Roman" w:cs="Times New Roman"/>
          <w:i/>
          <w:iCs/>
          <w:color w:val="000000" w:themeColor="text1"/>
          <w:sz w:val="24"/>
          <w:szCs w:val="24"/>
          <w:lang w:eastAsia="ru-RU"/>
        </w:rPr>
        <w:t>административного</w:t>
      </w:r>
      <w:r w:rsidRPr="001E7F31">
        <w:rPr>
          <w:rFonts w:ascii="Times New Roman" w:eastAsia="Times New Roman" w:hAnsi="Times New Roman" w:cs="Times New Roman"/>
          <w:color w:val="000000" w:themeColor="text1"/>
          <w:sz w:val="24"/>
          <w:szCs w:val="24"/>
          <w:lang w:eastAsia="ru-RU"/>
        </w:rPr>
        <w:t xml:space="preserve"> правонарушения; </w:t>
      </w:r>
      <w:proofErr w:type="gramStart"/>
      <w:r w:rsidRPr="001E7F31">
        <w:rPr>
          <w:rFonts w:ascii="Times New Roman" w:eastAsia="Times New Roman" w:hAnsi="Times New Roman" w:cs="Times New Roman"/>
          <w:color w:val="000000" w:themeColor="text1"/>
          <w:sz w:val="24"/>
          <w:szCs w:val="24"/>
          <w:lang w:eastAsia="ru-RU"/>
        </w:rPr>
        <w:t xml:space="preserve">на должностных лиц - от двух тысяч до пяти тысяч рублей с конфискацией предмета </w:t>
      </w:r>
      <w:r w:rsidRPr="001E7F31">
        <w:rPr>
          <w:rFonts w:ascii="Times New Roman" w:eastAsia="Times New Roman" w:hAnsi="Times New Roman" w:cs="Times New Roman"/>
          <w:i/>
          <w:iCs/>
          <w:color w:val="000000" w:themeColor="text1"/>
          <w:sz w:val="24"/>
          <w:szCs w:val="24"/>
          <w:lang w:eastAsia="ru-RU"/>
        </w:rPr>
        <w:t>административного</w:t>
      </w:r>
      <w:r w:rsidRPr="001E7F31">
        <w:rPr>
          <w:rFonts w:ascii="Times New Roman" w:eastAsia="Times New Roman" w:hAnsi="Times New Roman" w:cs="Times New Roman"/>
          <w:color w:val="000000" w:themeColor="text1"/>
          <w:sz w:val="24"/>
          <w:szCs w:val="24"/>
          <w:lang w:eastAsia="ru-RU"/>
        </w:rPr>
        <w:t xml:space="preserve"> правонарушения; на юридических лиц - от двадцати тысяч до ста тысяч рублей с конфискацией предмета </w:t>
      </w:r>
      <w:r w:rsidRPr="001E7F31">
        <w:rPr>
          <w:rFonts w:ascii="Times New Roman" w:eastAsia="Times New Roman" w:hAnsi="Times New Roman" w:cs="Times New Roman"/>
          <w:i/>
          <w:iCs/>
          <w:color w:val="000000" w:themeColor="text1"/>
          <w:sz w:val="24"/>
          <w:szCs w:val="24"/>
          <w:lang w:eastAsia="ru-RU"/>
        </w:rPr>
        <w:t>административного </w:t>
      </w:r>
      <w:r w:rsidRPr="001E7F31">
        <w:rPr>
          <w:rFonts w:ascii="Times New Roman" w:eastAsia="Times New Roman" w:hAnsi="Times New Roman" w:cs="Times New Roman"/>
          <w:color w:val="000000" w:themeColor="text1"/>
          <w:sz w:val="24"/>
          <w:szCs w:val="24"/>
          <w:lang w:eastAsia="ru-RU"/>
        </w:rPr>
        <w:t>правонарушения (статья 20.3.</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Кодекса Российской Федерации об административных правонарушениях).</w:t>
      </w:r>
      <w:proofErr w:type="gramEnd"/>
    </w:p>
    <w:p w:rsidR="001E7F31" w:rsidRPr="001E7F31" w:rsidRDefault="001E7F31" w:rsidP="001E7F31">
      <w:pPr>
        <w:numPr>
          <w:ilvl w:val="0"/>
          <w:numId w:val="9"/>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w:t>
      </w:r>
      <w:r w:rsidRPr="001E7F31">
        <w:rPr>
          <w:rFonts w:ascii="Times New Roman" w:eastAsia="Times New Roman" w:hAnsi="Times New Roman" w:cs="Times New Roman"/>
          <w:i/>
          <w:iCs/>
          <w:color w:val="000000" w:themeColor="text1"/>
          <w:sz w:val="24"/>
          <w:szCs w:val="24"/>
          <w:lang w:eastAsia="ru-RU"/>
        </w:rPr>
        <w:t>административного </w:t>
      </w:r>
      <w:r w:rsidRPr="001E7F31">
        <w:rPr>
          <w:rFonts w:ascii="Times New Roman" w:eastAsia="Times New Roman" w:hAnsi="Times New Roman" w:cs="Times New Roman"/>
          <w:color w:val="000000" w:themeColor="text1"/>
          <w:sz w:val="24"/>
          <w:szCs w:val="24"/>
          <w:lang w:eastAsia="ru-RU"/>
        </w:rPr>
        <w:t>штрафа на организаторов в размере от одной тысячи до двух тысяч рублей; на участников - от пятисот до одной тысячи рублей (статья 20.28.</w:t>
      </w:r>
      <w:proofErr w:type="gramEnd"/>
      <w:r w:rsidRPr="001E7F31">
        <w:rPr>
          <w:rFonts w:ascii="Times New Roman" w:eastAsia="Times New Roman" w:hAnsi="Times New Roman" w:cs="Times New Roman"/>
          <w:b/>
          <w:bCs/>
          <w:color w:val="000000" w:themeColor="text1"/>
          <w:sz w:val="24"/>
          <w:szCs w:val="24"/>
          <w:lang w:eastAsia="ru-RU"/>
        </w:rPr>
        <w:t> </w:t>
      </w:r>
      <w:proofErr w:type="gramStart"/>
      <w:r w:rsidRPr="001E7F31">
        <w:rPr>
          <w:rFonts w:ascii="Times New Roman" w:eastAsia="Times New Roman" w:hAnsi="Times New Roman" w:cs="Times New Roman"/>
          <w:color w:val="000000" w:themeColor="text1"/>
          <w:sz w:val="24"/>
          <w:szCs w:val="24"/>
          <w:lang w:eastAsia="ru-RU"/>
        </w:rPr>
        <w:t>Кодекса Российской Федерации об административных правонарушениях).</w:t>
      </w:r>
      <w:proofErr w:type="gramEnd"/>
    </w:p>
    <w:p w:rsidR="001E7F31" w:rsidRPr="001E7F31" w:rsidRDefault="001E7F31" w:rsidP="001E7F31">
      <w:pPr>
        <w:numPr>
          <w:ilvl w:val="0"/>
          <w:numId w:val="10"/>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Производство и распространение экстремистских материалов</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w:t>
      </w:r>
      <w:r w:rsidRPr="001E7F31">
        <w:rPr>
          <w:rFonts w:ascii="Times New Roman" w:eastAsia="Times New Roman" w:hAnsi="Times New Roman" w:cs="Times New Roman"/>
          <w:i/>
          <w:iCs/>
          <w:color w:val="000000" w:themeColor="text1"/>
          <w:sz w:val="24"/>
          <w:szCs w:val="24"/>
          <w:lang w:eastAsia="ru-RU"/>
        </w:rPr>
        <w:t>административного </w:t>
      </w:r>
      <w:r w:rsidRPr="001E7F31">
        <w:rPr>
          <w:rFonts w:ascii="Times New Roman" w:eastAsia="Times New Roman" w:hAnsi="Times New Roman" w:cs="Times New Roman"/>
          <w:color w:val="000000" w:themeColor="text1"/>
          <w:sz w:val="24"/>
          <w:szCs w:val="24"/>
          <w:lang w:eastAsia="ru-RU"/>
        </w:rPr>
        <w:t>штрафа на граждан в размере от одной тысячи до трех тысяч рублей либо </w:t>
      </w:r>
      <w:r w:rsidRPr="001E7F31">
        <w:rPr>
          <w:rFonts w:ascii="Times New Roman" w:eastAsia="Times New Roman" w:hAnsi="Times New Roman" w:cs="Times New Roman"/>
          <w:i/>
          <w:iCs/>
          <w:color w:val="000000" w:themeColor="text1"/>
          <w:sz w:val="24"/>
          <w:szCs w:val="24"/>
          <w:lang w:eastAsia="ru-RU"/>
        </w:rPr>
        <w:t>административный</w:t>
      </w:r>
      <w:r w:rsidRPr="001E7F31">
        <w:rPr>
          <w:rFonts w:ascii="Times New Roman" w:eastAsia="Times New Roman" w:hAnsi="Times New Roman" w:cs="Times New Roman"/>
          <w:color w:val="000000" w:themeColor="text1"/>
          <w:sz w:val="24"/>
          <w:szCs w:val="24"/>
          <w:lang w:eastAsia="ru-RU"/>
        </w:rPr>
        <w:t> арест на срок до пятнадцати суток с конфискацией указанных материалов и оборудования, использованного для их производства;</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r w:rsidRPr="001E7F31">
        <w:rPr>
          <w:rFonts w:ascii="Times New Roman" w:eastAsia="Times New Roman" w:hAnsi="Times New Roman" w:cs="Times New Roman"/>
          <w:b/>
          <w:bCs/>
          <w:color w:val="000000" w:themeColor="text1"/>
          <w:sz w:val="24"/>
          <w:szCs w:val="24"/>
          <w:lang w:eastAsia="ru-RU"/>
        </w:rPr>
        <w:t> </w:t>
      </w:r>
      <w:r w:rsidRPr="001E7F31">
        <w:rPr>
          <w:rFonts w:ascii="Times New Roman" w:eastAsia="Times New Roman" w:hAnsi="Times New Roman" w:cs="Times New Roman"/>
          <w:color w:val="000000" w:themeColor="text1"/>
          <w:sz w:val="24"/>
          <w:szCs w:val="24"/>
          <w:lang w:eastAsia="ru-RU"/>
        </w:rPr>
        <w:t>(статья 20.29.</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Кодекса Российской Федерации об административных правонарушениях).</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6.2. Уголовная ответственность</w:t>
      </w:r>
    </w:p>
    <w:p w:rsidR="001E7F31" w:rsidRPr="001E7F31" w:rsidRDefault="001E7F31" w:rsidP="001E7F31">
      <w:pPr>
        <w:spacing w:after="0" w:line="240" w:lineRule="auto"/>
        <w:ind w:left="720"/>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  </w:t>
      </w:r>
      <w:r w:rsidRPr="001E7F31">
        <w:rPr>
          <w:rFonts w:ascii="Times New Roman" w:eastAsia="Times New Roman" w:hAnsi="Times New Roman" w:cs="Times New Roman"/>
          <w:b/>
          <w:bCs/>
          <w:color w:val="000000" w:themeColor="text1"/>
          <w:sz w:val="24"/>
          <w:szCs w:val="24"/>
          <w:lang w:eastAsia="ru-RU"/>
        </w:rPr>
        <w:t>Обстоятельства, отягчающие наказание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1E7F31">
        <w:rPr>
          <w:rFonts w:ascii="Times New Roman" w:eastAsia="Times New Roman" w:hAnsi="Times New Roman" w:cs="Times New Roman"/>
          <w:b/>
          <w:bCs/>
          <w:color w:val="000000" w:themeColor="text1"/>
          <w:sz w:val="24"/>
          <w:szCs w:val="24"/>
          <w:lang w:eastAsia="ru-RU"/>
        </w:rPr>
        <w:t> </w:t>
      </w:r>
      <w:r w:rsidRPr="001E7F31">
        <w:rPr>
          <w:rFonts w:ascii="Times New Roman" w:eastAsia="Times New Roman" w:hAnsi="Times New Roman" w:cs="Times New Roman"/>
          <w:color w:val="000000" w:themeColor="text1"/>
          <w:sz w:val="24"/>
          <w:szCs w:val="24"/>
          <w:lang w:eastAsia="ru-RU"/>
        </w:rPr>
        <w:t>(статья 63 Уголовного кодекса Российской Федерации)</w:t>
      </w:r>
      <w:r w:rsidRPr="001E7F31">
        <w:rPr>
          <w:rFonts w:ascii="Times New Roman" w:eastAsia="Times New Roman" w:hAnsi="Times New Roman" w:cs="Times New Roman"/>
          <w:b/>
          <w:bCs/>
          <w:color w:val="000000" w:themeColor="text1"/>
          <w:sz w:val="24"/>
          <w:szCs w:val="24"/>
          <w:lang w:eastAsia="ru-RU"/>
        </w:rPr>
        <w:t>.</w:t>
      </w:r>
    </w:p>
    <w:p w:rsidR="001E7F31" w:rsidRPr="001E7F31" w:rsidRDefault="001E7F31" w:rsidP="001E7F31">
      <w:pPr>
        <w:numPr>
          <w:ilvl w:val="0"/>
          <w:numId w:val="11"/>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lastRenderedPageBreak/>
        <w:t>Воспрепятствование осуществлению права на свободу совести и вероисповеданий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148 Уголовного кодекса Российской Федерации).</w:t>
      </w:r>
      <w:proofErr w:type="gramEnd"/>
    </w:p>
    <w:p w:rsidR="001E7F31" w:rsidRPr="006F3499" w:rsidRDefault="001E7F31" w:rsidP="001E7F31">
      <w:pPr>
        <w:pStyle w:val="a4"/>
        <w:numPr>
          <w:ilvl w:val="0"/>
          <w:numId w:val="21"/>
        </w:numPr>
        <w:spacing w:after="0" w:line="240" w:lineRule="auto"/>
        <w:rPr>
          <w:rFonts w:ascii="Times New Roman" w:eastAsia="Times New Roman" w:hAnsi="Times New Roman" w:cs="Times New Roman"/>
          <w:color w:val="000000" w:themeColor="text1"/>
          <w:sz w:val="24"/>
          <w:szCs w:val="24"/>
          <w:lang w:eastAsia="ru-RU"/>
        </w:rPr>
      </w:pPr>
      <w:r w:rsidRPr="006F3499">
        <w:rPr>
          <w:rFonts w:ascii="Times New Roman" w:eastAsia="Times New Roman" w:hAnsi="Times New Roman" w:cs="Times New Roman"/>
          <w:b/>
          <w:bCs/>
          <w:color w:val="000000" w:themeColor="text1"/>
          <w:sz w:val="24"/>
          <w:szCs w:val="24"/>
          <w:lang w:eastAsia="ru-RU"/>
        </w:rPr>
        <w:t>Террористический акт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w:t>
      </w:r>
      <w:proofErr w:type="gramStart"/>
      <w:r w:rsidRPr="001E7F31">
        <w:rPr>
          <w:rFonts w:ascii="Times New Roman" w:eastAsia="Times New Roman" w:hAnsi="Times New Roman" w:cs="Times New Roman"/>
          <w:color w:val="000000" w:themeColor="text1"/>
          <w:sz w:val="24"/>
          <w:szCs w:val="24"/>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Те же деяния: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а) </w:t>
      </w:r>
      <w:proofErr w:type="gramStart"/>
      <w:r w:rsidRPr="001E7F31">
        <w:rPr>
          <w:rFonts w:ascii="Times New Roman" w:eastAsia="Times New Roman" w:hAnsi="Times New Roman" w:cs="Times New Roman"/>
          <w:color w:val="000000" w:themeColor="text1"/>
          <w:sz w:val="24"/>
          <w:szCs w:val="24"/>
          <w:lang w:eastAsia="ru-RU"/>
        </w:rPr>
        <w:t>совершенные</w:t>
      </w:r>
      <w:proofErr w:type="gramEnd"/>
      <w:r w:rsidRPr="001E7F31">
        <w:rPr>
          <w:rFonts w:ascii="Times New Roman" w:eastAsia="Times New Roman" w:hAnsi="Times New Roman" w:cs="Times New Roman"/>
          <w:color w:val="000000" w:themeColor="text1"/>
          <w:sz w:val="24"/>
          <w:szCs w:val="24"/>
          <w:lang w:eastAsia="ru-RU"/>
        </w:rPr>
        <w:t xml:space="preserve"> группой лиц по предварительному сговору или организованной группой;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б) повлекшие по неосторожности смерть человека;</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3. Деяния, предусмотренные частями первой или второй настоящей статьи, если они: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Примечание. </w:t>
      </w:r>
      <w:r w:rsidRPr="001E7F31">
        <w:rPr>
          <w:rFonts w:ascii="Times New Roman" w:eastAsia="Times New Roman" w:hAnsi="Times New Roman" w:cs="Times New Roman"/>
          <w:color w:val="000000" w:themeColor="text1"/>
          <w:sz w:val="24"/>
          <w:szCs w:val="24"/>
          <w:lang w:eastAsia="ru-RU"/>
        </w:rPr>
        <w:t>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205 Уголовного кодекса Российской Федерации).</w:t>
      </w:r>
    </w:p>
    <w:p w:rsidR="001E7F31" w:rsidRPr="006F3499" w:rsidRDefault="001E7F31" w:rsidP="001E7F31">
      <w:pPr>
        <w:pStyle w:val="a4"/>
        <w:numPr>
          <w:ilvl w:val="0"/>
          <w:numId w:val="19"/>
        </w:numPr>
        <w:spacing w:after="0" w:line="240" w:lineRule="auto"/>
        <w:rPr>
          <w:rFonts w:ascii="Times New Roman" w:eastAsia="Times New Roman" w:hAnsi="Times New Roman" w:cs="Times New Roman"/>
          <w:color w:val="000000" w:themeColor="text1"/>
          <w:sz w:val="24"/>
          <w:szCs w:val="24"/>
          <w:lang w:eastAsia="ru-RU"/>
        </w:rPr>
      </w:pPr>
      <w:r w:rsidRPr="006F3499">
        <w:rPr>
          <w:rFonts w:ascii="Times New Roman" w:eastAsia="Times New Roman" w:hAnsi="Times New Roman" w:cs="Times New Roman"/>
          <w:b/>
          <w:bCs/>
          <w:color w:val="000000" w:themeColor="text1"/>
          <w:sz w:val="24"/>
          <w:szCs w:val="24"/>
          <w:lang w:eastAsia="ru-RU"/>
        </w:rPr>
        <w:t>Содействие террористической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w:t>
      </w:r>
      <w:proofErr w:type="gramStart"/>
      <w:r w:rsidRPr="001E7F31">
        <w:rPr>
          <w:rFonts w:ascii="Times New Roman" w:eastAsia="Times New Roman" w:hAnsi="Times New Roman" w:cs="Times New Roman"/>
          <w:color w:val="000000" w:themeColor="text1"/>
          <w:sz w:val="24"/>
          <w:szCs w:val="24"/>
          <w:lang w:eastAsia="ru-RU"/>
        </w:rPr>
        <w:t>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Примечание.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w:t>
      </w:r>
      <w:proofErr w:type="gramStart"/>
      <w:r w:rsidRPr="001E7F31">
        <w:rPr>
          <w:rFonts w:ascii="Times New Roman" w:eastAsia="Times New Roman" w:hAnsi="Times New Roman" w:cs="Times New Roman"/>
          <w:color w:val="000000" w:themeColor="text1"/>
          <w:sz w:val="24"/>
          <w:szCs w:val="24"/>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w:t>
      </w:r>
      <w:proofErr w:type="gramEnd"/>
      <w:r w:rsidRPr="001E7F31">
        <w:rPr>
          <w:rFonts w:ascii="Times New Roman" w:eastAsia="Times New Roman" w:hAnsi="Times New Roman" w:cs="Times New Roman"/>
          <w:color w:val="000000" w:themeColor="text1"/>
          <w:sz w:val="24"/>
          <w:szCs w:val="24"/>
          <w:lang w:eastAsia="ru-RU"/>
        </w:rPr>
        <w:t xml:space="preserve"> организации), созданных или создаваемых для совершения хотя бы одного из указанных преступлений.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lastRenderedPageBreak/>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w:t>
      </w:r>
      <w:proofErr w:type="gramStart"/>
      <w:r w:rsidRPr="001E7F31">
        <w:rPr>
          <w:rFonts w:ascii="Times New Roman" w:eastAsia="Times New Roman" w:hAnsi="Times New Roman" w:cs="Times New Roman"/>
          <w:color w:val="000000" w:themeColor="text1"/>
          <w:sz w:val="24"/>
          <w:szCs w:val="24"/>
          <w:lang w:eastAsia="ru-RU"/>
        </w:rPr>
        <w:t>я</w:t>
      </w:r>
      <w:r w:rsidRPr="001E7F31">
        <w:rPr>
          <w:rFonts w:ascii="Times New Roman" w:eastAsia="Times New Roman" w:hAnsi="Times New Roman" w:cs="Times New Roman"/>
          <w:b/>
          <w:bCs/>
          <w:color w:val="000000" w:themeColor="text1"/>
          <w:sz w:val="24"/>
          <w:szCs w:val="24"/>
          <w:lang w:eastAsia="ru-RU"/>
        </w:rPr>
        <w:t>(</w:t>
      </w:r>
      <w:proofErr w:type="gramEnd"/>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 xml:space="preserve">татья 205.1. </w:t>
      </w:r>
      <w:proofErr w:type="gramStart"/>
      <w:r w:rsidRPr="001E7F31">
        <w:rPr>
          <w:rFonts w:ascii="Times New Roman" w:eastAsia="Times New Roman" w:hAnsi="Times New Roman" w:cs="Times New Roman"/>
          <w:color w:val="000000" w:themeColor="text1"/>
          <w:sz w:val="24"/>
          <w:szCs w:val="24"/>
          <w:lang w:eastAsia="ru-RU"/>
        </w:rPr>
        <w:t>Уголовного кодекса Российской Федерации).</w:t>
      </w:r>
      <w:proofErr w:type="gramEnd"/>
    </w:p>
    <w:p w:rsidR="001E7F31" w:rsidRPr="001E7F31" w:rsidRDefault="001E7F31" w:rsidP="001E7F31">
      <w:pPr>
        <w:numPr>
          <w:ilvl w:val="0"/>
          <w:numId w:val="12"/>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Публичные призывы к осуществлению террористической деятельности или публичное оправдание терроризма</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w:t>
      </w:r>
      <w:proofErr w:type="gramStart"/>
      <w:r w:rsidRPr="001E7F31">
        <w:rPr>
          <w:rFonts w:ascii="Times New Roman" w:eastAsia="Times New Roman" w:hAnsi="Times New Roman" w:cs="Times New Roman"/>
          <w:color w:val="000000" w:themeColor="text1"/>
          <w:sz w:val="24"/>
          <w:szCs w:val="24"/>
          <w:lang w:eastAsia="ru-RU"/>
        </w:rPr>
        <w:t>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Примечание.</w:t>
      </w:r>
      <w:r w:rsidRPr="001E7F31">
        <w:rPr>
          <w:rFonts w:ascii="Times New Roman" w:eastAsia="Times New Roman" w:hAnsi="Times New Roman" w:cs="Times New Roman"/>
          <w:color w:val="000000" w:themeColor="text1"/>
          <w:sz w:val="24"/>
          <w:szCs w:val="24"/>
          <w:lang w:eastAsia="ru-RU"/>
        </w:rPr>
        <w:t> </w:t>
      </w:r>
      <w:proofErr w:type="gramStart"/>
      <w:r w:rsidRPr="001E7F31">
        <w:rPr>
          <w:rFonts w:ascii="Times New Roman" w:eastAsia="Times New Roman" w:hAnsi="Times New Roman" w:cs="Times New Roman"/>
          <w:color w:val="000000" w:themeColor="text1"/>
          <w:sz w:val="24"/>
          <w:szCs w:val="24"/>
          <w:lang w:eastAsia="ru-RU"/>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205.2.</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Уголовного кодекса Российской Федерации).</w:t>
      </w:r>
      <w:proofErr w:type="gramEnd"/>
    </w:p>
    <w:p w:rsidR="001E7F31" w:rsidRPr="001E7F31" w:rsidRDefault="001E7F31" w:rsidP="001E7F31">
      <w:pPr>
        <w:spacing w:after="0" w:line="240" w:lineRule="auto"/>
        <w:ind w:left="720"/>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  </w:t>
      </w:r>
      <w:r w:rsidRPr="001E7F31">
        <w:rPr>
          <w:rFonts w:ascii="Times New Roman" w:eastAsia="Times New Roman" w:hAnsi="Times New Roman" w:cs="Times New Roman"/>
          <w:b/>
          <w:bCs/>
          <w:color w:val="000000" w:themeColor="text1"/>
          <w:sz w:val="24"/>
          <w:szCs w:val="24"/>
          <w:lang w:eastAsia="ru-RU"/>
        </w:rPr>
        <w:t>Заведомо ложное сообщение об акте терроризма</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w:t>
      </w:r>
      <w:proofErr w:type="gramEnd"/>
      <w:r w:rsidRPr="001E7F31">
        <w:rPr>
          <w:rFonts w:ascii="Times New Roman" w:eastAsia="Times New Roman" w:hAnsi="Times New Roman" w:cs="Times New Roman"/>
          <w:color w:val="000000" w:themeColor="text1"/>
          <w:sz w:val="24"/>
          <w:szCs w:val="24"/>
          <w:lang w:eastAsia="ru-RU"/>
        </w:rPr>
        <w:t xml:space="preserve"> срок от трех до шести месяцев, либо лишением свободы на срок до трех лет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207 Уголовного кодекса Российской Федерации).</w:t>
      </w:r>
    </w:p>
    <w:p w:rsidR="001E7F31" w:rsidRPr="001E7F31" w:rsidRDefault="001E7F31" w:rsidP="001E7F31">
      <w:pPr>
        <w:numPr>
          <w:ilvl w:val="0"/>
          <w:numId w:val="13"/>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Массовые беспорядки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1E7F31">
        <w:rPr>
          <w:rFonts w:ascii="Times New Roman" w:eastAsia="Times New Roman" w:hAnsi="Times New Roman" w:cs="Times New Roman"/>
          <w:color w:val="000000" w:themeColor="text1"/>
          <w:sz w:val="24"/>
          <w:szCs w:val="24"/>
          <w:lang w:eastAsia="ru-RU"/>
        </w:rPr>
        <w:t>-н</w:t>
      </w:r>
      <w:proofErr w:type="gramEnd"/>
      <w:r w:rsidRPr="001E7F31">
        <w:rPr>
          <w:rFonts w:ascii="Times New Roman" w:eastAsia="Times New Roman" w:hAnsi="Times New Roman" w:cs="Times New Roman"/>
          <w:color w:val="000000" w:themeColor="text1"/>
          <w:sz w:val="24"/>
          <w:szCs w:val="24"/>
          <w:lang w:eastAsia="ru-RU"/>
        </w:rPr>
        <w:t>аказывается лишением свободы на срок от четырех до десяти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212 Уголовного кодекса Российской Федерации).</w:t>
      </w:r>
    </w:p>
    <w:p w:rsidR="001E7F31" w:rsidRPr="006F3499" w:rsidRDefault="001E7F31" w:rsidP="001E7F31">
      <w:pPr>
        <w:pStyle w:val="a4"/>
        <w:numPr>
          <w:ilvl w:val="0"/>
          <w:numId w:val="17"/>
        </w:numPr>
        <w:spacing w:after="0" w:line="240" w:lineRule="auto"/>
        <w:rPr>
          <w:rFonts w:ascii="Times New Roman" w:eastAsia="Times New Roman" w:hAnsi="Times New Roman" w:cs="Times New Roman"/>
          <w:color w:val="000000" w:themeColor="text1"/>
          <w:sz w:val="24"/>
          <w:szCs w:val="24"/>
          <w:lang w:eastAsia="ru-RU"/>
        </w:rPr>
      </w:pPr>
      <w:r w:rsidRPr="006F3499">
        <w:rPr>
          <w:rFonts w:ascii="Times New Roman" w:eastAsia="Times New Roman" w:hAnsi="Times New Roman" w:cs="Times New Roman"/>
          <w:b/>
          <w:bCs/>
          <w:color w:val="000000" w:themeColor="text1"/>
          <w:sz w:val="24"/>
          <w:szCs w:val="24"/>
          <w:lang w:eastAsia="ru-RU"/>
        </w:rPr>
        <w:t>Хулиганство</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Хулиганство, то есть грубое нарушение общественного порядка, выражающее явное неуважение к обществу, совершенное: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а) с применением оружия или предметов, используемых в качестве оружия;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б) </w:t>
      </w:r>
      <w:r w:rsidRPr="001E7F31">
        <w:rPr>
          <w:rFonts w:ascii="Times New Roman" w:eastAsia="Times New Roman" w:hAnsi="Times New Roman" w:cs="Times New Roman"/>
          <w:b/>
          <w:bCs/>
          <w:color w:val="000000" w:themeColor="text1"/>
          <w:sz w:val="24"/>
          <w:szCs w:val="24"/>
          <w:lang w:eastAsia="ru-RU"/>
        </w:rPr>
        <w:t>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1E7F31">
        <w:rPr>
          <w:rFonts w:ascii="Times New Roman" w:eastAsia="Times New Roman" w:hAnsi="Times New Roman" w:cs="Times New Roman"/>
          <w:color w:val="000000" w:themeColor="text1"/>
          <w:sz w:val="24"/>
          <w:szCs w:val="24"/>
          <w:lang w:eastAsia="ru-RU"/>
        </w:rPr>
        <w:t>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lastRenderedPageBreak/>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213 Уголовного кодекса Российской Федерации).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w:t>
      </w:r>
      <w:r w:rsidRPr="001E7F31">
        <w:rPr>
          <w:rFonts w:ascii="Times New Roman" w:eastAsia="Times New Roman" w:hAnsi="Times New Roman" w:cs="Times New Roman"/>
          <w:b/>
          <w:bCs/>
          <w:color w:val="000000" w:themeColor="text1"/>
          <w:sz w:val="24"/>
          <w:szCs w:val="24"/>
          <w:lang w:eastAsia="ru-RU"/>
        </w:rPr>
        <w:t>Публичные призывы к осуществлению экстремистской деятельности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280 Уголовного кодекса Российской Федерации).</w:t>
      </w:r>
    </w:p>
    <w:p w:rsidR="001E7F31" w:rsidRPr="006F3499" w:rsidRDefault="001E7F31" w:rsidP="001E7F31">
      <w:pPr>
        <w:pStyle w:val="a4"/>
        <w:numPr>
          <w:ilvl w:val="0"/>
          <w:numId w:val="15"/>
        </w:numPr>
        <w:spacing w:after="0" w:line="240" w:lineRule="auto"/>
        <w:rPr>
          <w:rFonts w:ascii="Times New Roman" w:eastAsia="Times New Roman" w:hAnsi="Times New Roman" w:cs="Times New Roman"/>
          <w:color w:val="000000" w:themeColor="text1"/>
          <w:sz w:val="24"/>
          <w:szCs w:val="24"/>
          <w:lang w:eastAsia="ru-RU"/>
        </w:rPr>
      </w:pPr>
      <w:r w:rsidRPr="006F3499">
        <w:rPr>
          <w:rFonts w:ascii="Times New Roman" w:eastAsia="Times New Roman" w:hAnsi="Times New Roman" w:cs="Times New Roman"/>
          <w:b/>
          <w:bCs/>
          <w:color w:val="000000" w:themeColor="text1"/>
          <w:sz w:val="24"/>
          <w:szCs w:val="24"/>
          <w:lang w:eastAsia="ru-RU"/>
        </w:rPr>
        <w:t>Диверсия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Совершение взрыва, поджога или иных действий, направленных на разрушение или повреждение предприятий, сооружений, путей и средств сообщения, сре</w:t>
      </w:r>
      <w:proofErr w:type="gramStart"/>
      <w:r w:rsidRPr="001E7F31">
        <w:rPr>
          <w:rFonts w:ascii="Times New Roman" w:eastAsia="Times New Roman" w:hAnsi="Times New Roman" w:cs="Times New Roman"/>
          <w:color w:val="000000" w:themeColor="text1"/>
          <w:sz w:val="24"/>
          <w:szCs w:val="24"/>
          <w:lang w:eastAsia="ru-RU"/>
        </w:rPr>
        <w:t>дств св</w:t>
      </w:r>
      <w:proofErr w:type="gramEnd"/>
      <w:r w:rsidRPr="001E7F31">
        <w:rPr>
          <w:rFonts w:ascii="Times New Roman" w:eastAsia="Times New Roman" w:hAnsi="Times New Roman" w:cs="Times New Roman"/>
          <w:color w:val="000000" w:themeColor="text1"/>
          <w:sz w:val="24"/>
          <w:szCs w:val="24"/>
          <w:lang w:eastAsia="ru-RU"/>
        </w:rPr>
        <w:t>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Те же деяния: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а) </w:t>
      </w:r>
      <w:proofErr w:type="gramStart"/>
      <w:r w:rsidRPr="001E7F31">
        <w:rPr>
          <w:rFonts w:ascii="Times New Roman" w:eastAsia="Times New Roman" w:hAnsi="Times New Roman" w:cs="Times New Roman"/>
          <w:color w:val="000000" w:themeColor="text1"/>
          <w:sz w:val="24"/>
          <w:szCs w:val="24"/>
          <w:lang w:eastAsia="ru-RU"/>
        </w:rPr>
        <w:t>совершенные</w:t>
      </w:r>
      <w:proofErr w:type="gramEnd"/>
      <w:r w:rsidRPr="001E7F31">
        <w:rPr>
          <w:rFonts w:ascii="Times New Roman" w:eastAsia="Times New Roman" w:hAnsi="Times New Roman" w:cs="Times New Roman"/>
          <w:color w:val="000000" w:themeColor="text1"/>
          <w:sz w:val="24"/>
          <w:szCs w:val="24"/>
          <w:lang w:eastAsia="ru-RU"/>
        </w:rPr>
        <w:t xml:space="preserve"> организованной группой;</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3. Деяния, предусмотренные частями первой или второй настоящей статьи, если они повлекли умышленное причинение смерти человеку, </w:t>
      </w:r>
      <w:proofErr w:type="gramStart"/>
      <w:r w:rsidRPr="001E7F31">
        <w:rPr>
          <w:rFonts w:ascii="Times New Roman" w:eastAsia="Times New Roman" w:hAnsi="Times New Roman" w:cs="Times New Roman"/>
          <w:color w:val="000000" w:themeColor="text1"/>
          <w:sz w:val="24"/>
          <w:szCs w:val="24"/>
          <w:lang w:eastAsia="ru-RU"/>
        </w:rPr>
        <w:t>-н</w:t>
      </w:r>
      <w:proofErr w:type="gramEnd"/>
      <w:r w:rsidRPr="001E7F31">
        <w:rPr>
          <w:rFonts w:ascii="Times New Roman" w:eastAsia="Times New Roman" w:hAnsi="Times New Roman" w:cs="Times New Roman"/>
          <w:color w:val="000000" w:themeColor="text1"/>
          <w:sz w:val="24"/>
          <w:szCs w:val="24"/>
          <w:lang w:eastAsia="ru-RU"/>
        </w:rPr>
        <w:t>аказываются лишением свободы на срок от пятнадцати до двадцати лет или пожизненным лишением свободы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281 Уголовного кодекса Российской Федерации).</w:t>
      </w:r>
    </w:p>
    <w:p w:rsidR="001E7F31" w:rsidRPr="001E7F31" w:rsidRDefault="001E7F31" w:rsidP="001E7F31">
      <w:pPr>
        <w:numPr>
          <w:ilvl w:val="0"/>
          <w:numId w:val="14"/>
        </w:num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Возбуждение ненависти либо вражды, а равно унижение человеческого достоинства</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roofErr w:type="gramStart"/>
      <w:r w:rsidRPr="001E7F31">
        <w:rPr>
          <w:rFonts w:ascii="Times New Roman" w:eastAsia="Times New Roman" w:hAnsi="Times New Roman" w:cs="Times New Roman"/>
          <w:color w:val="000000" w:themeColor="text1"/>
          <w:sz w:val="24"/>
          <w:szCs w:val="24"/>
          <w:lang w:eastAsia="ru-RU"/>
        </w:rPr>
        <w:t>-н</w:t>
      </w:r>
      <w:proofErr w:type="gramEnd"/>
      <w:r w:rsidRPr="001E7F31">
        <w:rPr>
          <w:rFonts w:ascii="Times New Roman" w:eastAsia="Times New Roman" w:hAnsi="Times New Roman" w:cs="Times New Roman"/>
          <w:color w:val="000000" w:themeColor="text1"/>
          <w:sz w:val="24"/>
          <w:szCs w:val="24"/>
          <w:lang w:eastAsia="ru-RU"/>
        </w:rPr>
        <w:t>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2. Те же деяния, совершенные: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а) с применением насилия или с угрозой его применения;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б) лицом с использованием своего служебного положения;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proofErr w:type="gramStart"/>
      <w:r w:rsidRPr="001E7F31">
        <w:rPr>
          <w:rFonts w:ascii="Times New Roman" w:eastAsia="Times New Roman" w:hAnsi="Times New Roman" w:cs="Times New Roman"/>
          <w:color w:val="000000" w:themeColor="text1"/>
          <w:sz w:val="24"/>
          <w:szCs w:val="24"/>
          <w:lang w:eastAsia="ru-RU"/>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w:t>
      </w:r>
      <w:proofErr w:type="gramEnd"/>
      <w:r w:rsidRPr="001E7F31">
        <w:rPr>
          <w:rFonts w:ascii="Times New Roman" w:eastAsia="Times New Roman" w:hAnsi="Times New Roman" w:cs="Times New Roman"/>
          <w:color w:val="000000" w:themeColor="text1"/>
          <w:sz w:val="24"/>
          <w:szCs w:val="24"/>
          <w:lang w:eastAsia="ru-RU"/>
        </w:rPr>
        <w:t xml:space="preserve"> работами на срок от одного года до двух лет, либо лишением свободы на срок до пяти лет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282 Уголовного кодекса Российской Федерации).</w:t>
      </w:r>
    </w:p>
    <w:p w:rsidR="001E7F31" w:rsidRPr="001E7F31" w:rsidRDefault="001E7F31" w:rsidP="001E7F31">
      <w:pPr>
        <w:spacing w:after="0" w:line="240" w:lineRule="auto"/>
        <w:ind w:left="720"/>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  </w:t>
      </w:r>
      <w:r w:rsidRPr="001E7F31">
        <w:rPr>
          <w:rFonts w:ascii="Times New Roman" w:eastAsia="Times New Roman" w:hAnsi="Times New Roman" w:cs="Times New Roman"/>
          <w:b/>
          <w:bCs/>
          <w:color w:val="000000" w:themeColor="text1"/>
          <w:sz w:val="24"/>
          <w:szCs w:val="24"/>
          <w:lang w:eastAsia="ru-RU"/>
        </w:rPr>
        <w:t>Организация экстремистского сообщества</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lastRenderedPageBreak/>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roofErr w:type="gramStart"/>
      <w:r w:rsidRPr="001E7F31">
        <w:rPr>
          <w:rFonts w:ascii="Times New Roman" w:eastAsia="Times New Roman" w:hAnsi="Times New Roman" w:cs="Times New Roman"/>
          <w:color w:val="000000" w:themeColor="text1"/>
          <w:sz w:val="24"/>
          <w:szCs w:val="24"/>
          <w:lang w:eastAsia="ru-RU"/>
        </w:rPr>
        <w:t>-н</w:t>
      </w:r>
      <w:proofErr w:type="gramEnd"/>
      <w:r w:rsidRPr="001E7F31">
        <w:rPr>
          <w:rFonts w:ascii="Times New Roman" w:eastAsia="Times New Roman" w:hAnsi="Times New Roman" w:cs="Times New Roman"/>
          <w:color w:val="000000" w:themeColor="text1"/>
          <w:sz w:val="24"/>
          <w:szCs w:val="24"/>
          <w:lang w:eastAsia="ru-RU"/>
        </w:rPr>
        <w:t xml:space="preserve">аказываются штрафом в </w:t>
      </w:r>
      <w:proofErr w:type="gramStart"/>
      <w:r w:rsidRPr="001E7F31">
        <w:rPr>
          <w:rFonts w:ascii="Times New Roman" w:eastAsia="Times New Roman" w:hAnsi="Times New Roman" w:cs="Times New Roman"/>
          <w:color w:val="000000" w:themeColor="text1"/>
          <w:sz w:val="24"/>
          <w:szCs w:val="24"/>
          <w:lang w:eastAsia="ru-RU"/>
        </w:rPr>
        <w:t>размере</w:t>
      </w:r>
      <w:proofErr w:type="gramEnd"/>
      <w:r w:rsidRPr="001E7F31">
        <w:rPr>
          <w:rFonts w:ascii="Times New Roman" w:eastAsia="Times New Roman" w:hAnsi="Times New Roman" w:cs="Times New Roman"/>
          <w:color w:val="000000" w:themeColor="text1"/>
          <w:sz w:val="24"/>
          <w:szCs w:val="24"/>
          <w:lang w:eastAsia="ru-RU"/>
        </w:rPr>
        <w:t xml:space="preserve">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w:t>
      </w:r>
      <w:proofErr w:type="gramStart"/>
      <w:r w:rsidRPr="001E7F31">
        <w:rPr>
          <w:rFonts w:ascii="Times New Roman" w:eastAsia="Times New Roman" w:hAnsi="Times New Roman" w:cs="Times New Roman"/>
          <w:color w:val="000000" w:themeColor="text1"/>
          <w:sz w:val="24"/>
          <w:szCs w:val="24"/>
          <w:lang w:eastAsia="ru-RU"/>
        </w:rPr>
        <w:t>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3. </w:t>
      </w:r>
      <w:proofErr w:type="gramStart"/>
      <w:r w:rsidRPr="001E7F31">
        <w:rPr>
          <w:rFonts w:ascii="Times New Roman" w:eastAsia="Times New Roman" w:hAnsi="Times New Roman" w:cs="Times New Roman"/>
          <w:color w:val="000000" w:themeColor="text1"/>
          <w:sz w:val="24"/>
          <w:szCs w:val="24"/>
          <w:lang w:eastAsia="ru-RU"/>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w:t>
      </w:r>
      <w:proofErr w:type="gramEnd"/>
      <w:r w:rsidRPr="001E7F31">
        <w:rPr>
          <w:rFonts w:ascii="Times New Roman" w:eastAsia="Times New Roman" w:hAnsi="Times New Roman" w:cs="Times New Roman"/>
          <w:color w:val="000000" w:themeColor="text1"/>
          <w:sz w:val="24"/>
          <w:szCs w:val="24"/>
          <w:lang w:eastAsia="ru-RU"/>
        </w:rPr>
        <w:t xml:space="preserve"> деятельностью на срок до трех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Примечания.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w:t>
      </w:r>
      <w:proofErr w:type="gramStart"/>
      <w:r w:rsidRPr="001E7F31">
        <w:rPr>
          <w:rFonts w:ascii="Times New Roman" w:eastAsia="Times New Roman" w:hAnsi="Times New Roman" w:cs="Times New Roman"/>
          <w:color w:val="000000" w:themeColor="text1"/>
          <w:sz w:val="24"/>
          <w:szCs w:val="24"/>
          <w:lang w:eastAsia="ru-RU"/>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282.1.</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Уголовного кодекса Российской Федерации).</w:t>
      </w:r>
      <w:proofErr w:type="gramEnd"/>
    </w:p>
    <w:p w:rsidR="001E7F31" w:rsidRPr="006F3499" w:rsidRDefault="001E7F31" w:rsidP="006F3499">
      <w:pPr>
        <w:pStyle w:val="a4"/>
        <w:numPr>
          <w:ilvl w:val="0"/>
          <w:numId w:val="15"/>
        </w:numPr>
        <w:spacing w:after="0" w:line="240" w:lineRule="auto"/>
        <w:rPr>
          <w:rFonts w:ascii="Times New Roman" w:eastAsia="Times New Roman" w:hAnsi="Times New Roman" w:cs="Times New Roman"/>
          <w:color w:val="000000" w:themeColor="text1"/>
          <w:sz w:val="24"/>
          <w:szCs w:val="24"/>
          <w:lang w:eastAsia="ru-RU"/>
        </w:rPr>
      </w:pPr>
      <w:r w:rsidRPr="006F3499">
        <w:rPr>
          <w:rFonts w:ascii="Times New Roman" w:eastAsia="Times New Roman" w:hAnsi="Times New Roman" w:cs="Times New Roman"/>
          <w:b/>
          <w:bCs/>
          <w:color w:val="000000" w:themeColor="text1"/>
          <w:sz w:val="24"/>
          <w:szCs w:val="24"/>
          <w:lang w:eastAsia="ru-RU"/>
        </w:rPr>
        <w:t>Организация деятельности экстремистской организации</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1. </w:t>
      </w:r>
      <w:proofErr w:type="gramStart"/>
      <w:r w:rsidRPr="001E7F31">
        <w:rPr>
          <w:rFonts w:ascii="Times New Roman" w:eastAsia="Times New Roman" w:hAnsi="Times New Roman" w:cs="Times New Roman"/>
          <w:color w:val="000000" w:themeColor="text1"/>
          <w:sz w:val="24"/>
          <w:szCs w:val="24"/>
          <w:lang w:eastAsia="ru-RU"/>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w:t>
      </w:r>
      <w:proofErr w:type="gramEnd"/>
      <w:r w:rsidRPr="001E7F31">
        <w:rPr>
          <w:rFonts w:ascii="Times New Roman" w:eastAsia="Times New Roman" w:hAnsi="Times New Roman" w:cs="Times New Roman"/>
          <w:color w:val="000000" w:themeColor="text1"/>
          <w:sz w:val="24"/>
          <w:szCs w:val="24"/>
          <w:lang w:eastAsia="ru-RU"/>
        </w:rPr>
        <w:t xml:space="preserve"> на срок от четырех до шести месяцев, либо лишением свободы на срок до трех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color w:val="000000" w:themeColor="text1"/>
          <w:sz w:val="24"/>
          <w:szCs w:val="24"/>
          <w:lang w:eastAsia="ru-RU"/>
        </w:rPr>
        <w:t xml:space="preserve">2. </w:t>
      </w:r>
      <w:proofErr w:type="gramStart"/>
      <w:r w:rsidRPr="001E7F31">
        <w:rPr>
          <w:rFonts w:ascii="Times New Roman" w:eastAsia="Times New Roman" w:hAnsi="Times New Roman" w:cs="Times New Roman"/>
          <w:color w:val="000000" w:themeColor="text1"/>
          <w:sz w:val="24"/>
          <w:szCs w:val="24"/>
          <w:lang w:eastAsia="ru-RU"/>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w:t>
      </w:r>
      <w:proofErr w:type="gramEnd"/>
      <w:r w:rsidRPr="001E7F31">
        <w:rPr>
          <w:rFonts w:ascii="Times New Roman" w:eastAsia="Times New Roman" w:hAnsi="Times New Roman" w:cs="Times New Roman"/>
          <w:color w:val="000000" w:themeColor="text1"/>
          <w:sz w:val="24"/>
          <w:szCs w:val="24"/>
          <w:lang w:eastAsia="ru-RU"/>
        </w:rPr>
        <w:t>, либо лишением свободы на срок до двух лет.</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Примечание.</w:t>
      </w:r>
      <w:r w:rsidRPr="001E7F31">
        <w:rPr>
          <w:rFonts w:ascii="Times New Roman" w:eastAsia="Times New Roman" w:hAnsi="Times New Roman" w:cs="Times New Roman"/>
          <w:color w:val="000000" w:themeColor="text1"/>
          <w:sz w:val="24"/>
          <w:szCs w:val="24"/>
          <w:lang w:eastAsia="ru-RU"/>
        </w:rPr>
        <w:t> </w:t>
      </w:r>
      <w:proofErr w:type="gramStart"/>
      <w:r w:rsidRPr="001E7F31">
        <w:rPr>
          <w:rFonts w:ascii="Times New Roman" w:eastAsia="Times New Roman" w:hAnsi="Times New Roman" w:cs="Times New Roman"/>
          <w:color w:val="000000" w:themeColor="text1"/>
          <w:sz w:val="24"/>
          <w:szCs w:val="24"/>
          <w:lang w:eastAsia="ru-RU"/>
        </w:rPr>
        <w:t xml:space="preserve">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w:t>
      </w:r>
      <w:r w:rsidRPr="001E7F31">
        <w:rPr>
          <w:rFonts w:ascii="Times New Roman" w:eastAsia="Times New Roman" w:hAnsi="Times New Roman" w:cs="Times New Roman"/>
          <w:color w:val="000000" w:themeColor="text1"/>
          <w:sz w:val="24"/>
          <w:szCs w:val="24"/>
          <w:lang w:eastAsia="ru-RU"/>
        </w:rPr>
        <w:lastRenderedPageBreak/>
        <w:t>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w:t>
      </w:r>
      <w:r w:rsidRPr="001E7F31">
        <w:rPr>
          <w:rFonts w:ascii="Times New Roman" w:eastAsia="Times New Roman" w:hAnsi="Times New Roman" w:cs="Times New Roman"/>
          <w:b/>
          <w:bCs/>
          <w:color w:val="000000" w:themeColor="text1"/>
          <w:sz w:val="24"/>
          <w:szCs w:val="24"/>
          <w:lang w:eastAsia="ru-RU"/>
        </w:rPr>
        <w:t>(с</w:t>
      </w:r>
      <w:r w:rsidRPr="001E7F31">
        <w:rPr>
          <w:rFonts w:ascii="Times New Roman" w:eastAsia="Times New Roman" w:hAnsi="Times New Roman" w:cs="Times New Roman"/>
          <w:color w:val="000000" w:themeColor="text1"/>
          <w:sz w:val="24"/>
          <w:szCs w:val="24"/>
          <w:lang w:eastAsia="ru-RU"/>
        </w:rPr>
        <w:t>татья 282.2.</w:t>
      </w:r>
      <w:proofErr w:type="gramEnd"/>
      <w:r w:rsidRPr="001E7F31">
        <w:rPr>
          <w:rFonts w:ascii="Times New Roman" w:eastAsia="Times New Roman" w:hAnsi="Times New Roman" w:cs="Times New Roman"/>
          <w:color w:val="000000" w:themeColor="text1"/>
          <w:sz w:val="24"/>
          <w:szCs w:val="24"/>
          <w:lang w:eastAsia="ru-RU"/>
        </w:rPr>
        <w:t xml:space="preserve"> </w:t>
      </w:r>
      <w:proofErr w:type="gramStart"/>
      <w:r w:rsidRPr="001E7F31">
        <w:rPr>
          <w:rFonts w:ascii="Times New Roman" w:eastAsia="Times New Roman" w:hAnsi="Times New Roman" w:cs="Times New Roman"/>
          <w:color w:val="000000" w:themeColor="text1"/>
          <w:sz w:val="24"/>
          <w:szCs w:val="24"/>
          <w:lang w:eastAsia="ru-RU"/>
        </w:rPr>
        <w:t>Уголовного кодекса Российской Федерации).</w:t>
      </w:r>
      <w:proofErr w:type="gramEnd"/>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ВНИМАНИЕ!</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Если Вы подвергаетесь физическому или моральному экстремистскому давлению вы должны и имеете право обратиться в органы милиции лично или по телефону 02</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Не допускайте насилия!</w:t>
      </w:r>
    </w:p>
    <w:p w:rsidR="001E7F31" w:rsidRPr="001E7F31" w:rsidRDefault="001E7F31" w:rsidP="001E7F31">
      <w:pPr>
        <w:spacing w:after="0" w:line="240" w:lineRule="auto"/>
        <w:rPr>
          <w:rFonts w:ascii="Times New Roman" w:eastAsia="Times New Roman" w:hAnsi="Times New Roman" w:cs="Times New Roman"/>
          <w:color w:val="000000" w:themeColor="text1"/>
          <w:sz w:val="24"/>
          <w:szCs w:val="24"/>
          <w:lang w:eastAsia="ru-RU"/>
        </w:rPr>
      </w:pPr>
      <w:r w:rsidRPr="001E7F31">
        <w:rPr>
          <w:rFonts w:ascii="Times New Roman" w:eastAsia="Times New Roman" w:hAnsi="Times New Roman" w:cs="Times New Roman"/>
          <w:b/>
          <w:bCs/>
          <w:color w:val="000000" w:themeColor="text1"/>
          <w:sz w:val="24"/>
          <w:szCs w:val="24"/>
          <w:lang w:eastAsia="ru-RU"/>
        </w:rPr>
        <w:t>                                                                                                                                                                  </w:t>
      </w:r>
    </w:p>
    <w:p w:rsidR="00057F0A" w:rsidRPr="006F3499" w:rsidRDefault="00057F0A" w:rsidP="001E7F31">
      <w:pPr>
        <w:spacing w:after="0" w:line="240" w:lineRule="auto"/>
        <w:rPr>
          <w:rFonts w:ascii="Times New Roman" w:hAnsi="Times New Roman" w:cs="Times New Roman"/>
          <w:color w:val="000000" w:themeColor="text1"/>
          <w:sz w:val="24"/>
          <w:szCs w:val="24"/>
        </w:rPr>
      </w:pPr>
    </w:p>
    <w:sectPr w:rsidR="00057F0A" w:rsidRPr="006F3499" w:rsidSect="00057F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18C4"/>
    <w:multiLevelType w:val="multilevel"/>
    <w:tmpl w:val="8D62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9D1972"/>
    <w:multiLevelType w:val="hybridMultilevel"/>
    <w:tmpl w:val="ACD4C2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523453"/>
    <w:multiLevelType w:val="multilevel"/>
    <w:tmpl w:val="0EF4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294D2B"/>
    <w:multiLevelType w:val="multilevel"/>
    <w:tmpl w:val="4DB6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E30A00"/>
    <w:multiLevelType w:val="hybridMultilevel"/>
    <w:tmpl w:val="B426B9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5C85AFA"/>
    <w:multiLevelType w:val="multilevel"/>
    <w:tmpl w:val="FF18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06790A"/>
    <w:multiLevelType w:val="hybridMultilevel"/>
    <w:tmpl w:val="9822EA9C"/>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7">
    <w:nsid w:val="178D335B"/>
    <w:multiLevelType w:val="multilevel"/>
    <w:tmpl w:val="E5A4700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color w:val="00008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907905"/>
    <w:multiLevelType w:val="hybridMultilevel"/>
    <w:tmpl w:val="F9B41360"/>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9">
    <w:nsid w:val="211A0FBA"/>
    <w:multiLevelType w:val="multilevel"/>
    <w:tmpl w:val="24A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9F2C89"/>
    <w:multiLevelType w:val="multilevel"/>
    <w:tmpl w:val="8288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C9157F3"/>
    <w:multiLevelType w:val="hybridMultilevel"/>
    <w:tmpl w:val="9906F1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DF628AC"/>
    <w:multiLevelType w:val="multilevel"/>
    <w:tmpl w:val="32F4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28A2FDB"/>
    <w:multiLevelType w:val="multilevel"/>
    <w:tmpl w:val="23D8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82660C7"/>
    <w:multiLevelType w:val="hybridMultilevel"/>
    <w:tmpl w:val="DC485D3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5D3C08E1"/>
    <w:multiLevelType w:val="multilevel"/>
    <w:tmpl w:val="AC6E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3700715"/>
    <w:multiLevelType w:val="multilevel"/>
    <w:tmpl w:val="E532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A52399"/>
    <w:multiLevelType w:val="multilevel"/>
    <w:tmpl w:val="C7B6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B4D3242"/>
    <w:multiLevelType w:val="multilevel"/>
    <w:tmpl w:val="A802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AC110CF"/>
    <w:multiLevelType w:val="hybridMultilevel"/>
    <w:tmpl w:val="2D904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2A09F0"/>
    <w:multiLevelType w:val="multilevel"/>
    <w:tmpl w:val="CE50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5"/>
  </w:num>
  <w:num w:numId="3">
    <w:abstractNumId w:val="13"/>
  </w:num>
  <w:num w:numId="4">
    <w:abstractNumId w:val="16"/>
  </w:num>
  <w:num w:numId="5">
    <w:abstractNumId w:val="0"/>
  </w:num>
  <w:num w:numId="6">
    <w:abstractNumId w:val="2"/>
  </w:num>
  <w:num w:numId="7">
    <w:abstractNumId w:val="10"/>
  </w:num>
  <w:num w:numId="8">
    <w:abstractNumId w:val="15"/>
  </w:num>
  <w:num w:numId="9">
    <w:abstractNumId w:val="7"/>
  </w:num>
  <w:num w:numId="10">
    <w:abstractNumId w:val="3"/>
  </w:num>
  <w:num w:numId="11">
    <w:abstractNumId w:val="18"/>
  </w:num>
  <w:num w:numId="12">
    <w:abstractNumId w:val="20"/>
  </w:num>
  <w:num w:numId="13">
    <w:abstractNumId w:val="9"/>
  </w:num>
  <w:num w:numId="14">
    <w:abstractNumId w:val="12"/>
  </w:num>
  <w:num w:numId="15">
    <w:abstractNumId w:val="8"/>
  </w:num>
  <w:num w:numId="16">
    <w:abstractNumId w:val="11"/>
  </w:num>
  <w:num w:numId="17">
    <w:abstractNumId w:val="6"/>
  </w:num>
  <w:num w:numId="18">
    <w:abstractNumId w:val="1"/>
  </w:num>
  <w:num w:numId="19">
    <w:abstractNumId w:val="14"/>
  </w:num>
  <w:num w:numId="20">
    <w:abstractNumId w:val="4"/>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E7F31"/>
    <w:rsid w:val="00057F0A"/>
    <w:rsid w:val="001E7F31"/>
    <w:rsid w:val="003333DA"/>
    <w:rsid w:val="006F3499"/>
    <w:rsid w:val="007B6345"/>
    <w:rsid w:val="007E02EF"/>
    <w:rsid w:val="00841F73"/>
    <w:rsid w:val="00C87F10"/>
    <w:rsid w:val="00DF5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F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7F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E7F31"/>
    <w:pPr>
      <w:ind w:left="720"/>
      <w:contextualSpacing/>
    </w:pPr>
  </w:style>
</w:styles>
</file>

<file path=word/webSettings.xml><?xml version="1.0" encoding="utf-8"?>
<w:webSettings xmlns:r="http://schemas.openxmlformats.org/officeDocument/2006/relationships" xmlns:w="http://schemas.openxmlformats.org/wordprocessingml/2006/main">
  <w:divs>
    <w:div w:id="6534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4712</Words>
  <Characters>26865</Characters>
  <Application>Microsoft Office Word</Application>
  <DocSecurity>0</DocSecurity>
  <Lines>223</Lines>
  <Paragraphs>63</Paragraphs>
  <ScaleCrop>false</ScaleCrop>
  <Company>Hewlett-Packard Company</Company>
  <LinksUpToDate>false</LinksUpToDate>
  <CharactersWithSpaces>31514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ЛЯДОВА ИП</dc:creator>
  <cp:lastModifiedBy>МВ</cp:lastModifiedBy>
  <cp:revision>2</cp:revision>
  <dcterms:created xsi:type="dcterms:W3CDTF">2021-11-16T07:21:00Z</dcterms:created>
  <dcterms:modified xsi:type="dcterms:W3CDTF">2021-11-16T07:21:00Z</dcterms:modified>
</cp:coreProperties>
</file>