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252" w:rsidRPr="00413252" w:rsidRDefault="00413252" w:rsidP="00413252">
      <w:pPr>
        <w:suppressAutoHyphens/>
        <w:spacing w:after="0"/>
        <w:jc w:val="center"/>
        <w:rPr>
          <w:rFonts w:eastAsia="Times New Roman" w:cs="Times New Roman"/>
          <w:color w:val="00000A"/>
          <w:sz w:val="24"/>
          <w:szCs w:val="24"/>
          <w:lang w:eastAsia="ru-RU"/>
        </w:rPr>
      </w:pPr>
      <w:r w:rsidRPr="00413252">
        <w:rPr>
          <w:rFonts w:eastAsia="Times New Roman" w:cs="Times New Roman"/>
          <w:color w:val="00000A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413252" w:rsidRPr="00413252" w:rsidRDefault="00413252" w:rsidP="00413252">
      <w:pPr>
        <w:suppressAutoHyphens/>
        <w:spacing w:after="0"/>
        <w:jc w:val="center"/>
        <w:rPr>
          <w:rFonts w:eastAsia="Times New Roman" w:cs="Times New Roman"/>
          <w:color w:val="00000A"/>
          <w:sz w:val="24"/>
          <w:szCs w:val="24"/>
          <w:lang w:eastAsia="ru-RU"/>
        </w:rPr>
      </w:pPr>
      <w:r w:rsidRPr="00413252">
        <w:rPr>
          <w:rFonts w:eastAsia="Times New Roman" w:cs="Times New Roman"/>
          <w:color w:val="00000A"/>
          <w:sz w:val="24"/>
          <w:szCs w:val="24"/>
          <w:lang w:eastAsia="ru-RU"/>
        </w:rPr>
        <w:t>«СРЕДНЯЯ ОБЩЕОБРАЗОВАТЕЛЬНАЯ ШКОЛА № 30 ИМЕНИ А.А. АМАТУНИ»</w:t>
      </w:r>
    </w:p>
    <w:p w:rsidR="00413252" w:rsidRPr="00413252" w:rsidRDefault="00413252" w:rsidP="00413252">
      <w:pPr>
        <w:suppressAutoHyphens/>
        <w:spacing w:after="0"/>
        <w:jc w:val="center"/>
        <w:rPr>
          <w:rFonts w:eastAsia="Times New Roman" w:cs="Times New Roman"/>
          <w:color w:val="00000A"/>
          <w:sz w:val="24"/>
          <w:szCs w:val="24"/>
          <w:lang w:val="uk-UA" w:eastAsia="ru-RU"/>
        </w:rPr>
      </w:pPr>
      <w:r w:rsidRPr="00413252">
        <w:rPr>
          <w:rFonts w:eastAsia="Times New Roman" w:cs="Times New Roman"/>
          <w:color w:val="00000A"/>
          <w:sz w:val="24"/>
          <w:szCs w:val="24"/>
          <w:lang w:eastAsia="ru-RU"/>
        </w:rPr>
        <w:t>МУНИЦИПАЛЬНОГО ОБРАЗОВАНИЯ ГОРОДСКОЙ ОКРУГ СИМФЕРОПОЛЬ РЕСПУБЛИКИ КРЫМ</w:t>
      </w:r>
    </w:p>
    <w:p w:rsidR="00413252" w:rsidRPr="00413252" w:rsidRDefault="00413252" w:rsidP="00413252">
      <w:pPr>
        <w:spacing w:after="0" w:line="390" w:lineRule="atLeast"/>
        <w:jc w:val="both"/>
        <w:textAlignment w:val="baseline"/>
        <w:outlineLvl w:val="0"/>
        <w:rPr>
          <w:rFonts w:ascii="Georgia" w:eastAsia="Times New Roman" w:hAnsi="Georgia" w:cs="Times New Roman"/>
          <w:caps/>
          <w:color w:val="EA4F3B"/>
          <w:kern w:val="36"/>
          <w:sz w:val="27"/>
          <w:szCs w:val="27"/>
          <w:lang w:eastAsia="ru-RU"/>
        </w:rPr>
      </w:pPr>
    </w:p>
    <w:p w:rsidR="00413252" w:rsidRPr="00413252" w:rsidRDefault="00413252" w:rsidP="00413252">
      <w:pPr>
        <w:spacing w:after="0"/>
        <w:jc w:val="center"/>
        <w:textAlignment w:val="baseline"/>
        <w:outlineLvl w:val="0"/>
        <w:rPr>
          <w:rFonts w:eastAsia="Times New Roman" w:cs="Times New Roman"/>
          <w:caps/>
          <w:kern w:val="36"/>
          <w:szCs w:val="28"/>
          <w:lang w:eastAsia="ru-RU"/>
        </w:rPr>
      </w:pPr>
      <w:r w:rsidRPr="00413252">
        <w:rPr>
          <w:rFonts w:eastAsia="Times New Roman" w:cs="Times New Roman"/>
          <w:caps/>
          <w:kern w:val="36"/>
          <w:szCs w:val="28"/>
          <w:lang w:eastAsia="ru-RU"/>
        </w:rPr>
        <w:t>АНАЛИТИЧЕСКАЯ СПРАВКА</w:t>
      </w:r>
    </w:p>
    <w:p w:rsidR="00413252" w:rsidRPr="00413252" w:rsidRDefault="00413252" w:rsidP="00413252">
      <w:pPr>
        <w:spacing w:after="0"/>
        <w:jc w:val="center"/>
        <w:textAlignment w:val="baseline"/>
        <w:outlineLvl w:val="0"/>
        <w:rPr>
          <w:rFonts w:eastAsia="Times New Roman" w:cs="Times New Roman"/>
          <w:caps/>
          <w:kern w:val="36"/>
          <w:szCs w:val="28"/>
          <w:lang w:eastAsia="ru-RU"/>
        </w:rPr>
      </w:pPr>
      <w:r w:rsidRPr="00413252">
        <w:rPr>
          <w:rFonts w:eastAsia="Times New Roman" w:cs="Times New Roman"/>
          <w:caps/>
          <w:kern w:val="36"/>
          <w:szCs w:val="28"/>
          <w:lang w:eastAsia="ru-RU"/>
        </w:rPr>
        <w:t xml:space="preserve">ПО ИТОГАМ ПРОВЕДЕНИЯ ГОСУДАРСТВЕННОЙ (ИТОГОВОЙ) </w:t>
      </w:r>
      <w:proofErr w:type="gramStart"/>
      <w:r w:rsidRPr="00413252">
        <w:rPr>
          <w:rFonts w:eastAsia="Times New Roman" w:cs="Times New Roman"/>
          <w:caps/>
          <w:kern w:val="36"/>
          <w:szCs w:val="28"/>
          <w:lang w:eastAsia="ru-RU"/>
        </w:rPr>
        <w:t>АТТЕСТАЦИИ  ВЫПУСКНИКОВ</w:t>
      </w:r>
      <w:proofErr w:type="gramEnd"/>
      <w:r w:rsidRPr="00413252">
        <w:rPr>
          <w:rFonts w:eastAsia="Times New Roman" w:cs="Times New Roman"/>
          <w:caps/>
          <w:kern w:val="36"/>
          <w:szCs w:val="28"/>
          <w:lang w:eastAsia="ru-RU"/>
        </w:rPr>
        <w:t xml:space="preserve"> 9,11-х КЛАССОВ</w:t>
      </w:r>
    </w:p>
    <w:p w:rsidR="00413252" w:rsidRPr="00413252" w:rsidRDefault="00413252" w:rsidP="00413252">
      <w:pPr>
        <w:spacing w:after="0"/>
        <w:jc w:val="center"/>
        <w:textAlignment w:val="baseline"/>
        <w:outlineLvl w:val="0"/>
        <w:rPr>
          <w:rFonts w:eastAsia="Times New Roman" w:cs="Times New Roman"/>
          <w:caps/>
          <w:kern w:val="36"/>
          <w:szCs w:val="28"/>
          <w:lang w:eastAsia="ru-RU"/>
        </w:rPr>
      </w:pPr>
      <w:r>
        <w:rPr>
          <w:rFonts w:eastAsia="Times New Roman" w:cs="Times New Roman"/>
          <w:caps/>
          <w:kern w:val="36"/>
          <w:szCs w:val="28"/>
          <w:lang w:eastAsia="ru-RU"/>
        </w:rPr>
        <w:t>ЗА 2024-2025</w:t>
      </w:r>
      <w:r w:rsidRPr="00413252">
        <w:rPr>
          <w:rFonts w:eastAsia="Times New Roman" w:cs="Times New Roman"/>
          <w:caps/>
          <w:kern w:val="36"/>
          <w:szCs w:val="28"/>
          <w:lang w:eastAsia="ru-RU"/>
        </w:rPr>
        <w:t xml:space="preserve"> УЧЕБНЫЙ ГОД</w:t>
      </w:r>
    </w:p>
    <w:p w:rsidR="00413252" w:rsidRDefault="00413252" w:rsidP="00413252">
      <w:pPr>
        <w:spacing w:after="0"/>
        <w:jc w:val="center"/>
        <w:textAlignment w:val="baseline"/>
        <w:outlineLvl w:val="0"/>
        <w:rPr>
          <w:rFonts w:eastAsia="Times New Roman" w:cs="Times New Roman"/>
          <w:kern w:val="36"/>
          <w:szCs w:val="28"/>
          <w:lang w:eastAsia="ru-RU"/>
        </w:rPr>
      </w:pPr>
      <w:r w:rsidRPr="00413252">
        <w:rPr>
          <w:rFonts w:eastAsia="Times New Roman" w:cs="Times New Roman"/>
          <w:caps/>
          <w:kern w:val="36"/>
          <w:szCs w:val="28"/>
          <w:lang w:eastAsia="ru-RU"/>
        </w:rPr>
        <w:t>07.07.</w:t>
      </w:r>
      <w:r>
        <w:rPr>
          <w:rFonts w:eastAsia="Times New Roman" w:cs="Times New Roman"/>
          <w:kern w:val="36"/>
          <w:szCs w:val="28"/>
          <w:lang w:eastAsia="ru-RU"/>
        </w:rPr>
        <w:t>2025</w:t>
      </w:r>
      <w:r w:rsidRPr="00413252">
        <w:rPr>
          <w:rFonts w:eastAsia="Times New Roman" w:cs="Times New Roman"/>
          <w:kern w:val="36"/>
          <w:szCs w:val="28"/>
          <w:lang w:eastAsia="ru-RU"/>
        </w:rPr>
        <w:t>г.</w:t>
      </w:r>
    </w:p>
    <w:p w:rsidR="00413252" w:rsidRPr="00413252" w:rsidRDefault="00413252" w:rsidP="00413252">
      <w:pPr>
        <w:spacing w:after="0"/>
        <w:jc w:val="both"/>
        <w:textAlignment w:val="baseline"/>
        <w:outlineLvl w:val="0"/>
        <w:rPr>
          <w:rFonts w:eastAsia="Times New Roman" w:cs="Times New Roman"/>
          <w:kern w:val="36"/>
          <w:sz w:val="24"/>
          <w:szCs w:val="24"/>
          <w:lang w:eastAsia="ru-RU"/>
        </w:rPr>
      </w:pPr>
      <w:r w:rsidRPr="00413252">
        <w:rPr>
          <w:rFonts w:eastAsia="Times New Roman" w:cs="Times New Roman"/>
          <w:kern w:val="36"/>
          <w:sz w:val="24"/>
          <w:szCs w:val="24"/>
          <w:lang w:eastAsia="ru-RU"/>
        </w:rPr>
        <w:t xml:space="preserve">         Цель: содержательный анализ результатов государственной итоговой аттестации, полученных выпускниками </w:t>
      </w:r>
      <w:proofErr w:type="gramStart"/>
      <w:r w:rsidRPr="00413252">
        <w:rPr>
          <w:rFonts w:eastAsia="Times New Roman" w:cs="Times New Roman"/>
          <w:kern w:val="36"/>
          <w:sz w:val="24"/>
          <w:szCs w:val="24"/>
          <w:lang w:eastAsia="ru-RU"/>
        </w:rPr>
        <w:t>МБОУ  «</w:t>
      </w:r>
      <w:proofErr w:type="gramEnd"/>
      <w:r w:rsidRPr="00413252">
        <w:rPr>
          <w:rFonts w:eastAsia="Times New Roman" w:cs="Times New Roman"/>
          <w:kern w:val="36"/>
          <w:sz w:val="24"/>
          <w:szCs w:val="24"/>
          <w:lang w:eastAsia="ru-RU"/>
        </w:rPr>
        <w:t xml:space="preserve">СОШ №30 им. А.А. </w:t>
      </w:r>
      <w:proofErr w:type="spellStart"/>
      <w:r w:rsidRPr="00413252">
        <w:rPr>
          <w:rFonts w:eastAsia="Times New Roman" w:cs="Times New Roman"/>
          <w:kern w:val="36"/>
          <w:sz w:val="24"/>
          <w:szCs w:val="24"/>
          <w:lang w:eastAsia="ru-RU"/>
        </w:rPr>
        <w:t>Аматуни</w:t>
      </w:r>
      <w:proofErr w:type="spellEnd"/>
      <w:r w:rsidRPr="00413252">
        <w:rPr>
          <w:rFonts w:eastAsia="Times New Roman" w:cs="Times New Roman"/>
          <w:kern w:val="36"/>
          <w:sz w:val="24"/>
          <w:szCs w:val="24"/>
          <w:lang w:eastAsia="ru-RU"/>
        </w:rPr>
        <w:t>»   в 2025 г.            Для администрации и педагогов школы итоги ГИА становятся важным аналитическим источником информации об уровне общеобразовательной подготовки выпускников. Использование сведений о результатах ГИА дает основания для принятия управленческих решений администрации школы по совершенствованию системы контроля качества образования и подготовки выпускников к сдаче ГИА.</w:t>
      </w:r>
    </w:p>
    <w:p w:rsidR="00413252" w:rsidRPr="00413252" w:rsidRDefault="00413252" w:rsidP="00413252">
      <w:pPr>
        <w:spacing w:after="0"/>
        <w:jc w:val="both"/>
        <w:textAlignment w:val="baseline"/>
        <w:outlineLvl w:val="0"/>
        <w:rPr>
          <w:rFonts w:eastAsia="Times New Roman" w:cs="Times New Roman"/>
          <w:kern w:val="36"/>
          <w:sz w:val="24"/>
          <w:szCs w:val="24"/>
          <w:lang w:eastAsia="ru-RU"/>
        </w:rPr>
      </w:pPr>
    </w:p>
    <w:p w:rsidR="00413252" w:rsidRPr="00413252" w:rsidRDefault="00413252" w:rsidP="00413252">
      <w:pPr>
        <w:spacing w:after="0"/>
        <w:jc w:val="both"/>
        <w:textAlignment w:val="baseline"/>
        <w:outlineLvl w:val="0"/>
        <w:rPr>
          <w:rFonts w:eastAsia="Times New Roman" w:cs="Times New Roman"/>
          <w:kern w:val="36"/>
          <w:sz w:val="24"/>
          <w:szCs w:val="24"/>
          <w:lang w:eastAsia="ru-RU"/>
        </w:rPr>
      </w:pPr>
      <w:r w:rsidRPr="00413252">
        <w:rPr>
          <w:rFonts w:eastAsia="Times New Roman" w:cs="Times New Roman"/>
          <w:kern w:val="36"/>
          <w:sz w:val="24"/>
          <w:szCs w:val="24"/>
          <w:lang w:eastAsia="ru-RU"/>
        </w:rPr>
        <w:t>В соответствии с п.4 статьи 15 Федерального Закона «Об образовании в РФ» освоение образовательных программ основного и среднего общего образования завершается обязательной итоговой аттестацией выпускников. Основная цель государственной итоговой аттестации: получение объективной информации о состоянии качества образования, выявление и определение уровня освоения обучающимися учебной программы в рамках основной школы, повышение ответственности учителей-предметников за результаты труда.</w:t>
      </w:r>
    </w:p>
    <w:p w:rsidR="00413252" w:rsidRPr="00413252" w:rsidRDefault="00413252" w:rsidP="00413252">
      <w:pPr>
        <w:spacing w:after="0"/>
        <w:ind w:firstLine="709"/>
        <w:jc w:val="both"/>
        <w:rPr>
          <w:sz w:val="24"/>
          <w:szCs w:val="24"/>
        </w:rPr>
      </w:pPr>
      <w:r w:rsidRPr="00413252">
        <w:rPr>
          <w:sz w:val="24"/>
          <w:szCs w:val="24"/>
        </w:rPr>
        <w:t xml:space="preserve">Государственная итоговая аттестация в 9, 11 классах осуществлялась на основании нормативно правовых документов: </w:t>
      </w:r>
    </w:p>
    <w:p w:rsidR="00413252" w:rsidRPr="00413252" w:rsidRDefault="00413252" w:rsidP="00413252">
      <w:pPr>
        <w:spacing w:after="0"/>
        <w:ind w:firstLine="709"/>
        <w:jc w:val="both"/>
        <w:rPr>
          <w:sz w:val="24"/>
          <w:szCs w:val="24"/>
        </w:rPr>
      </w:pPr>
      <w:r w:rsidRPr="00413252">
        <w:rPr>
          <w:sz w:val="24"/>
          <w:szCs w:val="24"/>
        </w:rPr>
        <w:t>- Министерства просвещения Российской Федерации,</w:t>
      </w:r>
    </w:p>
    <w:p w:rsidR="00413252" w:rsidRPr="00413252" w:rsidRDefault="00413252" w:rsidP="00413252">
      <w:pPr>
        <w:spacing w:after="0"/>
        <w:ind w:firstLine="709"/>
        <w:jc w:val="both"/>
        <w:rPr>
          <w:sz w:val="24"/>
          <w:szCs w:val="24"/>
        </w:rPr>
      </w:pPr>
      <w:r w:rsidRPr="00413252">
        <w:rPr>
          <w:sz w:val="24"/>
          <w:szCs w:val="24"/>
        </w:rPr>
        <w:t xml:space="preserve">- Министерства образования, науки и молодежи Республики Крым, </w:t>
      </w:r>
    </w:p>
    <w:p w:rsidR="00413252" w:rsidRPr="00413252" w:rsidRDefault="00413252" w:rsidP="00413252">
      <w:pPr>
        <w:spacing w:after="0"/>
        <w:ind w:firstLine="709"/>
        <w:jc w:val="both"/>
        <w:rPr>
          <w:sz w:val="24"/>
          <w:szCs w:val="24"/>
        </w:rPr>
      </w:pPr>
      <w:r w:rsidRPr="00413252">
        <w:rPr>
          <w:sz w:val="24"/>
          <w:szCs w:val="24"/>
        </w:rPr>
        <w:t xml:space="preserve">- Управления образования администрации города Симферополя, </w:t>
      </w:r>
    </w:p>
    <w:p w:rsidR="00413252" w:rsidRPr="00413252" w:rsidRDefault="00413252" w:rsidP="00413252">
      <w:pPr>
        <w:spacing w:after="0"/>
        <w:ind w:firstLine="709"/>
        <w:jc w:val="both"/>
        <w:rPr>
          <w:sz w:val="24"/>
          <w:szCs w:val="24"/>
        </w:rPr>
      </w:pPr>
      <w:r w:rsidRPr="00413252">
        <w:rPr>
          <w:sz w:val="24"/>
          <w:szCs w:val="24"/>
        </w:rPr>
        <w:t xml:space="preserve">- локальных актов учебного заведения. </w:t>
      </w:r>
    </w:p>
    <w:p w:rsidR="00413252" w:rsidRPr="00413252" w:rsidRDefault="00413252" w:rsidP="00413252">
      <w:pPr>
        <w:spacing w:after="0"/>
        <w:ind w:firstLine="709"/>
        <w:jc w:val="both"/>
        <w:rPr>
          <w:sz w:val="24"/>
          <w:szCs w:val="24"/>
        </w:rPr>
      </w:pPr>
      <w:r w:rsidRPr="00413252">
        <w:rPr>
          <w:sz w:val="24"/>
          <w:szCs w:val="24"/>
        </w:rPr>
        <w:t>Администрацией школы была проведена необходимая разъяснительная и организационная работа со всеми участниками образовательного процесса по организованному завершению учебного года, подготовке и проведению государственной итоговой аттестации выпускников:</w:t>
      </w:r>
    </w:p>
    <w:p w:rsidR="00413252" w:rsidRPr="00413252" w:rsidRDefault="00413252" w:rsidP="00413252">
      <w:pPr>
        <w:spacing w:after="0"/>
        <w:ind w:firstLine="709"/>
        <w:jc w:val="both"/>
        <w:rPr>
          <w:sz w:val="24"/>
          <w:szCs w:val="24"/>
        </w:rPr>
      </w:pPr>
      <w:r w:rsidRPr="00413252">
        <w:rPr>
          <w:sz w:val="24"/>
          <w:szCs w:val="24"/>
        </w:rPr>
        <w:t xml:space="preserve">• разъяснительная работа по изучения Положения о государственной итоговой аттестации и ознакомление с процедурой, схемой проведения </w:t>
      </w:r>
      <w:proofErr w:type="gramStart"/>
      <w:r w:rsidRPr="00413252">
        <w:rPr>
          <w:sz w:val="24"/>
          <w:szCs w:val="24"/>
        </w:rPr>
        <w:t>ГИА  со</w:t>
      </w:r>
      <w:proofErr w:type="gramEnd"/>
      <w:r w:rsidRPr="00413252">
        <w:rPr>
          <w:sz w:val="24"/>
          <w:szCs w:val="24"/>
        </w:rPr>
        <w:t xml:space="preserve"> всеми участниками образовательного процесса (учителями, учащимися, родителями);</w:t>
      </w:r>
    </w:p>
    <w:p w:rsidR="00413252" w:rsidRPr="00413252" w:rsidRDefault="00413252" w:rsidP="00413252">
      <w:pPr>
        <w:spacing w:after="0"/>
        <w:ind w:firstLine="709"/>
        <w:jc w:val="both"/>
        <w:rPr>
          <w:sz w:val="24"/>
          <w:szCs w:val="24"/>
        </w:rPr>
      </w:pPr>
      <w:r w:rsidRPr="00413252">
        <w:rPr>
          <w:sz w:val="24"/>
          <w:szCs w:val="24"/>
        </w:rPr>
        <w:t>• проверка объективности оценки знаний учащихся (диагностические контрольные работы, проверка классных журналов, тетрадей, посещение уроков);</w:t>
      </w:r>
    </w:p>
    <w:p w:rsidR="00413252" w:rsidRPr="00413252" w:rsidRDefault="00413252" w:rsidP="00413252">
      <w:pPr>
        <w:spacing w:after="0"/>
        <w:ind w:firstLine="709"/>
        <w:jc w:val="both"/>
        <w:rPr>
          <w:sz w:val="24"/>
          <w:szCs w:val="24"/>
        </w:rPr>
      </w:pPr>
      <w:r w:rsidRPr="00413252">
        <w:rPr>
          <w:sz w:val="24"/>
          <w:szCs w:val="24"/>
        </w:rPr>
        <w:t>• до сведения всех участников государственной итоговой аттестации были доведены сроки окончания учебного года в выпускных классах, сроки экзаменационного периода и проведения повторных экзаменов в дополнительные сроки;</w:t>
      </w:r>
    </w:p>
    <w:p w:rsidR="00413252" w:rsidRPr="00413252" w:rsidRDefault="00413252" w:rsidP="00413252">
      <w:pPr>
        <w:spacing w:after="0"/>
        <w:ind w:firstLine="709"/>
        <w:jc w:val="both"/>
        <w:rPr>
          <w:sz w:val="24"/>
          <w:szCs w:val="24"/>
        </w:rPr>
      </w:pPr>
      <w:r w:rsidRPr="00413252">
        <w:rPr>
          <w:sz w:val="24"/>
          <w:szCs w:val="24"/>
        </w:rPr>
        <w:t>• организована работа по совершенствованию нормативно-правовой базы подготовки и проведения государственной итоговой аттестации;</w:t>
      </w:r>
    </w:p>
    <w:p w:rsidR="00413252" w:rsidRPr="00413252" w:rsidRDefault="00413252" w:rsidP="00413252">
      <w:pPr>
        <w:spacing w:after="0"/>
        <w:ind w:firstLine="709"/>
        <w:jc w:val="both"/>
        <w:rPr>
          <w:sz w:val="24"/>
          <w:szCs w:val="24"/>
        </w:rPr>
      </w:pPr>
      <w:r w:rsidRPr="00413252">
        <w:rPr>
          <w:sz w:val="24"/>
          <w:szCs w:val="24"/>
        </w:rPr>
        <w:t>• подготовлены информационно-методические стенды для ознакомления выпускников и их родителей с информацией об условиях и порядке проведения государственной итоговой аттестации выпускников, сроках проведения государственной итоговой аттестации в 2025 году, графиком консультаций по предметам;</w:t>
      </w:r>
    </w:p>
    <w:p w:rsidR="00413252" w:rsidRPr="00413252" w:rsidRDefault="00413252" w:rsidP="00413252">
      <w:pPr>
        <w:spacing w:after="0"/>
        <w:ind w:firstLine="709"/>
        <w:jc w:val="both"/>
        <w:rPr>
          <w:sz w:val="24"/>
          <w:szCs w:val="24"/>
        </w:rPr>
      </w:pPr>
      <w:r w:rsidRPr="00413252">
        <w:rPr>
          <w:sz w:val="24"/>
          <w:szCs w:val="24"/>
        </w:rPr>
        <w:t>• подготовлены и проведены педагогические советы, совещания, собрания с обучающимися и их родителями.</w:t>
      </w:r>
    </w:p>
    <w:p w:rsidR="00F12C76" w:rsidRPr="00413252" w:rsidRDefault="00413252" w:rsidP="00413252">
      <w:pPr>
        <w:spacing w:after="0"/>
        <w:ind w:firstLine="709"/>
        <w:jc w:val="both"/>
        <w:rPr>
          <w:sz w:val="24"/>
          <w:szCs w:val="24"/>
        </w:rPr>
      </w:pPr>
      <w:r w:rsidRPr="00413252">
        <w:rPr>
          <w:sz w:val="24"/>
          <w:szCs w:val="24"/>
        </w:rPr>
        <w:lastRenderedPageBreak/>
        <w:t>В начале учебного года была сформирована база данных по учащимся 9,11 классов школы, которая уточнялась в течение года, была организована работа по обучению за-</w:t>
      </w:r>
      <w:proofErr w:type="spellStart"/>
      <w:r w:rsidRPr="00413252">
        <w:rPr>
          <w:sz w:val="24"/>
          <w:szCs w:val="24"/>
        </w:rPr>
        <w:t>полнения</w:t>
      </w:r>
      <w:proofErr w:type="spellEnd"/>
      <w:r w:rsidRPr="00413252">
        <w:rPr>
          <w:sz w:val="24"/>
          <w:szCs w:val="24"/>
        </w:rPr>
        <w:t xml:space="preserve"> </w:t>
      </w:r>
      <w:proofErr w:type="gramStart"/>
      <w:r w:rsidRPr="00413252">
        <w:rPr>
          <w:sz w:val="24"/>
          <w:szCs w:val="24"/>
        </w:rPr>
        <w:t>бланков  ОГЭ</w:t>
      </w:r>
      <w:proofErr w:type="gramEnd"/>
      <w:r w:rsidRPr="00413252">
        <w:rPr>
          <w:sz w:val="24"/>
          <w:szCs w:val="24"/>
        </w:rPr>
        <w:t xml:space="preserve"> и ЕГЭ. Выпускники школы в полной мере использовали свое право выбора учебного предмета и формы прохождения государственной итоговой </w:t>
      </w:r>
      <w:proofErr w:type="spellStart"/>
      <w:proofErr w:type="gramStart"/>
      <w:r w:rsidRPr="00413252">
        <w:rPr>
          <w:sz w:val="24"/>
          <w:szCs w:val="24"/>
        </w:rPr>
        <w:t>атте</w:t>
      </w:r>
      <w:proofErr w:type="spellEnd"/>
      <w:r w:rsidRPr="00413252">
        <w:rPr>
          <w:sz w:val="24"/>
          <w:szCs w:val="24"/>
        </w:rPr>
        <w:t>-стации</w:t>
      </w:r>
      <w:proofErr w:type="gramEnd"/>
      <w:r w:rsidRPr="00413252">
        <w:rPr>
          <w:sz w:val="24"/>
          <w:szCs w:val="24"/>
        </w:rPr>
        <w:t xml:space="preserve">. Вопросы подготовки к ГИА-2025 неоднократно в течение года выносились на обсуждение педагогического коллектива, учителя-предметники принимали участие в </w:t>
      </w:r>
      <w:proofErr w:type="spellStart"/>
      <w:proofErr w:type="gramStart"/>
      <w:r w:rsidRPr="00413252">
        <w:rPr>
          <w:sz w:val="24"/>
          <w:szCs w:val="24"/>
        </w:rPr>
        <w:t>ра</w:t>
      </w:r>
      <w:proofErr w:type="spellEnd"/>
      <w:r w:rsidRPr="00413252">
        <w:rPr>
          <w:sz w:val="24"/>
          <w:szCs w:val="24"/>
        </w:rPr>
        <w:t>-боте</w:t>
      </w:r>
      <w:proofErr w:type="gramEnd"/>
      <w:r w:rsidRPr="00413252">
        <w:rPr>
          <w:sz w:val="24"/>
          <w:szCs w:val="24"/>
        </w:rPr>
        <w:t xml:space="preserve"> городских МО, семинарах по подготовке учащихся к ГИА.</w:t>
      </w:r>
    </w:p>
    <w:p w:rsidR="00413252" w:rsidRPr="00413252" w:rsidRDefault="00413252" w:rsidP="00413252">
      <w:pPr>
        <w:spacing w:after="0"/>
        <w:ind w:firstLine="709"/>
        <w:jc w:val="center"/>
        <w:rPr>
          <w:b/>
          <w:sz w:val="24"/>
          <w:szCs w:val="24"/>
        </w:rPr>
      </w:pPr>
    </w:p>
    <w:p w:rsidR="00413252" w:rsidRPr="00413252" w:rsidRDefault="00413252" w:rsidP="00413252">
      <w:pPr>
        <w:spacing w:after="0"/>
        <w:ind w:firstLine="709"/>
        <w:jc w:val="center"/>
        <w:rPr>
          <w:b/>
          <w:sz w:val="24"/>
          <w:szCs w:val="24"/>
        </w:rPr>
      </w:pPr>
      <w:r w:rsidRPr="00413252">
        <w:rPr>
          <w:b/>
          <w:sz w:val="24"/>
          <w:szCs w:val="24"/>
        </w:rPr>
        <w:t>Государственная итоговая аттестация - 9-е классы</w:t>
      </w:r>
    </w:p>
    <w:p w:rsidR="00413252" w:rsidRPr="00413252" w:rsidRDefault="00413252" w:rsidP="00413252">
      <w:pPr>
        <w:spacing w:after="0"/>
        <w:ind w:firstLine="709"/>
        <w:jc w:val="both"/>
        <w:rPr>
          <w:sz w:val="24"/>
          <w:szCs w:val="24"/>
        </w:rPr>
      </w:pPr>
    </w:p>
    <w:p w:rsidR="00413252" w:rsidRPr="00413252" w:rsidRDefault="00413252" w:rsidP="00413252">
      <w:pPr>
        <w:spacing w:after="0"/>
        <w:ind w:firstLine="708"/>
        <w:jc w:val="both"/>
        <w:rPr>
          <w:sz w:val="24"/>
          <w:szCs w:val="24"/>
        </w:rPr>
      </w:pPr>
      <w:r w:rsidRPr="00413252">
        <w:rPr>
          <w:sz w:val="24"/>
          <w:szCs w:val="24"/>
        </w:rPr>
        <w:t xml:space="preserve">Государственная итоговая аттестация в 9-х классах в 2024/2025 учебном году проходила по четырем предметам: русский язык, математика, два предмета по выбору </w:t>
      </w:r>
    </w:p>
    <w:p w:rsidR="00413252" w:rsidRPr="00413252" w:rsidRDefault="00413252" w:rsidP="00413252">
      <w:pPr>
        <w:spacing w:after="0"/>
        <w:ind w:firstLine="709"/>
        <w:jc w:val="both"/>
        <w:rPr>
          <w:sz w:val="24"/>
          <w:szCs w:val="24"/>
        </w:rPr>
      </w:pPr>
      <w:r w:rsidRPr="00413252">
        <w:rPr>
          <w:sz w:val="24"/>
          <w:szCs w:val="24"/>
        </w:rPr>
        <w:t xml:space="preserve">На конец учебного года в 9-х классах обучалось 123 учащихся. Из них: 7   человек, прибывший из </w:t>
      </w:r>
      <w:proofErr w:type="gramStart"/>
      <w:r w:rsidRPr="00413252">
        <w:rPr>
          <w:sz w:val="24"/>
          <w:szCs w:val="24"/>
        </w:rPr>
        <w:t>ДНР  проходил</w:t>
      </w:r>
      <w:proofErr w:type="gramEnd"/>
      <w:r w:rsidRPr="00413252">
        <w:rPr>
          <w:sz w:val="24"/>
          <w:szCs w:val="24"/>
        </w:rPr>
        <w:t xml:space="preserve"> ГИА в форме промежуточной аттестации. 116 выпускников были допущены к государственной итоговой аттестации. Прошли государственную итоговую аттестацию за курс основного общего образования и получили документ об образова</w:t>
      </w:r>
      <w:r w:rsidR="00013512">
        <w:rPr>
          <w:sz w:val="24"/>
          <w:szCs w:val="24"/>
        </w:rPr>
        <w:t>нии соответствующего образца 113 (99</w:t>
      </w:r>
      <w:r w:rsidRPr="00413252">
        <w:rPr>
          <w:sz w:val="24"/>
          <w:szCs w:val="24"/>
        </w:rPr>
        <w:t>%) выпускников.</w:t>
      </w:r>
      <w:r w:rsidR="00013512">
        <w:rPr>
          <w:sz w:val="24"/>
          <w:szCs w:val="24"/>
        </w:rPr>
        <w:t xml:space="preserve"> Один учащийся получил по трем предметам неудовлетворительные результаты, оставлен на пересдачу осенью 2025 года.</w:t>
      </w:r>
    </w:p>
    <w:p w:rsidR="00413252" w:rsidRPr="00413252" w:rsidRDefault="00413252" w:rsidP="00413252">
      <w:pPr>
        <w:spacing w:after="0"/>
        <w:ind w:firstLine="709"/>
        <w:jc w:val="both"/>
        <w:rPr>
          <w:b/>
          <w:sz w:val="24"/>
          <w:szCs w:val="24"/>
        </w:rPr>
      </w:pPr>
    </w:p>
    <w:p w:rsidR="00413252" w:rsidRPr="00413252" w:rsidRDefault="00413252" w:rsidP="00413252">
      <w:pPr>
        <w:spacing w:after="0"/>
        <w:jc w:val="both"/>
        <w:rPr>
          <w:b/>
          <w:sz w:val="24"/>
          <w:szCs w:val="24"/>
        </w:rPr>
      </w:pPr>
      <w:r w:rsidRPr="00413252">
        <w:rPr>
          <w:b/>
          <w:sz w:val="24"/>
          <w:szCs w:val="24"/>
        </w:rPr>
        <w:t>ГИА по русскому языку (9-е классы)</w:t>
      </w:r>
    </w:p>
    <w:p w:rsidR="00413252" w:rsidRPr="00413252" w:rsidRDefault="00413252" w:rsidP="00413252">
      <w:pPr>
        <w:spacing w:after="0"/>
        <w:ind w:firstLine="709"/>
        <w:jc w:val="both"/>
        <w:rPr>
          <w:sz w:val="24"/>
          <w:szCs w:val="24"/>
        </w:rPr>
      </w:pPr>
    </w:p>
    <w:p w:rsidR="00413252" w:rsidRPr="00413252" w:rsidRDefault="00413252" w:rsidP="00413252">
      <w:pPr>
        <w:spacing w:after="0"/>
        <w:ind w:firstLine="709"/>
        <w:jc w:val="both"/>
        <w:rPr>
          <w:sz w:val="24"/>
          <w:szCs w:val="24"/>
        </w:rPr>
      </w:pPr>
      <w:r w:rsidRPr="00413252">
        <w:rPr>
          <w:sz w:val="24"/>
          <w:szCs w:val="24"/>
        </w:rPr>
        <w:t xml:space="preserve">           В 2024-2025 учебном году к государственной итоговой аттестации по русскому языку были допущены 116 (100%) </w:t>
      </w:r>
      <w:proofErr w:type="gramStart"/>
      <w:r w:rsidRPr="00413252">
        <w:rPr>
          <w:sz w:val="24"/>
          <w:szCs w:val="24"/>
        </w:rPr>
        <w:t>учащихся  9</w:t>
      </w:r>
      <w:proofErr w:type="gramEnd"/>
      <w:r w:rsidRPr="00413252">
        <w:rPr>
          <w:sz w:val="24"/>
          <w:szCs w:val="24"/>
        </w:rPr>
        <w:t>-го класса. Успешно справ</w:t>
      </w:r>
      <w:r w:rsidR="007C2E0F">
        <w:rPr>
          <w:sz w:val="24"/>
          <w:szCs w:val="24"/>
        </w:rPr>
        <w:t>ились с ГИА в основные сроки 115 (99</w:t>
      </w:r>
      <w:r w:rsidRPr="00413252">
        <w:rPr>
          <w:sz w:val="24"/>
          <w:szCs w:val="24"/>
        </w:rPr>
        <w:t xml:space="preserve">%) учащихся. </w:t>
      </w:r>
    </w:p>
    <w:p w:rsidR="00413252" w:rsidRPr="00413252" w:rsidRDefault="00413252" w:rsidP="00413252">
      <w:pPr>
        <w:spacing w:after="0"/>
        <w:ind w:firstLine="709"/>
        <w:jc w:val="both"/>
        <w:rPr>
          <w:sz w:val="24"/>
          <w:szCs w:val="24"/>
        </w:rPr>
      </w:pPr>
      <w:r w:rsidRPr="00413252">
        <w:rPr>
          <w:sz w:val="24"/>
          <w:szCs w:val="24"/>
        </w:rPr>
        <w:t xml:space="preserve">Анализ </w:t>
      </w:r>
      <w:proofErr w:type="gramStart"/>
      <w:r w:rsidRPr="00413252">
        <w:rPr>
          <w:sz w:val="24"/>
          <w:szCs w:val="24"/>
        </w:rPr>
        <w:t>результатов  экзаменов</w:t>
      </w:r>
      <w:proofErr w:type="gramEnd"/>
      <w:r w:rsidRPr="00413252">
        <w:rPr>
          <w:sz w:val="24"/>
          <w:szCs w:val="24"/>
        </w:rPr>
        <w:t xml:space="preserve"> в 2025 году</w:t>
      </w:r>
    </w:p>
    <w:tbl>
      <w:tblPr>
        <w:tblpPr w:leftFromText="180" w:rightFromText="180" w:vertAnchor="text" w:horzAnchor="margin" w:tblpXSpec="center" w:tblpY="396"/>
        <w:tblW w:w="99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992"/>
        <w:gridCol w:w="854"/>
        <w:gridCol w:w="855"/>
        <w:gridCol w:w="854"/>
        <w:gridCol w:w="855"/>
        <w:gridCol w:w="1032"/>
        <w:gridCol w:w="792"/>
        <w:gridCol w:w="720"/>
        <w:gridCol w:w="2068"/>
      </w:tblGrid>
      <w:tr w:rsidR="00413252" w:rsidRPr="001043D2" w:rsidTr="007C09D3">
        <w:trPr>
          <w:trHeight w:val="255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252" w:rsidRPr="001043D2" w:rsidRDefault="00413252" w:rsidP="007C09D3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Класс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252" w:rsidRPr="001043D2" w:rsidRDefault="00413252" w:rsidP="007C09D3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1043D2">
              <w:rPr>
                <w:rFonts w:eastAsia="Calibri"/>
                <w:b/>
                <w:sz w:val="24"/>
                <w:szCs w:val="24"/>
              </w:rPr>
              <w:t>Кол-во уч-ся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252" w:rsidRPr="001043D2" w:rsidRDefault="00413252" w:rsidP="007C09D3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1043D2">
              <w:rPr>
                <w:rFonts w:eastAsia="Calibri"/>
                <w:b/>
                <w:sz w:val="24"/>
                <w:szCs w:val="24"/>
              </w:rPr>
              <w:t xml:space="preserve">Оценки </w:t>
            </w:r>
          </w:p>
        </w:tc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252" w:rsidRPr="001043D2" w:rsidRDefault="00413252" w:rsidP="007C09D3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1043D2">
              <w:rPr>
                <w:rFonts w:eastAsia="Calibri"/>
                <w:b/>
                <w:sz w:val="24"/>
                <w:szCs w:val="24"/>
              </w:rPr>
              <w:t>Кач</w:t>
            </w:r>
            <w:proofErr w:type="spellEnd"/>
            <w:r w:rsidRPr="001043D2">
              <w:rPr>
                <w:rFonts w:eastAsia="Calibri"/>
                <w:b/>
                <w:sz w:val="24"/>
                <w:szCs w:val="24"/>
              </w:rPr>
              <w:t xml:space="preserve">-во </w:t>
            </w:r>
          </w:p>
          <w:p w:rsidR="00413252" w:rsidRPr="001043D2" w:rsidRDefault="00413252" w:rsidP="007C09D3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1043D2">
              <w:rPr>
                <w:rFonts w:eastAsia="Calibri"/>
                <w:b/>
                <w:sz w:val="24"/>
                <w:szCs w:val="24"/>
              </w:rPr>
              <w:t>знаний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252" w:rsidRPr="001043D2" w:rsidRDefault="00413252" w:rsidP="007C09D3">
            <w:pPr>
              <w:spacing w:after="0"/>
              <w:ind w:hanging="36"/>
              <w:jc w:val="both"/>
              <w:rPr>
                <w:rFonts w:eastAsia="Calibri"/>
                <w:b/>
                <w:sz w:val="24"/>
                <w:szCs w:val="24"/>
              </w:rPr>
            </w:pPr>
            <w:r w:rsidRPr="001043D2">
              <w:rPr>
                <w:rFonts w:eastAsia="Calibri"/>
                <w:b/>
                <w:sz w:val="24"/>
                <w:szCs w:val="24"/>
              </w:rPr>
              <w:t>%</w:t>
            </w:r>
          </w:p>
          <w:p w:rsidR="00413252" w:rsidRPr="001043D2" w:rsidRDefault="00413252" w:rsidP="007C09D3">
            <w:pPr>
              <w:spacing w:after="0"/>
              <w:ind w:hanging="36"/>
              <w:jc w:val="both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1043D2">
              <w:rPr>
                <w:rFonts w:eastAsia="Calibri"/>
                <w:b/>
                <w:sz w:val="24"/>
                <w:szCs w:val="24"/>
              </w:rPr>
              <w:t>обуч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3252" w:rsidRPr="001043D2" w:rsidRDefault="00413252" w:rsidP="007C09D3">
            <w:pPr>
              <w:spacing w:after="0"/>
              <w:ind w:left="-108"/>
              <w:jc w:val="both"/>
              <w:rPr>
                <w:rFonts w:eastAsia="Calibri"/>
                <w:b/>
                <w:sz w:val="24"/>
                <w:szCs w:val="24"/>
              </w:rPr>
            </w:pPr>
            <w:r w:rsidRPr="001043D2">
              <w:rPr>
                <w:rFonts w:eastAsia="Calibri"/>
                <w:b/>
                <w:sz w:val="24"/>
                <w:szCs w:val="24"/>
              </w:rPr>
              <w:t>Ср. балл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3252" w:rsidRPr="001043D2" w:rsidRDefault="00413252" w:rsidP="007C09D3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1043D2">
              <w:rPr>
                <w:rFonts w:eastAsia="Calibri"/>
                <w:b/>
                <w:sz w:val="24"/>
                <w:szCs w:val="24"/>
              </w:rPr>
              <w:t>Ф.И.О. учителя</w:t>
            </w:r>
          </w:p>
        </w:tc>
      </w:tr>
      <w:tr w:rsidR="00413252" w:rsidRPr="001043D2" w:rsidTr="007C09D3">
        <w:trPr>
          <w:trHeight w:val="285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252" w:rsidRPr="001043D2" w:rsidRDefault="00413252" w:rsidP="007C09D3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252" w:rsidRPr="001043D2" w:rsidRDefault="00413252" w:rsidP="007C09D3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252" w:rsidRPr="001043D2" w:rsidRDefault="00413252" w:rsidP="007C09D3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1043D2">
              <w:rPr>
                <w:rFonts w:eastAsia="Calibri"/>
                <w:b/>
                <w:sz w:val="24"/>
                <w:szCs w:val="24"/>
              </w:rPr>
              <w:t>«5»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252" w:rsidRPr="001043D2" w:rsidRDefault="00413252" w:rsidP="007C09D3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1043D2">
              <w:rPr>
                <w:rFonts w:eastAsia="Calibri"/>
                <w:b/>
                <w:sz w:val="24"/>
                <w:szCs w:val="24"/>
              </w:rPr>
              <w:t>«4»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252" w:rsidRPr="001043D2" w:rsidRDefault="00413252" w:rsidP="007C09D3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1043D2">
              <w:rPr>
                <w:rFonts w:eastAsia="Calibri"/>
                <w:b/>
                <w:sz w:val="24"/>
                <w:szCs w:val="24"/>
              </w:rPr>
              <w:t>«3»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252" w:rsidRPr="001043D2" w:rsidRDefault="00413252" w:rsidP="007C09D3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1043D2">
              <w:rPr>
                <w:rFonts w:eastAsia="Calibri"/>
                <w:b/>
                <w:sz w:val="24"/>
                <w:szCs w:val="24"/>
              </w:rPr>
              <w:t>«2»</w:t>
            </w:r>
          </w:p>
        </w:tc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252" w:rsidRPr="001043D2" w:rsidRDefault="00413252" w:rsidP="007C09D3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252" w:rsidRPr="001043D2" w:rsidRDefault="00413252" w:rsidP="007C09D3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3252" w:rsidRPr="001043D2" w:rsidRDefault="00413252" w:rsidP="007C09D3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13252" w:rsidRPr="001043D2" w:rsidRDefault="00413252" w:rsidP="007C09D3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413252" w:rsidRPr="001043D2" w:rsidTr="007C09D3">
        <w:trPr>
          <w:trHeight w:val="20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252" w:rsidRPr="00413252" w:rsidRDefault="00413252" w:rsidP="007C09D3">
            <w:pPr>
              <w:spacing w:after="0"/>
              <w:jc w:val="both"/>
              <w:rPr>
                <w:rFonts w:eastAsia="Calibri"/>
                <w:sz w:val="22"/>
              </w:rPr>
            </w:pPr>
            <w:r w:rsidRPr="00413252">
              <w:rPr>
                <w:rFonts w:eastAsia="Calibri"/>
                <w:sz w:val="22"/>
              </w:rPr>
              <w:t>9А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252" w:rsidRPr="00413252" w:rsidRDefault="00413252" w:rsidP="007C09D3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29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252" w:rsidRPr="00413252" w:rsidRDefault="009F2C8F" w:rsidP="007C09D3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9/31%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252" w:rsidRPr="00413252" w:rsidRDefault="009F2C8F" w:rsidP="007C09D3">
            <w:pPr>
              <w:spacing w:after="0"/>
              <w:ind w:left="-111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12/41%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252" w:rsidRPr="00413252" w:rsidRDefault="009F2C8F" w:rsidP="007C09D3">
            <w:pPr>
              <w:spacing w:after="0"/>
              <w:ind w:left="-116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8/28%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252" w:rsidRPr="00413252" w:rsidRDefault="009F2C8F" w:rsidP="007C09D3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252" w:rsidRPr="00413252" w:rsidRDefault="009F2C8F" w:rsidP="007C09D3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72%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252" w:rsidRPr="00413252" w:rsidRDefault="009F2C8F" w:rsidP="007C09D3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100%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3252" w:rsidRPr="00413252" w:rsidRDefault="009F2C8F" w:rsidP="007C09D3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4.0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13252" w:rsidRPr="00413252" w:rsidRDefault="009F2C8F" w:rsidP="00206DE5">
            <w:pPr>
              <w:spacing w:after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Ткаченко Л.А.</w:t>
            </w:r>
          </w:p>
        </w:tc>
      </w:tr>
      <w:tr w:rsidR="00413252" w:rsidRPr="001043D2" w:rsidTr="007C09D3">
        <w:trPr>
          <w:trHeight w:val="20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252" w:rsidRPr="00413252" w:rsidRDefault="00413252" w:rsidP="007C09D3">
            <w:pPr>
              <w:spacing w:after="0"/>
              <w:jc w:val="both"/>
              <w:rPr>
                <w:rFonts w:eastAsia="Calibri"/>
                <w:sz w:val="22"/>
              </w:rPr>
            </w:pPr>
            <w:r w:rsidRPr="00413252">
              <w:rPr>
                <w:rFonts w:eastAsia="Calibri"/>
                <w:sz w:val="22"/>
              </w:rPr>
              <w:t>9Б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252" w:rsidRPr="00413252" w:rsidRDefault="009F2C8F" w:rsidP="007C09D3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30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252" w:rsidRPr="00413252" w:rsidRDefault="009F2C8F" w:rsidP="007C09D3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9/30%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252" w:rsidRPr="00413252" w:rsidRDefault="009F2C8F" w:rsidP="007C09D3">
            <w:pPr>
              <w:spacing w:after="0"/>
              <w:ind w:left="-111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11/37%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252" w:rsidRPr="00413252" w:rsidRDefault="009F2C8F" w:rsidP="007C09D3">
            <w:pPr>
              <w:spacing w:after="0"/>
              <w:ind w:left="-116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10/33%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252" w:rsidRPr="00413252" w:rsidRDefault="009F2C8F" w:rsidP="007C09D3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252" w:rsidRPr="00413252" w:rsidRDefault="009F2C8F" w:rsidP="007C09D3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67%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252" w:rsidRPr="00413252" w:rsidRDefault="009F2C8F" w:rsidP="007C09D3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100%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3252" w:rsidRPr="00413252" w:rsidRDefault="009F2C8F" w:rsidP="007C09D3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4.0</w:t>
            </w:r>
          </w:p>
        </w:tc>
        <w:tc>
          <w:tcPr>
            <w:tcW w:w="2068" w:type="dxa"/>
            <w:tcBorders>
              <w:left w:val="single" w:sz="4" w:space="0" w:color="auto"/>
              <w:right w:val="single" w:sz="4" w:space="0" w:color="000000"/>
            </w:tcBorders>
          </w:tcPr>
          <w:p w:rsidR="00413252" w:rsidRPr="00413252" w:rsidRDefault="009F2C8F" w:rsidP="007C09D3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Шубина Т.В.</w:t>
            </w:r>
          </w:p>
        </w:tc>
      </w:tr>
      <w:tr w:rsidR="00413252" w:rsidRPr="001043D2" w:rsidTr="007C09D3">
        <w:trPr>
          <w:trHeight w:val="20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252" w:rsidRPr="00413252" w:rsidRDefault="00413252" w:rsidP="007C09D3">
            <w:pPr>
              <w:spacing w:after="0"/>
              <w:jc w:val="both"/>
              <w:rPr>
                <w:rFonts w:eastAsia="Calibri"/>
                <w:sz w:val="22"/>
              </w:rPr>
            </w:pPr>
            <w:r w:rsidRPr="00413252">
              <w:rPr>
                <w:rFonts w:eastAsia="Calibri"/>
                <w:sz w:val="22"/>
              </w:rPr>
              <w:t>9В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252" w:rsidRPr="00413252" w:rsidRDefault="00206DE5" w:rsidP="007C09D3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29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252" w:rsidRPr="00413252" w:rsidRDefault="009F2C8F" w:rsidP="007C09D3">
            <w:pPr>
              <w:spacing w:after="0"/>
              <w:ind w:left="-108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10</w:t>
            </w:r>
            <w:r w:rsidR="00206DE5">
              <w:rPr>
                <w:rFonts w:eastAsia="Calibri"/>
                <w:sz w:val="22"/>
              </w:rPr>
              <w:t>/36%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252" w:rsidRPr="00413252" w:rsidRDefault="009F2C8F" w:rsidP="007C09D3">
            <w:pPr>
              <w:spacing w:after="0"/>
              <w:ind w:left="-111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11</w:t>
            </w:r>
            <w:r w:rsidR="00206DE5">
              <w:rPr>
                <w:rFonts w:eastAsia="Calibri"/>
                <w:sz w:val="22"/>
              </w:rPr>
              <w:t>/39%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252" w:rsidRPr="00413252" w:rsidRDefault="00206DE5" w:rsidP="007C09D3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7/25%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252" w:rsidRPr="00413252" w:rsidRDefault="00206DE5" w:rsidP="007C09D3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1/</w:t>
            </w:r>
            <w:r w:rsidR="00013512">
              <w:rPr>
                <w:rFonts w:eastAsia="Calibri"/>
                <w:sz w:val="22"/>
              </w:rPr>
              <w:t>3%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252" w:rsidRPr="00413252" w:rsidRDefault="00206DE5" w:rsidP="007C09D3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75%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252" w:rsidRPr="00413252" w:rsidRDefault="00013512" w:rsidP="007C09D3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97%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3252" w:rsidRPr="00413252" w:rsidRDefault="00206DE5" w:rsidP="007C09D3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4.0</w:t>
            </w:r>
          </w:p>
        </w:tc>
        <w:tc>
          <w:tcPr>
            <w:tcW w:w="20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3252" w:rsidRPr="00413252" w:rsidRDefault="00206DE5" w:rsidP="007C09D3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Шубина Т.В.</w:t>
            </w:r>
          </w:p>
        </w:tc>
      </w:tr>
      <w:tr w:rsidR="00413252" w:rsidRPr="001043D2" w:rsidTr="007C09D3">
        <w:trPr>
          <w:trHeight w:val="20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252" w:rsidRPr="00413252" w:rsidRDefault="00413252" w:rsidP="007C09D3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9Г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252" w:rsidRPr="00413252" w:rsidRDefault="00206DE5" w:rsidP="007C09D3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28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252" w:rsidRPr="00413252" w:rsidRDefault="00206DE5" w:rsidP="00206DE5">
            <w:pPr>
              <w:spacing w:after="0"/>
              <w:ind w:left="-72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14/50%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252" w:rsidRPr="00413252" w:rsidRDefault="00206DE5" w:rsidP="007C09D3">
            <w:pPr>
              <w:spacing w:after="0"/>
              <w:ind w:left="-111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7/25%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252" w:rsidRPr="00413252" w:rsidRDefault="00206DE5" w:rsidP="007C09D3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7/25%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252" w:rsidRPr="00413252" w:rsidRDefault="00206DE5" w:rsidP="007C09D3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252" w:rsidRPr="00413252" w:rsidRDefault="00206DE5" w:rsidP="007C09D3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75%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252" w:rsidRPr="00413252" w:rsidRDefault="00206DE5" w:rsidP="007C09D3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100%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3252" w:rsidRPr="00413252" w:rsidRDefault="00206DE5" w:rsidP="007C09D3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4.0</w:t>
            </w:r>
          </w:p>
        </w:tc>
        <w:tc>
          <w:tcPr>
            <w:tcW w:w="20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3252" w:rsidRPr="00413252" w:rsidRDefault="00206DE5" w:rsidP="007C09D3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Шубина Т.В.</w:t>
            </w:r>
          </w:p>
        </w:tc>
      </w:tr>
      <w:tr w:rsidR="00413252" w:rsidRPr="00D8172F" w:rsidTr="00D17026">
        <w:trPr>
          <w:trHeight w:val="20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252" w:rsidRPr="00413252" w:rsidRDefault="00413252" w:rsidP="007C09D3">
            <w:pPr>
              <w:spacing w:after="0"/>
              <w:jc w:val="both"/>
              <w:rPr>
                <w:rFonts w:eastAsia="Calibri"/>
                <w:b/>
                <w:sz w:val="22"/>
              </w:rPr>
            </w:pPr>
            <w:r w:rsidRPr="00413252">
              <w:rPr>
                <w:rFonts w:eastAsia="Calibri"/>
                <w:b/>
                <w:sz w:val="22"/>
              </w:rPr>
              <w:t>Итог: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252" w:rsidRPr="00413252" w:rsidRDefault="00013512" w:rsidP="007C09D3">
            <w:pPr>
              <w:spacing w:after="0"/>
              <w:jc w:val="both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116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252" w:rsidRPr="00413252" w:rsidRDefault="00D17026" w:rsidP="00D17026">
            <w:pPr>
              <w:spacing w:after="0"/>
              <w:ind w:left="-108"/>
              <w:jc w:val="center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42/36%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252" w:rsidRPr="00413252" w:rsidRDefault="00D17026" w:rsidP="007C09D3">
            <w:pPr>
              <w:spacing w:after="0"/>
              <w:ind w:left="-111"/>
              <w:jc w:val="both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41/35%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252" w:rsidRPr="00413252" w:rsidRDefault="00D17026" w:rsidP="007C09D3">
            <w:pPr>
              <w:spacing w:after="0"/>
              <w:ind w:left="-116"/>
              <w:jc w:val="both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32/28%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252" w:rsidRPr="00413252" w:rsidRDefault="00D17026" w:rsidP="007C09D3">
            <w:pPr>
              <w:spacing w:after="0"/>
              <w:jc w:val="both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1/1%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252" w:rsidRPr="00413252" w:rsidRDefault="00D17026" w:rsidP="007C09D3">
            <w:pPr>
              <w:spacing w:after="0"/>
              <w:jc w:val="both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71%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252" w:rsidRPr="00413252" w:rsidRDefault="00D17026" w:rsidP="007C09D3">
            <w:pPr>
              <w:spacing w:after="0"/>
              <w:jc w:val="both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99%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3252" w:rsidRPr="00413252" w:rsidRDefault="00D17026" w:rsidP="007C09D3">
            <w:pPr>
              <w:spacing w:after="0"/>
              <w:jc w:val="both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4.0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3252" w:rsidRPr="00413252" w:rsidRDefault="00413252" w:rsidP="007C09D3">
            <w:pPr>
              <w:spacing w:after="0"/>
              <w:jc w:val="both"/>
              <w:rPr>
                <w:rFonts w:eastAsia="Calibri"/>
                <w:b/>
                <w:sz w:val="22"/>
              </w:rPr>
            </w:pPr>
          </w:p>
        </w:tc>
      </w:tr>
    </w:tbl>
    <w:p w:rsidR="00D17026" w:rsidRDefault="00D17026" w:rsidP="00413252">
      <w:pPr>
        <w:spacing w:after="0"/>
        <w:ind w:firstLine="709"/>
        <w:jc w:val="both"/>
      </w:pPr>
    </w:p>
    <w:p w:rsidR="00D17026" w:rsidRPr="00D17026" w:rsidRDefault="00D17026" w:rsidP="00D1702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4"/>
        <w:gridCol w:w="1595"/>
        <w:gridCol w:w="1595"/>
        <w:gridCol w:w="1595"/>
        <w:gridCol w:w="1596"/>
        <w:gridCol w:w="1596"/>
      </w:tblGrid>
      <w:tr w:rsidR="00D17026" w:rsidTr="007C09D3">
        <w:tc>
          <w:tcPr>
            <w:tcW w:w="1594" w:type="dxa"/>
          </w:tcPr>
          <w:p w:rsidR="00D17026" w:rsidRDefault="00D17026" w:rsidP="007C09D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D17026" w:rsidRDefault="00D17026" w:rsidP="007C09D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595" w:type="dxa"/>
          </w:tcPr>
          <w:p w:rsidR="00D17026" w:rsidRDefault="00D17026" w:rsidP="007C09D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9Б</w:t>
            </w:r>
          </w:p>
        </w:tc>
        <w:tc>
          <w:tcPr>
            <w:tcW w:w="1595" w:type="dxa"/>
          </w:tcPr>
          <w:p w:rsidR="00D17026" w:rsidRDefault="00D17026" w:rsidP="007C09D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9В</w:t>
            </w:r>
          </w:p>
        </w:tc>
        <w:tc>
          <w:tcPr>
            <w:tcW w:w="1596" w:type="dxa"/>
          </w:tcPr>
          <w:p w:rsidR="00D17026" w:rsidRDefault="007C2E0F" w:rsidP="007C09D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9Г</w:t>
            </w:r>
          </w:p>
        </w:tc>
        <w:tc>
          <w:tcPr>
            <w:tcW w:w="1596" w:type="dxa"/>
          </w:tcPr>
          <w:p w:rsidR="00D17026" w:rsidRDefault="00D17026" w:rsidP="007C09D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</w:tr>
      <w:tr w:rsidR="00D17026" w:rsidTr="007C09D3">
        <w:tc>
          <w:tcPr>
            <w:tcW w:w="1594" w:type="dxa"/>
          </w:tcPr>
          <w:p w:rsidR="00D17026" w:rsidRPr="00474596" w:rsidRDefault="00D17026" w:rsidP="007C09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Повысили</w:t>
            </w:r>
          </w:p>
        </w:tc>
        <w:tc>
          <w:tcPr>
            <w:tcW w:w="1595" w:type="dxa"/>
          </w:tcPr>
          <w:p w:rsidR="00D17026" w:rsidRPr="00474596" w:rsidRDefault="00D17026" w:rsidP="007C09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6/21%</w:t>
            </w:r>
          </w:p>
        </w:tc>
        <w:tc>
          <w:tcPr>
            <w:tcW w:w="1595" w:type="dxa"/>
          </w:tcPr>
          <w:p w:rsidR="00D17026" w:rsidRPr="00474596" w:rsidRDefault="007C09D3" w:rsidP="007C09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7218A">
              <w:rPr>
                <w:sz w:val="24"/>
                <w:szCs w:val="24"/>
              </w:rPr>
              <w:t>/33%</w:t>
            </w:r>
          </w:p>
        </w:tc>
        <w:tc>
          <w:tcPr>
            <w:tcW w:w="1595" w:type="dxa"/>
          </w:tcPr>
          <w:p w:rsidR="00D17026" w:rsidRPr="00DB6640" w:rsidRDefault="007C2E0F" w:rsidP="007C09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12/41%</w:t>
            </w:r>
          </w:p>
        </w:tc>
        <w:tc>
          <w:tcPr>
            <w:tcW w:w="1596" w:type="dxa"/>
          </w:tcPr>
          <w:p w:rsidR="00D17026" w:rsidRPr="00474596" w:rsidRDefault="007C2E0F" w:rsidP="007C09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14/50%</w:t>
            </w:r>
          </w:p>
        </w:tc>
        <w:tc>
          <w:tcPr>
            <w:tcW w:w="1596" w:type="dxa"/>
          </w:tcPr>
          <w:p w:rsidR="00D17026" w:rsidRPr="00474596" w:rsidRDefault="007C2E0F" w:rsidP="007C09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42/36%</w:t>
            </w:r>
          </w:p>
        </w:tc>
      </w:tr>
      <w:tr w:rsidR="00D17026" w:rsidTr="007C09D3">
        <w:tc>
          <w:tcPr>
            <w:tcW w:w="1594" w:type="dxa"/>
          </w:tcPr>
          <w:p w:rsidR="00D17026" w:rsidRPr="00474596" w:rsidRDefault="00D17026" w:rsidP="007C09D3">
            <w:pPr>
              <w:jc w:val="both"/>
              <w:rPr>
                <w:sz w:val="24"/>
                <w:szCs w:val="24"/>
              </w:rPr>
            </w:pPr>
            <w:r w:rsidRPr="00474596">
              <w:rPr>
                <w:sz w:val="24"/>
                <w:szCs w:val="24"/>
              </w:rPr>
              <w:t>Подтвердили</w:t>
            </w:r>
          </w:p>
        </w:tc>
        <w:tc>
          <w:tcPr>
            <w:tcW w:w="1595" w:type="dxa"/>
          </w:tcPr>
          <w:p w:rsidR="00D17026" w:rsidRPr="00474596" w:rsidRDefault="00D17026" w:rsidP="007C09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18/62%</w:t>
            </w:r>
          </w:p>
        </w:tc>
        <w:tc>
          <w:tcPr>
            <w:tcW w:w="1595" w:type="dxa"/>
          </w:tcPr>
          <w:p w:rsidR="00D17026" w:rsidRPr="00474596" w:rsidRDefault="00F7218A" w:rsidP="007C09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18/60%</w:t>
            </w:r>
          </w:p>
        </w:tc>
        <w:tc>
          <w:tcPr>
            <w:tcW w:w="1595" w:type="dxa"/>
          </w:tcPr>
          <w:p w:rsidR="00D17026" w:rsidRPr="00DB6640" w:rsidRDefault="007C2E0F" w:rsidP="007C09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14/48%</w:t>
            </w:r>
          </w:p>
        </w:tc>
        <w:tc>
          <w:tcPr>
            <w:tcW w:w="1596" w:type="dxa"/>
          </w:tcPr>
          <w:p w:rsidR="00D17026" w:rsidRPr="00474596" w:rsidRDefault="007C2E0F" w:rsidP="007C09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12/43%</w:t>
            </w:r>
          </w:p>
        </w:tc>
        <w:tc>
          <w:tcPr>
            <w:tcW w:w="1596" w:type="dxa"/>
          </w:tcPr>
          <w:p w:rsidR="00D17026" w:rsidRPr="00474596" w:rsidRDefault="007C2E0F" w:rsidP="007C09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62/53%</w:t>
            </w:r>
          </w:p>
        </w:tc>
      </w:tr>
      <w:tr w:rsidR="00D17026" w:rsidTr="007C09D3">
        <w:tc>
          <w:tcPr>
            <w:tcW w:w="1594" w:type="dxa"/>
          </w:tcPr>
          <w:p w:rsidR="00D17026" w:rsidRPr="00474596" w:rsidRDefault="00D17026" w:rsidP="007C09D3">
            <w:pPr>
              <w:jc w:val="both"/>
              <w:rPr>
                <w:sz w:val="24"/>
                <w:szCs w:val="24"/>
              </w:rPr>
            </w:pPr>
            <w:r w:rsidRPr="00474596">
              <w:rPr>
                <w:sz w:val="24"/>
                <w:szCs w:val="24"/>
              </w:rPr>
              <w:t>Понизили</w:t>
            </w:r>
          </w:p>
        </w:tc>
        <w:tc>
          <w:tcPr>
            <w:tcW w:w="1595" w:type="dxa"/>
          </w:tcPr>
          <w:p w:rsidR="00D17026" w:rsidRPr="00474596" w:rsidRDefault="00D17026" w:rsidP="007C09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5/17%</w:t>
            </w:r>
            <w:r w:rsidR="007C09D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</w:tcPr>
          <w:p w:rsidR="00D17026" w:rsidRPr="00474596" w:rsidRDefault="00F7218A" w:rsidP="007C09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2/7%</w:t>
            </w:r>
          </w:p>
        </w:tc>
        <w:tc>
          <w:tcPr>
            <w:tcW w:w="1595" w:type="dxa"/>
          </w:tcPr>
          <w:p w:rsidR="00D17026" w:rsidRPr="00DB6640" w:rsidRDefault="007C2E0F" w:rsidP="007C09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3/11%</w:t>
            </w:r>
          </w:p>
        </w:tc>
        <w:tc>
          <w:tcPr>
            <w:tcW w:w="1596" w:type="dxa"/>
          </w:tcPr>
          <w:p w:rsidR="00D17026" w:rsidRPr="00474596" w:rsidRDefault="007C2E0F" w:rsidP="007C09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2/7%</w:t>
            </w:r>
          </w:p>
        </w:tc>
        <w:tc>
          <w:tcPr>
            <w:tcW w:w="1596" w:type="dxa"/>
          </w:tcPr>
          <w:p w:rsidR="00D17026" w:rsidRPr="00474596" w:rsidRDefault="007C2E0F" w:rsidP="007C09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12/11%</w:t>
            </w:r>
          </w:p>
        </w:tc>
      </w:tr>
    </w:tbl>
    <w:p w:rsidR="00D17026" w:rsidRDefault="00D17026" w:rsidP="00D17026"/>
    <w:p w:rsidR="007C2E0F" w:rsidRDefault="007C2E0F" w:rsidP="007C2E0F">
      <w:pPr>
        <w:spacing w:after="0"/>
        <w:jc w:val="center"/>
        <w:rPr>
          <w:rFonts w:cs="Times New Roman"/>
          <w:b/>
          <w:bCs/>
          <w:color w:val="000000"/>
          <w:sz w:val="24"/>
          <w:szCs w:val="24"/>
        </w:rPr>
      </w:pPr>
    </w:p>
    <w:p w:rsidR="007C2E0F" w:rsidRDefault="007C2E0F" w:rsidP="007C2E0F">
      <w:pPr>
        <w:spacing w:after="0"/>
        <w:jc w:val="center"/>
        <w:rPr>
          <w:rFonts w:cs="Times New Roman"/>
          <w:b/>
          <w:bCs/>
          <w:color w:val="000000"/>
          <w:sz w:val="24"/>
          <w:szCs w:val="24"/>
        </w:rPr>
      </w:pPr>
    </w:p>
    <w:p w:rsidR="007C2E0F" w:rsidRDefault="007C2E0F" w:rsidP="007C2E0F">
      <w:pPr>
        <w:spacing w:after="0"/>
        <w:jc w:val="center"/>
        <w:rPr>
          <w:rFonts w:cs="Times New Roman"/>
          <w:b/>
          <w:bCs/>
          <w:color w:val="000000"/>
          <w:sz w:val="24"/>
          <w:szCs w:val="24"/>
        </w:rPr>
      </w:pPr>
    </w:p>
    <w:p w:rsidR="007C2E0F" w:rsidRDefault="007C2E0F" w:rsidP="007C2E0F">
      <w:pPr>
        <w:spacing w:after="0"/>
        <w:jc w:val="center"/>
        <w:rPr>
          <w:rFonts w:cs="Times New Roman"/>
          <w:b/>
          <w:bCs/>
          <w:color w:val="000000"/>
          <w:sz w:val="24"/>
          <w:szCs w:val="24"/>
        </w:rPr>
      </w:pPr>
    </w:p>
    <w:p w:rsidR="007C2E0F" w:rsidRDefault="007C2E0F" w:rsidP="007C2E0F">
      <w:pPr>
        <w:spacing w:after="0"/>
        <w:jc w:val="center"/>
        <w:rPr>
          <w:rFonts w:cs="Times New Roman"/>
          <w:b/>
          <w:bCs/>
          <w:color w:val="000000"/>
          <w:sz w:val="24"/>
          <w:szCs w:val="24"/>
        </w:rPr>
      </w:pPr>
    </w:p>
    <w:p w:rsidR="007C2E0F" w:rsidRDefault="007C2E0F" w:rsidP="007C2E0F">
      <w:pPr>
        <w:spacing w:after="0"/>
        <w:jc w:val="center"/>
        <w:rPr>
          <w:rFonts w:cs="Times New Roman"/>
          <w:b/>
          <w:bCs/>
          <w:color w:val="000000"/>
          <w:sz w:val="24"/>
          <w:szCs w:val="24"/>
        </w:rPr>
      </w:pPr>
    </w:p>
    <w:p w:rsidR="007C2E0F" w:rsidRDefault="007C2E0F" w:rsidP="007C2E0F">
      <w:pPr>
        <w:spacing w:after="0"/>
        <w:jc w:val="center"/>
        <w:rPr>
          <w:rFonts w:cs="Times New Roman"/>
          <w:b/>
          <w:bCs/>
          <w:color w:val="000000"/>
          <w:sz w:val="24"/>
          <w:szCs w:val="24"/>
        </w:rPr>
      </w:pPr>
    </w:p>
    <w:p w:rsidR="007C2E0F" w:rsidRDefault="007C2E0F" w:rsidP="007C2E0F">
      <w:pPr>
        <w:spacing w:after="0"/>
        <w:jc w:val="center"/>
        <w:rPr>
          <w:rFonts w:cs="Times New Roman"/>
          <w:b/>
          <w:bCs/>
          <w:color w:val="000000"/>
          <w:sz w:val="24"/>
          <w:szCs w:val="24"/>
        </w:rPr>
      </w:pPr>
    </w:p>
    <w:p w:rsidR="007C2E0F" w:rsidRDefault="007C2E0F" w:rsidP="007C2E0F">
      <w:pPr>
        <w:spacing w:after="0"/>
        <w:jc w:val="center"/>
        <w:rPr>
          <w:rFonts w:cs="Times New Roman"/>
          <w:b/>
          <w:bCs/>
          <w:color w:val="000000"/>
          <w:sz w:val="24"/>
          <w:szCs w:val="24"/>
        </w:rPr>
      </w:pPr>
    </w:p>
    <w:p w:rsidR="00D17026" w:rsidRPr="007C2E0F" w:rsidRDefault="007C2E0F" w:rsidP="007C2E0F">
      <w:pPr>
        <w:spacing w:after="0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1043D2">
        <w:rPr>
          <w:rFonts w:cs="Times New Roman"/>
          <w:b/>
          <w:bCs/>
          <w:color w:val="000000"/>
          <w:sz w:val="24"/>
          <w:szCs w:val="24"/>
        </w:rPr>
        <w:lastRenderedPageBreak/>
        <w:t>СООТВЕТСТВИЕ ИТОГОВЫХ ОТМЕТОК, ВЫСТАВЛЕННЫХ ПО ИТОГАМ ГО</w:t>
      </w:r>
      <w:r>
        <w:rPr>
          <w:rFonts w:cs="Times New Roman"/>
          <w:b/>
          <w:bCs/>
          <w:color w:val="000000"/>
          <w:sz w:val="24"/>
          <w:szCs w:val="24"/>
        </w:rPr>
        <w:t>ДА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1043D2">
        <w:rPr>
          <w:rFonts w:cs="Times New Roman"/>
          <w:b/>
          <w:bCs/>
          <w:color w:val="000000"/>
          <w:sz w:val="24"/>
          <w:szCs w:val="24"/>
        </w:rPr>
        <w:t>– ЭКЗАМЕНАЦИОННЫМ ОТМЕТКАМ</w:t>
      </w:r>
    </w:p>
    <w:p w:rsidR="00D17026" w:rsidRPr="00D17026" w:rsidRDefault="00D17026" w:rsidP="00D17026"/>
    <w:tbl>
      <w:tblPr>
        <w:tblStyle w:val="a3"/>
        <w:tblpPr w:leftFromText="180" w:rightFromText="180" w:vertAnchor="text" w:horzAnchor="margin" w:tblpX="-1098" w:tblpY="120"/>
        <w:tblW w:w="11057" w:type="dxa"/>
        <w:tblLook w:val="04A0" w:firstRow="1" w:lastRow="0" w:firstColumn="1" w:lastColumn="0" w:noHBand="0" w:noVBand="1"/>
      </w:tblPr>
      <w:tblGrid>
        <w:gridCol w:w="808"/>
        <w:gridCol w:w="546"/>
        <w:gridCol w:w="1003"/>
        <w:gridCol w:w="1003"/>
        <w:gridCol w:w="1003"/>
        <w:gridCol w:w="576"/>
        <w:gridCol w:w="750"/>
        <w:gridCol w:w="816"/>
        <w:gridCol w:w="830"/>
        <w:gridCol w:w="827"/>
        <w:gridCol w:w="822"/>
        <w:gridCol w:w="718"/>
        <w:gridCol w:w="750"/>
        <w:gridCol w:w="760"/>
      </w:tblGrid>
      <w:tr w:rsidR="00FA3438" w:rsidRPr="001043D2" w:rsidTr="00FA3438">
        <w:tc>
          <w:tcPr>
            <w:tcW w:w="840" w:type="dxa"/>
            <w:vMerge w:val="restart"/>
            <w:textDirection w:val="btLr"/>
          </w:tcPr>
          <w:p w:rsidR="007C2E0F" w:rsidRPr="001043D2" w:rsidRDefault="007C2E0F" w:rsidP="007C2E0F">
            <w:pPr>
              <w:ind w:left="113" w:right="113"/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650" w:type="dxa"/>
            <w:vMerge w:val="restart"/>
            <w:textDirection w:val="btLr"/>
          </w:tcPr>
          <w:p w:rsidR="007C2E0F" w:rsidRPr="001043D2" w:rsidRDefault="007C2E0F" w:rsidP="007C2E0F">
            <w:pPr>
              <w:ind w:left="113" w:right="113"/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4860" w:type="dxa"/>
            <w:gridSpan w:val="6"/>
          </w:tcPr>
          <w:p w:rsidR="007C2E0F" w:rsidRPr="001043D2" w:rsidRDefault="007C2E0F" w:rsidP="007C2E0F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ИТОГОВЫЕ ОТМЕТКИ ЗА ГОД</w:t>
            </w:r>
          </w:p>
        </w:tc>
        <w:tc>
          <w:tcPr>
            <w:tcW w:w="4707" w:type="dxa"/>
            <w:gridSpan w:val="6"/>
          </w:tcPr>
          <w:p w:rsidR="007C2E0F" w:rsidRPr="001043D2" w:rsidRDefault="007C2E0F" w:rsidP="007C2E0F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ЭКЗАМЕННАЦИОННАЯ ОТМЕТКА</w:t>
            </w:r>
          </w:p>
        </w:tc>
      </w:tr>
      <w:tr w:rsidR="00FA3438" w:rsidRPr="001043D2" w:rsidTr="00FA3438">
        <w:tc>
          <w:tcPr>
            <w:tcW w:w="840" w:type="dxa"/>
            <w:vMerge/>
          </w:tcPr>
          <w:p w:rsidR="007C2E0F" w:rsidRPr="001043D2" w:rsidRDefault="007C2E0F" w:rsidP="007C2E0F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  <w:vMerge/>
          </w:tcPr>
          <w:p w:rsidR="007C2E0F" w:rsidRPr="001043D2" w:rsidRDefault="007C2E0F" w:rsidP="007C2E0F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</w:tcPr>
          <w:p w:rsidR="007C2E0F" w:rsidRPr="001043D2" w:rsidRDefault="007C2E0F" w:rsidP="007C2E0F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910" w:type="dxa"/>
          </w:tcPr>
          <w:p w:rsidR="007C2E0F" w:rsidRPr="001043D2" w:rsidRDefault="007C2E0F" w:rsidP="007C2E0F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910" w:type="dxa"/>
          </w:tcPr>
          <w:p w:rsidR="007C2E0F" w:rsidRPr="001043D2" w:rsidRDefault="007C2E0F" w:rsidP="007C2E0F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7C2E0F" w:rsidRPr="001043D2" w:rsidRDefault="007C2E0F" w:rsidP="007C2E0F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750" w:type="dxa"/>
          </w:tcPr>
          <w:p w:rsidR="007C2E0F" w:rsidRPr="001043D2" w:rsidRDefault="007C2E0F" w:rsidP="007C2E0F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%КО</w:t>
            </w:r>
          </w:p>
        </w:tc>
        <w:tc>
          <w:tcPr>
            <w:tcW w:w="804" w:type="dxa"/>
          </w:tcPr>
          <w:p w:rsidR="007C2E0F" w:rsidRPr="001043D2" w:rsidRDefault="007C2E0F" w:rsidP="007C2E0F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%УО</w:t>
            </w:r>
          </w:p>
        </w:tc>
        <w:tc>
          <w:tcPr>
            <w:tcW w:w="830" w:type="dxa"/>
          </w:tcPr>
          <w:p w:rsidR="007C2E0F" w:rsidRPr="001043D2" w:rsidRDefault="007C2E0F" w:rsidP="007C2E0F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27" w:type="dxa"/>
          </w:tcPr>
          <w:p w:rsidR="007C2E0F" w:rsidRPr="001043D2" w:rsidRDefault="007C2E0F" w:rsidP="007C2E0F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22" w:type="dxa"/>
          </w:tcPr>
          <w:p w:rsidR="007C2E0F" w:rsidRPr="001043D2" w:rsidRDefault="007C2E0F" w:rsidP="007C2E0F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718" w:type="dxa"/>
          </w:tcPr>
          <w:p w:rsidR="007C2E0F" w:rsidRPr="001043D2" w:rsidRDefault="007C2E0F" w:rsidP="007C2E0F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750" w:type="dxa"/>
          </w:tcPr>
          <w:p w:rsidR="007C2E0F" w:rsidRPr="001043D2" w:rsidRDefault="007C2E0F" w:rsidP="007C2E0F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%КО</w:t>
            </w:r>
          </w:p>
        </w:tc>
        <w:tc>
          <w:tcPr>
            <w:tcW w:w="760" w:type="dxa"/>
          </w:tcPr>
          <w:p w:rsidR="007C2E0F" w:rsidRPr="001043D2" w:rsidRDefault="007C2E0F" w:rsidP="007C2E0F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%УО</w:t>
            </w:r>
          </w:p>
        </w:tc>
      </w:tr>
      <w:tr w:rsidR="00FA3438" w:rsidRPr="001043D2" w:rsidTr="00FA3438">
        <w:tc>
          <w:tcPr>
            <w:tcW w:w="840" w:type="dxa"/>
          </w:tcPr>
          <w:p w:rsidR="00FA3438" w:rsidRPr="001043D2" w:rsidRDefault="00FA3438" w:rsidP="00FA3438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9А</w:t>
            </w:r>
          </w:p>
        </w:tc>
        <w:tc>
          <w:tcPr>
            <w:tcW w:w="650" w:type="dxa"/>
          </w:tcPr>
          <w:p w:rsidR="00FA3438" w:rsidRPr="00413252" w:rsidRDefault="00FA3438" w:rsidP="00FA3438">
            <w:pPr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29</w:t>
            </w:r>
          </w:p>
        </w:tc>
        <w:tc>
          <w:tcPr>
            <w:tcW w:w="910" w:type="dxa"/>
          </w:tcPr>
          <w:p w:rsidR="00FA3438" w:rsidRPr="001043D2" w:rsidRDefault="00FA3438" w:rsidP="00FA3438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6/21%</w:t>
            </w:r>
          </w:p>
        </w:tc>
        <w:tc>
          <w:tcPr>
            <w:tcW w:w="910" w:type="dxa"/>
          </w:tcPr>
          <w:p w:rsidR="00FA3438" w:rsidRPr="001043D2" w:rsidRDefault="00FA3438" w:rsidP="00FA3438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18/62%</w:t>
            </w:r>
          </w:p>
        </w:tc>
        <w:tc>
          <w:tcPr>
            <w:tcW w:w="910" w:type="dxa"/>
          </w:tcPr>
          <w:p w:rsidR="00FA3438" w:rsidRPr="001043D2" w:rsidRDefault="00FA3438" w:rsidP="00FA3438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5/17%</w:t>
            </w:r>
          </w:p>
        </w:tc>
        <w:tc>
          <w:tcPr>
            <w:tcW w:w="576" w:type="dxa"/>
          </w:tcPr>
          <w:p w:rsidR="00FA3438" w:rsidRPr="001043D2" w:rsidRDefault="00FA3438" w:rsidP="00FA3438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FA3438" w:rsidRPr="001043D2" w:rsidRDefault="00FA3438" w:rsidP="00FA3438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83%</w:t>
            </w:r>
          </w:p>
        </w:tc>
        <w:tc>
          <w:tcPr>
            <w:tcW w:w="804" w:type="dxa"/>
          </w:tcPr>
          <w:p w:rsidR="00FA3438" w:rsidRPr="001043D2" w:rsidRDefault="00FA3438" w:rsidP="00FA3438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438" w:rsidRPr="00413252" w:rsidRDefault="00FA3438" w:rsidP="00FA3438">
            <w:pPr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9/31%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438" w:rsidRPr="00413252" w:rsidRDefault="00FA3438" w:rsidP="00FA3438">
            <w:pPr>
              <w:ind w:left="-111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12/41%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438" w:rsidRPr="00413252" w:rsidRDefault="00FA3438" w:rsidP="00FA3438">
            <w:pPr>
              <w:ind w:left="-116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8/28%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438" w:rsidRPr="00413252" w:rsidRDefault="00FA3438" w:rsidP="00FA3438">
            <w:pPr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438" w:rsidRPr="00413252" w:rsidRDefault="00FA3438" w:rsidP="00FA3438">
            <w:pPr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72%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438" w:rsidRPr="00413252" w:rsidRDefault="00FA3438" w:rsidP="00FA3438">
            <w:pPr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100%</w:t>
            </w:r>
          </w:p>
        </w:tc>
      </w:tr>
      <w:tr w:rsidR="00FA3438" w:rsidRPr="001043D2" w:rsidTr="00FA3438">
        <w:tc>
          <w:tcPr>
            <w:tcW w:w="840" w:type="dxa"/>
          </w:tcPr>
          <w:p w:rsidR="00FA3438" w:rsidRPr="001043D2" w:rsidRDefault="00FA3438" w:rsidP="00FA3438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9Б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438" w:rsidRPr="00413252" w:rsidRDefault="00FA3438" w:rsidP="00FA3438">
            <w:pPr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30</w:t>
            </w:r>
          </w:p>
        </w:tc>
        <w:tc>
          <w:tcPr>
            <w:tcW w:w="910" w:type="dxa"/>
          </w:tcPr>
          <w:p w:rsidR="00FA3438" w:rsidRPr="001043D2" w:rsidRDefault="00FA3438" w:rsidP="00FA3438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5/17%</w:t>
            </w:r>
          </w:p>
        </w:tc>
        <w:tc>
          <w:tcPr>
            <w:tcW w:w="910" w:type="dxa"/>
          </w:tcPr>
          <w:p w:rsidR="00FA3438" w:rsidRPr="001043D2" w:rsidRDefault="00FA3438" w:rsidP="00FA3438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10/33%</w:t>
            </w:r>
          </w:p>
        </w:tc>
        <w:tc>
          <w:tcPr>
            <w:tcW w:w="910" w:type="dxa"/>
          </w:tcPr>
          <w:p w:rsidR="00FA3438" w:rsidRPr="001043D2" w:rsidRDefault="00FA3438" w:rsidP="00FA3438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15/50%</w:t>
            </w:r>
          </w:p>
        </w:tc>
        <w:tc>
          <w:tcPr>
            <w:tcW w:w="576" w:type="dxa"/>
          </w:tcPr>
          <w:p w:rsidR="00FA3438" w:rsidRPr="001043D2" w:rsidRDefault="00FA3438" w:rsidP="00FA3438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FA3438" w:rsidRPr="001043D2" w:rsidRDefault="00FA3438" w:rsidP="00FA3438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804" w:type="dxa"/>
          </w:tcPr>
          <w:p w:rsidR="00FA3438" w:rsidRPr="001043D2" w:rsidRDefault="00FA3438" w:rsidP="00FA3438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438" w:rsidRPr="00413252" w:rsidRDefault="00FA3438" w:rsidP="00FA3438">
            <w:pPr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9/30%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438" w:rsidRPr="00413252" w:rsidRDefault="00FA3438" w:rsidP="00FA3438">
            <w:pPr>
              <w:ind w:left="-111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11/37%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438" w:rsidRPr="00413252" w:rsidRDefault="00FA3438" w:rsidP="00FA3438">
            <w:pPr>
              <w:ind w:left="-116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10/33%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438" w:rsidRPr="00413252" w:rsidRDefault="00FA3438" w:rsidP="00FA3438">
            <w:pPr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438" w:rsidRPr="00413252" w:rsidRDefault="00FA3438" w:rsidP="00FA3438">
            <w:pPr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67%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438" w:rsidRPr="00413252" w:rsidRDefault="00FA3438" w:rsidP="00FA3438">
            <w:pPr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100%</w:t>
            </w:r>
          </w:p>
        </w:tc>
      </w:tr>
      <w:tr w:rsidR="00FA3438" w:rsidRPr="001043D2" w:rsidTr="00FA3438">
        <w:tc>
          <w:tcPr>
            <w:tcW w:w="840" w:type="dxa"/>
          </w:tcPr>
          <w:p w:rsidR="00FA3438" w:rsidRPr="001043D2" w:rsidRDefault="00FA3438" w:rsidP="00FA3438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9В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438" w:rsidRPr="00413252" w:rsidRDefault="00FA3438" w:rsidP="00FA3438">
            <w:pPr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29</w:t>
            </w:r>
          </w:p>
        </w:tc>
        <w:tc>
          <w:tcPr>
            <w:tcW w:w="910" w:type="dxa"/>
          </w:tcPr>
          <w:p w:rsidR="00FA3438" w:rsidRPr="001043D2" w:rsidRDefault="00FA3438" w:rsidP="00FA3438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4/14%</w:t>
            </w:r>
          </w:p>
        </w:tc>
        <w:tc>
          <w:tcPr>
            <w:tcW w:w="910" w:type="dxa"/>
          </w:tcPr>
          <w:p w:rsidR="00FA3438" w:rsidRPr="001043D2" w:rsidRDefault="00FA3438" w:rsidP="00FA3438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14/48%</w:t>
            </w:r>
          </w:p>
        </w:tc>
        <w:tc>
          <w:tcPr>
            <w:tcW w:w="910" w:type="dxa"/>
          </w:tcPr>
          <w:p w:rsidR="00FA3438" w:rsidRPr="001043D2" w:rsidRDefault="00FA3438" w:rsidP="00FA3438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11/38%</w:t>
            </w:r>
          </w:p>
        </w:tc>
        <w:tc>
          <w:tcPr>
            <w:tcW w:w="576" w:type="dxa"/>
          </w:tcPr>
          <w:p w:rsidR="00FA3438" w:rsidRPr="001043D2" w:rsidRDefault="00FA3438" w:rsidP="00FA3438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FA3438" w:rsidRPr="001043D2" w:rsidRDefault="004F1B9C" w:rsidP="00FA3438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62%</w:t>
            </w:r>
          </w:p>
        </w:tc>
        <w:tc>
          <w:tcPr>
            <w:tcW w:w="804" w:type="dxa"/>
          </w:tcPr>
          <w:p w:rsidR="00FA3438" w:rsidRPr="001043D2" w:rsidRDefault="004F1B9C" w:rsidP="00FA3438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438" w:rsidRPr="00413252" w:rsidRDefault="00FA3438" w:rsidP="00FA3438">
            <w:pPr>
              <w:ind w:left="-108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10/36%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438" w:rsidRPr="00413252" w:rsidRDefault="00FA3438" w:rsidP="00FA3438">
            <w:pPr>
              <w:ind w:left="-111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11/39%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438" w:rsidRPr="00413252" w:rsidRDefault="00FA3438" w:rsidP="00FA3438">
            <w:pPr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7/25%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438" w:rsidRPr="00413252" w:rsidRDefault="00FA3438" w:rsidP="00FA3438">
            <w:pPr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1/3%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438" w:rsidRPr="00413252" w:rsidRDefault="00FA3438" w:rsidP="00FA3438">
            <w:pPr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75%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438" w:rsidRPr="00413252" w:rsidRDefault="00FA3438" w:rsidP="00FA3438">
            <w:pPr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97%</w:t>
            </w:r>
          </w:p>
        </w:tc>
      </w:tr>
      <w:tr w:rsidR="00FA3438" w:rsidRPr="001043D2" w:rsidTr="00FA3438">
        <w:tc>
          <w:tcPr>
            <w:tcW w:w="840" w:type="dxa"/>
          </w:tcPr>
          <w:p w:rsidR="00FA3438" w:rsidRDefault="00FA3438" w:rsidP="00FA3438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9Г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438" w:rsidRPr="00413252" w:rsidRDefault="00FA3438" w:rsidP="00FA3438">
            <w:pPr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28</w:t>
            </w:r>
          </w:p>
        </w:tc>
        <w:tc>
          <w:tcPr>
            <w:tcW w:w="910" w:type="dxa"/>
          </w:tcPr>
          <w:p w:rsidR="00FA3438" w:rsidRPr="001043D2" w:rsidRDefault="004F1B9C" w:rsidP="00FA3438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3/11%</w:t>
            </w:r>
          </w:p>
        </w:tc>
        <w:tc>
          <w:tcPr>
            <w:tcW w:w="910" w:type="dxa"/>
          </w:tcPr>
          <w:p w:rsidR="00FA3438" w:rsidRPr="001043D2" w:rsidRDefault="004F1B9C" w:rsidP="00FA3438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13/46%</w:t>
            </w:r>
          </w:p>
        </w:tc>
        <w:tc>
          <w:tcPr>
            <w:tcW w:w="910" w:type="dxa"/>
          </w:tcPr>
          <w:p w:rsidR="00FA3438" w:rsidRPr="001043D2" w:rsidRDefault="004F1B9C" w:rsidP="00FA3438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12/43%</w:t>
            </w:r>
          </w:p>
        </w:tc>
        <w:tc>
          <w:tcPr>
            <w:tcW w:w="576" w:type="dxa"/>
          </w:tcPr>
          <w:p w:rsidR="00FA3438" w:rsidRPr="001043D2" w:rsidRDefault="004F1B9C" w:rsidP="00FA3438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FA3438" w:rsidRPr="001043D2" w:rsidRDefault="004F1B9C" w:rsidP="00FA3438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57%</w:t>
            </w:r>
          </w:p>
        </w:tc>
        <w:tc>
          <w:tcPr>
            <w:tcW w:w="804" w:type="dxa"/>
          </w:tcPr>
          <w:p w:rsidR="00FA3438" w:rsidRDefault="004F1B9C" w:rsidP="00FA3438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438" w:rsidRPr="00413252" w:rsidRDefault="00FA3438" w:rsidP="00FA3438">
            <w:pPr>
              <w:ind w:left="-72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14/50%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438" w:rsidRPr="00413252" w:rsidRDefault="00FA3438" w:rsidP="00FA3438">
            <w:pPr>
              <w:ind w:left="-111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7/25%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438" w:rsidRPr="00413252" w:rsidRDefault="00FA3438" w:rsidP="00FA3438">
            <w:pPr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7/25%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438" w:rsidRPr="00413252" w:rsidRDefault="00FA3438" w:rsidP="00FA3438">
            <w:pPr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438" w:rsidRPr="00413252" w:rsidRDefault="00FA3438" w:rsidP="00FA3438">
            <w:pPr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75%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438" w:rsidRPr="00413252" w:rsidRDefault="00FA3438" w:rsidP="00FA3438">
            <w:pPr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100%</w:t>
            </w:r>
          </w:p>
        </w:tc>
      </w:tr>
      <w:tr w:rsidR="00FA3438" w:rsidRPr="001043D2" w:rsidTr="00FA3438">
        <w:tc>
          <w:tcPr>
            <w:tcW w:w="840" w:type="dxa"/>
          </w:tcPr>
          <w:p w:rsidR="00FA3438" w:rsidRPr="001043D2" w:rsidRDefault="00FA3438" w:rsidP="00FA3438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650" w:type="dxa"/>
          </w:tcPr>
          <w:p w:rsidR="00FA3438" w:rsidRPr="00413252" w:rsidRDefault="00FA3438" w:rsidP="00FA3438">
            <w:pPr>
              <w:jc w:val="both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116</w:t>
            </w:r>
          </w:p>
        </w:tc>
        <w:tc>
          <w:tcPr>
            <w:tcW w:w="910" w:type="dxa"/>
          </w:tcPr>
          <w:p w:rsidR="00FA3438" w:rsidRPr="007A70D2" w:rsidRDefault="004F1B9C" w:rsidP="00FA3438">
            <w:pPr>
              <w:jc w:val="both"/>
              <w:textAlignment w:val="baseline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18/16%</w:t>
            </w:r>
          </w:p>
        </w:tc>
        <w:tc>
          <w:tcPr>
            <w:tcW w:w="910" w:type="dxa"/>
          </w:tcPr>
          <w:p w:rsidR="00FA3438" w:rsidRPr="007A70D2" w:rsidRDefault="004F1B9C" w:rsidP="00FA3438">
            <w:pPr>
              <w:jc w:val="both"/>
              <w:textAlignment w:val="baseline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55/47%</w:t>
            </w:r>
          </w:p>
        </w:tc>
        <w:tc>
          <w:tcPr>
            <w:tcW w:w="910" w:type="dxa"/>
          </w:tcPr>
          <w:p w:rsidR="00FA3438" w:rsidRPr="007A70D2" w:rsidRDefault="004F1B9C" w:rsidP="00FA3438">
            <w:pPr>
              <w:jc w:val="both"/>
              <w:textAlignment w:val="baseline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43/37%</w:t>
            </w:r>
          </w:p>
        </w:tc>
        <w:tc>
          <w:tcPr>
            <w:tcW w:w="576" w:type="dxa"/>
          </w:tcPr>
          <w:p w:rsidR="00FA3438" w:rsidRPr="007A70D2" w:rsidRDefault="004F1B9C" w:rsidP="00FA3438">
            <w:pPr>
              <w:jc w:val="both"/>
              <w:textAlignment w:val="baseline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FA3438" w:rsidRPr="007A70D2" w:rsidRDefault="004F1B9C" w:rsidP="00FA3438">
            <w:pPr>
              <w:jc w:val="both"/>
              <w:textAlignment w:val="baseline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63%</w:t>
            </w:r>
          </w:p>
        </w:tc>
        <w:tc>
          <w:tcPr>
            <w:tcW w:w="804" w:type="dxa"/>
          </w:tcPr>
          <w:p w:rsidR="00FA3438" w:rsidRPr="007A70D2" w:rsidRDefault="004F1B9C" w:rsidP="00FA3438">
            <w:pPr>
              <w:jc w:val="both"/>
              <w:textAlignment w:val="baseline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438" w:rsidRPr="00413252" w:rsidRDefault="00FA3438" w:rsidP="00FA3438">
            <w:pPr>
              <w:ind w:left="-108"/>
              <w:jc w:val="center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42/36%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438" w:rsidRPr="00413252" w:rsidRDefault="00FA3438" w:rsidP="00FA3438">
            <w:pPr>
              <w:ind w:left="-111"/>
              <w:jc w:val="both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41/35%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438" w:rsidRPr="00413252" w:rsidRDefault="00FA3438" w:rsidP="00FA3438">
            <w:pPr>
              <w:ind w:left="-116"/>
              <w:jc w:val="both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32/28%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438" w:rsidRPr="00413252" w:rsidRDefault="00FA3438" w:rsidP="00FA3438">
            <w:pPr>
              <w:jc w:val="both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1/1%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438" w:rsidRPr="00413252" w:rsidRDefault="00FA3438" w:rsidP="00FA3438">
            <w:pPr>
              <w:jc w:val="both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71%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438" w:rsidRPr="00413252" w:rsidRDefault="00FA3438" w:rsidP="00FA3438">
            <w:pPr>
              <w:jc w:val="both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99%</w:t>
            </w:r>
          </w:p>
        </w:tc>
      </w:tr>
    </w:tbl>
    <w:p w:rsidR="00413252" w:rsidRDefault="00413252" w:rsidP="00D17026"/>
    <w:p w:rsidR="004F1B9C" w:rsidRPr="004F1B9C" w:rsidRDefault="004F1B9C" w:rsidP="004F1B9C">
      <w:pPr>
        <w:spacing w:after="0"/>
        <w:jc w:val="both"/>
        <w:rPr>
          <w:sz w:val="24"/>
          <w:szCs w:val="24"/>
        </w:rPr>
      </w:pPr>
      <w:r w:rsidRPr="004F1B9C">
        <w:rPr>
          <w:sz w:val="24"/>
          <w:szCs w:val="24"/>
        </w:rPr>
        <w:t>Рекомендации учителям русского языка</w:t>
      </w:r>
    </w:p>
    <w:p w:rsidR="004F1B9C" w:rsidRPr="004F1B9C" w:rsidRDefault="004F1B9C" w:rsidP="004F1B9C">
      <w:pPr>
        <w:spacing w:after="0"/>
        <w:jc w:val="both"/>
        <w:rPr>
          <w:sz w:val="24"/>
          <w:szCs w:val="24"/>
        </w:rPr>
      </w:pPr>
      <w:r w:rsidRPr="004F1B9C">
        <w:rPr>
          <w:sz w:val="24"/>
          <w:szCs w:val="24"/>
        </w:rPr>
        <w:t>1. Отмети</w:t>
      </w:r>
      <w:r>
        <w:rPr>
          <w:sz w:val="24"/>
          <w:szCs w:val="24"/>
        </w:rPr>
        <w:t>ть хорошую подготовку к ГИА-2025</w:t>
      </w:r>
      <w:r w:rsidRPr="004F1B9C">
        <w:rPr>
          <w:sz w:val="24"/>
          <w:szCs w:val="24"/>
        </w:rPr>
        <w:t xml:space="preserve"> учителями русского языка и литературы.</w:t>
      </w:r>
    </w:p>
    <w:p w:rsidR="004F1B9C" w:rsidRPr="004F1B9C" w:rsidRDefault="004F1B9C" w:rsidP="004F1B9C">
      <w:pPr>
        <w:spacing w:after="0"/>
        <w:jc w:val="both"/>
        <w:rPr>
          <w:sz w:val="24"/>
          <w:szCs w:val="24"/>
        </w:rPr>
      </w:pPr>
      <w:r w:rsidRPr="004F1B9C">
        <w:rPr>
          <w:sz w:val="24"/>
          <w:szCs w:val="24"/>
        </w:rPr>
        <w:t xml:space="preserve">2. Продолжить работу по подготовке учащихся к сдачи основного государственного </w:t>
      </w:r>
      <w:proofErr w:type="gramStart"/>
      <w:r w:rsidRPr="004F1B9C">
        <w:rPr>
          <w:sz w:val="24"/>
          <w:szCs w:val="24"/>
        </w:rPr>
        <w:t>эк-замена</w:t>
      </w:r>
      <w:proofErr w:type="gramEnd"/>
      <w:r w:rsidRPr="004F1B9C">
        <w:rPr>
          <w:sz w:val="24"/>
          <w:szCs w:val="24"/>
        </w:rPr>
        <w:t>, учитывая ошибки, допущенные участниками пр</w:t>
      </w:r>
      <w:r>
        <w:rPr>
          <w:sz w:val="24"/>
          <w:szCs w:val="24"/>
        </w:rPr>
        <w:t>и выполнении заданий ОГЭ- 2025</w:t>
      </w:r>
      <w:r w:rsidRPr="004F1B9C">
        <w:rPr>
          <w:sz w:val="24"/>
          <w:szCs w:val="24"/>
        </w:rPr>
        <w:t>.</w:t>
      </w:r>
    </w:p>
    <w:p w:rsidR="004F1B9C" w:rsidRPr="004F1B9C" w:rsidRDefault="004F1B9C" w:rsidP="004F1B9C">
      <w:pPr>
        <w:spacing w:after="0"/>
        <w:jc w:val="both"/>
        <w:rPr>
          <w:sz w:val="24"/>
          <w:szCs w:val="24"/>
        </w:rPr>
      </w:pPr>
      <w:r w:rsidRPr="004F1B9C">
        <w:rPr>
          <w:sz w:val="24"/>
          <w:szCs w:val="24"/>
        </w:rPr>
        <w:t xml:space="preserve">                                                                                                                              Срок: постоянно</w:t>
      </w:r>
    </w:p>
    <w:p w:rsidR="004F1B9C" w:rsidRPr="004F1B9C" w:rsidRDefault="004F1B9C" w:rsidP="004F1B9C">
      <w:pPr>
        <w:spacing w:after="0"/>
        <w:jc w:val="both"/>
        <w:rPr>
          <w:sz w:val="24"/>
          <w:szCs w:val="24"/>
        </w:rPr>
      </w:pPr>
      <w:r w:rsidRPr="004F1B9C">
        <w:rPr>
          <w:sz w:val="24"/>
          <w:szCs w:val="24"/>
        </w:rPr>
        <w:t xml:space="preserve">3. Объективно выставлять годовые отметки по предмету, совершенствовать систему </w:t>
      </w:r>
      <w:proofErr w:type="gramStart"/>
      <w:r w:rsidRPr="004F1B9C">
        <w:rPr>
          <w:sz w:val="24"/>
          <w:szCs w:val="24"/>
        </w:rPr>
        <w:t>те-</w:t>
      </w:r>
      <w:proofErr w:type="spellStart"/>
      <w:r w:rsidRPr="004F1B9C">
        <w:rPr>
          <w:sz w:val="24"/>
          <w:szCs w:val="24"/>
        </w:rPr>
        <w:t>кущего</w:t>
      </w:r>
      <w:proofErr w:type="spellEnd"/>
      <w:proofErr w:type="gramEnd"/>
      <w:r w:rsidRPr="004F1B9C">
        <w:rPr>
          <w:sz w:val="24"/>
          <w:szCs w:val="24"/>
        </w:rPr>
        <w:t xml:space="preserve"> и промежуточного контроля качества успеваемости. </w:t>
      </w:r>
    </w:p>
    <w:p w:rsidR="004F1B9C" w:rsidRPr="004F1B9C" w:rsidRDefault="004F1B9C" w:rsidP="004F1B9C">
      <w:pPr>
        <w:spacing w:after="0"/>
        <w:jc w:val="both"/>
        <w:rPr>
          <w:sz w:val="24"/>
          <w:szCs w:val="24"/>
        </w:rPr>
      </w:pPr>
      <w:r w:rsidRPr="004F1B9C">
        <w:rPr>
          <w:sz w:val="24"/>
          <w:szCs w:val="24"/>
        </w:rPr>
        <w:t xml:space="preserve">4. Использовать разнообразные формы подготовки выпускников 9 класса к участию в государственной итоговой аттестации. Составлять проверочные работы по аналогии </w:t>
      </w:r>
      <w:proofErr w:type="gramStart"/>
      <w:r w:rsidRPr="004F1B9C">
        <w:rPr>
          <w:sz w:val="24"/>
          <w:szCs w:val="24"/>
        </w:rPr>
        <w:t>за-</w:t>
      </w:r>
      <w:proofErr w:type="spellStart"/>
      <w:r w:rsidRPr="004F1B9C">
        <w:rPr>
          <w:sz w:val="24"/>
          <w:szCs w:val="24"/>
        </w:rPr>
        <w:t>даниям</w:t>
      </w:r>
      <w:proofErr w:type="spellEnd"/>
      <w:proofErr w:type="gramEnd"/>
      <w:r w:rsidRPr="004F1B9C">
        <w:rPr>
          <w:sz w:val="24"/>
          <w:szCs w:val="24"/>
        </w:rPr>
        <w:t xml:space="preserve"> ОГЭ. </w:t>
      </w:r>
    </w:p>
    <w:p w:rsidR="004F1B9C" w:rsidRPr="004F1B9C" w:rsidRDefault="004F1B9C" w:rsidP="004F1B9C">
      <w:pPr>
        <w:spacing w:after="0"/>
        <w:jc w:val="both"/>
        <w:rPr>
          <w:sz w:val="24"/>
          <w:szCs w:val="24"/>
        </w:rPr>
      </w:pPr>
      <w:r w:rsidRPr="004F1B9C">
        <w:rPr>
          <w:sz w:val="24"/>
          <w:szCs w:val="24"/>
        </w:rPr>
        <w:t>5. Внедрять в практику работы личностно-ориентировочные методы</w:t>
      </w:r>
    </w:p>
    <w:p w:rsidR="004F1B9C" w:rsidRDefault="004F1B9C" w:rsidP="004F1B9C">
      <w:pPr>
        <w:spacing w:after="0"/>
        <w:jc w:val="both"/>
        <w:textAlignment w:val="baseline"/>
        <w:outlineLvl w:val="0"/>
        <w:rPr>
          <w:rFonts w:cs="Times New Roman"/>
          <w:b/>
          <w:bCs/>
          <w:color w:val="000000"/>
          <w:sz w:val="24"/>
          <w:szCs w:val="24"/>
        </w:rPr>
      </w:pPr>
    </w:p>
    <w:p w:rsidR="004F1B9C" w:rsidRDefault="004F1B9C" w:rsidP="004F1B9C">
      <w:pPr>
        <w:spacing w:after="0"/>
        <w:jc w:val="both"/>
        <w:textAlignment w:val="baseline"/>
        <w:outlineLvl w:val="0"/>
        <w:rPr>
          <w:rFonts w:cs="Times New Roman"/>
          <w:b/>
          <w:bCs/>
          <w:color w:val="000000"/>
          <w:sz w:val="24"/>
          <w:szCs w:val="24"/>
        </w:rPr>
      </w:pPr>
      <w:r w:rsidRPr="00025364">
        <w:rPr>
          <w:rFonts w:cs="Times New Roman"/>
          <w:b/>
          <w:bCs/>
          <w:color w:val="000000"/>
          <w:sz w:val="24"/>
          <w:szCs w:val="24"/>
        </w:rPr>
        <w:t>ГИА по математике (9-е классы)</w:t>
      </w:r>
    </w:p>
    <w:p w:rsidR="004F1B9C" w:rsidRPr="001043D2" w:rsidRDefault="004F1B9C" w:rsidP="004F1B9C">
      <w:pPr>
        <w:spacing w:after="0"/>
        <w:jc w:val="both"/>
        <w:textAlignment w:val="baseline"/>
        <w:outlineLvl w:val="0"/>
        <w:rPr>
          <w:rFonts w:cs="Times New Roman"/>
          <w:b/>
          <w:bCs/>
          <w:color w:val="000000"/>
          <w:sz w:val="24"/>
          <w:szCs w:val="24"/>
        </w:rPr>
      </w:pPr>
    </w:p>
    <w:p w:rsidR="004F1B9C" w:rsidRPr="001043D2" w:rsidRDefault="004F1B9C" w:rsidP="004F1B9C">
      <w:pPr>
        <w:spacing w:after="0"/>
        <w:ind w:firstLine="709"/>
        <w:jc w:val="both"/>
        <w:textAlignment w:val="baseline"/>
        <w:outlineLvl w:val="0"/>
        <w:rPr>
          <w:rFonts w:cs="Times New Roman"/>
          <w:color w:val="000000"/>
          <w:sz w:val="24"/>
          <w:szCs w:val="24"/>
        </w:rPr>
      </w:pPr>
      <w:r w:rsidRPr="001043D2">
        <w:rPr>
          <w:rFonts w:cs="Times New Roman"/>
          <w:bCs/>
          <w:color w:val="000000"/>
          <w:sz w:val="24"/>
          <w:szCs w:val="24"/>
        </w:rPr>
        <w:t>В</w:t>
      </w:r>
      <w:r>
        <w:rPr>
          <w:rFonts w:cs="Times New Roman"/>
          <w:bCs/>
          <w:color w:val="000000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>2024-2025</w:t>
      </w:r>
      <w:r w:rsidRPr="001043D2">
        <w:rPr>
          <w:rFonts w:cs="Times New Roman"/>
          <w:color w:val="000000"/>
          <w:sz w:val="24"/>
          <w:szCs w:val="24"/>
        </w:rPr>
        <w:t xml:space="preserve"> учебном году к государственной итоговой аттестации по </w:t>
      </w:r>
      <w:r>
        <w:rPr>
          <w:rFonts w:cs="Times New Roman"/>
          <w:color w:val="000000"/>
          <w:sz w:val="24"/>
          <w:szCs w:val="24"/>
        </w:rPr>
        <w:t xml:space="preserve">математике </w:t>
      </w:r>
      <w:r w:rsidRPr="001043D2">
        <w:rPr>
          <w:rFonts w:cs="Times New Roman"/>
          <w:color w:val="000000"/>
          <w:sz w:val="24"/>
          <w:szCs w:val="24"/>
        </w:rPr>
        <w:t>были до</w:t>
      </w:r>
      <w:r>
        <w:rPr>
          <w:rFonts w:cs="Times New Roman"/>
          <w:color w:val="000000"/>
          <w:sz w:val="24"/>
          <w:szCs w:val="24"/>
        </w:rPr>
        <w:t>пущены 116 (100%)</w:t>
      </w:r>
      <w:r w:rsidRPr="001043D2">
        <w:rPr>
          <w:rFonts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cs="Times New Roman"/>
          <w:color w:val="000000"/>
          <w:sz w:val="24"/>
          <w:szCs w:val="24"/>
        </w:rPr>
        <w:t>учащихся  9</w:t>
      </w:r>
      <w:proofErr w:type="gramEnd"/>
      <w:r>
        <w:rPr>
          <w:rFonts w:cs="Times New Roman"/>
          <w:color w:val="000000"/>
          <w:sz w:val="24"/>
          <w:szCs w:val="24"/>
        </w:rPr>
        <w:t>-го класса</w:t>
      </w:r>
      <w:r w:rsidRPr="001043D2">
        <w:rPr>
          <w:rFonts w:cs="Times New Roman"/>
          <w:color w:val="000000"/>
          <w:sz w:val="24"/>
          <w:szCs w:val="24"/>
        </w:rPr>
        <w:t xml:space="preserve">. </w:t>
      </w:r>
      <w:r>
        <w:rPr>
          <w:rFonts w:cs="Times New Roman"/>
          <w:color w:val="000000"/>
          <w:sz w:val="24"/>
          <w:szCs w:val="24"/>
        </w:rPr>
        <w:t>У</w:t>
      </w:r>
      <w:r w:rsidRPr="001043D2">
        <w:rPr>
          <w:rFonts w:cs="Times New Roman"/>
          <w:color w:val="000000"/>
          <w:sz w:val="24"/>
          <w:szCs w:val="24"/>
        </w:rPr>
        <w:t>спешно справились с ГИА в основные сроки</w:t>
      </w:r>
      <w:r>
        <w:rPr>
          <w:rFonts w:cs="Times New Roman"/>
          <w:color w:val="000000"/>
          <w:sz w:val="24"/>
          <w:szCs w:val="24"/>
        </w:rPr>
        <w:t xml:space="preserve"> 116 (100%) учащихся. </w:t>
      </w:r>
    </w:p>
    <w:p w:rsidR="004F1B9C" w:rsidRPr="001043D2" w:rsidRDefault="004F1B9C" w:rsidP="004F1B9C">
      <w:pPr>
        <w:spacing w:after="0"/>
        <w:jc w:val="both"/>
        <w:rPr>
          <w:b/>
          <w:sz w:val="24"/>
          <w:szCs w:val="24"/>
        </w:rPr>
      </w:pPr>
      <w:r w:rsidRPr="001043D2">
        <w:rPr>
          <w:b/>
          <w:sz w:val="24"/>
          <w:szCs w:val="24"/>
        </w:rPr>
        <w:t>Анал</w:t>
      </w:r>
      <w:r>
        <w:rPr>
          <w:b/>
          <w:sz w:val="24"/>
          <w:szCs w:val="24"/>
        </w:rPr>
        <w:t xml:space="preserve">из </w:t>
      </w:r>
      <w:proofErr w:type="gramStart"/>
      <w:r>
        <w:rPr>
          <w:b/>
          <w:sz w:val="24"/>
          <w:szCs w:val="24"/>
        </w:rPr>
        <w:t>результатов  экзаменов</w:t>
      </w:r>
      <w:proofErr w:type="gramEnd"/>
      <w:r>
        <w:rPr>
          <w:b/>
          <w:sz w:val="24"/>
          <w:szCs w:val="24"/>
        </w:rPr>
        <w:t xml:space="preserve"> в 2025</w:t>
      </w:r>
      <w:r w:rsidRPr="001043D2">
        <w:rPr>
          <w:b/>
          <w:sz w:val="24"/>
          <w:szCs w:val="24"/>
        </w:rPr>
        <w:t xml:space="preserve"> году</w:t>
      </w:r>
    </w:p>
    <w:tbl>
      <w:tblPr>
        <w:tblpPr w:leftFromText="180" w:rightFromText="180" w:vertAnchor="text" w:horzAnchor="margin" w:tblpXSpec="center" w:tblpY="396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134"/>
        <w:gridCol w:w="819"/>
        <w:gridCol w:w="819"/>
        <w:gridCol w:w="819"/>
        <w:gridCol w:w="819"/>
        <w:gridCol w:w="976"/>
        <w:gridCol w:w="848"/>
        <w:gridCol w:w="720"/>
        <w:gridCol w:w="2118"/>
      </w:tblGrid>
      <w:tr w:rsidR="004F1B9C" w:rsidRPr="001043D2" w:rsidTr="00866E6F">
        <w:trPr>
          <w:trHeight w:val="255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C" w:rsidRPr="004F1B9C" w:rsidRDefault="004F1B9C" w:rsidP="00866E6F">
            <w:pPr>
              <w:spacing w:after="0"/>
              <w:jc w:val="both"/>
              <w:rPr>
                <w:rFonts w:eastAsia="Calibri"/>
                <w:b/>
                <w:sz w:val="22"/>
              </w:rPr>
            </w:pPr>
            <w:r w:rsidRPr="004F1B9C">
              <w:rPr>
                <w:rFonts w:eastAsia="Calibri"/>
                <w:b/>
                <w:sz w:val="22"/>
              </w:rPr>
              <w:t>Класс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C" w:rsidRPr="004F1B9C" w:rsidRDefault="004F1B9C" w:rsidP="00866E6F">
            <w:pPr>
              <w:spacing w:after="0"/>
              <w:jc w:val="both"/>
              <w:rPr>
                <w:rFonts w:eastAsia="Calibri"/>
                <w:b/>
                <w:sz w:val="22"/>
              </w:rPr>
            </w:pPr>
            <w:r w:rsidRPr="004F1B9C">
              <w:rPr>
                <w:rFonts w:eastAsia="Calibri"/>
                <w:b/>
                <w:sz w:val="22"/>
              </w:rPr>
              <w:t>Кол-во уч-ся</w:t>
            </w:r>
          </w:p>
        </w:tc>
        <w:tc>
          <w:tcPr>
            <w:tcW w:w="3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C" w:rsidRPr="004F1B9C" w:rsidRDefault="004F1B9C" w:rsidP="00866E6F">
            <w:pPr>
              <w:spacing w:after="0"/>
              <w:jc w:val="both"/>
              <w:rPr>
                <w:rFonts w:eastAsia="Calibri"/>
                <w:b/>
                <w:sz w:val="22"/>
              </w:rPr>
            </w:pPr>
            <w:r w:rsidRPr="004F1B9C">
              <w:rPr>
                <w:rFonts w:eastAsia="Calibri"/>
                <w:b/>
                <w:sz w:val="22"/>
              </w:rPr>
              <w:t xml:space="preserve">Оценки 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C" w:rsidRPr="004F1B9C" w:rsidRDefault="004F1B9C" w:rsidP="00866E6F">
            <w:pPr>
              <w:spacing w:after="0"/>
              <w:jc w:val="both"/>
              <w:rPr>
                <w:rFonts w:eastAsia="Calibri"/>
                <w:b/>
                <w:sz w:val="22"/>
              </w:rPr>
            </w:pPr>
            <w:proofErr w:type="spellStart"/>
            <w:r w:rsidRPr="004F1B9C">
              <w:rPr>
                <w:rFonts w:eastAsia="Calibri"/>
                <w:b/>
                <w:sz w:val="22"/>
              </w:rPr>
              <w:t>Кач</w:t>
            </w:r>
            <w:proofErr w:type="spellEnd"/>
            <w:r w:rsidRPr="004F1B9C">
              <w:rPr>
                <w:rFonts w:eastAsia="Calibri"/>
                <w:b/>
                <w:sz w:val="22"/>
              </w:rPr>
              <w:t xml:space="preserve">-во </w:t>
            </w:r>
          </w:p>
          <w:p w:rsidR="004F1B9C" w:rsidRPr="004F1B9C" w:rsidRDefault="004F1B9C" w:rsidP="00866E6F">
            <w:pPr>
              <w:spacing w:after="0"/>
              <w:jc w:val="both"/>
              <w:rPr>
                <w:rFonts w:eastAsia="Calibri"/>
                <w:b/>
                <w:sz w:val="22"/>
              </w:rPr>
            </w:pPr>
            <w:r w:rsidRPr="004F1B9C">
              <w:rPr>
                <w:rFonts w:eastAsia="Calibri"/>
                <w:b/>
                <w:sz w:val="22"/>
              </w:rPr>
              <w:t>знаний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C" w:rsidRPr="004F1B9C" w:rsidRDefault="004F1B9C" w:rsidP="00866E6F">
            <w:pPr>
              <w:spacing w:after="0"/>
              <w:ind w:hanging="36"/>
              <w:jc w:val="both"/>
              <w:rPr>
                <w:rFonts w:eastAsia="Calibri"/>
                <w:b/>
                <w:sz w:val="22"/>
              </w:rPr>
            </w:pPr>
            <w:r w:rsidRPr="004F1B9C">
              <w:rPr>
                <w:rFonts w:eastAsia="Calibri"/>
                <w:b/>
                <w:sz w:val="22"/>
              </w:rPr>
              <w:t>%</w:t>
            </w:r>
          </w:p>
          <w:p w:rsidR="004F1B9C" w:rsidRPr="004F1B9C" w:rsidRDefault="004F1B9C" w:rsidP="00866E6F">
            <w:pPr>
              <w:spacing w:after="0"/>
              <w:ind w:hanging="36"/>
              <w:jc w:val="both"/>
              <w:rPr>
                <w:rFonts w:eastAsia="Calibri"/>
                <w:b/>
                <w:sz w:val="22"/>
              </w:rPr>
            </w:pPr>
            <w:proofErr w:type="spellStart"/>
            <w:r w:rsidRPr="004F1B9C">
              <w:rPr>
                <w:rFonts w:eastAsia="Calibri"/>
                <w:b/>
                <w:sz w:val="22"/>
              </w:rPr>
              <w:t>обуч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1B9C" w:rsidRPr="004F1B9C" w:rsidRDefault="004F1B9C" w:rsidP="00866E6F">
            <w:pPr>
              <w:spacing w:after="0"/>
              <w:ind w:left="-108"/>
              <w:jc w:val="both"/>
              <w:rPr>
                <w:rFonts w:eastAsia="Calibri"/>
                <w:b/>
                <w:sz w:val="22"/>
              </w:rPr>
            </w:pPr>
            <w:r w:rsidRPr="004F1B9C">
              <w:rPr>
                <w:rFonts w:eastAsia="Calibri"/>
                <w:b/>
                <w:sz w:val="22"/>
              </w:rPr>
              <w:t>Ср. балл</w:t>
            </w: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1B9C" w:rsidRPr="004F1B9C" w:rsidRDefault="004F1B9C" w:rsidP="00866E6F">
            <w:pPr>
              <w:spacing w:after="0"/>
              <w:jc w:val="both"/>
              <w:rPr>
                <w:rFonts w:eastAsia="Calibri"/>
                <w:b/>
                <w:sz w:val="22"/>
              </w:rPr>
            </w:pPr>
            <w:r w:rsidRPr="004F1B9C">
              <w:rPr>
                <w:rFonts w:eastAsia="Calibri"/>
                <w:b/>
                <w:sz w:val="22"/>
              </w:rPr>
              <w:t>Ф.И.О. учителя</w:t>
            </w:r>
          </w:p>
        </w:tc>
      </w:tr>
      <w:tr w:rsidR="004F1B9C" w:rsidRPr="001043D2" w:rsidTr="00866E6F">
        <w:trPr>
          <w:trHeight w:val="285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B9C" w:rsidRPr="004F1B9C" w:rsidRDefault="004F1B9C" w:rsidP="00866E6F">
            <w:pPr>
              <w:spacing w:after="0"/>
              <w:jc w:val="both"/>
              <w:rPr>
                <w:rFonts w:eastAsia="Calibri"/>
                <w:b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B9C" w:rsidRPr="004F1B9C" w:rsidRDefault="004F1B9C" w:rsidP="00866E6F">
            <w:pPr>
              <w:spacing w:after="0"/>
              <w:jc w:val="both"/>
              <w:rPr>
                <w:rFonts w:eastAsia="Calibri"/>
                <w:b/>
                <w:sz w:val="22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C" w:rsidRPr="004F1B9C" w:rsidRDefault="004F1B9C" w:rsidP="00866E6F">
            <w:pPr>
              <w:spacing w:after="0"/>
              <w:jc w:val="both"/>
              <w:rPr>
                <w:rFonts w:eastAsia="Calibri"/>
                <w:b/>
                <w:sz w:val="22"/>
              </w:rPr>
            </w:pPr>
            <w:r w:rsidRPr="004F1B9C">
              <w:rPr>
                <w:rFonts w:eastAsia="Calibri"/>
                <w:b/>
                <w:sz w:val="22"/>
              </w:rPr>
              <w:t>«5»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C" w:rsidRPr="004F1B9C" w:rsidRDefault="004F1B9C" w:rsidP="00866E6F">
            <w:pPr>
              <w:spacing w:after="0"/>
              <w:jc w:val="both"/>
              <w:rPr>
                <w:rFonts w:eastAsia="Calibri"/>
                <w:b/>
                <w:sz w:val="22"/>
              </w:rPr>
            </w:pPr>
            <w:r w:rsidRPr="004F1B9C">
              <w:rPr>
                <w:rFonts w:eastAsia="Calibri"/>
                <w:b/>
                <w:sz w:val="22"/>
              </w:rPr>
              <w:t>«4»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C" w:rsidRPr="004F1B9C" w:rsidRDefault="004F1B9C" w:rsidP="00866E6F">
            <w:pPr>
              <w:spacing w:after="0"/>
              <w:jc w:val="both"/>
              <w:rPr>
                <w:rFonts w:eastAsia="Calibri"/>
                <w:b/>
                <w:sz w:val="22"/>
              </w:rPr>
            </w:pPr>
            <w:r w:rsidRPr="004F1B9C">
              <w:rPr>
                <w:rFonts w:eastAsia="Calibri"/>
                <w:b/>
                <w:sz w:val="22"/>
              </w:rPr>
              <w:t>«3»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C" w:rsidRPr="004F1B9C" w:rsidRDefault="004F1B9C" w:rsidP="00866E6F">
            <w:pPr>
              <w:spacing w:after="0"/>
              <w:jc w:val="both"/>
              <w:rPr>
                <w:rFonts w:eastAsia="Calibri"/>
                <w:b/>
                <w:sz w:val="22"/>
              </w:rPr>
            </w:pPr>
            <w:r w:rsidRPr="004F1B9C">
              <w:rPr>
                <w:rFonts w:eastAsia="Calibri"/>
                <w:b/>
                <w:sz w:val="22"/>
              </w:rPr>
              <w:t>«2»</w:t>
            </w: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B9C" w:rsidRPr="004F1B9C" w:rsidRDefault="004F1B9C" w:rsidP="00866E6F">
            <w:pPr>
              <w:spacing w:after="0"/>
              <w:jc w:val="both"/>
              <w:rPr>
                <w:rFonts w:eastAsia="Calibri"/>
                <w:b/>
                <w:sz w:val="22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B9C" w:rsidRPr="004F1B9C" w:rsidRDefault="004F1B9C" w:rsidP="00866E6F">
            <w:pPr>
              <w:spacing w:after="0"/>
              <w:jc w:val="both"/>
              <w:rPr>
                <w:rFonts w:eastAsia="Calibri"/>
                <w:b/>
                <w:sz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1B9C" w:rsidRPr="004F1B9C" w:rsidRDefault="004F1B9C" w:rsidP="00866E6F">
            <w:pPr>
              <w:spacing w:after="0"/>
              <w:jc w:val="both"/>
              <w:rPr>
                <w:rFonts w:eastAsia="Calibri"/>
                <w:b/>
                <w:sz w:val="22"/>
              </w:rPr>
            </w:pP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1B9C" w:rsidRPr="004F1B9C" w:rsidRDefault="004F1B9C" w:rsidP="00866E6F">
            <w:pPr>
              <w:spacing w:after="0"/>
              <w:jc w:val="both"/>
              <w:rPr>
                <w:rFonts w:eastAsia="Calibri"/>
                <w:b/>
                <w:sz w:val="22"/>
              </w:rPr>
            </w:pPr>
          </w:p>
        </w:tc>
      </w:tr>
      <w:tr w:rsidR="004F1B9C" w:rsidRPr="001043D2" w:rsidTr="00866E6F">
        <w:trPr>
          <w:trHeight w:val="30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C" w:rsidRPr="004F1B9C" w:rsidRDefault="004F1B9C" w:rsidP="004F1B9C">
            <w:pPr>
              <w:spacing w:after="0"/>
              <w:jc w:val="both"/>
              <w:rPr>
                <w:rFonts w:eastAsia="Calibri"/>
                <w:sz w:val="22"/>
              </w:rPr>
            </w:pPr>
            <w:r w:rsidRPr="004F1B9C">
              <w:rPr>
                <w:rFonts w:eastAsia="Calibri"/>
                <w:sz w:val="22"/>
              </w:rPr>
              <w:t>9А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C" w:rsidRPr="00413252" w:rsidRDefault="004F1B9C" w:rsidP="004F1B9C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29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C" w:rsidRPr="004F1B9C" w:rsidRDefault="004F1B9C" w:rsidP="004F1B9C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3/</w:t>
            </w:r>
            <w:r w:rsidR="00E4432A">
              <w:rPr>
                <w:rFonts w:eastAsia="Calibri"/>
                <w:sz w:val="22"/>
              </w:rPr>
              <w:t>10%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C" w:rsidRPr="004F1B9C" w:rsidRDefault="005F46E1" w:rsidP="004F1B9C">
            <w:pPr>
              <w:spacing w:after="0"/>
              <w:ind w:left="-108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17/</w:t>
            </w:r>
            <w:r w:rsidR="00E4432A">
              <w:rPr>
                <w:rFonts w:eastAsia="Calibri"/>
                <w:sz w:val="22"/>
              </w:rPr>
              <w:t>59%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C" w:rsidRPr="004F1B9C" w:rsidRDefault="005F46E1" w:rsidP="004F1B9C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9/</w:t>
            </w:r>
            <w:r w:rsidR="00E4432A">
              <w:rPr>
                <w:rFonts w:eastAsia="Calibri"/>
                <w:sz w:val="22"/>
              </w:rPr>
              <w:t>31%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C" w:rsidRPr="004F1B9C" w:rsidRDefault="00E4432A" w:rsidP="004F1B9C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C" w:rsidRPr="004F1B9C" w:rsidRDefault="00E4432A" w:rsidP="004F1B9C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69%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C" w:rsidRPr="004F1B9C" w:rsidRDefault="00E4432A" w:rsidP="004F1B9C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100%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1B9C" w:rsidRPr="004F1B9C" w:rsidRDefault="00E4432A" w:rsidP="004F1B9C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3.8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F1B9C" w:rsidRPr="004F1B9C" w:rsidRDefault="004F1B9C" w:rsidP="004F1B9C">
            <w:pPr>
              <w:spacing w:after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Лях А.А.</w:t>
            </w:r>
          </w:p>
        </w:tc>
      </w:tr>
      <w:tr w:rsidR="004F1B9C" w:rsidRPr="001043D2" w:rsidTr="00866E6F">
        <w:trPr>
          <w:trHeight w:val="20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C" w:rsidRPr="004F1B9C" w:rsidRDefault="004F1B9C" w:rsidP="004F1B9C">
            <w:pPr>
              <w:spacing w:after="0"/>
              <w:jc w:val="both"/>
              <w:rPr>
                <w:rFonts w:eastAsia="Calibri"/>
                <w:sz w:val="22"/>
              </w:rPr>
            </w:pPr>
            <w:r w:rsidRPr="004F1B9C">
              <w:rPr>
                <w:rFonts w:eastAsia="Calibri"/>
                <w:sz w:val="22"/>
              </w:rPr>
              <w:t>9Б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C" w:rsidRPr="00413252" w:rsidRDefault="004F1B9C" w:rsidP="004F1B9C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30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C" w:rsidRPr="004F1B9C" w:rsidRDefault="00E4432A" w:rsidP="004F1B9C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9/30%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C" w:rsidRPr="004F1B9C" w:rsidRDefault="00E4432A" w:rsidP="004F1B9C">
            <w:pPr>
              <w:spacing w:after="0"/>
              <w:ind w:left="-77" w:right="-29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16/53%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C" w:rsidRPr="004F1B9C" w:rsidRDefault="002C1C60" w:rsidP="004F1B9C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4</w:t>
            </w:r>
            <w:r w:rsidR="00E4432A">
              <w:rPr>
                <w:rFonts w:eastAsia="Calibri"/>
                <w:sz w:val="22"/>
              </w:rPr>
              <w:t>/</w:t>
            </w:r>
            <w:r>
              <w:rPr>
                <w:rFonts w:eastAsia="Calibri"/>
                <w:sz w:val="22"/>
              </w:rPr>
              <w:t>13</w:t>
            </w:r>
            <w:r w:rsidR="00E4432A">
              <w:rPr>
                <w:rFonts w:eastAsia="Calibri"/>
                <w:sz w:val="22"/>
              </w:rPr>
              <w:t>%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C" w:rsidRPr="004F1B9C" w:rsidRDefault="00E4432A" w:rsidP="004F1B9C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</w:t>
            </w:r>
            <w:r w:rsidR="002C1C60">
              <w:rPr>
                <w:rFonts w:eastAsia="Calibri"/>
                <w:sz w:val="22"/>
              </w:rPr>
              <w:t>/3%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C" w:rsidRPr="004F1B9C" w:rsidRDefault="002C1C60" w:rsidP="004F1B9C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83%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C" w:rsidRPr="004F1B9C" w:rsidRDefault="002C1C60" w:rsidP="004F1B9C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97%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1B9C" w:rsidRPr="004F1B9C" w:rsidRDefault="002C1C60" w:rsidP="004F1B9C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4.1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000000"/>
            </w:tcBorders>
          </w:tcPr>
          <w:p w:rsidR="004F1B9C" w:rsidRPr="004F1B9C" w:rsidRDefault="004F1B9C" w:rsidP="004F1B9C">
            <w:pPr>
              <w:spacing w:after="0"/>
              <w:ind w:left="-116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Лях А.А.</w:t>
            </w:r>
          </w:p>
        </w:tc>
      </w:tr>
      <w:tr w:rsidR="004F1B9C" w:rsidRPr="001043D2" w:rsidTr="00866E6F">
        <w:trPr>
          <w:trHeight w:val="20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C" w:rsidRPr="004F1B9C" w:rsidRDefault="004F1B9C" w:rsidP="004F1B9C">
            <w:pPr>
              <w:spacing w:after="0"/>
              <w:jc w:val="both"/>
              <w:rPr>
                <w:rFonts w:eastAsia="Calibri"/>
                <w:sz w:val="22"/>
              </w:rPr>
            </w:pPr>
            <w:r w:rsidRPr="004F1B9C">
              <w:rPr>
                <w:rFonts w:eastAsia="Calibri"/>
                <w:sz w:val="22"/>
              </w:rPr>
              <w:t>9В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C" w:rsidRPr="00413252" w:rsidRDefault="004F1B9C" w:rsidP="004F1B9C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29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C" w:rsidRPr="004F1B9C" w:rsidRDefault="002C1C60" w:rsidP="004F1B9C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6/21%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C" w:rsidRPr="004F1B9C" w:rsidRDefault="002C1C60" w:rsidP="004F1B9C">
            <w:pPr>
              <w:spacing w:after="0"/>
              <w:ind w:left="-77" w:right="-171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19/66%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C" w:rsidRPr="004F1B9C" w:rsidRDefault="002C1C60" w:rsidP="004F1B9C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4/13%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C" w:rsidRPr="004F1B9C" w:rsidRDefault="002C1C60" w:rsidP="004F1B9C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C" w:rsidRPr="004F1B9C" w:rsidRDefault="002C1C60" w:rsidP="004F1B9C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87%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C" w:rsidRPr="004F1B9C" w:rsidRDefault="002C1C60" w:rsidP="004F1B9C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100%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1B9C" w:rsidRPr="004F1B9C" w:rsidRDefault="002C1C60" w:rsidP="004F1B9C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4.0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000000"/>
            </w:tcBorders>
          </w:tcPr>
          <w:p w:rsidR="004F1B9C" w:rsidRPr="004F1B9C" w:rsidRDefault="004F1B9C" w:rsidP="004F1B9C">
            <w:pPr>
              <w:spacing w:after="0"/>
              <w:ind w:left="-116" w:right="-16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Лях А.А.</w:t>
            </w:r>
          </w:p>
        </w:tc>
      </w:tr>
      <w:tr w:rsidR="004F1B9C" w:rsidRPr="001043D2" w:rsidTr="00866E6F">
        <w:trPr>
          <w:trHeight w:val="20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C" w:rsidRPr="004F1B9C" w:rsidRDefault="004F1B9C" w:rsidP="004F1B9C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9Г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C" w:rsidRPr="00413252" w:rsidRDefault="004F1B9C" w:rsidP="004F1B9C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28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C" w:rsidRPr="004F1B9C" w:rsidRDefault="002C1C60" w:rsidP="004F1B9C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3/11%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C" w:rsidRPr="004F1B9C" w:rsidRDefault="002C1C60" w:rsidP="004F1B9C">
            <w:pPr>
              <w:spacing w:after="0"/>
              <w:ind w:left="-77" w:right="-171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17/61%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C" w:rsidRPr="004F1B9C" w:rsidRDefault="002C1C60" w:rsidP="004F1B9C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8/28%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C" w:rsidRPr="004F1B9C" w:rsidRDefault="002C1C60" w:rsidP="004F1B9C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C" w:rsidRPr="004F1B9C" w:rsidRDefault="002C1C60" w:rsidP="004F1B9C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72%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C" w:rsidRPr="004F1B9C" w:rsidRDefault="002C1C60" w:rsidP="004F1B9C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100%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1B9C" w:rsidRPr="004F1B9C" w:rsidRDefault="002C1C60" w:rsidP="004F1B9C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3.8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000000"/>
            </w:tcBorders>
          </w:tcPr>
          <w:p w:rsidR="004F1B9C" w:rsidRPr="004F1B9C" w:rsidRDefault="004F1B9C" w:rsidP="004F1B9C">
            <w:pPr>
              <w:spacing w:after="0"/>
              <w:ind w:left="-116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Лях А.А.</w:t>
            </w:r>
          </w:p>
        </w:tc>
      </w:tr>
      <w:tr w:rsidR="004F1B9C" w:rsidRPr="001043D2" w:rsidTr="00866E6F">
        <w:trPr>
          <w:trHeight w:val="20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C" w:rsidRPr="004F1B9C" w:rsidRDefault="004F1B9C" w:rsidP="004F1B9C">
            <w:pPr>
              <w:spacing w:after="0"/>
              <w:jc w:val="both"/>
              <w:rPr>
                <w:rFonts w:eastAsia="Calibri"/>
                <w:b/>
                <w:sz w:val="22"/>
              </w:rPr>
            </w:pPr>
            <w:r w:rsidRPr="004F1B9C">
              <w:rPr>
                <w:rFonts w:eastAsia="Calibri"/>
                <w:b/>
                <w:sz w:val="22"/>
              </w:rPr>
              <w:t>Итог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C" w:rsidRPr="00413252" w:rsidRDefault="004F1B9C" w:rsidP="004F1B9C">
            <w:pPr>
              <w:spacing w:after="0"/>
              <w:jc w:val="both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116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C" w:rsidRPr="004F1B9C" w:rsidRDefault="00792EBE" w:rsidP="004F1B9C">
            <w:pPr>
              <w:spacing w:after="0"/>
              <w:ind w:left="-108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21/18%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C" w:rsidRPr="004F1B9C" w:rsidRDefault="00792EBE" w:rsidP="004F1B9C">
            <w:pPr>
              <w:spacing w:after="0"/>
              <w:ind w:left="-77" w:right="-171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69/59%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C" w:rsidRPr="004F1B9C" w:rsidRDefault="00792EBE" w:rsidP="004F1B9C">
            <w:pPr>
              <w:spacing w:after="0"/>
              <w:ind w:left="-45" w:right="-61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25/22%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C" w:rsidRPr="004F1B9C" w:rsidRDefault="00792EBE" w:rsidP="004F1B9C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1/1%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C" w:rsidRPr="004F1B9C" w:rsidRDefault="00792EBE" w:rsidP="004F1B9C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77%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C" w:rsidRPr="004F1B9C" w:rsidRDefault="00792EBE" w:rsidP="004F1B9C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99%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1B9C" w:rsidRPr="004F1B9C" w:rsidRDefault="00792EBE" w:rsidP="004F1B9C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3.9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1B9C" w:rsidRPr="004F1B9C" w:rsidRDefault="004F1B9C" w:rsidP="004F1B9C">
            <w:pPr>
              <w:spacing w:after="0"/>
              <w:jc w:val="both"/>
              <w:rPr>
                <w:rFonts w:eastAsia="Calibri"/>
                <w:sz w:val="22"/>
              </w:rPr>
            </w:pPr>
          </w:p>
        </w:tc>
      </w:tr>
    </w:tbl>
    <w:p w:rsidR="00792EBE" w:rsidRDefault="00792EBE">
      <w:pPr>
        <w:spacing w:after="0"/>
        <w:jc w:val="both"/>
        <w:rPr>
          <w:sz w:val="24"/>
          <w:szCs w:val="24"/>
        </w:rPr>
      </w:pPr>
    </w:p>
    <w:p w:rsidR="00792EBE" w:rsidRPr="00792EBE" w:rsidRDefault="00792EBE" w:rsidP="00792EBE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4"/>
        <w:gridCol w:w="1595"/>
        <w:gridCol w:w="1595"/>
        <w:gridCol w:w="1595"/>
        <w:gridCol w:w="1596"/>
        <w:gridCol w:w="1596"/>
      </w:tblGrid>
      <w:tr w:rsidR="008B4301" w:rsidTr="00866E6F">
        <w:tc>
          <w:tcPr>
            <w:tcW w:w="1594" w:type="dxa"/>
          </w:tcPr>
          <w:p w:rsidR="00792EBE" w:rsidRDefault="00792EBE" w:rsidP="00866E6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792EBE" w:rsidRDefault="00792EBE" w:rsidP="00866E6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595" w:type="dxa"/>
          </w:tcPr>
          <w:p w:rsidR="00792EBE" w:rsidRDefault="00792EBE" w:rsidP="00866E6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9Б</w:t>
            </w:r>
          </w:p>
        </w:tc>
        <w:tc>
          <w:tcPr>
            <w:tcW w:w="1595" w:type="dxa"/>
          </w:tcPr>
          <w:p w:rsidR="00792EBE" w:rsidRDefault="00792EBE" w:rsidP="00866E6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9В</w:t>
            </w:r>
          </w:p>
        </w:tc>
        <w:tc>
          <w:tcPr>
            <w:tcW w:w="1596" w:type="dxa"/>
          </w:tcPr>
          <w:p w:rsidR="00792EBE" w:rsidRDefault="00792EBE" w:rsidP="00866E6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9Г</w:t>
            </w:r>
          </w:p>
        </w:tc>
        <w:tc>
          <w:tcPr>
            <w:tcW w:w="1596" w:type="dxa"/>
          </w:tcPr>
          <w:p w:rsidR="00792EBE" w:rsidRDefault="00792EBE" w:rsidP="00866E6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</w:tr>
      <w:tr w:rsidR="008B4301" w:rsidTr="00866E6F">
        <w:tc>
          <w:tcPr>
            <w:tcW w:w="1594" w:type="dxa"/>
          </w:tcPr>
          <w:p w:rsidR="00792EBE" w:rsidRPr="00474596" w:rsidRDefault="00792EBE" w:rsidP="00866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Повысили</w:t>
            </w:r>
          </w:p>
        </w:tc>
        <w:tc>
          <w:tcPr>
            <w:tcW w:w="1595" w:type="dxa"/>
          </w:tcPr>
          <w:p w:rsidR="00792EBE" w:rsidRPr="00474596" w:rsidRDefault="00C04050" w:rsidP="00866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</w:t>
            </w:r>
            <w:r w:rsidR="008B4301">
              <w:rPr>
                <w:sz w:val="24"/>
                <w:szCs w:val="24"/>
              </w:rPr>
              <w:t>14%</w:t>
            </w:r>
          </w:p>
        </w:tc>
        <w:tc>
          <w:tcPr>
            <w:tcW w:w="1595" w:type="dxa"/>
          </w:tcPr>
          <w:p w:rsidR="00792EBE" w:rsidRPr="00474596" w:rsidRDefault="008B4301" w:rsidP="00866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9/30%</w:t>
            </w:r>
          </w:p>
        </w:tc>
        <w:tc>
          <w:tcPr>
            <w:tcW w:w="1595" w:type="dxa"/>
          </w:tcPr>
          <w:p w:rsidR="00792EBE" w:rsidRPr="00DB6640" w:rsidRDefault="008B4301" w:rsidP="00866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3/10%</w:t>
            </w:r>
          </w:p>
        </w:tc>
        <w:tc>
          <w:tcPr>
            <w:tcW w:w="1596" w:type="dxa"/>
          </w:tcPr>
          <w:p w:rsidR="00792EBE" w:rsidRPr="00474596" w:rsidRDefault="00C45C99" w:rsidP="00866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4/14%</w:t>
            </w:r>
          </w:p>
        </w:tc>
        <w:tc>
          <w:tcPr>
            <w:tcW w:w="1596" w:type="dxa"/>
          </w:tcPr>
          <w:p w:rsidR="00792EBE" w:rsidRPr="00474596" w:rsidRDefault="00C45C99" w:rsidP="00866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20/17%</w:t>
            </w:r>
          </w:p>
        </w:tc>
      </w:tr>
      <w:tr w:rsidR="008B4301" w:rsidTr="00866E6F">
        <w:trPr>
          <w:trHeight w:val="367"/>
        </w:trPr>
        <w:tc>
          <w:tcPr>
            <w:tcW w:w="1594" w:type="dxa"/>
          </w:tcPr>
          <w:p w:rsidR="00792EBE" w:rsidRPr="00474596" w:rsidRDefault="00792EBE" w:rsidP="00866E6F">
            <w:pPr>
              <w:jc w:val="both"/>
              <w:rPr>
                <w:sz w:val="24"/>
                <w:szCs w:val="24"/>
              </w:rPr>
            </w:pPr>
            <w:r w:rsidRPr="00474596">
              <w:rPr>
                <w:sz w:val="24"/>
                <w:szCs w:val="24"/>
              </w:rPr>
              <w:t>Подтвердили</w:t>
            </w:r>
          </w:p>
        </w:tc>
        <w:tc>
          <w:tcPr>
            <w:tcW w:w="1595" w:type="dxa"/>
          </w:tcPr>
          <w:p w:rsidR="00792EBE" w:rsidRPr="00474596" w:rsidRDefault="008B4301" w:rsidP="00866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16/55%</w:t>
            </w:r>
          </w:p>
        </w:tc>
        <w:tc>
          <w:tcPr>
            <w:tcW w:w="1595" w:type="dxa"/>
          </w:tcPr>
          <w:p w:rsidR="00792EBE" w:rsidRPr="00474596" w:rsidRDefault="008B4301" w:rsidP="00866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20/67%</w:t>
            </w:r>
          </w:p>
        </w:tc>
        <w:tc>
          <w:tcPr>
            <w:tcW w:w="1595" w:type="dxa"/>
          </w:tcPr>
          <w:p w:rsidR="00792EBE" w:rsidRPr="00DB6640" w:rsidRDefault="008B4301" w:rsidP="00866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</w:t>
            </w:r>
            <w:r w:rsidR="00C45C99">
              <w:rPr>
                <w:sz w:val="24"/>
                <w:szCs w:val="24"/>
              </w:rPr>
              <w:t>80%</w:t>
            </w:r>
          </w:p>
        </w:tc>
        <w:tc>
          <w:tcPr>
            <w:tcW w:w="1596" w:type="dxa"/>
          </w:tcPr>
          <w:p w:rsidR="00792EBE" w:rsidRPr="00474596" w:rsidRDefault="00C45C99" w:rsidP="00866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18/64%</w:t>
            </w:r>
          </w:p>
        </w:tc>
        <w:tc>
          <w:tcPr>
            <w:tcW w:w="1596" w:type="dxa"/>
          </w:tcPr>
          <w:p w:rsidR="00792EBE" w:rsidRPr="00474596" w:rsidRDefault="00C45C99" w:rsidP="00866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77/66%</w:t>
            </w:r>
          </w:p>
        </w:tc>
      </w:tr>
      <w:tr w:rsidR="008B4301" w:rsidTr="00866E6F">
        <w:tc>
          <w:tcPr>
            <w:tcW w:w="1594" w:type="dxa"/>
          </w:tcPr>
          <w:p w:rsidR="00792EBE" w:rsidRPr="00474596" w:rsidRDefault="00792EBE" w:rsidP="00866E6F">
            <w:pPr>
              <w:jc w:val="both"/>
              <w:rPr>
                <w:sz w:val="24"/>
                <w:szCs w:val="24"/>
              </w:rPr>
            </w:pPr>
            <w:r w:rsidRPr="00474596">
              <w:rPr>
                <w:sz w:val="24"/>
                <w:szCs w:val="24"/>
              </w:rPr>
              <w:t>Понизили</w:t>
            </w:r>
          </w:p>
        </w:tc>
        <w:tc>
          <w:tcPr>
            <w:tcW w:w="1595" w:type="dxa"/>
          </w:tcPr>
          <w:p w:rsidR="00792EBE" w:rsidRPr="00474596" w:rsidRDefault="008B4301" w:rsidP="00866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9/31%</w:t>
            </w:r>
          </w:p>
        </w:tc>
        <w:tc>
          <w:tcPr>
            <w:tcW w:w="1595" w:type="dxa"/>
          </w:tcPr>
          <w:p w:rsidR="00792EBE" w:rsidRPr="00474596" w:rsidRDefault="008B4301" w:rsidP="00866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1/3%</w:t>
            </w:r>
          </w:p>
        </w:tc>
        <w:tc>
          <w:tcPr>
            <w:tcW w:w="1595" w:type="dxa"/>
          </w:tcPr>
          <w:p w:rsidR="00792EBE" w:rsidRPr="00DB6640" w:rsidRDefault="008B4301" w:rsidP="00866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</w:t>
            </w:r>
            <w:r w:rsidR="00C45C99">
              <w:rPr>
                <w:sz w:val="24"/>
                <w:szCs w:val="24"/>
              </w:rPr>
              <w:t>10%</w:t>
            </w:r>
          </w:p>
        </w:tc>
        <w:tc>
          <w:tcPr>
            <w:tcW w:w="1596" w:type="dxa"/>
          </w:tcPr>
          <w:p w:rsidR="00792EBE" w:rsidRPr="00474596" w:rsidRDefault="00C45C99" w:rsidP="00C45C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6/22%</w:t>
            </w:r>
          </w:p>
        </w:tc>
        <w:tc>
          <w:tcPr>
            <w:tcW w:w="1596" w:type="dxa"/>
          </w:tcPr>
          <w:p w:rsidR="00792EBE" w:rsidRPr="00474596" w:rsidRDefault="00C45C99" w:rsidP="00866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19/17%</w:t>
            </w:r>
          </w:p>
        </w:tc>
      </w:tr>
    </w:tbl>
    <w:p w:rsidR="00792EBE" w:rsidRPr="00792EBE" w:rsidRDefault="00792EBE" w:rsidP="00792EBE">
      <w:pPr>
        <w:rPr>
          <w:sz w:val="24"/>
          <w:szCs w:val="24"/>
        </w:rPr>
      </w:pPr>
    </w:p>
    <w:p w:rsidR="00C45C99" w:rsidRDefault="00C45C99" w:rsidP="00C45C99">
      <w:pPr>
        <w:spacing w:after="0"/>
        <w:jc w:val="center"/>
        <w:rPr>
          <w:rFonts w:cs="Times New Roman"/>
          <w:b/>
          <w:bCs/>
          <w:color w:val="000000"/>
          <w:sz w:val="24"/>
          <w:szCs w:val="24"/>
        </w:rPr>
      </w:pPr>
    </w:p>
    <w:p w:rsidR="00C45C99" w:rsidRDefault="00C45C99" w:rsidP="00C45C99">
      <w:pPr>
        <w:spacing w:after="0"/>
        <w:jc w:val="center"/>
        <w:rPr>
          <w:rFonts w:cs="Times New Roman"/>
          <w:b/>
          <w:bCs/>
          <w:color w:val="000000"/>
          <w:sz w:val="24"/>
          <w:szCs w:val="24"/>
        </w:rPr>
      </w:pPr>
    </w:p>
    <w:p w:rsidR="00C45C99" w:rsidRDefault="00C45C99" w:rsidP="00C45C99">
      <w:pPr>
        <w:spacing w:after="0"/>
        <w:jc w:val="center"/>
        <w:rPr>
          <w:rFonts w:cs="Times New Roman"/>
          <w:b/>
          <w:bCs/>
          <w:color w:val="000000"/>
          <w:sz w:val="24"/>
          <w:szCs w:val="24"/>
        </w:rPr>
      </w:pPr>
    </w:p>
    <w:p w:rsidR="00C45C99" w:rsidRDefault="00C45C99" w:rsidP="00C45C99">
      <w:pPr>
        <w:spacing w:after="0"/>
        <w:jc w:val="center"/>
        <w:rPr>
          <w:rFonts w:cs="Times New Roman"/>
          <w:b/>
          <w:bCs/>
          <w:color w:val="000000"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869"/>
        <w:tblW w:w="11199" w:type="dxa"/>
        <w:tblLook w:val="04A0" w:firstRow="1" w:lastRow="0" w:firstColumn="1" w:lastColumn="0" w:noHBand="0" w:noVBand="1"/>
      </w:tblPr>
      <w:tblGrid>
        <w:gridCol w:w="808"/>
        <w:gridCol w:w="576"/>
        <w:gridCol w:w="1003"/>
        <w:gridCol w:w="1003"/>
        <w:gridCol w:w="1003"/>
        <w:gridCol w:w="576"/>
        <w:gridCol w:w="750"/>
        <w:gridCol w:w="816"/>
        <w:gridCol w:w="793"/>
        <w:gridCol w:w="824"/>
        <w:gridCol w:w="856"/>
        <w:gridCol w:w="681"/>
        <w:gridCol w:w="750"/>
        <w:gridCol w:w="760"/>
      </w:tblGrid>
      <w:tr w:rsidR="00804F44" w:rsidRPr="001043D2" w:rsidTr="00804F44">
        <w:trPr>
          <w:trHeight w:val="257"/>
        </w:trPr>
        <w:tc>
          <w:tcPr>
            <w:tcW w:w="808" w:type="dxa"/>
            <w:vMerge w:val="restart"/>
            <w:textDirection w:val="btLr"/>
          </w:tcPr>
          <w:p w:rsidR="00804F44" w:rsidRPr="001043D2" w:rsidRDefault="00804F44" w:rsidP="00804F44">
            <w:pPr>
              <w:ind w:left="113" w:right="113"/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576" w:type="dxa"/>
            <w:vMerge w:val="restart"/>
            <w:textDirection w:val="btLr"/>
          </w:tcPr>
          <w:p w:rsidR="00804F44" w:rsidRPr="001043D2" w:rsidRDefault="00804F44" w:rsidP="00804F44">
            <w:pPr>
              <w:ind w:left="113" w:right="113"/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5151" w:type="dxa"/>
            <w:gridSpan w:val="6"/>
          </w:tcPr>
          <w:p w:rsidR="00804F44" w:rsidRPr="001043D2" w:rsidRDefault="00804F44" w:rsidP="00804F44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ИТОГОВЫЕ ОТМЕТКИ ЗА ГОД</w:t>
            </w:r>
          </w:p>
        </w:tc>
        <w:tc>
          <w:tcPr>
            <w:tcW w:w="4664" w:type="dxa"/>
            <w:gridSpan w:val="6"/>
          </w:tcPr>
          <w:p w:rsidR="00804F44" w:rsidRPr="001043D2" w:rsidRDefault="00804F44" w:rsidP="00804F44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ЭКЗАМЕННАЦИОННАЯ ОТМЕТКА</w:t>
            </w:r>
          </w:p>
        </w:tc>
      </w:tr>
      <w:tr w:rsidR="00804F44" w:rsidRPr="001043D2" w:rsidTr="00804F44">
        <w:trPr>
          <w:trHeight w:val="293"/>
        </w:trPr>
        <w:tc>
          <w:tcPr>
            <w:tcW w:w="808" w:type="dxa"/>
            <w:vMerge/>
          </w:tcPr>
          <w:p w:rsidR="00804F44" w:rsidRPr="001043D2" w:rsidRDefault="00804F44" w:rsidP="00804F44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vMerge/>
          </w:tcPr>
          <w:p w:rsidR="00804F44" w:rsidRPr="001043D2" w:rsidRDefault="00804F44" w:rsidP="00804F44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</w:tcPr>
          <w:p w:rsidR="00804F44" w:rsidRPr="001043D2" w:rsidRDefault="00804F44" w:rsidP="00804F44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1003" w:type="dxa"/>
          </w:tcPr>
          <w:p w:rsidR="00804F44" w:rsidRPr="001043D2" w:rsidRDefault="00804F44" w:rsidP="00804F44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1003" w:type="dxa"/>
          </w:tcPr>
          <w:p w:rsidR="00804F44" w:rsidRPr="001043D2" w:rsidRDefault="00804F44" w:rsidP="00804F44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804F44" w:rsidRPr="001043D2" w:rsidRDefault="00804F44" w:rsidP="00804F44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750" w:type="dxa"/>
          </w:tcPr>
          <w:p w:rsidR="00804F44" w:rsidRPr="001043D2" w:rsidRDefault="00804F44" w:rsidP="00804F44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%КО</w:t>
            </w:r>
          </w:p>
        </w:tc>
        <w:tc>
          <w:tcPr>
            <w:tcW w:w="816" w:type="dxa"/>
          </w:tcPr>
          <w:p w:rsidR="00804F44" w:rsidRPr="001043D2" w:rsidRDefault="00804F44" w:rsidP="00804F44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%УО</w:t>
            </w:r>
          </w:p>
        </w:tc>
        <w:tc>
          <w:tcPr>
            <w:tcW w:w="793" w:type="dxa"/>
          </w:tcPr>
          <w:p w:rsidR="00804F44" w:rsidRPr="001043D2" w:rsidRDefault="00804F44" w:rsidP="00804F44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24" w:type="dxa"/>
          </w:tcPr>
          <w:p w:rsidR="00804F44" w:rsidRPr="001043D2" w:rsidRDefault="00804F44" w:rsidP="00804F44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56" w:type="dxa"/>
          </w:tcPr>
          <w:p w:rsidR="00804F44" w:rsidRPr="001043D2" w:rsidRDefault="00804F44" w:rsidP="00804F44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681" w:type="dxa"/>
          </w:tcPr>
          <w:p w:rsidR="00804F44" w:rsidRPr="001043D2" w:rsidRDefault="00804F44" w:rsidP="00804F44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750" w:type="dxa"/>
          </w:tcPr>
          <w:p w:rsidR="00804F44" w:rsidRPr="001043D2" w:rsidRDefault="00804F44" w:rsidP="00804F44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%КО</w:t>
            </w:r>
          </w:p>
        </w:tc>
        <w:tc>
          <w:tcPr>
            <w:tcW w:w="760" w:type="dxa"/>
          </w:tcPr>
          <w:p w:rsidR="00804F44" w:rsidRPr="001043D2" w:rsidRDefault="00804F44" w:rsidP="00804F44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%УО</w:t>
            </w:r>
          </w:p>
        </w:tc>
      </w:tr>
      <w:tr w:rsidR="00804F44" w:rsidRPr="001043D2" w:rsidTr="00804F44">
        <w:trPr>
          <w:trHeight w:val="257"/>
        </w:trPr>
        <w:tc>
          <w:tcPr>
            <w:tcW w:w="808" w:type="dxa"/>
          </w:tcPr>
          <w:p w:rsidR="00804F44" w:rsidRPr="001043D2" w:rsidRDefault="00804F44" w:rsidP="00804F44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9А</w:t>
            </w:r>
          </w:p>
        </w:tc>
        <w:tc>
          <w:tcPr>
            <w:tcW w:w="576" w:type="dxa"/>
          </w:tcPr>
          <w:p w:rsidR="00804F44" w:rsidRPr="00413252" w:rsidRDefault="00804F44" w:rsidP="00804F44">
            <w:pPr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29</w:t>
            </w:r>
          </w:p>
        </w:tc>
        <w:tc>
          <w:tcPr>
            <w:tcW w:w="1003" w:type="dxa"/>
          </w:tcPr>
          <w:p w:rsidR="00804F44" w:rsidRPr="001043D2" w:rsidRDefault="00804F44" w:rsidP="00804F44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9/31%</w:t>
            </w:r>
          </w:p>
        </w:tc>
        <w:tc>
          <w:tcPr>
            <w:tcW w:w="1003" w:type="dxa"/>
          </w:tcPr>
          <w:p w:rsidR="00804F44" w:rsidRPr="001043D2" w:rsidRDefault="00804F44" w:rsidP="00804F44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15/51%</w:t>
            </w:r>
          </w:p>
        </w:tc>
        <w:tc>
          <w:tcPr>
            <w:tcW w:w="1003" w:type="dxa"/>
          </w:tcPr>
          <w:p w:rsidR="00804F44" w:rsidRPr="001043D2" w:rsidRDefault="00804F44" w:rsidP="00804F44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5/18%</w:t>
            </w:r>
          </w:p>
        </w:tc>
        <w:tc>
          <w:tcPr>
            <w:tcW w:w="576" w:type="dxa"/>
          </w:tcPr>
          <w:p w:rsidR="00804F44" w:rsidRPr="001043D2" w:rsidRDefault="00804F44" w:rsidP="00804F44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804F44" w:rsidRPr="001043D2" w:rsidRDefault="00804F44" w:rsidP="00804F44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82%</w:t>
            </w:r>
          </w:p>
        </w:tc>
        <w:tc>
          <w:tcPr>
            <w:tcW w:w="816" w:type="dxa"/>
          </w:tcPr>
          <w:p w:rsidR="00804F44" w:rsidRPr="001043D2" w:rsidRDefault="00804F44" w:rsidP="00804F44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93" w:type="dxa"/>
          </w:tcPr>
          <w:p w:rsidR="00804F44" w:rsidRPr="004F1B9C" w:rsidRDefault="00804F44" w:rsidP="00804F44">
            <w:pPr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3/10%</w:t>
            </w:r>
          </w:p>
        </w:tc>
        <w:tc>
          <w:tcPr>
            <w:tcW w:w="824" w:type="dxa"/>
          </w:tcPr>
          <w:p w:rsidR="00804F44" w:rsidRPr="004F1B9C" w:rsidRDefault="00804F44" w:rsidP="00804F44">
            <w:pPr>
              <w:ind w:left="-108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17/59%</w:t>
            </w:r>
          </w:p>
        </w:tc>
        <w:tc>
          <w:tcPr>
            <w:tcW w:w="856" w:type="dxa"/>
          </w:tcPr>
          <w:p w:rsidR="00804F44" w:rsidRPr="004F1B9C" w:rsidRDefault="00804F44" w:rsidP="00804F44">
            <w:pPr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9/31%</w:t>
            </w:r>
          </w:p>
        </w:tc>
        <w:tc>
          <w:tcPr>
            <w:tcW w:w="681" w:type="dxa"/>
          </w:tcPr>
          <w:p w:rsidR="00804F44" w:rsidRPr="004F1B9C" w:rsidRDefault="00804F44" w:rsidP="00804F44">
            <w:pPr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0</w:t>
            </w:r>
          </w:p>
        </w:tc>
        <w:tc>
          <w:tcPr>
            <w:tcW w:w="750" w:type="dxa"/>
          </w:tcPr>
          <w:p w:rsidR="00804F44" w:rsidRPr="004F1B9C" w:rsidRDefault="00804F44" w:rsidP="00804F44">
            <w:pPr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69%</w:t>
            </w:r>
          </w:p>
        </w:tc>
        <w:tc>
          <w:tcPr>
            <w:tcW w:w="760" w:type="dxa"/>
          </w:tcPr>
          <w:p w:rsidR="00804F44" w:rsidRPr="004F1B9C" w:rsidRDefault="00804F44" w:rsidP="00804F44">
            <w:pPr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100%</w:t>
            </w:r>
          </w:p>
        </w:tc>
      </w:tr>
      <w:tr w:rsidR="00804F44" w:rsidRPr="001043D2" w:rsidTr="00804F44">
        <w:trPr>
          <w:trHeight w:val="257"/>
        </w:trPr>
        <w:tc>
          <w:tcPr>
            <w:tcW w:w="808" w:type="dxa"/>
          </w:tcPr>
          <w:p w:rsidR="00804F44" w:rsidRPr="001043D2" w:rsidRDefault="00804F44" w:rsidP="00804F44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9Б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F44" w:rsidRPr="00413252" w:rsidRDefault="00804F44" w:rsidP="00804F44">
            <w:pPr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30</w:t>
            </w:r>
          </w:p>
        </w:tc>
        <w:tc>
          <w:tcPr>
            <w:tcW w:w="1003" w:type="dxa"/>
          </w:tcPr>
          <w:p w:rsidR="00804F44" w:rsidRPr="001043D2" w:rsidRDefault="00804F44" w:rsidP="00804F44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8/26%</w:t>
            </w:r>
          </w:p>
        </w:tc>
        <w:tc>
          <w:tcPr>
            <w:tcW w:w="1003" w:type="dxa"/>
          </w:tcPr>
          <w:p w:rsidR="00804F44" w:rsidRPr="001043D2" w:rsidRDefault="00804F44" w:rsidP="00804F44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11/37%</w:t>
            </w:r>
          </w:p>
        </w:tc>
        <w:tc>
          <w:tcPr>
            <w:tcW w:w="1003" w:type="dxa"/>
          </w:tcPr>
          <w:p w:rsidR="00804F44" w:rsidRPr="001043D2" w:rsidRDefault="00804F44" w:rsidP="00804F44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11/37%</w:t>
            </w:r>
          </w:p>
        </w:tc>
        <w:tc>
          <w:tcPr>
            <w:tcW w:w="576" w:type="dxa"/>
          </w:tcPr>
          <w:p w:rsidR="00804F44" w:rsidRPr="001043D2" w:rsidRDefault="00804F44" w:rsidP="00804F44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804F44" w:rsidRPr="001043D2" w:rsidRDefault="00804F44" w:rsidP="00804F44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63%</w:t>
            </w:r>
          </w:p>
        </w:tc>
        <w:tc>
          <w:tcPr>
            <w:tcW w:w="816" w:type="dxa"/>
          </w:tcPr>
          <w:p w:rsidR="00804F44" w:rsidRPr="001043D2" w:rsidRDefault="00804F44" w:rsidP="00804F44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F44" w:rsidRPr="004F1B9C" w:rsidRDefault="00804F44" w:rsidP="00804F44">
            <w:pPr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9/30%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F44" w:rsidRPr="004F1B9C" w:rsidRDefault="00804F44" w:rsidP="00804F44">
            <w:pPr>
              <w:ind w:left="-77" w:right="-29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16/53%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F44" w:rsidRPr="004F1B9C" w:rsidRDefault="00804F44" w:rsidP="00804F44">
            <w:pPr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4/13%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F44" w:rsidRPr="004F1B9C" w:rsidRDefault="00804F44" w:rsidP="00804F44">
            <w:pPr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1/3%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F44" w:rsidRPr="004F1B9C" w:rsidRDefault="00804F44" w:rsidP="00804F44">
            <w:pPr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83%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F44" w:rsidRPr="004F1B9C" w:rsidRDefault="00804F44" w:rsidP="00804F44">
            <w:pPr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97%</w:t>
            </w:r>
          </w:p>
        </w:tc>
      </w:tr>
      <w:tr w:rsidR="00804F44" w:rsidRPr="001043D2" w:rsidTr="00804F44">
        <w:trPr>
          <w:trHeight w:val="257"/>
        </w:trPr>
        <w:tc>
          <w:tcPr>
            <w:tcW w:w="808" w:type="dxa"/>
          </w:tcPr>
          <w:p w:rsidR="00804F44" w:rsidRPr="001043D2" w:rsidRDefault="00804F44" w:rsidP="00804F44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9В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F44" w:rsidRPr="00413252" w:rsidRDefault="00804F44" w:rsidP="00804F44">
            <w:pPr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29</w:t>
            </w:r>
          </w:p>
        </w:tc>
        <w:tc>
          <w:tcPr>
            <w:tcW w:w="1003" w:type="dxa"/>
          </w:tcPr>
          <w:p w:rsidR="00804F44" w:rsidRPr="001043D2" w:rsidRDefault="00804F44" w:rsidP="00804F44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8/28%</w:t>
            </w:r>
          </w:p>
        </w:tc>
        <w:tc>
          <w:tcPr>
            <w:tcW w:w="1003" w:type="dxa"/>
          </w:tcPr>
          <w:p w:rsidR="00804F44" w:rsidRPr="001043D2" w:rsidRDefault="00804F44" w:rsidP="00804F44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16/55%</w:t>
            </w:r>
          </w:p>
        </w:tc>
        <w:tc>
          <w:tcPr>
            <w:tcW w:w="1003" w:type="dxa"/>
          </w:tcPr>
          <w:p w:rsidR="00804F44" w:rsidRPr="001043D2" w:rsidRDefault="00804F44" w:rsidP="00804F44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5/17%</w:t>
            </w:r>
          </w:p>
        </w:tc>
        <w:tc>
          <w:tcPr>
            <w:tcW w:w="576" w:type="dxa"/>
          </w:tcPr>
          <w:p w:rsidR="00804F44" w:rsidRPr="001043D2" w:rsidRDefault="00804F44" w:rsidP="00804F44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804F44" w:rsidRPr="001043D2" w:rsidRDefault="00804F44" w:rsidP="00804F44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83%</w:t>
            </w:r>
          </w:p>
        </w:tc>
        <w:tc>
          <w:tcPr>
            <w:tcW w:w="816" w:type="dxa"/>
          </w:tcPr>
          <w:p w:rsidR="00804F44" w:rsidRPr="001043D2" w:rsidRDefault="00804F44" w:rsidP="00804F44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F44" w:rsidRPr="004F1B9C" w:rsidRDefault="00804F44" w:rsidP="00804F44">
            <w:pPr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6/21%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F44" w:rsidRPr="004F1B9C" w:rsidRDefault="00804F44" w:rsidP="00804F44">
            <w:pPr>
              <w:ind w:left="-77" w:right="-171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19/66%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F44" w:rsidRPr="004F1B9C" w:rsidRDefault="00804F44" w:rsidP="00804F44">
            <w:pPr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4/13%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F44" w:rsidRPr="004F1B9C" w:rsidRDefault="00804F44" w:rsidP="00804F44">
            <w:pPr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F44" w:rsidRPr="004F1B9C" w:rsidRDefault="00804F44" w:rsidP="00804F44">
            <w:pPr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87%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F44" w:rsidRPr="004F1B9C" w:rsidRDefault="00804F44" w:rsidP="00804F44">
            <w:pPr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100%</w:t>
            </w:r>
          </w:p>
        </w:tc>
      </w:tr>
      <w:tr w:rsidR="00804F44" w:rsidRPr="001043D2" w:rsidTr="00804F44">
        <w:trPr>
          <w:trHeight w:val="275"/>
        </w:trPr>
        <w:tc>
          <w:tcPr>
            <w:tcW w:w="808" w:type="dxa"/>
          </w:tcPr>
          <w:p w:rsidR="00804F44" w:rsidRDefault="00804F44" w:rsidP="00804F44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9Г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F44" w:rsidRPr="00413252" w:rsidRDefault="00804F44" w:rsidP="00804F44">
            <w:pPr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28</w:t>
            </w:r>
          </w:p>
        </w:tc>
        <w:tc>
          <w:tcPr>
            <w:tcW w:w="1003" w:type="dxa"/>
          </w:tcPr>
          <w:p w:rsidR="00804F44" w:rsidRPr="001043D2" w:rsidRDefault="00804F44" w:rsidP="00804F44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5/18%</w:t>
            </w:r>
          </w:p>
        </w:tc>
        <w:tc>
          <w:tcPr>
            <w:tcW w:w="1003" w:type="dxa"/>
          </w:tcPr>
          <w:p w:rsidR="00804F44" w:rsidRPr="001043D2" w:rsidRDefault="00804F44" w:rsidP="00804F44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15/54%</w:t>
            </w:r>
          </w:p>
        </w:tc>
        <w:tc>
          <w:tcPr>
            <w:tcW w:w="1003" w:type="dxa"/>
          </w:tcPr>
          <w:p w:rsidR="00804F44" w:rsidRPr="001043D2" w:rsidRDefault="00804F44" w:rsidP="00804F44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8/28%</w:t>
            </w:r>
          </w:p>
        </w:tc>
        <w:tc>
          <w:tcPr>
            <w:tcW w:w="576" w:type="dxa"/>
          </w:tcPr>
          <w:p w:rsidR="00804F44" w:rsidRPr="001043D2" w:rsidRDefault="00804F44" w:rsidP="00804F44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804F44" w:rsidRPr="001043D2" w:rsidRDefault="00804F44" w:rsidP="00804F44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72%</w:t>
            </w:r>
          </w:p>
        </w:tc>
        <w:tc>
          <w:tcPr>
            <w:tcW w:w="816" w:type="dxa"/>
          </w:tcPr>
          <w:p w:rsidR="00804F44" w:rsidRDefault="00804F44" w:rsidP="00804F44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F44" w:rsidRPr="004F1B9C" w:rsidRDefault="00804F44" w:rsidP="00804F44">
            <w:pPr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3/11%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F44" w:rsidRPr="004F1B9C" w:rsidRDefault="00804F44" w:rsidP="00804F44">
            <w:pPr>
              <w:ind w:left="-77" w:right="-171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17/61%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F44" w:rsidRPr="004F1B9C" w:rsidRDefault="00804F44" w:rsidP="00804F44">
            <w:pPr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8/28%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F44" w:rsidRPr="004F1B9C" w:rsidRDefault="00804F44" w:rsidP="00804F44">
            <w:pPr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F44" w:rsidRPr="004F1B9C" w:rsidRDefault="00804F44" w:rsidP="00804F44">
            <w:pPr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72%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F44" w:rsidRPr="004F1B9C" w:rsidRDefault="00804F44" w:rsidP="00804F44">
            <w:pPr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100%</w:t>
            </w:r>
          </w:p>
        </w:tc>
      </w:tr>
      <w:tr w:rsidR="00804F44" w:rsidRPr="001043D2" w:rsidTr="00804F44">
        <w:trPr>
          <w:trHeight w:val="257"/>
        </w:trPr>
        <w:tc>
          <w:tcPr>
            <w:tcW w:w="808" w:type="dxa"/>
          </w:tcPr>
          <w:p w:rsidR="00804F44" w:rsidRPr="001043D2" w:rsidRDefault="00804F44" w:rsidP="00804F44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76" w:type="dxa"/>
          </w:tcPr>
          <w:p w:rsidR="00804F44" w:rsidRPr="00D8172F" w:rsidRDefault="00804F44" w:rsidP="00804F44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116</w:t>
            </w:r>
          </w:p>
        </w:tc>
        <w:tc>
          <w:tcPr>
            <w:tcW w:w="1003" w:type="dxa"/>
          </w:tcPr>
          <w:p w:rsidR="00804F44" w:rsidRPr="007A70D2" w:rsidRDefault="00804F44" w:rsidP="00804F44">
            <w:pPr>
              <w:jc w:val="both"/>
              <w:textAlignment w:val="baseline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30/26%</w:t>
            </w:r>
          </w:p>
        </w:tc>
        <w:tc>
          <w:tcPr>
            <w:tcW w:w="1003" w:type="dxa"/>
          </w:tcPr>
          <w:p w:rsidR="00804F44" w:rsidRPr="007A70D2" w:rsidRDefault="00804F44" w:rsidP="00804F44">
            <w:pPr>
              <w:jc w:val="both"/>
              <w:textAlignment w:val="baseline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57/49%</w:t>
            </w:r>
          </w:p>
        </w:tc>
        <w:tc>
          <w:tcPr>
            <w:tcW w:w="1003" w:type="dxa"/>
          </w:tcPr>
          <w:p w:rsidR="00804F44" w:rsidRPr="007A70D2" w:rsidRDefault="00804F44" w:rsidP="00804F44">
            <w:pPr>
              <w:jc w:val="both"/>
              <w:textAlignment w:val="baseline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29/25%</w:t>
            </w:r>
          </w:p>
        </w:tc>
        <w:tc>
          <w:tcPr>
            <w:tcW w:w="576" w:type="dxa"/>
          </w:tcPr>
          <w:p w:rsidR="00804F44" w:rsidRPr="007A70D2" w:rsidRDefault="00804F44" w:rsidP="00804F44">
            <w:pPr>
              <w:jc w:val="both"/>
              <w:textAlignment w:val="baseline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804F44" w:rsidRPr="007A70D2" w:rsidRDefault="00804F44" w:rsidP="00804F44">
            <w:pPr>
              <w:jc w:val="both"/>
              <w:textAlignment w:val="baseline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75%</w:t>
            </w:r>
          </w:p>
        </w:tc>
        <w:tc>
          <w:tcPr>
            <w:tcW w:w="816" w:type="dxa"/>
          </w:tcPr>
          <w:p w:rsidR="00804F44" w:rsidRPr="007A70D2" w:rsidRDefault="00804F44" w:rsidP="00804F44">
            <w:pPr>
              <w:jc w:val="both"/>
              <w:textAlignment w:val="baseline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F44" w:rsidRPr="004F1B9C" w:rsidRDefault="00804F44" w:rsidP="00804F44">
            <w:pPr>
              <w:ind w:left="-108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21/18%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F44" w:rsidRPr="004F1B9C" w:rsidRDefault="00804F44" w:rsidP="00804F44">
            <w:pPr>
              <w:ind w:left="-77" w:right="-171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69/59%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F44" w:rsidRPr="004F1B9C" w:rsidRDefault="00804F44" w:rsidP="00804F44">
            <w:pPr>
              <w:ind w:left="-45" w:right="-61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25/22%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F44" w:rsidRPr="004F1B9C" w:rsidRDefault="00804F44" w:rsidP="00804F44">
            <w:pPr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1/1%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F44" w:rsidRPr="004F1B9C" w:rsidRDefault="00804F44" w:rsidP="00804F44">
            <w:pPr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77%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F44" w:rsidRPr="004F1B9C" w:rsidRDefault="00804F44" w:rsidP="00804F44">
            <w:pPr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99%</w:t>
            </w:r>
          </w:p>
        </w:tc>
      </w:tr>
    </w:tbl>
    <w:p w:rsidR="00C45C99" w:rsidRPr="001043D2" w:rsidRDefault="00C45C99" w:rsidP="00C45C99">
      <w:pPr>
        <w:spacing w:after="0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1043D2">
        <w:rPr>
          <w:rFonts w:cs="Times New Roman"/>
          <w:b/>
          <w:bCs/>
          <w:color w:val="000000"/>
          <w:sz w:val="24"/>
          <w:szCs w:val="24"/>
        </w:rPr>
        <w:t>СООТВЕТСТВИЕ ИТОГОВЫХ ОТМЕТОК, ВЫСТАВЛЕННЫХ ПО ИТОГАМ ГО</w:t>
      </w:r>
      <w:r>
        <w:rPr>
          <w:rFonts w:cs="Times New Roman"/>
          <w:b/>
          <w:bCs/>
          <w:color w:val="000000"/>
          <w:sz w:val="24"/>
          <w:szCs w:val="24"/>
        </w:rPr>
        <w:t>ДА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1043D2">
        <w:rPr>
          <w:rFonts w:cs="Times New Roman"/>
          <w:b/>
          <w:bCs/>
          <w:color w:val="000000"/>
          <w:sz w:val="24"/>
          <w:szCs w:val="24"/>
        </w:rPr>
        <w:t>– ЭКЗАМЕНАЦИОННЫМ ОТМЕТКАМ</w:t>
      </w:r>
    </w:p>
    <w:p w:rsidR="00C45C99" w:rsidRDefault="00C45C99" w:rsidP="00C45C99">
      <w:pPr>
        <w:spacing w:after="0"/>
        <w:jc w:val="both"/>
        <w:rPr>
          <w:b/>
          <w:sz w:val="24"/>
          <w:szCs w:val="24"/>
        </w:rPr>
      </w:pPr>
    </w:p>
    <w:p w:rsidR="00792EBE" w:rsidRPr="00792EBE" w:rsidRDefault="00792EBE" w:rsidP="00792EBE">
      <w:pPr>
        <w:rPr>
          <w:sz w:val="24"/>
          <w:szCs w:val="24"/>
        </w:rPr>
      </w:pPr>
    </w:p>
    <w:p w:rsidR="009B1705" w:rsidRPr="009B1705" w:rsidRDefault="009B1705" w:rsidP="009B1705">
      <w:pPr>
        <w:spacing w:after="0"/>
        <w:rPr>
          <w:b/>
          <w:bCs/>
          <w:sz w:val="24"/>
          <w:szCs w:val="24"/>
        </w:rPr>
      </w:pPr>
      <w:r w:rsidRPr="009B1705">
        <w:rPr>
          <w:b/>
          <w:bCs/>
          <w:sz w:val="24"/>
          <w:szCs w:val="24"/>
        </w:rPr>
        <w:t>Рекомендации учителям математики:</w:t>
      </w:r>
    </w:p>
    <w:p w:rsidR="009B1705" w:rsidRPr="009B1705" w:rsidRDefault="009B1705" w:rsidP="009B1705">
      <w:pPr>
        <w:spacing w:after="0"/>
        <w:rPr>
          <w:sz w:val="24"/>
          <w:szCs w:val="24"/>
        </w:rPr>
      </w:pPr>
      <w:r w:rsidRPr="009B1705">
        <w:rPr>
          <w:bCs/>
          <w:sz w:val="24"/>
          <w:szCs w:val="24"/>
        </w:rPr>
        <w:t>1. Отмети</w:t>
      </w:r>
      <w:r>
        <w:rPr>
          <w:bCs/>
          <w:sz w:val="24"/>
          <w:szCs w:val="24"/>
        </w:rPr>
        <w:t>ть хорошую подготовку к ГИА-2025</w:t>
      </w:r>
      <w:r w:rsidRPr="009B1705">
        <w:rPr>
          <w:bCs/>
          <w:sz w:val="24"/>
          <w:szCs w:val="24"/>
        </w:rPr>
        <w:t xml:space="preserve"> учителями математики.</w:t>
      </w:r>
    </w:p>
    <w:p w:rsidR="009B1705" w:rsidRPr="009B1705" w:rsidRDefault="009B1705" w:rsidP="009B1705">
      <w:pPr>
        <w:spacing w:after="0"/>
        <w:rPr>
          <w:sz w:val="24"/>
          <w:szCs w:val="24"/>
        </w:rPr>
      </w:pPr>
      <w:r w:rsidRPr="009B1705">
        <w:rPr>
          <w:sz w:val="24"/>
          <w:szCs w:val="24"/>
        </w:rPr>
        <w:t xml:space="preserve">2. Продолжить работу по подготовке учащихся к сдачи основного государственного экзамена, учитывая ошибки, допущенные участниками при выполнении заданий ОГЭ- </w:t>
      </w:r>
      <w:r>
        <w:rPr>
          <w:sz w:val="24"/>
          <w:szCs w:val="24"/>
        </w:rPr>
        <w:t>2025</w:t>
      </w:r>
      <w:r w:rsidRPr="009B1705">
        <w:rPr>
          <w:sz w:val="24"/>
          <w:szCs w:val="24"/>
        </w:rPr>
        <w:t>.</w:t>
      </w:r>
      <w:r w:rsidRPr="009B1705">
        <w:rPr>
          <w:sz w:val="24"/>
          <w:szCs w:val="24"/>
        </w:rPr>
        <w:br/>
      </w:r>
      <w:r w:rsidRPr="009B1705">
        <w:rPr>
          <w:bCs/>
          <w:sz w:val="24"/>
          <w:szCs w:val="24"/>
        </w:rPr>
        <w:t xml:space="preserve">                                                                                                                           Срок: постоянно</w:t>
      </w:r>
    </w:p>
    <w:p w:rsidR="009B1705" w:rsidRPr="009B1705" w:rsidRDefault="009B1705" w:rsidP="009B1705">
      <w:pPr>
        <w:spacing w:after="0"/>
        <w:rPr>
          <w:sz w:val="24"/>
          <w:szCs w:val="24"/>
        </w:rPr>
      </w:pPr>
      <w:r w:rsidRPr="009B1705">
        <w:rPr>
          <w:sz w:val="24"/>
          <w:szCs w:val="24"/>
        </w:rPr>
        <w:t xml:space="preserve">3. Объективно выставлять годовые отметки по предмету, совершенствовать систему текущего и промежуточного контроля качества успеваемости. </w:t>
      </w:r>
    </w:p>
    <w:p w:rsidR="009B1705" w:rsidRPr="009B1705" w:rsidRDefault="009B1705" w:rsidP="009B1705">
      <w:pPr>
        <w:spacing w:after="0"/>
        <w:rPr>
          <w:sz w:val="24"/>
          <w:szCs w:val="24"/>
        </w:rPr>
      </w:pPr>
      <w:r w:rsidRPr="009B1705">
        <w:rPr>
          <w:sz w:val="24"/>
          <w:szCs w:val="24"/>
        </w:rPr>
        <w:t xml:space="preserve">4. Использовать разнообразные формы подготовки выпускников 9 класса к участию в государственной итоговой аттестации. Составлять проверочные работы по аналогии заданиям ОГЭ. </w:t>
      </w:r>
    </w:p>
    <w:p w:rsidR="00792EBE" w:rsidRPr="00792EBE" w:rsidRDefault="009B1705" w:rsidP="009B1705">
      <w:pPr>
        <w:spacing w:after="0"/>
        <w:rPr>
          <w:sz w:val="24"/>
          <w:szCs w:val="24"/>
        </w:rPr>
      </w:pPr>
      <w:r w:rsidRPr="009B1705">
        <w:rPr>
          <w:sz w:val="24"/>
          <w:szCs w:val="24"/>
        </w:rPr>
        <w:t>5. Внедрять в практику работы личностно-ориентировочные методы</w:t>
      </w:r>
    </w:p>
    <w:p w:rsidR="00FC015D" w:rsidRDefault="00FC015D" w:rsidP="00804F44">
      <w:pPr>
        <w:ind w:left="-993"/>
        <w:rPr>
          <w:sz w:val="24"/>
          <w:szCs w:val="24"/>
        </w:rPr>
      </w:pPr>
    </w:p>
    <w:p w:rsidR="00FC015D" w:rsidRPr="00FC015D" w:rsidRDefault="00FC015D" w:rsidP="00FC015D">
      <w:pPr>
        <w:rPr>
          <w:b/>
          <w:bCs/>
          <w:sz w:val="24"/>
          <w:szCs w:val="24"/>
        </w:rPr>
      </w:pPr>
      <w:r w:rsidRPr="00FC015D">
        <w:rPr>
          <w:b/>
          <w:bCs/>
          <w:sz w:val="24"/>
          <w:szCs w:val="24"/>
        </w:rPr>
        <w:t>ГИА по обществознанию (9-е классы)</w:t>
      </w:r>
    </w:p>
    <w:p w:rsidR="00FC015D" w:rsidRPr="00FC015D" w:rsidRDefault="00FC015D" w:rsidP="00FC015D">
      <w:pPr>
        <w:rPr>
          <w:sz w:val="24"/>
          <w:szCs w:val="24"/>
        </w:rPr>
      </w:pPr>
      <w:r w:rsidRPr="00FC015D">
        <w:rPr>
          <w:bCs/>
          <w:sz w:val="24"/>
          <w:szCs w:val="24"/>
        </w:rPr>
        <w:t xml:space="preserve">           В </w:t>
      </w:r>
      <w:r>
        <w:rPr>
          <w:sz w:val="24"/>
          <w:szCs w:val="24"/>
        </w:rPr>
        <w:t>2024-2025</w:t>
      </w:r>
      <w:r w:rsidRPr="00FC015D">
        <w:rPr>
          <w:sz w:val="24"/>
          <w:szCs w:val="24"/>
        </w:rPr>
        <w:t xml:space="preserve"> учебном году к государственной итоговой аттестации по обществознанию были до</w:t>
      </w:r>
      <w:r>
        <w:rPr>
          <w:sz w:val="24"/>
          <w:szCs w:val="24"/>
        </w:rPr>
        <w:t>пущены 59</w:t>
      </w:r>
      <w:r w:rsidRPr="00FC015D">
        <w:rPr>
          <w:sz w:val="24"/>
          <w:szCs w:val="24"/>
        </w:rPr>
        <w:t xml:space="preserve"> </w:t>
      </w:r>
      <w:proofErr w:type="gramStart"/>
      <w:r w:rsidRPr="00FC015D">
        <w:rPr>
          <w:sz w:val="24"/>
          <w:szCs w:val="24"/>
        </w:rPr>
        <w:t>учащихся  9</w:t>
      </w:r>
      <w:proofErr w:type="gramEnd"/>
      <w:r w:rsidRPr="00FC015D">
        <w:rPr>
          <w:sz w:val="24"/>
          <w:szCs w:val="24"/>
        </w:rPr>
        <w:t>-го класса (100%). Успешно справились с ГИА в основные сроки</w:t>
      </w:r>
      <w:r>
        <w:rPr>
          <w:sz w:val="24"/>
          <w:szCs w:val="24"/>
        </w:rPr>
        <w:t xml:space="preserve"> 59 (100</w:t>
      </w:r>
      <w:r w:rsidRPr="00FC015D">
        <w:rPr>
          <w:sz w:val="24"/>
          <w:szCs w:val="24"/>
        </w:rPr>
        <w:t xml:space="preserve">%) учащихся. </w:t>
      </w:r>
    </w:p>
    <w:p w:rsidR="00FC015D" w:rsidRPr="00FC015D" w:rsidRDefault="00FC015D" w:rsidP="00FC015D">
      <w:pPr>
        <w:rPr>
          <w:b/>
          <w:sz w:val="24"/>
          <w:szCs w:val="24"/>
        </w:rPr>
      </w:pPr>
      <w:r w:rsidRPr="00FC015D">
        <w:rPr>
          <w:b/>
          <w:sz w:val="24"/>
          <w:szCs w:val="24"/>
        </w:rPr>
        <w:t xml:space="preserve">Анализ </w:t>
      </w:r>
      <w:proofErr w:type="gramStart"/>
      <w:r w:rsidRPr="00FC015D">
        <w:rPr>
          <w:b/>
          <w:sz w:val="24"/>
          <w:szCs w:val="24"/>
        </w:rPr>
        <w:t>р</w:t>
      </w:r>
      <w:r>
        <w:rPr>
          <w:b/>
          <w:sz w:val="24"/>
          <w:szCs w:val="24"/>
        </w:rPr>
        <w:t>езультатов  экзаменов</w:t>
      </w:r>
      <w:proofErr w:type="gramEnd"/>
      <w:r>
        <w:rPr>
          <w:b/>
          <w:sz w:val="24"/>
          <w:szCs w:val="24"/>
        </w:rPr>
        <w:t xml:space="preserve"> в 2025</w:t>
      </w:r>
      <w:r w:rsidRPr="00FC015D">
        <w:rPr>
          <w:b/>
          <w:sz w:val="24"/>
          <w:szCs w:val="24"/>
        </w:rPr>
        <w:t xml:space="preserve"> году</w:t>
      </w:r>
    </w:p>
    <w:tbl>
      <w:tblPr>
        <w:tblpPr w:leftFromText="180" w:rightFromText="180" w:vertAnchor="text" w:horzAnchor="margin" w:tblpXSpec="center" w:tblpY="396"/>
        <w:tblW w:w="99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992"/>
        <w:gridCol w:w="890"/>
        <w:gridCol w:w="890"/>
        <w:gridCol w:w="890"/>
        <w:gridCol w:w="890"/>
        <w:gridCol w:w="1032"/>
        <w:gridCol w:w="792"/>
        <w:gridCol w:w="720"/>
        <w:gridCol w:w="2068"/>
      </w:tblGrid>
      <w:tr w:rsidR="00FC015D" w:rsidRPr="001043D2" w:rsidTr="00866E6F">
        <w:trPr>
          <w:trHeight w:val="25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015D" w:rsidRPr="00260582" w:rsidRDefault="00FC015D" w:rsidP="00866E6F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Класс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15D" w:rsidRPr="00260582" w:rsidRDefault="00FC015D" w:rsidP="00866E6F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Кол-во уч-ся</w:t>
            </w:r>
          </w:p>
        </w:tc>
        <w:tc>
          <w:tcPr>
            <w:tcW w:w="35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15D" w:rsidRPr="00260582" w:rsidRDefault="00FC015D" w:rsidP="00866E6F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 xml:space="preserve">Оценки 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15D" w:rsidRPr="00260582" w:rsidRDefault="00FC015D" w:rsidP="00866E6F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260582">
              <w:rPr>
                <w:rFonts w:eastAsia="Calibri"/>
                <w:b/>
                <w:sz w:val="24"/>
                <w:szCs w:val="24"/>
              </w:rPr>
              <w:t>Кач</w:t>
            </w:r>
            <w:proofErr w:type="spellEnd"/>
            <w:r w:rsidRPr="00260582">
              <w:rPr>
                <w:rFonts w:eastAsia="Calibri"/>
                <w:b/>
                <w:sz w:val="24"/>
                <w:szCs w:val="24"/>
              </w:rPr>
              <w:t xml:space="preserve">-во </w:t>
            </w:r>
          </w:p>
          <w:p w:rsidR="00FC015D" w:rsidRPr="00260582" w:rsidRDefault="00FC015D" w:rsidP="00866E6F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знаний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15D" w:rsidRPr="00260582" w:rsidRDefault="00FC015D" w:rsidP="00866E6F">
            <w:pPr>
              <w:spacing w:after="0"/>
              <w:ind w:hanging="36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%</w:t>
            </w:r>
          </w:p>
          <w:p w:rsidR="00FC015D" w:rsidRPr="00260582" w:rsidRDefault="00FC015D" w:rsidP="00866E6F">
            <w:pPr>
              <w:spacing w:after="0"/>
              <w:ind w:hanging="36"/>
              <w:jc w:val="both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260582">
              <w:rPr>
                <w:rFonts w:eastAsia="Calibri"/>
                <w:b/>
                <w:sz w:val="24"/>
                <w:szCs w:val="24"/>
              </w:rPr>
              <w:t>обуч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015D" w:rsidRPr="00260582" w:rsidRDefault="00FC015D" w:rsidP="00866E6F">
            <w:pPr>
              <w:spacing w:after="0"/>
              <w:ind w:left="-108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Ср. балл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015D" w:rsidRPr="00260582" w:rsidRDefault="00FC015D" w:rsidP="00866E6F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Ф.И.О. учителя</w:t>
            </w:r>
          </w:p>
        </w:tc>
      </w:tr>
      <w:tr w:rsidR="00FC015D" w:rsidRPr="001043D2" w:rsidTr="00866E6F">
        <w:trPr>
          <w:trHeight w:val="285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015D" w:rsidRPr="00260582" w:rsidRDefault="00FC015D" w:rsidP="00866E6F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15D" w:rsidRPr="00260582" w:rsidRDefault="00FC015D" w:rsidP="00866E6F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15D" w:rsidRPr="00260582" w:rsidRDefault="00FC015D" w:rsidP="00866E6F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«5»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15D" w:rsidRPr="00260582" w:rsidRDefault="00FC015D" w:rsidP="00866E6F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«4»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15D" w:rsidRPr="00260582" w:rsidRDefault="00FC015D" w:rsidP="00866E6F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«3»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15D" w:rsidRPr="00260582" w:rsidRDefault="00FC015D" w:rsidP="00866E6F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«2»</w:t>
            </w:r>
          </w:p>
        </w:tc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15D" w:rsidRPr="00260582" w:rsidRDefault="00FC015D" w:rsidP="00866E6F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15D" w:rsidRPr="00260582" w:rsidRDefault="00FC015D" w:rsidP="00866E6F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C015D" w:rsidRPr="00260582" w:rsidRDefault="00FC015D" w:rsidP="00866E6F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015D" w:rsidRPr="00260582" w:rsidRDefault="00FC015D" w:rsidP="00866E6F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FC015D" w:rsidRPr="001043D2" w:rsidTr="00866E6F">
        <w:trPr>
          <w:trHeight w:val="207"/>
        </w:trPr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015D" w:rsidRPr="00260582" w:rsidRDefault="00FC015D" w:rsidP="00866E6F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 w:rsidRPr="00260582">
              <w:rPr>
                <w:rFonts w:eastAsia="Calibri"/>
                <w:sz w:val="24"/>
                <w:szCs w:val="24"/>
              </w:rPr>
              <w:t>9А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15D" w:rsidRPr="00260582" w:rsidRDefault="00FC015D" w:rsidP="00866E6F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15D" w:rsidRPr="00260582" w:rsidRDefault="00FC015D" w:rsidP="00866E6F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2/33%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15D" w:rsidRPr="00260582" w:rsidRDefault="00FC015D" w:rsidP="00866E6F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3/50%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15D" w:rsidRPr="00260582" w:rsidRDefault="00FC015D" w:rsidP="00866E6F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1/17%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15D" w:rsidRPr="00260582" w:rsidRDefault="00FC015D" w:rsidP="00866E6F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15D" w:rsidRPr="00260582" w:rsidRDefault="00FC015D" w:rsidP="00866E6F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83%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15D" w:rsidRPr="00260582" w:rsidRDefault="00FC015D" w:rsidP="00866E6F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015D" w:rsidRPr="00260582" w:rsidRDefault="00FC015D" w:rsidP="00866E6F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4.2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FC015D" w:rsidRPr="00260582" w:rsidRDefault="00FC015D" w:rsidP="00FC015D">
            <w:pPr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Иванова Г.В.</w:t>
            </w:r>
          </w:p>
        </w:tc>
      </w:tr>
      <w:tr w:rsidR="00FC015D" w:rsidRPr="001043D2" w:rsidTr="00866E6F">
        <w:trPr>
          <w:trHeight w:val="207"/>
        </w:trPr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015D" w:rsidRPr="00260582" w:rsidRDefault="00FC015D" w:rsidP="00866E6F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 w:rsidRPr="00260582">
              <w:rPr>
                <w:rFonts w:eastAsia="Calibri"/>
                <w:sz w:val="24"/>
                <w:szCs w:val="24"/>
              </w:rPr>
              <w:t>9Б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15D" w:rsidRPr="00260582" w:rsidRDefault="00866E6F" w:rsidP="00866E6F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15D" w:rsidRPr="00260582" w:rsidRDefault="00FC015D" w:rsidP="00866E6F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  <w:r w:rsidR="00866E6F">
              <w:rPr>
                <w:rFonts w:eastAsia="Calibri"/>
                <w:sz w:val="24"/>
                <w:szCs w:val="24"/>
              </w:rPr>
              <w:t>13%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15D" w:rsidRPr="00260582" w:rsidRDefault="00FC015D" w:rsidP="00866E6F">
            <w:pPr>
              <w:spacing w:after="0"/>
              <w:ind w:left="-111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10/</w:t>
            </w:r>
            <w:r w:rsidR="00866E6F">
              <w:rPr>
                <w:rFonts w:eastAsia="Calibri"/>
                <w:sz w:val="24"/>
                <w:szCs w:val="24"/>
              </w:rPr>
              <w:t>67%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15D" w:rsidRPr="00260582" w:rsidRDefault="00866E6F" w:rsidP="00866E6F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3/20%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15D" w:rsidRPr="00260582" w:rsidRDefault="00866E6F" w:rsidP="00866E6F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15D" w:rsidRPr="00260582" w:rsidRDefault="00866E6F" w:rsidP="00866E6F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80%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15D" w:rsidRPr="00260582" w:rsidRDefault="00866E6F" w:rsidP="00866E6F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015D" w:rsidRPr="00260582" w:rsidRDefault="00866E6F" w:rsidP="00866E6F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3.9</w:t>
            </w:r>
          </w:p>
        </w:tc>
        <w:tc>
          <w:tcPr>
            <w:tcW w:w="2068" w:type="dxa"/>
            <w:tcBorders>
              <w:left w:val="single" w:sz="4" w:space="0" w:color="auto"/>
              <w:right w:val="single" w:sz="4" w:space="0" w:color="auto"/>
            </w:tcBorders>
          </w:tcPr>
          <w:p w:rsidR="00FC015D" w:rsidRPr="00260582" w:rsidRDefault="00866E6F" w:rsidP="00866E6F">
            <w:pPr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Иванова Г.В.</w:t>
            </w:r>
          </w:p>
        </w:tc>
      </w:tr>
      <w:tr w:rsidR="00FC015D" w:rsidRPr="001043D2" w:rsidTr="00866E6F">
        <w:trPr>
          <w:trHeight w:val="207"/>
        </w:trPr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015D" w:rsidRPr="00260582" w:rsidRDefault="00FC015D" w:rsidP="00866E6F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 w:rsidRPr="00260582">
              <w:rPr>
                <w:rFonts w:eastAsia="Calibri"/>
                <w:sz w:val="24"/>
                <w:szCs w:val="24"/>
              </w:rPr>
              <w:t>9В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15D" w:rsidRPr="00260582" w:rsidRDefault="00866E6F" w:rsidP="00866E6F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15D" w:rsidRPr="00260582" w:rsidRDefault="00866E6F" w:rsidP="00866E6F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4/33%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15D" w:rsidRPr="00260582" w:rsidRDefault="00866E6F" w:rsidP="00866E6F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6/50%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15D" w:rsidRPr="00260582" w:rsidRDefault="00866E6F" w:rsidP="00866E6F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2/17%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15D" w:rsidRPr="00260582" w:rsidRDefault="00866E6F" w:rsidP="00866E6F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15D" w:rsidRPr="00260582" w:rsidRDefault="00866E6F" w:rsidP="00866E6F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83%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15D" w:rsidRPr="00260582" w:rsidRDefault="00866E6F" w:rsidP="00866E6F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015D" w:rsidRPr="00260582" w:rsidRDefault="00866E6F" w:rsidP="00866E6F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4.2</w:t>
            </w:r>
          </w:p>
        </w:tc>
        <w:tc>
          <w:tcPr>
            <w:tcW w:w="2068" w:type="dxa"/>
            <w:tcBorders>
              <w:left w:val="single" w:sz="4" w:space="0" w:color="auto"/>
              <w:right w:val="single" w:sz="4" w:space="0" w:color="auto"/>
            </w:tcBorders>
          </w:tcPr>
          <w:p w:rsidR="00FC015D" w:rsidRPr="00260582" w:rsidRDefault="00866E6F" w:rsidP="00FC015D">
            <w:pPr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Иванова Г.В.</w:t>
            </w:r>
          </w:p>
        </w:tc>
      </w:tr>
      <w:tr w:rsidR="00FC015D" w:rsidRPr="001043D2" w:rsidTr="00866E6F">
        <w:trPr>
          <w:trHeight w:val="207"/>
        </w:trPr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015D" w:rsidRPr="00260582" w:rsidRDefault="00FC015D" w:rsidP="00866E6F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15D" w:rsidRPr="00260582" w:rsidRDefault="00045C04" w:rsidP="00866E6F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15D" w:rsidRPr="00260582" w:rsidRDefault="00045C04" w:rsidP="00866E6F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4/15%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15D" w:rsidRPr="00260582" w:rsidRDefault="00045C04" w:rsidP="00045C04">
            <w:pPr>
              <w:spacing w:after="0"/>
              <w:ind w:left="-111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12/46%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15D" w:rsidRPr="00260582" w:rsidRDefault="00045C04" w:rsidP="00045C04">
            <w:pPr>
              <w:spacing w:after="0"/>
              <w:ind w:left="-7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10/39%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15D" w:rsidRPr="00260582" w:rsidRDefault="00045C04" w:rsidP="00866E6F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15D" w:rsidRPr="00260582" w:rsidRDefault="00045C04" w:rsidP="00866E6F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61%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15D" w:rsidRPr="00260582" w:rsidRDefault="00045C04" w:rsidP="00866E6F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015D" w:rsidRPr="00260582" w:rsidRDefault="00045C04" w:rsidP="00866E6F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3.8</w:t>
            </w:r>
          </w:p>
        </w:tc>
        <w:tc>
          <w:tcPr>
            <w:tcW w:w="2068" w:type="dxa"/>
            <w:tcBorders>
              <w:left w:val="single" w:sz="4" w:space="0" w:color="auto"/>
              <w:right w:val="single" w:sz="4" w:space="0" w:color="auto"/>
            </w:tcBorders>
          </w:tcPr>
          <w:p w:rsidR="00FC015D" w:rsidRPr="00260582" w:rsidRDefault="00045C04" w:rsidP="00FC015D">
            <w:pPr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Степанова М.О.</w:t>
            </w:r>
          </w:p>
        </w:tc>
      </w:tr>
      <w:tr w:rsidR="00FC015D" w:rsidRPr="001043D2" w:rsidTr="00866E6F">
        <w:trPr>
          <w:trHeight w:val="207"/>
        </w:trPr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C015D" w:rsidRPr="00260582" w:rsidRDefault="00FC015D" w:rsidP="00866E6F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 w:rsidRPr="00260582">
              <w:rPr>
                <w:rFonts w:eastAsia="Calibri"/>
                <w:sz w:val="24"/>
                <w:szCs w:val="24"/>
              </w:rPr>
              <w:t>Итог: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015D" w:rsidRPr="00260582" w:rsidRDefault="00045C04" w:rsidP="00866E6F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015D" w:rsidRPr="00260582" w:rsidRDefault="00045C04" w:rsidP="00045C04">
            <w:pPr>
              <w:spacing w:after="0"/>
              <w:ind w:left="-82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12/20%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015D" w:rsidRPr="00260582" w:rsidRDefault="007717BF" w:rsidP="00866E6F">
            <w:pPr>
              <w:spacing w:after="0"/>
              <w:ind w:left="-5" w:right="-171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31/52%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015D" w:rsidRPr="00260582" w:rsidRDefault="007717BF" w:rsidP="00866E6F">
            <w:pPr>
              <w:spacing w:after="0"/>
              <w:ind w:right="-132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16/28%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015D" w:rsidRPr="00260582" w:rsidRDefault="007717BF" w:rsidP="00866E6F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015D" w:rsidRPr="00260582" w:rsidRDefault="007717BF" w:rsidP="00866E6F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72%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015D" w:rsidRPr="00260582" w:rsidRDefault="007717BF" w:rsidP="00866E6F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C015D" w:rsidRPr="00260582" w:rsidRDefault="007717BF" w:rsidP="00866E6F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3.9</w:t>
            </w:r>
          </w:p>
        </w:tc>
        <w:tc>
          <w:tcPr>
            <w:tcW w:w="2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5D" w:rsidRPr="00260582" w:rsidRDefault="00FC015D" w:rsidP="00FC015D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</w:tr>
    </w:tbl>
    <w:p w:rsidR="00FC015D" w:rsidRDefault="00FC015D" w:rsidP="00FC015D">
      <w:pPr>
        <w:rPr>
          <w:sz w:val="24"/>
          <w:szCs w:val="24"/>
        </w:rPr>
      </w:pPr>
    </w:p>
    <w:p w:rsidR="00FC015D" w:rsidRPr="00FC015D" w:rsidRDefault="00FC015D" w:rsidP="00FC015D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4"/>
        <w:gridCol w:w="1595"/>
        <w:gridCol w:w="1595"/>
        <w:gridCol w:w="1595"/>
        <w:gridCol w:w="1596"/>
        <w:gridCol w:w="1596"/>
      </w:tblGrid>
      <w:tr w:rsidR="00FC015D" w:rsidTr="00866E6F">
        <w:tc>
          <w:tcPr>
            <w:tcW w:w="1594" w:type="dxa"/>
          </w:tcPr>
          <w:p w:rsidR="00FC015D" w:rsidRDefault="00FC015D" w:rsidP="00866E6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FC015D" w:rsidRDefault="00FC015D" w:rsidP="00866E6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595" w:type="dxa"/>
          </w:tcPr>
          <w:p w:rsidR="00FC015D" w:rsidRDefault="00FC015D" w:rsidP="00866E6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9Б</w:t>
            </w:r>
          </w:p>
        </w:tc>
        <w:tc>
          <w:tcPr>
            <w:tcW w:w="1595" w:type="dxa"/>
          </w:tcPr>
          <w:p w:rsidR="00FC015D" w:rsidRDefault="00FC015D" w:rsidP="00866E6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9В</w:t>
            </w:r>
          </w:p>
        </w:tc>
        <w:tc>
          <w:tcPr>
            <w:tcW w:w="1596" w:type="dxa"/>
          </w:tcPr>
          <w:p w:rsidR="00FC015D" w:rsidRDefault="00FC015D" w:rsidP="00866E6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9Г</w:t>
            </w:r>
          </w:p>
        </w:tc>
        <w:tc>
          <w:tcPr>
            <w:tcW w:w="1596" w:type="dxa"/>
          </w:tcPr>
          <w:p w:rsidR="00FC015D" w:rsidRDefault="00FC015D" w:rsidP="00866E6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</w:tr>
      <w:tr w:rsidR="00FC015D" w:rsidTr="00866E6F">
        <w:tc>
          <w:tcPr>
            <w:tcW w:w="1594" w:type="dxa"/>
          </w:tcPr>
          <w:p w:rsidR="00FC015D" w:rsidRPr="00474596" w:rsidRDefault="00FC015D" w:rsidP="00866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Повысили</w:t>
            </w:r>
          </w:p>
        </w:tc>
        <w:tc>
          <w:tcPr>
            <w:tcW w:w="1595" w:type="dxa"/>
          </w:tcPr>
          <w:p w:rsidR="00FC015D" w:rsidRPr="000A51BB" w:rsidRDefault="00FC015D" w:rsidP="00866E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FC015D" w:rsidRPr="000A51BB" w:rsidRDefault="00866E6F" w:rsidP="00866E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1/7%</w:t>
            </w:r>
          </w:p>
        </w:tc>
        <w:tc>
          <w:tcPr>
            <w:tcW w:w="1595" w:type="dxa"/>
          </w:tcPr>
          <w:p w:rsidR="00FC015D" w:rsidRPr="000A51BB" w:rsidRDefault="00866E6F" w:rsidP="00866E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FC015D" w:rsidRDefault="00045C04" w:rsidP="00866E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2/8%</w:t>
            </w:r>
          </w:p>
        </w:tc>
        <w:tc>
          <w:tcPr>
            <w:tcW w:w="1596" w:type="dxa"/>
          </w:tcPr>
          <w:p w:rsidR="00FC015D" w:rsidRPr="000A51BB" w:rsidRDefault="007717BF" w:rsidP="00866E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3/5%</w:t>
            </w:r>
          </w:p>
        </w:tc>
      </w:tr>
      <w:tr w:rsidR="00FC015D" w:rsidTr="00866E6F">
        <w:tc>
          <w:tcPr>
            <w:tcW w:w="1594" w:type="dxa"/>
          </w:tcPr>
          <w:p w:rsidR="00FC015D" w:rsidRPr="00474596" w:rsidRDefault="00FC015D" w:rsidP="00866E6F">
            <w:pPr>
              <w:jc w:val="both"/>
              <w:rPr>
                <w:sz w:val="24"/>
                <w:szCs w:val="24"/>
              </w:rPr>
            </w:pPr>
            <w:r w:rsidRPr="00474596">
              <w:rPr>
                <w:sz w:val="24"/>
                <w:szCs w:val="24"/>
              </w:rPr>
              <w:t>Подтвердили</w:t>
            </w:r>
          </w:p>
        </w:tc>
        <w:tc>
          <w:tcPr>
            <w:tcW w:w="1595" w:type="dxa"/>
          </w:tcPr>
          <w:p w:rsidR="00FC015D" w:rsidRPr="000A51BB" w:rsidRDefault="00FC015D" w:rsidP="00866E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5/83%</w:t>
            </w:r>
          </w:p>
        </w:tc>
        <w:tc>
          <w:tcPr>
            <w:tcW w:w="1595" w:type="dxa"/>
          </w:tcPr>
          <w:p w:rsidR="00FC015D" w:rsidRPr="000A51BB" w:rsidRDefault="00866E6F" w:rsidP="00866E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11/73%</w:t>
            </w:r>
          </w:p>
        </w:tc>
        <w:tc>
          <w:tcPr>
            <w:tcW w:w="1595" w:type="dxa"/>
          </w:tcPr>
          <w:p w:rsidR="00FC015D" w:rsidRPr="000A51BB" w:rsidRDefault="00866E6F" w:rsidP="00866E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10/84%</w:t>
            </w:r>
          </w:p>
        </w:tc>
        <w:tc>
          <w:tcPr>
            <w:tcW w:w="1596" w:type="dxa"/>
          </w:tcPr>
          <w:p w:rsidR="00FC015D" w:rsidRDefault="00045C04" w:rsidP="00866E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15/58%</w:t>
            </w:r>
          </w:p>
        </w:tc>
        <w:tc>
          <w:tcPr>
            <w:tcW w:w="1596" w:type="dxa"/>
          </w:tcPr>
          <w:p w:rsidR="00FC015D" w:rsidRPr="000A51BB" w:rsidRDefault="007717BF" w:rsidP="00866E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41/69%</w:t>
            </w:r>
          </w:p>
        </w:tc>
      </w:tr>
      <w:tr w:rsidR="00FC015D" w:rsidTr="00866E6F">
        <w:tc>
          <w:tcPr>
            <w:tcW w:w="1594" w:type="dxa"/>
          </w:tcPr>
          <w:p w:rsidR="00FC015D" w:rsidRPr="00474596" w:rsidRDefault="00FC015D" w:rsidP="00866E6F">
            <w:pPr>
              <w:jc w:val="both"/>
              <w:rPr>
                <w:sz w:val="24"/>
                <w:szCs w:val="24"/>
              </w:rPr>
            </w:pPr>
            <w:r w:rsidRPr="00474596">
              <w:rPr>
                <w:sz w:val="24"/>
                <w:szCs w:val="24"/>
              </w:rPr>
              <w:t>Понизили</w:t>
            </w:r>
          </w:p>
        </w:tc>
        <w:tc>
          <w:tcPr>
            <w:tcW w:w="1595" w:type="dxa"/>
          </w:tcPr>
          <w:p w:rsidR="00FC015D" w:rsidRPr="000A51BB" w:rsidRDefault="00FC015D" w:rsidP="00866E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1/17%</w:t>
            </w:r>
          </w:p>
        </w:tc>
        <w:tc>
          <w:tcPr>
            <w:tcW w:w="1595" w:type="dxa"/>
          </w:tcPr>
          <w:p w:rsidR="00FC015D" w:rsidRPr="000A51BB" w:rsidRDefault="00866E6F" w:rsidP="00866E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3/20%</w:t>
            </w:r>
          </w:p>
        </w:tc>
        <w:tc>
          <w:tcPr>
            <w:tcW w:w="1595" w:type="dxa"/>
          </w:tcPr>
          <w:p w:rsidR="00FC015D" w:rsidRPr="000A51BB" w:rsidRDefault="00866E6F" w:rsidP="00866E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2/16%</w:t>
            </w:r>
          </w:p>
        </w:tc>
        <w:tc>
          <w:tcPr>
            <w:tcW w:w="1596" w:type="dxa"/>
          </w:tcPr>
          <w:p w:rsidR="00FC015D" w:rsidRDefault="00045C04" w:rsidP="00866E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9/34%</w:t>
            </w:r>
          </w:p>
        </w:tc>
        <w:tc>
          <w:tcPr>
            <w:tcW w:w="1596" w:type="dxa"/>
          </w:tcPr>
          <w:p w:rsidR="00FC015D" w:rsidRPr="000A51BB" w:rsidRDefault="007717BF" w:rsidP="00866E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15/26%</w:t>
            </w:r>
          </w:p>
        </w:tc>
      </w:tr>
    </w:tbl>
    <w:p w:rsidR="00FC015D" w:rsidRPr="00FC015D" w:rsidRDefault="00FC015D" w:rsidP="00FC015D">
      <w:pPr>
        <w:rPr>
          <w:sz w:val="24"/>
          <w:szCs w:val="24"/>
        </w:rPr>
      </w:pPr>
    </w:p>
    <w:p w:rsidR="00FC015D" w:rsidRDefault="00FC015D" w:rsidP="00FC015D">
      <w:pPr>
        <w:rPr>
          <w:sz w:val="24"/>
          <w:szCs w:val="24"/>
        </w:rPr>
      </w:pPr>
    </w:p>
    <w:p w:rsidR="00FC015D" w:rsidRDefault="00FC015D" w:rsidP="00FC015D">
      <w:pPr>
        <w:rPr>
          <w:sz w:val="24"/>
          <w:szCs w:val="24"/>
        </w:rPr>
      </w:pPr>
    </w:p>
    <w:p w:rsidR="00FC015D" w:rsidRPr="00FC015D" w:rsidRDefault="00FC015D" w:rsidP="00FC015D">
      <w:pPr>
        <w:rPr>
          <w:sz w:val="24"/>
          <w:szCs w:val="24"/>
        </w:rPr>
      </w:pPr>
    </w:p>
    <w:p w:rsidR="00FC015D" w:rsidRPr="001043D2" w:rsidRDefault="00FC015D" w:rsidP="00FC015D">
      <w:pPr>
        <w:spacing w:after="0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1043D2">
        <w:rPr>
          <w:rFonts w:cs="Times New Roman"/>
          <w:b/>
          <w:bCs/>
          <w:color w:val="000000"/>
          <w:sz w:val="24"/>
          <w:szCs w:val="24"/>
        </w:rPr>
        <w:lastRenderedPageBreak/>
        <w:t>СООТВЕТСТВИЕ ИТОГОВЫХ ОТМЕТОК, ВЫСТАВЛЕННЫХ ПО ИТОГАМ ГО</w:t>
      </w:r>
      <w:r>
        <w:rPr>
          <w:rFonts w:cs="Times New Roman"/>
          <w:b/>
          <w:bCs/>
          <w:color w:val="000000"/>
          <w:sz w:val="24"/>
          <w:szCs w:val="24"/>
        </w:rPr>
        <w:t>ДА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1043D2">
        <w:rPr>
          <w:rFonts w:cs="Times New Roman"/>
          <w:b/>
          <w:bCs/>
          <w:color w:val="000000"/>
          <w:sz w:val="24"/>
          <w:szCs w:val="24"/>
        </w:rPr>
        <w:t>– ЭКЗАМЕНАЦИОННЫМ ОТМЕТКАМ</w:t>
      </w:r>
    </w:p>
    <w:p w:rsidR="00FC015D" w:rsidRDefault="00FC015D" w:rsidP="00FC015D">
      <w:pPr>
        <w:ind w:firstLine="708"/>
        <w:rPr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138"/>
        <w:tblW w:w="11107" w:type="dxa"/>
        <w:tblLook w:val="04A0" w:firstRow="1" w:lastRow="0" w:firstColumn="1" w:lastColumn="0" w:noHBand="0" w:noVBand="1"/>
      </w:tblPr>
      <w:tblGrid>
        <w:gridCol w:w="808"/>
        <w:gridCol w:w="498"/>
        <w:gridCol w:w="963"/>
        <w:gridCol w:w="963"/>
        <w:gridCol w:w="843"/>
        <w:gridCol w:w="576"/>
        <w:gridCol w:w="776"/>
        <w:gridCol w:w="776"/>
        <w:gridCol w:w="881"/>
        <w:gridCol w:w="958"/>
        <w:gridCol w:w="963"/>
        <w:gridCol w:w="576"/>
        <w:gridCol w:w="750"/>
        <w:gridCol w:w="776"/>
      </w:tblGrid>
      <w:tr w:rsidR="00FC015D" w:rsidRPr="001043D2" w:rsidTr="00AF5E27">
        <w:tc>
          <w:tcPr>
            <w:tcW w:w="808" w:type="dxa"/>
            <w:vMerge w:val="restart"/>
            <w:textDirection w:val="btLr"/>
          </w:tcPr>
          <w:p w:rsidR="00FC015D" w:rsidRPr="001043D2" w:rsidRDefault="00FC015D" w:rsidP="00AF5E27">
            <w:pPr>
              <w:ind w:left="113" w:right="113"/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498" w:type="dxa"/>
            <w:vMerge w:val="restart"/>
            <w:textDirection w:val="btLr"/>
          </w:tcPr>
          <w:p w:rsidR="00FC015D" w:rsidRPr="001043D2" w:rsidRDefault="00FC015D" w:rsidP="00AF5E27">
            <w:pPr>
              <w:ind w:left="113" w:right="113"/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4897" w:type="dxa"/>
            <w:gridSpan w:val="6"/>
          </w:tcPr>
          <w:p w:rsidR="00FC015D" w:rsidRPr="001043D2" w:rsidRDefault="00FC015D" w:rsidP="00AF5E2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ИТОГОВЫЕ ОТМЕТКИ ЗА ГОД</w:t>
            </w:r>
          </w:p>
        </w:tc>
        <w:tc>
          <w:tcPr>
            <w:tcW w:w="4904" w:type="dxa"/>
            <w:gridSpan w:val="6"/>
          </w:tcPr>
          <w:p w:rsidR="00FC015D" w:rsidRPr="001043D2" w:rsidRDefault="00FC015D" w:rsidP="00AF5E2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ЭКЗАМЕННАЦИОННАЯ ОТМЕТКА</w:t>
            </w:r>
          </w:p>
        </w:tc>
      </w:tr>
      <w:tr w:rsidR="00FC015D" w:rsidRPr="001043D2" w:rsidTr="00AF5E27">
        <w:tc>
          <w:tcPr>
            <w:tcW w:w="808" w:type="dxa"/>
            <w:vMerge/>
          </w:tcPr>
          <w:p w:rsidR="00FC015D" w:rsidRPr="001043D2" w:rsidRDefault="00FC015D" w:rsidP="00AF5E2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98" w:type="dxa"/>
            <w:vMerge/>
          </w:tcPr>
          <w:p w:rsidR="00FC015D" w:rsidRPr="001043D2" w:rsidRDefault="00FC015D" w:rsidP="00AF5E2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FC015D" w:rsidRPr="001043D2" w:rsidRDefault="00FC015D" w:rsidP="00AF5E2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963" w:type="dxa"/>
          </w:tcPr>
          <w:p w:rsidR="00FC015D" w:rsidRPr="001043D2" w:rsidRDefault="00FC015D" w:rsidP="00AF5E2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43" w:type="dxa"/>
          </w:tcPr>
          <w:p w:rsidR="00FC015D" w:rsidRPr="001043D2" w:rsidRDefault="00FC015D" w:rsidP="00AF5E2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FC015D" w:rsidRPr="001043D2" w:rsidRDefault="00FC015D" w:rsidP="00AF5E2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776" w:type="dxa"/>
          </w:tcPr>
          <w:p w:rsidR="00FC015D" w:rsidRPr="001043D2" w:rsidRDefault="00FC015D" w:rsidP="00AF5E2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%КО</w:t>
            </w:r>
          </w:p>
        </w:tc>
        <w:tc>
          <w:tcPr>
            <w:tcW w:w="776" w:type="dxa"/>
          </w:tcPr>
          <w:p w:rsidR="00FC015D" w:rsidRPr="001043D2" w:rsidRDefault="00FC015D" w:rsidP="00AF5E2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%УО</w:t>
            </w:r>
          </w:p>
        </w:tc>
        <w:tc>
          <w:tcPr>
            <w:tcW w:w="881" w:type="dxa"/>
          </w:tcPr>
          <w:p w:rsidR="00FC015D" w:rsidRPr="001043D2" w:rsidRDefault="00FC015D" w:rsidP="00AF5E2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958" w:type="dxa"/>
          </w:tcPr>
          <w:p w:rsidR="00FC015D" w:rsidRPr="001043D2" w:rsidRDefault="00FC015D" w:rsidP="00AF5E2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963" w:type="dxa"/>
          </w:tcPr>
          <w:p w:rsidR="00FC015D" w:rsidRPr="001043D2" w:rsidRDefault="00FC015D" w:rsidP="00AF5E2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FC015D" w:rsidRPr="001043D2" w:rsidRDefault="00FC015D" w:rsidP="00AF5E2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750" w:type="dxa"/>
          </w:tcPr>
          <w:p w:rsidR="00FC015D" w:rsidRPr="001043D2" w:rsidRDefault="00FC015D" w:rsidP="00AF5E2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%КО</w:t>
            </w:r>
          </w:p>
        </w:tc>
        <w:tc>
          <w:tcPr>
            <w:tcW w:w="776" w:type="dxa"/>
          </w:tcPr>
          <w:p w:rsidR="00FC015D" w:rsidRPr="001043D2" w:rsidRDefault="00FC015D" w:rsidP="00AF5E2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%УО</w:t>
            </w:r>
          </w:p>
        </w:tc>
      </w:tr>
      <w:tr w:rsidR="007717BF" w:rsidRPr="00260582" w:rsidTr="00AF5E27">
        <w:tc>
          <w:tcPr>
            <w:tcW w:w="808" w:type="dxa"/>
          </w:tcPr>
          <w:p w:rsidR="007717BF" w:rsidRPr="001043D2" w:rsidRDefault="007717BF" w:rsidP="00AF5E2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9А</w:t>
            </w:r>
          </w:p>
        </w:tc>
        <w:tc>
          <w:tcPr>
            <w:tcW w:w="498" w:type="dxa"/>
          </w:tcPr>
          <w:p w:rsidR="007717BF" w:rsidRPr="00260582" w:rsidRDefault="007717BF" w:rsidP="00AF5E27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963" w:type="dxa"/>
          </w:tcPr>
          <w:p w:rsidR="007717BF" w:rsidRPr="001043D2" w:rsidRDefault="007717BF" w:rsidP="00AF5E2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2/33%</w:t>
            </w:r>
          </w:p>
        </w:tc>
        <w:tc>
          <w:tcPr>
            <w:tcW w:w="963" w:type="dxa"/>
          </w:tcPr>
          <w:p w:rsidR="007717BF" w:rsidRPr="001043D2" w:rsidRDefault="007717BF" w:rsidP="00AF5E2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4/67%</w:t>
            </w:r>
          </w:p>
        </w:tc>
        <w:tc>
          <w:tcPr>
            <w:tcW w:w="843" w:type="dxa"/>
          </w:tcPr>
          <w:p w:rsidR="007717BF" w:rsidRPr="001043D2" w:rsidRDefault="007717BF" w:rsidP="00AF5E2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7717BF" w:rsidRPr="001043D2" w:rsidRDefault="007717BF" w:rsidP="00AF5E2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:rsidR="007717BF" w:rsidRPr="001043D2" w:rsidRDefault="007717BF" w:rsidP="00AF5E2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6" w:type="dxa"/>
          </w:tcPr>
          <w:p w:rsidR="007717BF" w:rsidRPr="001043D2" w:rsidRDefault="007717BF" w:rsidP="00AF5E2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BF" w:rsidRPr="00260582" w:rsidRDefault="007717BF" w:rsidP="00AF5E27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2/33%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BF" w:rsidRPr="00260582" w:rsidRDefault="007717BF" w:rsidP="00AF5E27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3/50%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BF" w:rsidRPr="00260582" w:rsidRDefault="007717BF" w:rsidP="00AF5E27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1/17%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BF" w:rsidRPr="00260582" w:rsidRDefault="007717BF" w:rsidP="00AF5E27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BF" w:rsidRPr="00260582" w:rsidRDefault="007717BF" w:rsidP="00AF5E27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83%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BF" w:rsidRPr="00260582" w:rsidRDefault="007717BF" w:rsidP="00AF5E27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</w:tr>
      <w:tr w:rsidR="007717BF" w:rsidRPr="00260582" w:rsidTr="00AF5E27">
        <w:tc>
          <w:tcPr>
            <w:tcW w:w="808" w:type="dxa"/>
          </w:tcPr>
          <w:p w:rsidR="007717BF" w:rsidRPr="001043D2" w:rsidRDefault="007717BF" w:rsidP="00AF5E2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9Б</w:t>
            </w:r>
          </w:p>
        </w:tc>
        <w:tc>
          <w:tcPr>
            <w:tcW w:w="498" w:type="dxa"/>
          </w:tcPr>
          <w:p w:rsidR="007717BF" w:rsidRPr="00260582" w:rsidRDefault="007717BF" w:rsidP="00AF5E27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963" w:type="dxa"/>
          </w:tcPr>
          <w:p w:rsidR="007717BF" w:rsidRPr="001043D2" w:rsidRDefault="007717BF" w:rsidP="00AF5E2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1/7%</w:t>
            </w:r>
          </w:p>
        </w:tc>
        <w:tc>
          <w:tcPr>
            <w:tcW w:w="963" w:type="dxa"/>
          </w:tcPr>
          <w:p w:rsidR="007717BF" w:rsidRPr="001043D2" w:rsidRDefault="007717BF" w:rsidP="00AF5E2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14/93%</w:t>
            </w:r>
          </w:p>
        </w:tc>
        <w:tc>
          <w:tcPr>
            <w:tcW w:w="843" w:type="dxa"/>
          </w:tcPr>
          <w:p w:rsidR="007717BF" w:rsidRPr="001043D2" w:rsidRDefault="007717BF" w:rsidP="00AF5E2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7717BF" w:rsidRPr="001043D2" w:rsidRDefault="007717BF" w:rsidP="00AF5E2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:rsidR="007717BF" w:rsidRPr="001043D2" w:rsidRDefault="007717BF" w:rsidP="00AF5E2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6" w:type="dxa"/>
          </w:tcPr>
          <w:p w:rsidR="007717BF" w:rsidRPr="001043D2" w:rsidRDefault="007717BF" w:rsidP="00AF5E2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BF" w:rsidRPr="00260582" w:rsidRDefault="007717BF" w:rsidP="00AF5E27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2/13%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BF" w:rsidRPr="00260582" w:rsidRDefault="007717BF" w:rsidP="00AF5E27">
            <w:pPr>
              <w:ind w:left="-111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10/67%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BF" w:rsidRPr="00260582" w:rsidRDefault="007717BF" w:rsidP="00AF5E27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3/20%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BF" w:rsidRPr="00260582" w:rsidRDefault="007717BF" w:rsidP="00AF5E27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BF" w:rsidRPr="00260582" w:rsidRDefault="007717BF" w:rsidP="00AF5E27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80%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BF" w:rsidRPr="00260582" w:rsidRDefault="007717BF" w:rsidP="00AF5E27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</w:tr>
      <w:tr w:rsidR="007717BF" w:rsidRPr="00260582" w:rsidTr="00AF5E27">
        <w:tc>
          <w:tcPr>
            <w:tcW w:w="808" w:type="dxa"/>
          </w:tcPr>
          <w:p w:rsidR="007717BF" w:rsidRPr="001043D2" w:rsidRDefault="007717BF" w:rsidP="00AF5E2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9В</w:t>
            </w:r>
          </w:p>
        </w:tc>
        <w:tc>
          <w:tcPr>
            <w:tcW w:w="498" w:type="dxa"/>
          </w:tcPr>
          <w:p w:rsidR="007717BF" w:rsidRPr="00260582" w:rsidRDefault="007717BF" w:rsidP="00AF5E27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963" w:type="dxa"/>
          </w:tcPr>
          <w:p w:rsidR="007717BF" w:rsidRPr="001043D2" w:rsidRDefault="007717BF" w:rsidP="00AF5E2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6/50%</w:t>
            </w:r>
          </w:p>
        </w:tc>
        <w:tc>
          <w:tcPr>
            <w:tcW w:w="963" w:type="dxa"/>
          </w:tcPr>
          <w:p w:rsidR="007717BF" w:rsidRPr="001043D2" w:rsidRDefault="007717BF" w:rsidP="00AF5E2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4/33%</w:t>
            </w:r>
          </w:p>
        </w:tc>
        <w:tc>
          <w:tcPr>
            <w:tcW w:w="843" w:type="dxa"/>
          </w:tcPr>
          <w:p w:rsidR="007717BF" w:rsidRPr="001043D2" w:rsidRDefault="007717BF" w:rsidP="00AF5E2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2/17%</w:t>
            </w:r>
          </w:p>
        </w:tc>
        <w:tc>
          <w:tcPr>
            <w:tcW w:w="576" w:type="dxa"/>
          </w:tcPr>
          <w:p w:rsidR="007717BF" w:rsidRPr="001043D2" w:rsidRDefault="007717BF" w:rsidP="00AF5E2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:rsidR="007717BF" w:rsidRPr="001043D2" w:rsidRDefault="007717BF" w:rsidP="00AF5E2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83%</w:t>
            </w:r>
          </w:p>
        </w:tc>
        <w:tc>
          <w:tcPr>
            <w:tcW w:w="776" w:type="dxa"/>
          </w:tcPr>
          <w:p w:rsidR="007717BF" w:rsidRPr="001043D2" w:rsidRDefault="007717BF" w:rsidP="00AF5E2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BF" w:rsidRPr="00260582" w:rsidRDefault="007717BF" w:rsidP="00AF5E27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4/33%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BF" w:rsidRPr="00260582" w:rsidRDefault="007717BF" w:rsidP="00AF5E27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6/50%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BF" w:rsidRPr="00260582" w:rsidRDefault="007717BF" w:rsidP="00AF5E27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2/17%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BF" w:rsidRPr="00260582" w:rsidRDefault="007717BF" w:rsidP="00AF5E27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BF" w:rsidRPr="00260582" w:rsidRDefault="007717BF" w:rsidP="00AF5E27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83%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BF" w:rsidRPr="00260582" w:rsidRDefault="007717BF" w:rsidP="00AF5E27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</w:tr>
      <w:tr w:rsidR="007717BF" w:rsidRPr="00260582" w:rsidTr="00AF5E27">
        <w:tc>
          <w:tcPr>
            <w:tcW w:w="808" w:type="dxa"/>
          </w:tcPr>
          <w:p w:rsidR="007717BF" w:rsidRDefault="007717BF" w:rsidP="00AF5E2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9Г</w:t>
            </w:r>
          </w:p>
        </w:tc>
        <w:tc>
          <w:tcPr>
            <w:tcW w:w="498" w:type="dxa"/>
          </w:tcPr>
          <w:p w:rsidR="007717BF" w:rsidRPr="00260582" w:rsidRDefault="007717BF" w:rsidP="00AF5E27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</w:t>
            </w:r>
          </w:p>
        </w:tc>
        <w:tc>
          <w:tcPr>
            <w:tcW w:w="963" w:type="dxa"/>
          </w:tcPr>
          <w:p w:rsidR="007717BF" w:rsidRPr="001043D2" w:rsidRDefault="007717BF" w:rsidP="00AF5E2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5/19%</w:t>
            </w:r>
          </w:p>
        </w:tc>
        <w:tc>
          <w:tcPr>
            <w:tcW w:w="963" w:type="dxa"/>
          </w:tcPr>
          <w:p w:rsidR="007717BF" w:rsidRPr="001043D2" w:rsidRDefault="007717BF" w:rsidP="00AF5E2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16/62%</w:t>
            </w:r>
          </w:p>
        </w:tc>
        <w:tc>
          <w:tcPr>
            <w:tcW w:w="843" w:type="dxa"/>
          </w:tcPr>
          <w:p w:rsidR="007717BF" w:rsidRPr="001043D2" w:rsidRDefault="007717BF" w:rsidP="00AF5E2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5/19%</w:t>
            </w:r>
          </w:p>
        </w:tc>
        <w:tc>
          <w:tcPr>
            <w:tcW w:w="576" w:type="dxa"/>
          </w:tcPr>
          <w:p w:rsidR="007717BF" w:rsidRPr="001043D2" w:rsidRDefault="007717BF" w:rsidP="00AF5E2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:rsidR="007717BF" w:rsidRPr="001043D2" w:rsidRDefault="007717BF" w:rsidP="00AF5E2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81%</w:t>
            </w:r>
          </w:p>
        </w:tc>
        <w:tc>
          <w:tcPr>
            <w:tcW w:w="776" w:type="dxa"/>
          </w:tcPr>
          <w:p w:rsidR="007717BF" w:rsidRPr="001043D2" w:rsidRDefault="007717BF" w:rsidP="00AF5E2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BF" w:rsidRPr="00260582" w:rsidRDefault="007717BF" w:rsidP="00AF5E27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4/15%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BF" w:rsidRPr="00260582" w:rsidRDefault="007717BF" w:rsidP="00AF5E27">
            <w:pPr>
              <w:ind w:left="-111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12/46%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BF" w:rsidRPr="00260582" w:rsidRDefault="007717BF" w:rsidP="00AF5E27">
            <w:pPr>
              <w:ind w:left="-7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10/39%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BF" w:rsidRPr="00260582" w:rsidRDefault="007717BF" w:rsidP="00AF5E27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BF" w:rsidRPr="00260582" w:rsidRDefault="007717BF" w:rsidP="00AF5E27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61%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BF" w:rsidRPr="00260582" w:rsidRDefault="007717BF" w:rsidP="00AF5E27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</w:tr>
      <w:tr w:rsidR="007717BF" w:rsidRPr="00260582" w:rsidTr="00AF5E27">
        <w:tc>
          <w:tcPr>
            <w:tcW w:w="808" w:type="dxa"/>
          </w:tcPr>
          <w:p w:rsidR="007717BF" w:rsidRPr="001043D2" w:rsidRDefault="007717BF" w:rsidP="00AF5E2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98" w:type="dxa"/>
          </w:tcPr>
          <w:p w:rsidR="007717BF" w:rsidRPr="00260582" w:rsidRDefault="007717BF" w:rsidP="00AF5E27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59</w:t>
            </w:r>
          </w:p>
        </w:tc>
        <w:tc>
          <w:tcPr>
            <w:tcW w:w="963" w:type="dxa"/>
          </w:tcPr>
          <w:p w:rsidR="007717BF" w:rsidRPr="001043D2" w:rsidRDefault="007717BF" w:rsidP="00AF5E2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14/24%</w:t>
            </w:r>
          </w:p>
        </w:tc>
        <w:tc>
          <w:tcPr>
            <w:tcW w:w="963" w:type="dxa"/>
          </w:tcPr>
          <w:p w:rsidR="007717BF" w:rsidRPr="001043D2" w:rsidRDefault="007717BF" w:rsidP="00AF5E2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38/64%</w:t>
            </w:r>
          </w:p>
        </w:tc>
        <w:tc>
          <w:tcPr>
            <w:tcW w:w="843" w:type="dxa"/>
          </w:tcPr>
          <w:p w:rsidR="007717BF" w:rsidRPr="001043D2" w:rsidRDefault="007717BF" w:rsidP="00AF5E2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7/12%</w:t>
            </w:r>
          </w:p>
        </w:tc>
        <w:tc>
          <w:tcPr>
            <w:tcW w:w="576" w:type="dxa"/>
          </w:tcPr>
          <w:p w:rsidR="007717BF" w:rsidRPr="001043D2" w:rsidRDefault="007717BF" w:rsidP="00AF5E2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:rsidR="007717BF" w:rsidRPr="001043D2" w:rsidRDefault="007717BF" w:rsidP="00AF5E2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88%</w:t>
            </w:r>
          </w:p>
        </w:tc>
        <w:tc>
          <w:tcPr>
            <w:tcW w:w="776" w:type="dxa"/>
          </w:tcPr>
          <w:p w:rsidR="007717BF" w:rsidRPr="001043D2" w:rsidRDefault="007717BF" w:rsidP="00AF5E2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81" w:type="dxa"/>
          </w:tcPr>
          <w:p w:rsidR="007717BF" w:rsidRPr="00260582" w:rsidRDefault="007717BF" w:rsidP="00AF5E27">
            <w:pPr>
              <w:ind w:left="-82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12/20%</w:t>
            </w:r>
          </w:p>
        </w:tc>
        <w:tc>
          <w:tcPr>
            <w:tcW w:w="958" w:type="dxa"/>
          </w:tcPr>
          <w:p w:rsidR="007717BF" w:rsidRPr="00260582" w:rsidRDefault="007717BF" w:rsidP="00AF5E27">
            <w:pPr>
              <w:ind w:left="-5" w:right="-171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31/52%</w:t>
            </w:r>
          </w:p>
        </w:tc>
        <w:tc>
          <w:tcPr>
            <w:tcW w:w="963" w:type="dxa"/>
          </w:tcPr>
          <w:p w:rsidR="007717BF" w:rsidRPr="00260582" w:rsidRDefault="007717BF" w:rsidP="00AF5E27">
            <w:pPr>
              <w:ind w:right="-132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16/28%</w:t>
            </w:r>
          </w:p>
        </w:tc>
        <w:tc>
          <w:tcPr>
            <w:tcW w:w="576" w:type="dxa"/>
          </w:tcPr>
          <w:p w:rsidR="007717BF" w:rsidRPr="00260582" w:rsidRDefault="007717BF" w:rsidP="00AF5E27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717BF" w:rsidRPr="00260582" w:rsidRDefault="007717BF" w:rsidP="00AF5E27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72%</w:t>
            </w:r>
          </w:p>
        </w:tc>
        <w:tc>
          <w:tcPr>
            <w:tcW w:w="776" w:type="dxa"/>
          </w:tcPr>
          <w:p w:rsidR="007717BF" w:rsidRPr="00260582" w:rsidRDefault="007717BF" w:rsidP="00AF5E27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</w:tr>
    </w:tbl>
    <w:p w:rsidR="00FC015D" w:rsidRPr="00FC015D" w:rsidRDefault="00FC015D" w:rsidP="00FC015D">
      <w:pPr>
        <w:ind w:firstLine="708"/>
        <w:rPr>
          <w:sz w:val="24"/>
          <w:szCs w:val="24"/>
        </w:rPr>
      </w:pPr>
    </w:p>
    <w:p w:rsidR="007717BF" w:rsidRPr="003A1F54" w:rsidRDefault="007717BF" w:rsidP="007717BF">
      <w:pPr>
        <w:spacing w:after="0"/>
        <w:jc w:val="both"/>
        <w:rPr>
          <w:b/>
          <w:sz w:val="24"/>
          <w:szCs w:val="24"/>
        </w:rPr>
      </w:pPr>
      <w:r w:rsidRPr="003A1F54">
        <w:rPr>
          <w:b/>
          <w:sz w:val="24"/>
          <w:szCs w:val="24"/>
        </w:rPr>
        <w:t xml:space="preserve">Рекомендовано: </w:t>
      </w:r>
    </w:p>
    <w:p w:rsidR="007717BF" w:rsidRPr="003A1F54" w:rsidRDefault="007717BF" w:rsidP="007717BF">
      <w:pPr>
        <w:spacing w:after="0"/>
        <w:jc w:val="both"/>
        <w:rPr>
          <w:b/>
          <w:sz w:val="24"/>
          <w:szCs w:val="24"/>
        </w:rPr>
      </w:pPr>
    </w:p>
    <w:p w:rsidR="007717BF" w:rsidRPr="00511A34" w:rsidRDefault="007717BF" w:rsidP="007717BF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1A34">
        <w:rPr>
          <w:rFonts w:ascii="Times New Roman" w:hAnsi="Times New Roman"/>
          <w:sz w:val="24"/>
          <w:szCs w:val="24"/>
        </w:rPr>
        <w:t>Продолжить работу по подготовке учащихся 9 класса к основному государственному экзамену, учитывая все ошибки, допущенные при выполнении заданий.</w:t>
      </w:r>
    </w:p>
    <w:p w:rsidR="007717BF" w:rsidRPr="00511A34" w:rsidRDefault="007717BF" w:rsidP="007717BF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1A34">
        <w:rPr>
          <w:rFonts w:ascii="Times New Roman" w:hAnsi="Times New Roman"/>
          <w:sz w:val="24"/>
          <w:szCs w:val="24"/>
        </w:rPr>
        <w:t>Индивидуальная работа с каждым учеником.</w:t>
      </w:r>
    </w:p>
    <w:p w:rsidR="007717BF" w:rsidRPr="00511A34" w:rsidRDefault="007717BF" w:rsidP="007717BF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1A34">
        <w:rPr>
          <w:rFonts w:ascii="Times New Roman" w:hAnsi="Times New Roman"/>
          <w:sz w:val="24"/>
          <w:szCs w:val="24"/>
        </w:rPr>
        <w:t>Консультацию проводить в двух этапах: сначала давать теорию, потом соответствующие задания на приобретение практических навыков.</w:t>
      </w:r>
    </w:p>
    <w:p w:rsidR="007717BF" w:rsidRPr="00511A34" w:rsidRDefault="007717BF" w:rsidP="007717BF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1A34">
        <w:rPr>
          <w:rFonts w:ascii="Times New Roman" w:hAnsi="Times New Roman"/>
          <w:sz w:val="24"/>
          <w:szCs w:val="24"/>
        </w:rPr>
        <w:t>Формировать больше навыков у всех учащихся к выполнению заданий повышенного уровня. Изучение курса строить с опорой не только на теоретические знания, но и на социальный опыт и практику учащихся. Больше рассматривать с учащимися конкретные прикладные ситуации, иллюстрирующие теоретическое содержание курса, приводить значительное количество конкретных примеров, опираться не только на теоретический материал учебников, но и на материалы СМИ.</w:t>
      </w:r>
    </w:p>
    <w:p w:rsidR="007717BF" w:rsidRPr="00511A34" w:rsidRDefault="007717BF" w:rsidP="007717BF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1A34">
        <w:rPr>
          <w:rFonts w:ascii="Times New Roman" w:hAnsi="Times New Roman"/>
          <w:sz w:val="24"/>
          <w:szCs w:val="24"/>
        </w:rPr>
        <w:t>Практиковать поисковые методы, самостоятельное нахождение учениками материалов о социальных явлениях, критическое осмысление и систематизацию отобранных материалов.</w:t>
      </w:r>
    </w:p>
    <w:p w:rsidR="007717BF" w:rsidRPr="00511A34" w:rsidRDefault="007717BF" w:rsidP="007717BF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1A34">
        <w:rPr>
          <w:rFonts w:ascii="Times New Roman" w:hAnsi="Times New Roman"/>
          <w:sz w:val="24"/>
          <w:szCs w:val="24"/>
        </w:rPr>
        <w:t>Шире использовать обсуждение на уроках актуальных дискуссионных вопросов, привлекать материалы о глобализации, особенностях современного общества, проблемах формирования общества</w:t>
      </w:r>
    </w:p>
    <w:p w:rsidR="007717BF" w:rsidRPr="00511A34" w:rsidRDefault="007717BF" w:rsidP="007717BF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1A34">
        <w:rPr>
          <w:rFonts w:ascii="Times New Roman" w:hAnsi="Times New Roman"/>
          <w:sz w:val="24"/>
          <w:szCs w:val="24"/>
        </w:rPr>
        <w:t>Большее внимание уделять формированию у учащихся умения анализировать фрагменты обществоведческих текстов, работать с графической, статистической информацией, иллюстративным материалом. Отработать умение анализировать информацию, представленную в невербальной форме (рисунки, диаграммы, схемы) Можно использовать документы, опубликованные в изданиях, содержащих материалы ГИА.</w:t>
      </w:r>
    </w:p>
    <w:p w:rsidR="007717BF" w:rsidRPr="00511A34" w:rsidRDefault="007717BF" w:rsidP="007717BF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1A34">
        <w:rPr>
          <w:rFonts w:ascii="Times New Roman" w:hAnsi="Times New Roman"/>
          <w:sz w:val="24"/>
          <w:szCs w:val="24"/>
        </w:rPr>
        <w:t xml:space="preserve">Чаще использовать различные </w:t>
      </w:r>
      <w:proofErr w:type="spellStart"/>
      <w:r w:rsidRPr="00511A34">
        <w:rPr>
          <w:rFonts w:ascii="Times New Roman" w:hAnsi="Times New Roman"/>
          <w:sz w:val="24"/>
          <w:szCs w:val="24"/>
        </w:rPr>
        <w:t>интернет-ресурсы</w:t>
      </w:r>
      <w:proofErr w:type="spellEnd"/>
      <w:r w:rsidRPr="00511A34">
        <w:rPr>
          <w:rFonts w:ascii="Times New Roman" w:hAnsi="Times New Roman"/>
          <w:sz w:val="24"/>
          <w:szCs w:val="24"/>
        </w:rPr>
        <w:t xml:space="preserve"> для теоретической и практической подготовки учащихся к сдаче ОГЭ по обществознанию.</w:t>
      </w:r>
    </w:p>
    <w:p w:rsidR="004F1B9C" w:rsidRDefault="004F1B9C" w:rsidP="00FC015D">
      <w:pPr>
        <w:rPr>
          <w:sz w:val="24"/>
          <w:szCs w:val="24"/>
        </w:rPr>
      </w:pPr>
    </w:p>
    <w:p w:rsidR="00AF5E27" w:rsidRPr="006F3884" w:rsidRDefault="00AF5E27" w:rsidP="00AF5E27">
      <w:pPr>
        <w:spacing w:after="0"/>
        <w:jc w:val="both"/>
        <w:textAlignment w:val="baseline"/>
        <w:outlineLvl w:val="0"/>
        <w:rPr>
          <w:rFonts w:cs="Times New Roman"/>
          <w:b/>
          <w:bCs/>
          <w:color w:val="000000"/>
          <w:sz w:val="24"/>
          <w:szCs w:val="24"/>
        </w:rPr>
      </w:pPr>
      <w:r w:rsidRPr="006F3884">
        <w:rPr>
          <w:rFonts w:cs="Times New Roman"/>
          <w:b/>
          <w:bCs/>
          <w:color w:val="000000"/>
          <w:sz w:val="24"/>
          <w:szCs w:val="24"/>
        </w:rPr>
        <w:t>ГИА по географии (9-е классы)</w:t>
      </w:r>
    </w:p>
    <w:p w:rsidR="00AF5E27" w:rsidRPr="006F3884" w:rsidRDefault="00AF5E27" w:rsidP="00AF5E27">
      <w:pPr>
        <w:spacing w:after="0"/>
        <w:jc w:val="both"/>
        <w:rPr>
          <w:b/>
          <w:sz w:val="24"/>
          <w:szCs w:val="24"/>
        </w:rPr>
      </w:pPr>
    </w:p>
    <w:p w:rsidR="00AF5E27" w:rsidRDefault="00AF5E27" w:rsidP="00AF5E27">
      <w:pPr>
        <w:spacing w:after="0"/>
        <w:ind w:firstLine="709"/>
        <w:jc w:val="both"/>
        <w:textAlignment w:val="baseline"/>
        <w:outlineLvl w:val="0"/>
        <w:rPr>
          <w:rFonts w:cs="Times New Roman"/>
          <w:color w:val="000000"/>
          <w:sz w:val="24"/>
          <w:szCs w:val="24"/>
        </w:rPr>
      </w:pPr>
      <w:r w:rsidRPr="006F3884">
        <w:rPr>
          <w:rFonts w:cs="Times New Roman"/>
          <w:bCs/>
          <w:color w:val="000000"/>
          <w:sz w:val="24"/>
          <w:szCs w:val="24"/>
        </w:rPr>
        <w:t xml:space="preserve">           В </w:t>
      </w:r>
      <w:r>
        <w:rPr>
          <w:rFonts w:cs="Times New Roman"/>
          <w:color w:val="000000"/>
          <w:sz w:val="24"/>
          <w:szCs w:val="24"/>
        </w:rPr>
        <w:t>2024-2025</w:t>
      </w:r>
      <w:r w:rsidRPr="006F3884">
        <w:rPr>
          <w:rFonts w:cs="Times New Roman"/>
          <w:color w:val="000000"/>
          <w:sz w:val="24"/>
          <w:szCs w:val="24"/>
        </w:rPr>
        <w:t xml:space="preserve"> учебном году к государственной итоговой аттестац</w:t>
      </w:r>
      <w:r>
        <w:rPr>
          <w:rFonts w:cs="Times New Roman"/>
          <w:color w:val="000000"/>
          <w:sz w:val="24"/>
          <w:szCs w:val="24"/>
        </w:rPr>
        <w:t>ии по географии были допущены 64</w:t>
      </w:r>
      <w:r w:rsidRPr="006F3884">
        <w:rPr>
          <w:rFonts w:cs="Times New Roman"/>
          <w:color w:val="000000"/>
          <w:sz w:val="24"/>
          <w:szCs w:val="24"/>
        </w:rPr>
        <w:t xml:space="preserve"> </w:t>
      </w:r>
      <w:proofErr w:type="gramStart"/>
      <w:r w:rsidRPr="006F3884">
        <w:rPr>
          <w:rFonts w:cs="Times New Roman"/>
          <w:color w:val="000000"/>
          <w:sz w:val="24"/>
          <w:szCs w:val="24"/>
        </w:rPr>
        <w:t>учащихся  9</w:t>
      </w:r>
      <w:proofErr w:type="gramEnd"/>
      <w:r w:rsidRPr="006F3884">
        <w:rPr>
          <w:rFonts w:cs="Times New Roman"/>
          <w:color w:val="000000"/>
          <w:sz w:val="24"/>
          <w:szCs w:val="24"/>
        </w:rPr>
        <w:t>-го класса (100%). Успешно спра</w:t>
      </w:r>
      <w:r>
        <w:rPr>
          <w:rFonts w:cs="Times New Roman"/>
          <w:color w:val="000000"/>
          <w:sz w:val="24"/>
          <w:szCs w:val="24"/>
        </w:rPr>
        <w:t>вились с ГИА в основные сроки 64 (100</w:t>
      </w:r>
      <w:r w:rsidRPr="006F3884">
        <w:rPr>
          <w:rFonts w:cs="Times New Roman"/>
          <w:color w:val="000000"/>
          <w:sz w:val="24"/>
          <w:szCs w:val="24"/>
        </w:rPr>
        <w:t xml:space="preserve">%) учащихся. </w:t>
      </w:r>
    </w:p>
    <w:p w:rsidR="00F007DA" w:rsidRDefault="00F007DA" w:rsidP="00AF5E27">
      <w:pPr>
        <w:spacing w:after="0"/>
        <w:ind w:firstLine="709"/>
        <w:jc w:val="both"/>
        <w:textAlignment w:val="baseline"/>
        <w:outlineLvl w:val="0"/>
        <w:rPr>
          <w:b/>
          <w:sz w:val="24"/>
          <w:szCs w:val="24"/>
        </w:rPr>
      </w:pPr>
    </w:p>
    <w:p w:rsidR="00F007DA" w:rsidRDefault="00F007DA" w:rsidP="00AF5E27">
      <w:pPr>
        <w:spacing w:after="0"/>
        <w:ind w:firstLine="709"/>
        <w:jc w:val="both"/>
        <w:textAlignment w:val="baseline"/>
        <w:outlineLvl w:val="0"/>
        <w:rPr>
          <w:b/>
          <w:sz w:val="24"/>
          <w:szCs w:val="24"/>
        </w:rPr>
      </w:pPr>
    </w:p>
    <w:p w:rsidR="00F007DA" w:rsidRDefault="00F007DA" w:rsidP="00AF5E27">
      <w:pPr>
        <w:spacing w:after="0"/>
        <w:ind w:firstLine="709"/>
        <w:jc w:val="both"/>
        <w:textAlignment w:val="baseline"/>
        <w:outlineLvl w:val="0"/>
        <w:rPr>
          <w:b/>
          <w:sz w:val="24"/>
          <w:szCs w:val="24"/>
        </w:rPr>
      </w:pPr>
    </w:p>
    <w:p w:rsidR="00F007DA" w:rsidRDefault="00F007DA" w:rsidP="00AF5E27">
      <w:pPr>
        <w:spacing w:after="0"/>
        <w:ind w:firstLine="709"/>
        <w:jc w:val="both"/>
        <w:textAlignment w:val="baseline"/>
        <w:outlineLvl w:val="0"/>
        <w:rPr>
          <w:b/>
          <w:sz w:val="24"/>
          <w:szCs w:val="24"/>
        </w:rPr>
      </w:pPr>
    </w:p>
    <w:p w:rsidR="00F007DA" w:rsidRDefault="00F007DA" w:rsidP="00AF5E27">
      <w:pPr>
        <w:spacing w:after="0"/>
        <w:ind w:firstLine="709"/>
        <w:jc w:val="both"/>
        <w:textAlignment w:val="baseline"/>
        <w:outlineLvl w:val="0"/>
        <w:rPr>
          <w:b/>
          <w:sz w:val="24"/>
          <w:szCs w:val="24"/>
        </w:rPr>
      </w:pPr>
    </w:p>
    <w:p w:rsidR="00F007DA" w:rsidRDefault="00F007DA" w:rsidP="00AF5E27">
      <w:pPr>
        <w:spacing w:after="0"/>
        <w:ind w:firstLine="709"/>
        <w:jc w:val="both"/>
        <w:textAlignment w:val="baseline"/>
        <w:outlineLvl w:val="0"/>
        <w:rPr>
          <w:b/>
          <w:sz w:val="24"/>
          <w:szCs w:val="24"/>
        </w:rPr>
      </w:pPr>
    </w:p>
    <w:p w:rsidR="00F007DA" w:rsidRDefault="00F007DA" w:rsidP="00AF5E27">
      <w:pPr>
        <w:spacing w:after="0"/>
        <w:ind w:firstLine="709"/>
        <w:jc w:val="both"/>
        <w:textAlignment w:val="baseline"/>
        <w:outlineLvl w:val="0"/>
        <w:rPr>
          <w:b/>
          <w:sz w:val="24"/>
          <w:szCs w:val="24"/>
        </w:rPr>
      </w:pPr>
    </w:p>
    <w:p w:rsidR="00F007DA" w:rsidRDefault="00F007DA" w:rsidP="00AF5E27">
      <w:pPr>
        <w:spacing w:after="0"/>
        <w:ind w:firstLine="709"/>
        <w:jc w:val="both"/>
        <w:textAlignment w:val="baseline"/>
        <w:outlineLvl w:val="0"/>
        <w:rPr>
          <w:b/>
          <w:sz w:val="24"/>
          <w:szCs w:val="24"/>
        </w:rPr>
      </w:pPr>
    </w:p>
    <w:p w:rsidR="00AF5E27" w:rsidRPr="001043D2" w:rsidRDefault="00AF5E27" w:rsidP="00AF5E27">
      <w:pPr>
        <w:spacing w:after="0"/>
        <w:ind w:firstLine="709"/>
        <w:jc w:val="both"/>
        <w:textAlignment w:val="baseline"/>
        <w:outlineLvl w:val="0"/>
        <w:rPr>
          <w:b/>
          <w:sz w:val="24"/>
          <w:szCs w:val="24"/>
        </w:rPr>
      </w:pPr>
      <w:r w:rsidRPr="001043D2">
        <w:rPr>
          <w:b/>
          <w:sz w:val="24"/>
          <w:szCs w:val="24"/>
        </w:rPr>
        <w:t>Анал</w:t>
      </w:r>
      <w:r>
        <w:rPr>
          <w:b/>
          <w:sz w:val="24"/>
          <w:szCs w:val="24"/>
        </w:rPr>
        <w:t xml:space="preserve">из </w:t>
      </w:r>
      <w:proofErr w:type="gramStart"/>
      <w:r>
        <w:rPr>
          <w:b/>
          <w:sz w:val="24"/>
          <w:szCs w:val="24"/>
        </w:rPr>
        <w:t>результатов  экзаменов</w:t>
      </w:r>
      <w:proofErr w:type="gramEnd"/>
      <w:r>
        <w:rPr>
          <w:b/>
          <w:sz w:val="24"/>
          <w:szCs w:val="24"/>
        </w:rPr>
        <w:t xml:space="preserve"> в 2025</w:t>
      </w:r>
      <w:r w:rsidRPr="001043D2">
        <w:rPr>
          <w:b/>
          <w:sz w:val="24"/>
          <w:szCs w:val="24"/>
        </w:rPr>
        <w:t xml:space="preserve"> году</w:t>
      </w:r>
    </w:p>
    <w:tbl>
      <w:tblPr>
        <w:tblpPr w:leftFromText="180" w:rightFromText="180" w:vertAnchor="text" w:horzAnchor="margin" w:tblpXSpec="center" w:tblpY="396"/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134"/>
        <w:gridCol w:w="783"/>
        <w:gridCol w:w="784"/>
        <w:gridCol w:w="783"/>
        <w:gridCol w:w="784"/>
        <w:gridCol w:w="1032"/>
        <w:gridCol w:w="792"/>
        <w:gridCol w:w="720"/>
        <w:gridCol w:w="2068"/>
      </w:tblGrid>
      <w:tr w:rsidR="00F007DA" w:rsidRPr="00260582" w:rsidTr="003D5917">
        <w:trPr>
          <w:trHeight w:val="255"/>
        </w:trPr>
        <w:tc>
          <w:tcPr>
            <w:tcW w:w="1101" w:type="dxa"/>
            <w:vMerge w:val="restart"/>
          </w:tcPr>
          <w:p w:rsidR="00F007DA" w:rsidRPr="00260582" w:rsidRDefault="00F007DA" w:rsidP="003D5917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vMerge w:val="restart"/>
          </w:tcPr>
          <w:p w:rsidR="00F007DA" w:rsidRPr="00260582" w:rsidRDefault="00F007DA" w:rsidP="003D5917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Кол-во уч-ся</w:t>
            </w:r>
          </w:p>
        </w:tc>
        <w:tc>
          <w:tcPr>
            <w:tcW w:w="3134" w:type="dxa"/>
            <w:gridSpan w:val="4"/>
          </w:tcPr>
          <w:p w:rsidR="00F007DA" w:rsidRPr="00260582" w:rsidRDefault="00F007DA" w:rsidP="003D5917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 xml:space="preserve">Оценки </w:t>
            </w:r>
          </w:p>
        </w:tc>
        <w:tc>
          <w:tcPr>
            <w:tcW w:w="1032" w:type="dxa"/>
            <w:vMerge w:val="restart"/>
          </w:tcPr>
          <w:p w:rsidR="00F007DA" w:rsidRPr="00260582" w:rsidRDefault="00F007DA" w:rsidP="003D5917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260582">
              <w:rPr>
                <w:rFonts w:eastAsia="Calibri"/>
                <w:b/>
                <w:sz w:val="24"/>
                <w:szCs w:val="24"/>
              </w:rPr>
              <w:t>Кач</w:t>
            </w:r>
            <w:proofErr w:type="spellEnd"/>
            <w:r w:rsidRPr="00260582">
              <w:rPr>
                <w:rFonts w:eastAsia="Calibri"/>
                <w:b/>
                <w:sz w:val="24"/>
                <w:szCs w:val="24"/>
              </w:rPr>
              <w:t xml:space="preserve">-во </w:t>
            </w:r>
          </w:p>
          <w:p w:rsidR="00F007DA" w:rsidRPr="00260582" w:rsidRDefault="00F007DA" w:rsidP="003D5917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знаний</w:t>
            </w:r>
          </w:p>
        </w:tc>
        <w:tc>
          <w:tcPr>
            <w:tcW w:w="792" w:type="dxa"/>
            <w:vMerge w:val="restart"/>
          </w:tcPr>
          <w:p w:rsidR="00F007DA" w:rsidRPr="00260582" w:rsidRDefault="00F007DA" w:rsidP="003D5917">
            <w:pPr>
              <w:spacing w:after="0"/>
              <w:ind w:hanging="36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%</w:t>
            </w:r>
          </w:p>
          <w:p w:rsidR="00F007DA" w:rsidRPr="00260582" w:rsidRDefault="00F007DA" w:rsidP="003D5917">
            <w:pPr>
              <w:spacing w:after="0"/>
              <w:ind w:hanging="36"/>
              <w:jc w:val="both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260582">
              <w:rPr>
                <w:rFonts w:eastAsia="Calibri"/>
                <w:b/>
                <w:sz w:val="24"/>
                <w:szCs w:val="24"/>
              </w:rPr>
              <w:t>обуч</w:t>
            </w:r>
            <w:proofErr w:type="spellEnd"/>
          </w:p>
        </w:tc>
        <w:tc>
          <w:tcPr>
            <w:tcW w:w="720" w:type="dxa"/>
            <w:vMerge w:val="restart"/>
          </w:tcPr>
          <w:p w:rsidR="00F007DA" w:rsidRPr="00260582" w:rsidRDefault="00F007DA" w:rsidP="003D5917">
            <w:pPr>
              <w:spacing w:after="0"/>
              <w:ind w:left="-108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Ср. балл</w:t>
            </w:r>
          </w:p>
        </w:tc>
        <w:tc>
          <w:tcPr>
            <w:tcW w:w="2068" w:type="dxa"/>
            <w:vMerge w:val="restart"/>
          </w:tcPr>
          <w:p w:rsidR="00F007DA" w:rsidRPr="00260582" w:rsidRDefault="00F007DA" w:rsidP="003D5917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Ф.И.О. учителя</w:t>
            </w:r>
          </w:p>
        </w:tc>
      </w:tr>
      <w:tr w:rsidR="00F007DA" w:rsidRPr="00E8635C" w:rsidTr="00E8635C">
        <w:trPr>
          <w:trHeight w:val="423"/>
        </w:trPr>
        <w:tc>
          <w:tcPr>
            <w:tcW w:w="1101" w:type="dxa"/>
            <w:vMerge/>
            <w:vAlign w:val="center"/>
          </w:tcPr>
          <w:p w:rsidR="00F007DA" w:rsidRPr="00E8635C" w:rsidRDefault="00F007DA" w:rsidP="003D5917">
            <w:pPr>
              <w:spacing w:after="0"/>
              <w:jc w:val="both"/>
              <w:rPr>
                <w:rFonts w:eastAsia="Calibri"/>
                <w:b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07DA" w:rsidRPr="00E8635C" w:rsidRDefault="00F007DA" w:rsidP="003D5917">
            <w:pPr>
              <w:spacing w:after="0"/>
              <w:jc w:val="both"/>
              <w:rPr>
                <w:rFonts w:eastAsia="Calibri"/>
                <w:b/>
                <w:sz w:val="22"/>
              </w:rPr>
            </w:pPr>
          </w:p>
        </w:tc>
        <w:tc>
          <w:tcPr>
            <w:tcW w:w="783" w:type="dxa"/>
          </w:tcPr>
          <w:p w:rsidR="00F007DA" w:rsidRPr="00E8635C" w:rsidRDefault="00F007DA" w:rsidP="003D5917">
            <w:pPr>
              <w:spacing w:after="0"/>
              <w:jc w:val="both"/>
              <w:rPr>
                <w:rFonts w:eastAsia="Calibri"/>
                <w:b/>
                <w:sz w:val="22"/>
              </w:rPr>
            </w:pPr>
            <w:r w:rsidRPr="00E8635C">
              <w:rPr>
                <w:rFonts w:eastAsia="Calibri"/>
                <w:b/>
                <w:sz w:val="22"/>
              </w:rPr>
              <w:t>«5»</w:t>
            </w:r>
          </w:p>
        </w:tc>
        <w:tc>
          <w:tcPr>
            <w:tcW w:w="784" w:type="dxa"/>
          </w:tcPr>
          <w:p w:rsidR="00F007DA" w:rsidRPr="00E8635C" w:rsidRDefault="00F007DA" w:rsidP="003D5917">
            <w:pPr>
              <w:spacing w:after="0"/>
              <w:jc w:val="both"/>
              <w:rPr>
                <w:rFonts w:eastAsia="Calibri"/>
                <w:b/>
                <w:sz w:val="22"/>
              </w:rPr>
            </w:pPr>
            <w:r w:rsidRPr="00E8635C">
              <w:rPr>
                <w:rFonts w:eastAsia="Calibri"/>
                <w:b/>
                <w:sz w:val="22"/>
              </w:rPr>
              <w:t>«4»</w:t>
            </w:r>
          </w:p>
        </w:tc>
        <w:tc>
          <w:tcPr>
            <w:tcW w:w="783" w:type="dxa"/>
          </w:tcPr>
          <w:p w:rsidR="00F007DA" w:rsidRPr="00E8635C" w:rsidRDefault="00F007DA" w:rsidP="003D5917">
            <w:pPr>
              <w:spacing w:after="0"/>
              <w:jc w:val="both"/>
              <w:rPr>
                <w:rFonts w:eastAsia="Calibri"/>
                <w:b/>
                <w:sz w:val="22"/>
              </w:rPr>
            </w:pPr>
            <w:r w:rsidRPr="00E8635C">
              <w:rPr>
                <w:rFonts w:eastAsia="Calibri"/>
                <w:b/>
                <w:sz w:val="22"/>
              </w:rPr>
              <w:t>«3»</w:t>
            </w:r>
          </w:p>
        </w:tc>
        <w:tc>
          <w:tcPr>
            <w:tcW w:w="784" w:type="dxa"/>
          </w:tcPr>
          <w:p w:rsidR="00F007DA" w:rsidRPr="00E8635C" w:rsidRDefault="00F007DA" w:rsidP="003D5917">
            <w:pPr>
              <w:spacing w:after="0"/>
              <w:jc w:val="both"/>
              <w:rPr>
                <w:rFonts w:eastAsia="Calibri"/>
                <w:b/>
                <w:sz w:val="22"/>
              </w:rPr>
            </w:pPr>
            <w:r w:rsidRPr="00E8635C">
              <w:rPr>
                <w:rFonts w:eastAsia="Calibri"/>
                <w:b/>
                <w:sz w:val="22"/>
              </w:rPr>
              <w:t>«2»</w:t>
            </w:r>
          </w:p>
        </w:tc>
        <w:tc>
          <w:tcPr>
            <w:tcW w:w="1032" w:type="dxa"/>
            <w:vMerge/>
            <w:vAlign w:val="center"/>
          </w:tcPr>
          <w:p w:rsidR="00F007DA" w:rsidRPr="00E8635C" w:rsidRDefault="00F007DA" w:rsidP="003D5917">
            <w:pPr>
              <w:spacing w:after="0"/>
              <w:jc w:val="both"/>
              <w:rPr>
                <w:rFonts w:eastAsia="Calibri"/>
                <w:b/>
                <w:sz w:val="22"/>
              </w:rPr>
            </w:pPr>
          </w:p>
        </w:tc>
        <w:tc>
          <w:tcPr>
            <w:tcW w:w="792" w:type="dxa"/>
            <w:vMerge/>
            <w:vAlign w:val="center"/>
          </w:tcPr>
          <w:p w:rsidR="00F007DA" w:rsidRPr="00E8635C" w:rsidRDefault="00F007DA" w:rsidP="003D5917">
            <w:pPr>
              <w:spacing w:after="0"/>
              <w:jc w:val="both"/>
              <w:rPr>
                <w:rFonts w:eastAsia="Calibri"/>
                <w:b/>
                <w:sz w:val="22"/>
              </w:rPr>
            </w:pPr>
          </w:p>
        </w:tc>
        <w:tc>
          <w:tcPr>
            <w:tcW w:w="720" w:type="dxa"/>
            <w:vMerge/>
            <w:vAlign w:val="center"/>
          </w:tcPr>
          <w:p w:rsidR="00F007DA" w:rsidRPr="00E8635C" w:rsidRDefault="00F007DA" w:rsidP="003D5917">
            <w:pPr>
              <w:spacing w:after="0"/>
              <w:jc w:val="both"/>
              <w:rPr>
                <w:rFonts w:eastAsia="Calibri"/>
                <w:b/>
                <w:sz w:val="22"/>
              </w:rPr>
            </w:pPr>
          </w:p>
        </w:tc>
        <w:tc>
          <w:tcPr>
            <w:tcW w:w="2068" w:type="dxa"/>
            <w:vMerge/>
            <w:vAlign w:val="center"/>
          </w:tcPr>
          <w:p w:rsidR="00F007DA" w:rsidRPr="00E8635C" w:rsidRDefault="00F007DA" w:rsidP="003D5917">
            <w:pPr>
              <w:spacing w:after="0"/>
              <w:jc w:val="both"/>
              <w:rPr>
                <w:rFonts w:eastAsia="Calibri"/>
                <w:b/>
                <w:sz w:val="22"/>
              </w:rPr>
            </w:pPr>
          </w:p>
        </w:tc>
      </w:tr>
      <w:tr w:rsidR="00F007DA" w:rsidRPr="00E8635C" w:rsidTr="003D5917">
        <w:trPr>
          <w:trHeight w:val="207"/>
        </w:trPr>
        <w:tc>
          <w:tcPr>
            <w:tcW w:w="1101" w:type="dxa"/>
          </w:tcPr>
          <w:p w:rsidR="00F007DA" w:rsidRPr="00E8635C" w:rsidRDefault="00F007DA" w:rsidP="003D5917">
            <w:pPr>
              <w:spacing w:after="0"/>
              <w:jc w:val="both"/>
              <w:rPr>
                <w:rFonts w:eastAsia="Calibri"/>
                <w:sz w:val="22"/>
              </w:rPr>
            </w:pPr>
            <w:r w:rsidRPr="00E8635C">
              <w:rPr>
                <w:rFonts w:eastAsia="Calibri"/>
                <w:sz w:val="22"/>
              </w:rPr>
              <w:t>9А</w:t>
            </w:r>
          </w:p>
        </w:tc>
        <w:tc>
          <w:tcPr>
            <w:tcW w:w="1134" w:type="dxa"/>
          </w:tcPr>
          <w:p w:rsidR="00F007DA" w:rsidRPr="00E8635C" w:rsidRDefault="00E8635C" w:rsidP="003D5917">
            <w:pPr>
              <w:spacing w:after="0"/>
              <w:jc w:val="both"/>
              <w:rPr>
                <w:rFonts w:eastAsia="Calibri"/>
                <w:sz w:val="22"/>
              </w:rPr>
            </w:pPr>
            <w:r w:rsidRPr="00E8635C">
              <w:rPr>
                <w:rFonts w:eastAsia="Calibri"/>
                <w:sz w:val="22"/>
              </w:rPr>
              <w:t>23</w:t>
            </w:r>
          </w:p>
        </w:tc>
        <w:tc>
          <w:tcPr>
            <w:tcW w:w="783" w:type="dxa"/>
          </w:tcPr>
          <w:p w:rsidR="00F007DA" w:rsidRPr="00E8635C" w:rsidRDefault="00F007DA" w:rsidP="00E8635C">
            <w:pPr>
              <w:spacing w:after="0"/>
              <w:ind w:left="-87"/>
              <w:jc w:val="both"/>
              <w:rPr>
                <w:rFonts w:eastAsia="Calibri"/>
                <w:sz w:val="22"/>
              </w:rPr>
            </w:pPr>
            <w:r w:rsidRPr="00E8635C">
              <w:rPr>
                <w:rFonts w:eastAsia="Calibri"/>
                <w:sz w:val="22"/>
              </w:rPr>
              <w:t>8/</w:t>
            </w:r>
            <w:r w:rsidR="00E8635C" w:rsidRPr="00E8635C">
              <w:rPr>
                <w:rFonts w:eastAsia="Calibri"/>
                <w:sz w:val="22"/>
              </w:rPr>
              <w:t>35%</w:t>
            </w:r>
          </w:p>
        </w:tc>
        <w:tc>
          <w:tcPr>
            <w:tcW w:w="784" w:type="dxa"/>
          </w:tcPr>
          <w:p w:rsidR="00F007DA" w:rsidRPr="00E8635C" w:rsidRDefault="00E8635C" w:rsidP="003D5917">
            <w:pPr>
              <w:spacing w:after="0"/>
              <w:ind w:right="-100"/>
              <w:jc w:val="both"/>
              <w:rPr>
                <w:rFonts w:eastAsia="Calibri"/>
                <w:sz w:val="22"/>
              </w:rPr>
            </w:pPr>
            <w:r w:rsidRPr="00E8635C">
              <w:rPr>
                <w:rFonts w:eastAsia="Calibri"/>
                <w:sz w:val="22"/>
              </w:rPr>
              <w:t>9/</w:t>
            </w:r>
            <w:r>
              <w:rPr>
                <w:rFonts w:eastAsia="Calibri"/>
                <w:sz w:val="22"/>
              </w:rPr>
              <w:t>39%</w:t>
            </w:r>
          </w:p>
        </w:tc>
        <w:tc>
          <w:tcPr>
            <w:tcW w:w="783" w:type="dxa"/>
          </w:tcPr>
          <w:p w:rsidR="00F007DA" w:rsidRPr="00E8635C" w:rsidRDefault="00E8635C" w:rsidP="003D5917">
            <w:pPr>
              <w:spacing w:after="0"/>
              <w:ind w:right="-167"/>
              <w:jc w:val="both"/>
              <w:rPr>
                <w:rFonts w:eastAsia="Calibri"/>
                <w:sz w:val="22"/>
              </w:rPr>
            </w:pPr>
            <w:r w:rsidRPr="00E8635C">
              <w:rPr>
                <w:rFonts w:eastAsia="Calibri"/>
                <w:sz w:val="22"/>
              </w:rPr>
              <w:t>6/</w:t>
            </w:r>
            <w:r>
              <w:rPr>
                <w:rFonts w:eastAsia="Calibri"/>
                <w:sz w:val="22"/>
              </w:rPr>
              <w:t>26%</w:t>
            </w:r>
          </w:p>
        </w:tc>
        <w:tc>
          <w:tcPr>
            <w:tcW w:w="784" w:type="dxa"/>
          </w:tcPr>
          <w:p w:rsidR="00F007DA" w:rsidRPr="00E8635C" w:rsidRDefault="00E8635C" w:rsidP="003D5917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0</w:t>
            </w:r>
          </w:p>
        </w:tc>
        <w:tc>
          <w:tcPr>
            <w:tcW w:w="1032" w:type="dxa"/>
          </w:tcPr>
          <w:p w:rsidR="00F007DA" w:rsidRPr="00E8635C" w:rsidRDefault="00E8635C" w:rsidP="003D5917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74%</w:t>
            </w:r>
          </w:p>
        </w:tc>
        <w:tc>
          <w:tcPr>
            <w:tcW w:w="792" w:type="dxa"/>
          </w:tcPr>
          <w:p w:rsidR="00F007DA" w:rsidRPr="00E8635C" w:rsidRDefault="00E8635C" w:rsidP="003D5917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100%</w:t>
            </w:r>
          </w:p>
        </w:tc>
        <w:tc>
          <w:tcPr>
            <w:tcW w:w="720" w:type="dxa"/>
          </w:tcPr>
          <w:p w:rsidR="00F007DA" w:rsidRPr="00E8635C" w:rsidRDefault="00E8635C" w:rsidP="003D5917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4.0</w:t>
            </w:r>
          </w:p>
        </w:tc>
        <w:tc>
          <w:tcPr>
            <w:tcW w:w="2068" w:type="dxa"/>
            <w:vAlign w:val="center"/>
          </w:tcPr>
          <w:p w:rsidR="00F007DA" w:rsidRPr="00E8635C" w:rsidRDefault="00F007DA" w:rsidP="00F007DA">
            <w:pPr>
              <w:spacing w:after="0"/>
              <w:rPr>
                <w:rFonts w:eastAsia="Calibri"/>
                <w:sz w:val="22"/>
              </w:rPr>
            </w:pPr>
            <w:proofErr w:type="spellStart"/>
            <w:r w:rsidRPr="00E8635C">
              <w:rPr>
                <w:rFonts w:eastAsia="Calibri"/>
                <w:sz w:val="22"/>
              </w:rPr>
              <w:t>Курсаитова</w:t>
            </w:r>
            <w:proofErr w:type="spellEnd"/>
            <w:r w:rsidRPr="00E8635C">
              <w:rPr>
                <w:rFonts w:eastAsia="Calibri"/>
                <w:sz w:val="22"/>
              </w:rPr>
              <w:t xml:space="preserve"> З.З.</w:t>
            </w:r>
          </w:p>
        </w:tc>
      </w:tr>
      <w:tr w:rsidR="00F007DA" w:rsidRPr="00E8635C" w:rsidTr="003D5917">
        <w:trPr>
          <w:trHeight w:val="207"/>
        </w:trPr>
        <w:tc>
          <w:tcPr>
            <w:tcW w:w="1101" w:type="dxa"/>
          </w:tcPr>
          <w:p w:rsidR="00F007DA" w:rsidRPr="00E8635C" w:rsidRDefault="00F007DA" w:rsidP="003D5917">
            <w:pPr>
              <w:spacing w:after="0"/>
              <w:jc w:val="both"/>
              <w:rPr>
                <w:rFonts w:eastAsia="Calibri"/>
                <w:sz w:val="22"/>
              </w:rPr>
            </w:pPr>
            <w:r w:rsidRPr="00E8635C">
              <w:rPr>
                <w:rFonts w:eastAsia="Calibri"/>
                <w:sz w:val="22"/>
              </w:rPr>
              <w:t>9Б</w:t>
            </w:r>
          </w:p>
        </w:tc>
        <w:tc>
          <w:tcPr>
            <w:tcW w:w="1134" w:type="dxa"/>
          </w:tcPr>
          <w:p w:rsidR="00F007DA" w:rsidRPr="00E8635C" w:rsidRDefault="00E8635C" w:rsidP="003D5917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10</w:t>
            </w:r>
          </w:p>
        </w:tc>
        <w:tc>
          <w:tcPr>
            <w:tcW w:w="783" w:type="dxa"/>
          </w:tcPr>
          <w:p w:rsidR="00F007DA" w:rsidRPr="00E8635C" w:rsidRDefault="00E8635C" w:rsidP="003D5917">
            <w:pPr>
              <w:spacing w:after="0"/>
              <w:ind w:left="-108" w:right="-175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6/60%</w:t>
            </w:r>
          </w:p>
        </w:tc>
        <w:tc>
          <w:tcPr>
            <w:tcW w:w="784" w:type="dxa"/>
          </w:tcPr>
          <w:p w:rsidR="00F007DA" w:rsidRPr="00E8635C" w:rsidRDefault="00E8635C" w:rsidP="003D5917">
            <w:pPr>
              <w:spacing w:after="0"/>
              <w:ind w:right="-10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3/30%</w:t>
            </w:r>
          </w:p>
        </w:tc>
        <w:tc>
          <w:tcPr>
            <w:tcW w:w="783" w:type="dxa"/>
          </w:tcPr>
          <w:p w:rsidR="00F007DA" w:rsidRPr="00E8635C" w:rsidRDefault="00E8635C" w:rsidP="003D5917">
            <w:pPr>
              <w:spacing w:after="0"/>
              <w:ind w:right="-79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1/10%</w:t>
            </w:r>
          </w:p>
        </w:tc>
        <w:tc>
          <w:tcPr>
            <w:tcW w:w="784" w:type="dxa"/>
          </w:tcPr>
          <w:p w:rsidR="00F007DA" w:rsidRPr="00E8635C" w:rsidRDefault="00E8635C" w:rsidP="003D5917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0</w:t>
            </w:r>
          </w:p>
        </w:tc>
        <w:tc>
          <w:tcPr>
            <w:tcW w:w="1032" w:type="dxa"/>
          </w:tcPr>
          <w:p w:rsidR="00F007DA" w:rsidRPr="00E8635C" w:rsidRDefault="00E8635C" w:rsidP="003D5917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90%</w:t>
            </w:r>
          </w:p>
        </w:tc>
        <w:tc>
          <w:tcPr>
            <w:tcW w:w="792" w:type="dxa"/>
          </w:tcPr>
          <w:p w:rsidR="00F007DA" w:rsidRPr="00E8635C" w:rsidRDefault="00E8635C" w:rsidP="003D5917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100%</w:t>
            </w:r>
          </w:p>
        </w:tc>
        <w:tc>
          <w:tcPr>
            <w:tcW w:w="720" w:type="dxa"/>
          </w:tcPr>
          <w:p w:rsidR="00F007DA" w:rsidRPr="00E8635C" w:rsidRDefault="00E8635C" w:rsidP="003D5917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4.5</w:t>
            </w:r>
          </w:p>
        </w:tc>
        <w:tc>
          <w:tcPr>
            <w:tcW w:w="2068" w:type="dxa"/>
          </w:tcPr>
          <w:p w:rsidR="00F007DA" w:rsidRPr="00E8635C" w:rsidRDefault="00E8635C" w:rsidP="00F007DA">
            <w:pPr>
              <w:spacing w:after="0"/>
              <w:ind w:left="-116"/>
              <w:rPr>
                <w:rFonts w:eastAsia="Calibri"/>
                <w:sz w:val="22"/>
              </w:rPr>
            </w:pPr>
            <w:proofErr w:type="spellStart"/>
            <w:r>
              <w:rPr>
                <w:rFonts w:eastAsia="Calibri"/>
                <w:sz w:val="22"/>
              </w:rPr>
              <w:t>Белик</w:t>
            </w:r>
            <w:proofErr w:type="spellEnd"/>
            <w:r>
              <w:rPr>
                <w:rFonts w:eastAsia="Calibri"/>
                <w:sz w:val="22"/>
              </w:rPr>
              <w:t xml:space="preserve"> М.В.</w:t>
            </w:r>
          </w:p>
        </w:tc>
      </w:tr>
      <w:tr w:rsidR="00F007DA" w:rsidRPr="00E8635C" w:rsidTr="003D5917">
        <w:trPr>
          <w:trHeight w:val="207"/>
        </w:trPr>
        <w:tc>
          <w:tcPr>
            <w:tcW w:w="1101" w:type="dxa"/>
          </w:tcPr>
          <w:p w:rsidR="00F007DA" w:rsidRPr="00E8635C" w:rsidRDefault="00F007DA" w:rsidP="003D5917">
            <w:pPr>
              <w:spacing w:after="0"/>
              <w:jc w:val="both"/>
              <w:rPr>
                <w:rFonts w:eastAsia="Calibri"/>
                <w:sz w:val="22"/>
              </w:rPr>
            </w:pPr>
            <w:r w:rsidRPr="00E8635C">
              <w:rPr>
                <w:rFonts w:eastAsia="Calibri"/>
                <w:sz w:val="22"/>
              </w:rPr>
              <w:t>9В</w:t>
            </w:r>
          </w:p>
        </w:tc>
        <w:tc>
          <w:tcPr>
            <w:tcW w:w="1134" w:type="dxa"/>
          </w:tcPr>
          <w:p w:rsidR="00F007DA" w:rsidRPr="00E8635C" w:rsidRDefault="00786650" w:rsidP="003D5917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15</w:t>
            </w:r>
          </w:p>
        </w:tc>
        <w:tc>
          <w:tcPr>
            <w:tcW w:w="783" w:type="dxa"/>
          </w:tcPr>
          <w:p w:rsidR="00F007DA" w:rsidRPr="00E8635C" w:rsidRDefault="00786650" w:rsidP="003D5917">
            <w:pPr>
              <w:spacing w:after="0"/>
              <w:ind w:left="-108" w:right="-175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10/67%</w:t>
            </w:r>
          </w:p>
        </w:tc>
        <w:tc>
          <w:tcPr>
            <w:tcW w:w="784" w:type="dxa"/>
          </w:tcPr>
          <w:p w:rsidR="00F007DA" w:rsidRPr="00E8635C" w:rsidRDefault="00786650" w:rsidP="003D5917">
            <w:pPr>
              <w:spacing w:after="0"/>
              <w:ind w:left="-41" w:right="-242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4/27%</w:t>
            </w:r>
          </w:p>
        </w:tc>
        <w:tc>
          <w:tcPr>
            <w:tcW w:w="783" w:type="dxa"/>
          </w:tcPr>
          <w:p w:rsidR="00F007DA" w:rsidRPr="00E8635C" w:rsidRDefault="00786650" w:rsidP="003D5917">
            <w:pPr>
              <w:spacing w:after="0"/>
              <w:ind w:right="-167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1/6%</w:t>
            </w:r>
          </w:p>
        </w:tc>
        <w:tc>
          <w:tcPr>
            <w:tcW w:w="784" w:type="dxa"/>
          </w:tcPr>
          <w:p w:rsidR="00F007DA" w:rsidRPr="00E8635C" w:rsidRDefault="00786650" w:rsidP="003D5917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0</w:t>
            </w:r>
          </w:p>
        </w:tc>
        <w:tc>
          <w:tcPr>
            <w:tcW w:w="1032" w:type="dxa"/>
          </w:tcPr>
          <w:p w:rsidR="00F007DA" w:rsidRPr="00E8635C" w:rsidRDefault="00786650" w:rsidP="003D5917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94%</w:t>
            </w:r>
          </w:p>
        </w:tc>
        <w:tc>
          <w:tcPr>
            <w:tcW w:w="792" w:type="dxa"/>
          </w:tcPr>
          <w:p w:rsidR="00F007DA" w:rsidRPr="00E8635C" w:rsidRDefault="00786650" w:rsidP="003D5917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100%</w:t>
            </w:r>
          </w:p>
        </w:tc>
        <w:tc>
          <w:tcPr>
            <w:tcW w:w="720" w:type="dxa"/>
          </w:tcPr>
          <w:p w:rsidR="00F007DA" w:rsidRPr="00E8635C" w:rsidRDefault="00786650" w:rsidP="003D5917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4.6</w:t>
            </w:r>
          </w:p>
        </w:tc>
        <w:tc>
          <w:tcPr>
            <w:tcW w:w="2068" w:type="dxa"/>
          </w:tcPr>
          <w:p w:rsidR="00F007DA" w:rsidRPr="00E8635C" w:rsidRDefault="00786650" w:rsidP="00F007DA">
            <w:pPr>
              <w:spacing w:after="0"/>
              <w:rPr>
                <w:rFonts w:eastAsia="Calibri"/>
                <w:sz w:val="22"/>
              </w:rPr>
            </w:pPr>
            <w:proofErr w:type="spellStart"/>
            <w:r>
              <w:rPr>
                <w:rFonts w:eastAsia="Calibri"/>
                <w:sz w:val="22"/>
              </w:rPr>
              <w:t>Белик</w:t>
            </w:r>
            <w:proofErr w:type="spellEnd"/>
            <w:r>
              <w:rPr>
                <w:rFonts w:eastAsia="Calibri"/>
                <w:sz w:val="22"/>
              </w:rPr>
              <w:t xml:space="preserve"> М.В.</w:t>
            </w:r>
          </w:p>
        </w:tc>
      </w:tr>
      <w:tr w:rsidR="00F007DA" w:rsidRPr="00E8635C" w:rsidTr="003D5917">
        <w:trPr>
          <w:trHeight w:val="207"/>
        </w:trPr>
        <w:tc>
          <w:tcPr>
            <w:tcW w:w="1101" w:type="dxa"/>
          </w:tcPr>
          <w:p w:rsidR="00F007DA" w:rsidRPr="00E8635C" w:rsidRDefault="00F007DA" w:rsidP="003D5917">
            <w:pPr>
              <w:spacing w:after="0"/>
              <w:jc w:val="both"/>
              <w:rPr>
                <w:rFonts w:eastAsia="Calibri"/>
                <w:sz w:val="22"/>
              </w:rPr>
            </w:pPr>
            <w:r w:rsidRPr="00E8635C">
              <w:rPr>
                <w:rFonts w:eastAsia="Calibri"/>
                <w:sz w:val="22"/>
              </w:rPr>
              <w:t>9Г</w:t>
            </w:r>
          </w:p>
        </w:tc>
        <w:tc>
          <w:tcPr>
            <w:tcW w:w="1134" w:type="dxa"/>
          </w:tcPr>
          <w:p w:rsidR="00F007DA" w:rsidRPr="00E8635C" w:rsidRDefault="00786650" w:rsidP="003D5917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16</w:t>
            </w:r>
          </w:p>
        </w:tc>
        <w:tc>
          <w:tcPr>
            <w:tcW w:w="783" w:type="dxa"/>
          </w:tcPr>
          <w:p w:rsidR="00F007DA" w:rsidRPr="00E8635C" w:rsidRDefault="00786650" w:rsidP="003D5917">
            <w:pPr>
              <w:spacing w:after="0"/>
              <w:ind w:right="-175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8/50%</w:t>
            </w:r>
          </w:p>
        </w:tc>
        <w:tc>
          <w:tcPr>
            <w:tcW w:w="784" w:type="dxa"/>
          </w:tcPr>
          <w:p w:rsidR="00F007DA" w:rsidRPr="00E8635C" w:rsidRDefault="00786650" w:rsidP="003D5917">
            <w:pPr>
              <w:spacing w:after="0"/>
              <w:ind w:right="-10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5/31%</w:t>
            </w:r>
          </w:p>
        </w:tc>
        <w:tc>
          <w:tcPr>
            <w:tcW w:w="783" w:type="dxa"/>
          </w:tcPr>
          <w:p w:rsidR="00F007DA" w:rsidRPr="00E8635C" w:rsidRDefault="00786650" w:rsidP="003D5917">
            <w:pPr>
              <w:spacing w:after="0"/>
              <w:ind w:right="-167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3/19%</w:t>
            </w:r>
          </w:p>
        </w:tc>
        <w:tc>
          <w:tcPr>
            <w:tcW w:w="784" w:type="dxa"/>
          </w:tcPr>
          <w:p w:rsidR="00F007DA" w:rsidRPr="00E8635C" w:rsidRDefault="00786650" w:rsidP="003D5917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0</w:t>
            </w:r>
          </w:p>
        </w:tc>
        <w:tc>
          <w:tcPr>
            <w:tcW w:w="1032" w:type="dxa"/>
          </w:tcPr>
          <w:p w:rsidR="00F007DA" w:rsidRPr="00E8635C" w:rsidRDefault="00786650" w:rsidP="003D5917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81%</w:t>
            </w:r>
          </w:p>
        </w:tc>
        <w:tc>
          <w:tcPr>
            <w:tcW w:w="792" w:type="dxa"/>
          </w:tcPr>
          <w:p w:rsidR="00F007DA" w:rsidRPr="00E8635C" w:rsidRDefault="00786650" w:rsidP="003D5917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100%</w:t>
            </w:r>
          </w:p>
        </w:tc>
        <w:tc>
          <w:tcPr>
            <w:tcW w:w="720" w:type="dxa"/>
          </w:tcPr>
          <w:p w:rsidR="00F007DA" w:rsidRPr="00E8635C" w:rsidRDefault="000436E7" w:rsidP="003D5917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4.3</w:t>
            </w:r>
          </w:p>
        </w:tc>
        <w:tc>
          <w:tcPr>
            <w:tcW w:w="2068" w:type="dxa"/>
          </w:tcPr>
          <w:p w:rsidR="00F007DA" w:rsidRPr="00E8635C" w:rsidRDefault="000436E7" w:rsidP="00F007DA">
            <w:pPr>
              <w:spacing w:after="0"/>
              <w:rPr>
                <w:rFonts w:eastAsia="Calibri"/>
                <w:sz w:val="22"/>
              </w:rPr>
            </w:pPr>
            <w:proofErr w:type="spellStart"/>
            <w:r>
              <w:rPr>
                <w:rFonts w:eastAsia="Calibri"/>
                <w:sz w:val="22"/>
              </w:rPr>
              <w:t>Курсаитова</w:t>
            </w:r>
            <w:proofErr w:type="spellEnd"/>
            <w:r>
              <w:rPr>
                <w:rFonts w:eastAsia="Calibri"/>
                <w:sz w:val="22"/>
              </w:rPr>
              <w:t xml:space="preserve"> З.З.</w:t>
            </w:r>
          </w:p>
        </w:tc>
      </w:tr>
      <w:tr w:rsidR="00F007DA" w:rsidRPr="00E8635C" w:rsidTr="003D5917">
        <w:trPr>
          <w:trHeight w:val="207"/>
        </w:trPr>
        <w:tc>
          <w:tcPr>
            <w:tcW w:w="1101" w:type="dxa"/>
          </w:tcPr>
          <w:p w:rsidR="00F007DA" w:rsidRPr="00E8635C" w:rsidRDefault="00F007DA" w:rsidP="003D5917">
            <w:pPr>
              <w:spacing w:after="0"/>
              <w:jc w:val="both"/>
              <w:rPr>
                <w:rFonts w:eastAsia="Calibri"/>
                <w:sz w:val="22"/>
              </w:rPr>
            </w:pPr>
            <w:r w:rsidRPr="00E8635C">
              <w:rPr>
                <w:rFonts w:eastAsia="Calibri"/>
                <w:sz w:val="22"/>
              </w:rPr>
              <w:t>Итог:</w:t>
            </w:r>
          </w:p>
        </w:tc>
        <w:tc>
          <w:tcPr>
            <w:tcW w:w="1134" w:type="dxa"/>
          </w:tcPr>
          <w:p w:rsidR="00F007DA" w:rsidRPr="00E8635C" w:rsidRDefault="00786650" w:rsidP="003D5917">
            <w:pPr>
              <w:spacing w:after="0"/>
              <w:jc w:val="both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64</w:t>
            </w:r>
          </w:p>
        </w:tc>
        <w:tc>
          <w:tcPr>
            <w:tcW w:w="783" w:type="dxa"/>
          </w:tcPr>
          <w:p w:rsidR="00F007DA" w:rsidRPr="00E8635C" w:rsidRDefault="000436E7" w:rsidP="003D5917">
            <w:pPr>
              <w:spacing w:after="0"/>
              <w:ind w:left="-108" w:right="-175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32/50%</w:t>
            </w:r>
          </w:p>
        </w:tc>
        <w:tc>
          <w:tcPr>
            <w:tcW w:w="784" w:type="dxa"/>
          </w:tcPr>
          <w:p w:rsidR="00F007DA" w:rsidRPr="00E8635C" w:rsidRDefault="000436E7" w:rsidP="003D5917">
            <w:pPr>
              <w:spacing w:after="0"/>
              <w:ind w:left="-81" w:right="-10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21/33%</w:t>
            </w:r>
          </w:p>
        </w:tc>
        <w:tc>
          <w:tcPr>
            <w:tcW w:w="783" w:type="dxa"/>
          </w:tcPr>
          <w:p w:rsidR="00F007DA" w:rsidRPr="00E8635C" w:rsidRDefault="000436E7" w:rsidP="003D5917">
            <w:pPr>
              <w:spacing w:after="0"/>
              <w:ind w:left="-116" w:right="-167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11/17%</w:t>
            </w:r>
          </w:p>
        </w:tc>
        <w:tc>
          <w:tcPr>
            <w:tcW w:w="784" w:type="dxa"/>
          </w:tcPr>
          <w:p w:rsidR="00F007DA" w:rsidRPr="00E8635C" w:rsidRDefault="000436E7" w:rsidP="003D5917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0</w:t>
            </w:r>
          </w:p>
        </w:tc>
        <w:tc>
          <w:tcPr>
            <w:tcW w:w="1032" w:type="dxa"/>
          </w:tcPr>
          <w:p w:rsidR="00F007DA" w:rsidRPr="00E8635C" w:rsidRDefault="000436E7" w:rsidP="003D5917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83%</w:t>
            </w:r>
          </w:p>
        </w:tc>
        <w:tc>
          <w:tcPr>
            <w:tcW w:w="792" w:type="dxa"/>
          </w:tcPr>
          <w:p w:rsidR="00F007DA" w:rsidRPr="00E8635C" w:rsidRDefault="000436E7" w:rsidP="003D5917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100%</w:t>
            </w:r>
          </w:p>
        </w:tc>
        <w:tc>
          <w:tcPr>
            <w:tcW w:w="720" w:type="dxa"/>
          </w:tcPr>
          <w:p w:rsidR="00F007DA" w:rsidRPr="00E8635C" w:rsidRDefault="000436E7" w:rsidP="003D5917">
            <w:pPr>
              <w:spacing w:after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4.4</w:t>
            </w:r>
          </w:p>
        </w:tc>
        <w:tc>
          <w:tcPr>
            <w:tcW w:w="2068" w:type="dxa"/>
          </w:tcPr>
          <w:p w:rsidR="00F007DA" w:rsidRPr="00E8635C" w:rsidRDefault="00F007DA" w:rsidP="00F007DA">
            <w:pPr>
              <w:spacing w:after="0"/>
              <w:rPr>
                <w:rFonts w:eastAsia="Calibri"/>
                <w:sz w:val="22"/>
              </w:rPr>
            </w:pPr>
          </w:p>
        </w:tc>
      </w:tr>
    </w:tbl>
    <w:p w:rsidR="00AF5E27" w:rsidRPr="00E8635C" w:rsidRDefault="00AF5E27" w:rsidP="00FC015D">
      <w:pPr>
        <w:rPr>
          <w:sz w:val="22"/>
        </w:rPr>
      </w:pPr>
    </w:p>
    <w:p w:rsidR="00F007DA" w:rsidRPr="00E8635C" w:rsidRDefault="00F007DA" w:rsidP="00FC015D">
      <w:pPr>
        <w:rPr>
          <w:sz w:val="22"/>
        </w:rPr>
      </w:pPr>
    </w:p>
    <w:tbl>
      <w:tblPr>
        <w:tblStyle w:val="a3"/>
        <w:tblpPr w:leftFromText="180" w:rightFromText="180" w:vertAnchor="page" w:horzAnchor="margin" w:tblpY="4433"/>
        <w:tblW w:w="0" w:type="auto"/>
        <w:tblLook w:val="04A0" w:firstRow="1" w:lastRow="0" w:firstColumn="1" w:lastColumn="0" w:noHBand="0" w:noVBand="1"/>
      </w:tblPr>
      <w:tblGrid>
        <w:gridCol w:w="1594"/>
        <w:gridCol w:w="1595"/>
        <w:gridCol w:w="1595"/>
        <w:gridCol w:w="1595"/>
        <w:gridCol w:w="1596"/>
        <w:gridCol w:w="1596"/>
      </w:tblGrid>
      <w:tr w:rsidR="00F007DA" w:rsidRPr="00E8635C" w:rsidTr="00F007DA">
        <w:tc>
          <w:tcPr>
            <w:tcW w:w="1594" w:type="dxa"/>
          </w:tcPr>
          <w:p w:rsidR="00F007DA" w:rsidRPr="00E8635C" w:rsidRDefault="00F007DA" w:rsidP="00F007DA">
            <w:pPr>
              <w:jc w:val="both"/>
              <w:rPr>
                <w:b/>
                <w:sz w:val="22"/>
              </w:rPr>
            </w:pPr>
          </w:p>
        </w:tc>
        <w:tc>
          <w:tcPr>
            <w:tcW w:w="1595" w:type="dxa"/>
          </w:tcPr>
          <w:p w:rsidR="00F007DA" w:rsidRPr="00E8635C" w:rsidRDefault="00F007DA" w:rsidP="00F007DA">
            <w:pPr>
              <w:jc w:val="both"/>
              <w:rPr>
                <w:b/>
                <w:sz w:val="22"/>
              </w:rPr>
            </w:pPr>
            <w:r w:rsidRPr="00E8635C">
              <w:rPr>
                <w:b/>
                <w:sz w:val="22"/>
              </w:rPr>
              <w:t>9А</w:t>
            </w:r>
          </w:p>
        </w:tc>
        <w:tc>
          <w:tcPr>
            <w:tcW w:w="1595" w:type="dxa"/>
          </w:tcPr>
          <w:p w:rsidR="00F007DA" w:rsidRPr="00E8635C" w:rsidRDefault="00F007DA" w:rsidP="00F007DA">
            <w:pPr>
              <w:jc w:val="both"/>
              <w:rPr>
                <w:b/>
                <w:sz w:val="22"/>
              </w:rPr>
            </w:pPr>
            <w:r w:rsidRPr="00E8635C">
              <w:rPr>
                <w:b/>
                <w:sz w:val="22"/>
              </w:rPr>
              <w:t>9Б</w:t>
            </w:r>
          </w:p>
        </w:tc>
        <w:tc>
          <w:tcPr>
            <w:tcW w:w="1595" w:type="dxa"/>
          </w:tcPr>
          <w:p w:rsidR="00F007DA" w:rsidRPr="00E8635C" w:rsidRDefault="00F007DA" w:rsidP="00F007DA">
            <w:pPr>
              <w:jc w:val="both"/>
              <w:rPr>
                <w:b/>
                <w:sz w:val="22"/>
              </w:rPr>
            </w:pPr>
            <w:r w:rsidRPr="00E8635C">
              <w:rPr>
                <w:b/>
                <w:sz w:val="22"/>
              </w:rPr>
              <w:t>9В</w:t>
            </w:r>
          </w:p>
        </w:tc>
        <w:tc>
          <w:tcPr>
            <w:tcW w:w="1596" w:type="dxa"/>
          </w:tcPr>
          <w:p w:rsidR="00F007DA" w:rsidRPr="00E8635C" w:rsidRDefault="00F007DA" w:rsidP="00F007DA">
            <w:pPr>
              <w:jc w:val="both"/>
              <w:rPr>
                <w:b/>
                <w:sz w:val="22"/>
              </w:rPr>
            </w:pPr>
            <w:r w:rsidRPr="00E8635C">
              <w:rPr>
                <w:b/>
                <w:sz w:val="22"/>
              </w:rPr>
              <w:t>9Г</w:t>
            </w:r>
          </w:p>
        </w:tc>
        <w:tc>
          <w:tcPr>
            <w:tcW w:w="1596" w:type="dxa"/>
          </w:tcPr>
          <w:p w:rsidR="00F007DA" w:rsidRPr="00E8635C" w:rsidRDefault="00F007DA" w:rsidP="00F007DA">
            <w:pPr>
              <w:jc w:val="both"/>
              <w:rPr>
                <w:b/>
                <w:sz w:val="22"/>
              </w:rPr>
            </w:pPr>
            <w:r w:rsidRPr="00E8635C">
              <w:rPr>
                <w:b/>
                <w:sz w:val="22"/>
              </w:rPr>
              <w:t>Всего</w:t>
            </w:r>
          </w:p>
        </w:tc>
      </w:tr>
      <w:tr w:rsidR="00F007DA" w:rsidRPr="00E8635C" w:rsidTr="00F007DA">
        <w:tc>
          <w:tcPr>
            <w:tcW w:w="1594" w:type="dxa"/>
          </w:tcPr>
          <w:p w:rsidR="00F007DA" w:rsidRPr="00E8635C" w:rsidRDefault="00F007DA" w:rsidP="00F007DA">
            <w:pPr>
              <w:jc w:val="both"/>
              <w:rPr>
                <w:sz w:val="22"/>
              </w:rPr>
            </w:pPr>
            <w:r w:rsidRPr="00E8635C">
              <w:rPr>
                <w:sz w:val="22"/>
              </w:rPr>
              <w:t>Повысили</w:t>
            </w:r>
          </w:p>
        </w:tc>
        <w:tc>
          <w:tcPr>
            <w:tcW w:w="1595" w:type="dxa"/>
          </w:tcPr>
          <w:p w:rsidR="00F007DA" w:rsidRPr="00E8635C" w:rsidRDefault="00E8635C" w:rsidP="00F007DA">
            <w:pPr>
              <w:rPr>
                <w:sz w:val="22"/>
              </w:rPr>
            </w:pPr>
            <w:r>
              <w:rPr>
                <w:sz w:val="22"/>
              </w:rPr>
              <w:t>10/43%</w:t>
            </w:r>
          </w:p>
        </w:tc>
        <w:tc>
          <w:tcPr>
            <w:tcW w:w="1595" w:type="dxa"/>
          </w:tcPr>
          <w:p w:rsidR="00F007DA" w:rsidRPr="00E8635C" w:rsidRDefault="00E8635C" w:rsidP="00F007DA">
            <w:pPr>
              <w:rPr>
                <w:sz w:val="22"/>
              </w:rPr>
            </w:pPr>
            <w:r>
              <w:rPr>
                <w:sz w:val="22"/>
              </w:rPr>
              <w:t>6/60%</w:t>
            </w:r>
          </w:p>
        </w:tc>
        <w:tc>
          <w:tcPr>
            <w:tcW w:w="1595" w:type="dxa"/>
          </w:tcPr>
          <w:p w:rsidR="00F007DA" w:rsidRPr="00E8635C" w:rsidRDefault="00786650" w:rsidP="00F007DA">
            <w:pPr>
              <w:rPr>
                <w:sz w:val="22"/>
              </w:rPr>
            </w:pPr>
            <w:r>
              <w:rPr>
                <w:sz w:val="22"/>
              </w:rPr>
              <w:t>9/60%</w:t>
            </w:r>
          </w:p>
        </w:tc>
        <w:tc>
          <w:tcPr>
            <w:tcW w:w="1596" w:type="dxa"/>
          </w:tcPr>
          <w:p w:rsidR="00F007DA" w:rsidRPr="00E8635C" w:rsidRDefault="000436E7" w:rsidP="00F007DA">
            <w:pPr>
              <w:rPr>
                <w:sz w:val="22"/>
              </w:rPr>
            </w:pPr>
            <w:r>
              <w:rPr>
                <w:sz w:val="22"/>
              </w:rPr>
              <w:t>8/50%</w:t>
            </w:r>
          </w:p>
        </w:tc>
        <w:tc>
          <w:tcPr>
            <w:tcW w:w="1596" w:type="dxa"/>
          </w:tcPr>
          <w:p w:rsidR="00F007DA" w:rsidRPr="00E8635C" w:rsidRDefault="000436E7" w:rsidP="00F007DA">
            <w:pPr>
              <w:rPr>
                <w:sz w:val="22"/>
              </w:rPr>
            </w:pPr>
            <w:r>
              <w:rPr>
                <w:sz w:val="22"/>
              </w:rPr>
              <w:t>33/52%</w:t>
            </w:r>
          </w:p>
        </w:tc>
      </w:tr>
      <w:tr w:rsidR="00F007DA" w:rsidRPr="00E8635C" w:rsidTr="00F007DA">
        <w:tc>
          <w:tcPr>
            <w:tcW w:w="1594" w:type="dxa"/>
          </w:tcPr>
          <w:p w:rsidR="00F007DA" w:rsidRPr="00E8635C" w:rsidRDefault="00F007DA" w:rsidP="00F007DA">
            <w:pPr>
              <w:jc w:val="both"/>
              <w:rPr>
                <w:sz w:val="22"/>
              </w:rPr>
            </w:pPr>
            <w:r w:rsidRPr="00E8635C">
              <w:rPr>
                <w:sz w:val="22"/>
              </w:rPr>
              <w:t>Подтвердили</w:t>
            </w:r>
          </w:p>
        </w:tc>
        <w:tc>
          <w:tcPr>
            <w:tcW w:w="1595" w:type="dxa"/>
          </w:tcPr>
          <w:p w:rsidR="00F007DA" w:rsidRPr="00E8635C" w:rsidRDefault="00E8635C" w:rsidP="00F007DA">
            <w:pPr>
              <w:rPr>
                <w:sz w:val="22"/>
              </w:rPr>
            </w:pPr>
            <w:r>
              <w:rPr>
                <w:sz w:val="22"/>
              </w:rPr>
              <w:t>6/26%</w:t>
            </w:r>
          </w:p>
        </w:tc>
        <w:tc>
          <w:tcPr>
            <w:tcW w:w="1595" w:type="dxa"/>
          </w:tcPr>
          <w:p w:rsidR="00F007DA" w:rsidRPr="00E8635C" w:rsidRDefault="00E8635C" w:rsidP="00F007DA">
            <w:pPr>
              <w:rPr>
                <w:sz w:val="22"/>
              </w:rPr>
            </w:pPr>
            <w:r>
              <w:rPr>
                <w:sz w:val="22"/>
              </w:rPr>
              <w:t>4/40%</w:t>
            </w:r>
          </w:p>
        </w:tc>
        <w:tc>
          <w:tcPr>
            <w:tcW w:w="1595" w:type="dxa"/>
          </w:tcPr>
          <w:p w:rsidR="00F007DA" w:rsidRPr="00E8635C" w:rsidRDefault="00786650" w:rsidP="00F007DA">
            <w:pPr>
              <w:rPr>
                <w:sz w:val="22"/>
              </w:rPr>
            </w:pPr>
            <w:r>
              <w:rPr>
                <w:sz w:val="22"/>
              </w:rPr>
              <w:t>6/40%</w:t>
            </w:r>
          </w:p>
        </w:tc>
        <w:tc>
          <w:tcPr>
            <w:tcW w:w="1596" w:type="dxa"/>
          </w:tcPr>
          <w:p w:rsidR="00F007DA" w:rsidRPr="00E8635C" w:rsidRDefault="000436E7" w:rsidP="00F007DA">
            <w:pPr>
              <w:rPr>
                <w:sz w:val="22"/>
              </w:rPr>
            </w:pPr>
            <w:r>
              <w:rPr>
                <w:sz w:val="22"/>
              </w:rPr>
              <w:t>8/50%</w:t>
            </w:r>
          </w:p>
        </w:tc>
        <w:tc>
          <w:tcPr>
            <w:tcW w:w="1596" w:type="dxa"/>
          </w:tcPr>
          <w:p w:rsidR="00F007DA" w:rsidRPr="00E8635C" w:rsidRDefault="000436E7" w:rsidP="00F007DA">
            <w:pPr>
              <w:rPr>
                <w:sz w:val="22"/>
              </w:rPr>
            </w:pPr>
            <w:r>
              <w:rPr>
                <w:sz w:val="22"/>
              </w:rPr>
              <w:t>24/38%</w:t>
            </w:r>
          </w:p>
        </w:tc>
      </w:tr>
      <w:tr w:rsidR="00F007DA" w:rsidRPr="00E8635C" w:rsidTr="00F007DA">
        <w:tc>
          <w:tcPr>
            <w:tcW w:w="1594" w:type="dxa"/>
          </w:tcPr>
          <w:p w:rsidR="00F007DA" w:rsidRPr="00E8635C" w:rsidRDefault="00F007DA" w:rsidP="00F007DA">
            <w:pPr>
              <w:jc w:val="both"/>
              <w:rPr>
                <w:sz w:val="22"/>
              </w:rPr>
            </w:pPr>
            <w:r w:rsidRPr="00E8635C">
              <w:rPr>
                <w:sz w:val="22"/>
              </w:rPr>
              <w:t>Понизили</w:t>
            </w:r>
          </w:p>
        </w:tc>
        <w:tc>
          <w:tcPr>
            <w:tcW w:w="1595" w:type="dxa"/>
          </w:tcPr>
          <w:p w:rsidR="00F007DA" w:rsidRPr="00E8635C" w:rsidRDefault="00E8635C" w:rsidP="00F007DA">
            <w:pPr>
              <w:rPr>
                <w:sz w:val="22"/>
              </w:rPr>
            </w:pPr>
            <w:r>
              <w:rPr>
                <w:sz w:val="22"/>
              </w:rPr>
              <w:t>7/31%</w:t>
            </w:r>
          </w:p>
        </w:tc>
        <w:tc>
          <w:tcPr>
            <w:tcW w:w="1595" w:type="dxa"/>
          </w:tcPr>
          <w:p w:rsidR="00F007DA" w:rsidRPr="00E8635C" w:rsidRDefault="00E8635C" w:rsidP="00F007DA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595" w:type="dxa"/>
          </w:tcPr>
          <w:p w:rsidR="00F007DA" w:rsidRPr="00E8635C" w:rsidRDefault="00786650" w:rsidP="00F007DA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596" w:type="dxa"/>
          </w:tcPr>
          <w:p w:rsidR="00F007DA" w:rsidRPr="00E8635C" w:rsidRDefault="000436E7" w:rsidP="00F007DA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596" w:type="dxa"/>
          </w:tcPr>
          <w:p w:rsidR="00F007DA" w:rsidRPr="00E8635C" w:rsidRDefault="000436E7" w:rsidP="00F007DA">
            <w:pPr>
              <w:rPr>
                <w:sz w:val="22"/>
              </w:rPr>
            </w:pPr>
            <w:r>
              <w:rPr>
                <w:sz w:val="22"/>
              </w:rPr>
              <w:t>7/10%</w:t>
            </w:r>
          </w:p>
        </w:tc>
      </w:tr>
    </w:tbl>
    <w:p w:rsidR="00F007DA" w:rsidRDefault="00F007DA" w:rsidP="00F007DA">
      <w:pPr>
        <w:spacing w:after="0"/>
        <w:jc w:val="center"/>
        <w:rPr>
          <w:rFonts w:cs="Times New Roman"/>
          <w:b/>
          <w:bCs/>
          <w:color w:val="000000"/>
          <w:sz w:val="24"/>
          <w:szCs w:val="24"/>
        </w:rPr>
      </w:pPr>
    </w:p>
    <w:p w:rsidR="00F007DA" w:rsidRDefault="00F007DA" w:rsidP="00F007DA">
      <w:pPr>
        <w:spacing w:after="0"/>
        <w:jc w:val="center"/>
        <w:rPr>
          <w:rFonts w:cs="Times New Roman"/>
          <w:b/>
          <w:bCs/>
          <w:color w:val="000000"/>
          <w:sz w:val="24"/>
          <w:szCs w:val="24"/>
        </w:rPr>
      </w:pPr>
    </w:p>
    <w:p w:rsidR="00F007DA" w:rsidRDefault="00F007DA" w:rsidP="00F007DA">
      <w:pPr>
        <w:spacing w:after="0"/>
        <w:jc w:val="center"/>
        <w:rPr>
          <w:rFonts w:cs="Times New Roman"/>
          <w:b/>
          <w:bCs/>
          <w:color w:val="000000"/>
          <w:sz w:val="24"/>
          <w:szCs w:val="24"/>
        </w:rPr>
      </w:pPr>
    </w:p>
    <w:p w:rsidR="00F007DA" w:rsidRDefault="00F007DA" w:rsidP="00F007DA">
      <w:pPr>
        <w:spacing w:after="0"/>
        <w:jc w:val="center"/>
        <w:rPr>
          <w:rFonts w:cs="Times New Roman"/>
          <w:b/>
          <w:bCs/>
          <w:color w:val="000000"/>
          <w:sz w:val="24"/>
          <w:szCs w:val="24"/>
        </w:rPr>
      </w:pPr>
    </w:p>
    <w:p w:rsidR="00F007DA" w:rsidRDefault="00F007DA" w:rsidP="00F007DA">
      <w:pPr>
        <w:spacing w:after="0"/>
        <w:jc w:val="center"/>
        <w:rPr>
          <w:rFonts w:cs="Times New Roman"/>
          <w:b/>
          <w:bCs/>
          <w:color w:val="000000"/>
          <w:sz w:val="24"/>
          <w:szCs w:val="24"/>
        </w:rPr>
      </w:pPr>
    </w:p>
    <w:p w:rsidR="00F007DA" w:rsidRDefault="00F007DA" w:rsidP="00F007DA">
      <w:pPr>
        <w:spacing w:after="0"/>
        <w:jc w:val="center"/>
        <w:rPr>
          <w:rFonts w:cs="Times New Roman"/>
          <w:b/>
          <w:bCs/>
          <w:color w:val="000000"/>
          <w:sz w:val="24"/>
          <w:szCs w:val="24"/>
        </w:rPr>
      </w:pPr>
    </w:p>
    <w:p w:rsidR="00F007DA" w:rsidRPr="001043D2" w:rsidRDefault="00F007DA" w:rsidP="00F007DA">
      <w:pPr>
        <w:spacing w:after="0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1043D2">
        <w:rPr>
          <w:rFonts w:cs="Times New Roman"/>
          <w:b/>
          <w:bCs/>
          <w:color w:val="000000"/>
          <w:sz w:val="24"/>
          <w:szCs w:val="24"/>
        </w:rPr>
        <w:t>СООТВЕТСТВИЕ ИТОГОВЫХ ОТМЕТОК, ВЫСТАВЛЕННЫХ ПО ИТОГАМ ГО</w:t>
      </w:r>
      <w:r>
        <w:rPr>
          <w:rFonts w:cs="Times New Roman"/>
          <w:b/>
          <w:bCs/>
          <w:color w:val="000000"/>
          <w:sz w:val="24"/>
          <w:szCs w:val="24"/>
        </w:rPr>
        <w:t>ДА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1043D2">
        <w:rPr>
          <w:rFonts w:cs="Times New Roman"/>
          <w:b/>
          <w:bCs/>
          <w:color w:val="000000"/>
          <w:sz w:val="24"/>
          <w:szCs w:val="24"/>
        </w:rPr>
        <w:t>– ЭКЗАМЕНАЦИОННЫМ ОТМЕТКАМ</w:t>
      </w:r>
    </w:p>
    <w:p w:rsidR="00F007DA" w:rsidRDefault="00F007DA" w:rsidP="00FC015D">
      <w:pPr>
        <w:rPr>
          <w:sz w:val="24"/>
          <w:szCs w:val="24"/>
        </w:rPr>
      </w:pPr>
    </w:p>
    <w:tbl>
      <w:tblPr>
        <w:tblStyle w:val="a3"/>
        <w:tblpPr w:leftFromText="180" w:rightFromText="180" w:vertAnchor="text" w:horzAnchor="margin" w:tblpX="-492" w:tblpY="120"/>
        <w:tblW w:w="10064" w:type="dxa"/>
        <w:tblLook w:val="04A0" w:firstRow="1" w:lastRow="0" w:firstColumn="1" w:lastColumn="0" w:noHBand="0" w:noVBand="1"/>
      </w:tblPr>
      <w:tblGrid>
        <w:gridCol w:w="808"/>
        <w:gridCol w:w="498"/>
        <w:gridCol w:w="963"/>
        <w:gridCol w:w="963"/>
        <w:gridCol w:w="963"/>
        <w:gridCol w:w="576"/>
        <w:gridCol w:w="750"/>
        <w:gridCol w:w="776"/>
        <w:gridCol w:w="793"/>
        <w:gridCol w:w="820"/>
        <w:gridCol w:w="791"/>
        <w:gridCol w:w="576"/>
        <w:gridCol w:w="750"/>
        <w:gridCol w:w="760"/>
      </w:tblGrid>
      <w:tr w:rsidR="00F007DA" w:rsidRPr="001043D2" w:rsidTr="000436E7">
        <w:tc>
          <w:tcPr>
            <w:tcW w:w="809" w:type="dxa"/>
            <w:vMerge w:val="restart"/>
            <w:textDirection w:val="btLr"/>
          </w:tcPr>
          <w:p w:rsidR="00F007DA" w:rsidRPr="001043D2" w:rsidRDefault="00F007DA" w:rsidP="003D5917">
            <w:pPr>
              <w:ind w:left="113" w:right="113"/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571" w:type="dxa"/>
            <w:vMerge w:val="restart"/>
            <w:textDirection w:val="btLr"/>
          </w:tcPr>
          <w:p w:rsidR="00F007DA" w:rsidRPr="001043D2" w:rsidRDefault="00F007DA" w:rsidP="003D5917">
            <w:pPr>
              <w:ind w:left="113" w:right="113"/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4754" w:type="dxa"/>
            <w:gridSpan w:val="6"/>
          </w:tcPr>
          <w:p w:rsidR="00F007DA" w:rsidRPr="001043D2" w:rsidRDefault="00F007DA" w:rsidP="003D591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ИТОГОВЫЕ ОТМЕТКИ ЗА ГОД</w:t>
            </w:r>
          </w:p>
        </w:tc>
        <w:tc>
          <w:tcPr>
            <w:tcW w:w="3930" w:type="dxa"/>
            <w:gridSpan w:val="6"/>
          </w:tcPr>
          <w:p w:rsidR="00F007DA" w:rsidRPr="001043D2" w:rsidRDefault="00F007DA" w:rsidP="003D591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ЭКЗАМЕННАЦИОННАЯ ОТМЕТКА</w:t>
            </w:r>
          </w:p>
        </w:tc>
      </w:tr>
      <w:tr w:rsidR="00E8635C" w:rsidRPr="001043D2" w:rsidTr="000436E7">
        <w:tc>
          <w:tcPr>
            <w:tcW w:w="809" w:type="dxa"/>
            <w:vMerge/>
          </w:tcPr>
          <w:p w:rsidR="00F007DA" w:rsidRPr="001043D2" w:rsidRDefault="00F007DA" w:rsidP="003D591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007DA" w:rsidRPr="001043D2" w:rsidRDefault="00F007DA" w:rsidP="003D591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</w:tcPr>
          <w:p w:rsidR="00F007DA" w:rsidRPr="001043D2" w:rsidRDefault="00F007DA" w:rsidP="003D591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963" w:type="dxa"/>
          </w:tcPr>
          <w:p w:rsidR="00F007DA" w:rsidRPr="001043D2" w:rsidRDefault="00F007DA" w:rsidP="003D591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43" w:type="dxa"/>
          </w:tcPr>
          <w:p w:rsidR="00F007DA" w:rsidRPr="001043D2" w:rsidRDefault="00F007DA" w:rsidP="003D591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79" w:type="dxa"/>
          </w:tcPr>
          <w:p w:rsidR="00F007DA" w:rsidRPr="001043D2" w:rsidRDefault="00F007DA" w:rsidP="003D591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750" w:type="dxa"/>
          </w:tcPr>
          <w:p w:rsidR="00F007DA" w:rsidRPr="001043D2" w:rsidRDefault="00F007DA" w:rsidP="003D591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%КО</w:t>
            </w:r>
          </w:p>
        </w:tc>
        <w:tc>
          <w:tcPr>
            <w:tcW w:w="776" w:type="dxa"/>
          </w:tcPr>
          <w:p w:rsidR="00F007DA" w:rsidRPr="001043D2" w:rsidRDefault="00F007DA" w:rsidP="003D591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%УО</w:t>
            </w:r>
          </w:p>
        </w:tc>
        <w:tc>
          <w:tcPr>
            <w:tcW w:w="600" w:type="dxa"/>
          </w:tcPr>
          <w:p w:rsidR="00F007DA" w:rsidRPr="001043D2" w:rsidRDefault="00F007DA" w:rsidP="003D591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619" w:type="dxa"/>
          </w:tcPr>
          <w:p w:rsidR="00F007DA" w:rsidRPr="001043D2" w:rsidRDefault="00F007DA" w:rsidP="003D591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615" w:type="dxa"/>
          </w:tcPr>
          <w:p w:rsidR="00F007DA" w:rsidRPr="001043D2" w:rsidRDefault="00F007DA" w:rsidP="003D591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79" w:type="dxa"/>
          </w:tcPr>
          <w:p w:rsidR="00F007DA" w:rsidRPr="001043D2" w:rsidRDefault="00F007DA" w:rsidP="003D591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754" w:type="dxa"/>
          </w:tcPr>
          <w:p w:rsidR="00F007DA" w:rsidRPr="001043D2" w:rsidRDefault="00F007DA" w:rsidP="003D591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%КО</w:t>
            </w:r>
          </w:p>
        </w:tc>
        <w:tc>
          <w:tcPr>
            <w:tcW w:w="763" w:type="dxa"/>
          </w:tcPr>
          <w:p w:rsidR="00F007DA" w:rsidRPr="001043D2" w:rsidRDefault="00F007DA" w:rsidP="003D591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%УО</w:t>
            </w:r>
          </w:p>
        </w:tc>
      </w:tr>
      <w:tr w:rsidR="000436E7" w:rsidRPr="00260582" w:rsidTr="000436E7">
        <w:tc>
          <w:tcPr>
            <w:tcW w:w="809" w:type="dxa"/>
          </w:tcPr>
          <w:p w:rsidR="000436E7" w:rsidRPr="001043D2" w:rsidRDefault="000436E7" w:rsidP="000436E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9А</w:t>
            </w:r>
          </w:p>
        </w:tc>
        <w:tc>
          <w:tcPr>
            <w:tcW w:w="571" w:type="dxa"/>
          </w:tcPr>
          <w:p w:rsidR="000436E7" w:rsidRPr="00260582" w:rsidRDefault="000436E7" w:rsidP="000436E7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843" w:type="dxa"/>
          </w:tcPr>
          <w:p w:rsidR="000436E7" w:rsidRPr="001043D2" w:rsidRDefault="000436E7" w:rsidP="000436E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4/17%</w:t>
            </w:r>
          </w:p>
        </w:tc>
        <w:tc>
          <w:tcPr>
            <w:tcW w:w="963" w:type="dxa"/>
          </w:tcPr>
          <w:p w:rsidR="000436E7" w:rsidRPr="001043D2" w:rsidRDefault="000436E7" w:rsidP="000436E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14/61%</w:t>
            </w:r>
          </w:p>
        </w:tc>
        <w:tc>
          <w:tcPr>
            <w:tcW w:w="843" w:type="dxa"/>
          </w:tcPr>
          <w:p w:rsidR="000436E7" w:rsidRPr="001043D2" w:rsidRDefault="000436E7" w:rsidP="000436E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5/22%</w:t>
            </w:r>
          </w:p>
        </w:tc>
        <w:tc>
          <w:tcPr>
            <w:tcW w:w="579" w:type="dxa"/>
          </w:tcPr>
          <w:p w:rsidR="000436E7" w:rsidRPr="001043D2" w:rsidRDefault="000436E7" w:rsidP="000436E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0436E7" w:rsidRPr="001043D2" w:rsidRDefault="000436E7" w:rsidP="000436E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78%</w:t>
            </w:r>
          </w:p>
        </w:tc>
        <w:tc>
          <w:tcPr>
            <w:tcW w:w="776" w:type="dxa"/>
          </w:tcPr>
          <w:p w:rsidR="000436E7" w:rsidRPr="001043D2" w:rsidRDefault="000436E7" w:rsidP="000436E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600" w:type="dxa"/>
          </w:tcPr>
          <w:p w:rsidR="000436E7" w:rsidRPr="00E8635C" w:rsidRDefault="000436E7" w:rsidP="000436E7">
            <w:pPr>
              <w:ind w:left="-87"/>
              <w:jc w:val="both"/>
              <w:rPr>
                <w:rFonts w:eastAsia="Calibri"/>
                <w:sz w:val="22"/>
              </w:rPr>
            </w:pPr>
            <w:r w:rsidRPr="00E8635C">
              <w:rPr>
                <w:rFonts w:eastAsia="Calibri"/>
                <w:sz w:val="22"/>
              </w:rPr>
              <w:t>8/35%</w:t>
            </w:r>
          </w:p>
        </w:tc>
        <w:tc>
          <w:tcPr>
            <w:tcW w:w="619" w:type="dxa"/>
          </w:tcPr>
          <w:p w:rsidR="000436E7" w:rsidRPr="00E8635C" w:rsidRDefault="000436E7" w:rsidP="000436E7">
            <w:pPr>
              <w:ind w:right="-100"/>
              <w:jc w:val="both"/>
              <w:rPr>
                <w:rFonts w:eastAsia="Calibri"/>
                <w:sz w:val="22"/>
              </w:rPr>
            </w:pPr>
            <w:r w:rsidRPr="00E8635C">
              <w:rPr>
                <w:rFonts w:eastAsia="Calibri"/>
                <w:sz w:val="22"/>
              </w:rPr>
              <w:t>9/</w:t>
            </w:r>
            <w:r>
              <w:rPr>
                <w:rFonts w:eastAsia="Calibri"/>
                <w:sz w:val="22"/>
              </w:rPr>
              <w:t>39%</w:t>
            </w:r>
          </w:p>
        </w:tc>
        <w:tc>
          <w:tcPr>
            <w:tcW w:w="615" w:type="dxa"/>
          </w:tcPr>
          <w:p w:rsidR="000436E7" w:rsidRPr="00E8635C" w:rsidRDefault="000436E7" w:rsidP="000436E7">
            <w:pPr>
              <w:ind w:right="-167"/>
              <w:jc w:val="both"/>
              <w:rPr>
                <w:rFonts w:eastAsia="Calibri"/>
                <w:sz w:val="22"/>
              </w:rPr>
            </w:pPr>
            <w:r w:rsidRPr="00E8635C">
              <w:rPr>
                <w:rFonts w:eastAsia="Calibri"/>
                <w:sz w:val="22"/>
              </w:rPr>
              <w:t>6/</w:t>
            </w:r>
            <w:r>
              <w:rPr>
                <w:rFonts w:eastAsia="Calibri"/>
                <w:sz w:val="22"/>
              </w:rPr>
              <w:t>26%</w:t>
            </w:r>
          </w:p>
        </w:tc>
        <w:tc>
          <w:tcPr>
            <w:tcW w:w="579" w:type="dxa"/>
          </w:tcPr>
          <w:p w:rsidR="000436E7" w:rsidRPr="00E8635C" w:rsidRDefault="000436E7" w:rsidP="000436E7">
            <w:pPr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0</w:t>
            </w:r>
          </w:p>
        </w:tc>
        <w:tc>
          <w:tcPr>
            <w:tcW w:w="754" w:type="dxa"/>
          </w:tcPr>
          <w:p w:rsidR="000436E7" w:rsidRPr="00E8635C" w:rsidRDefault="000436E7" w:rsidP="000436E7">
            <w:pPr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74%</w:t>
            </w:r>
          </w:p>
        </w:tc>
        <w:tc>
          <w:tcPr>
            <w:tcW w:w="763" w:type="dxa"/>
          </w:tcPr>
          <w:p w:rsidR="000436E7" w:rsidRPr="00E8635C" w:rsidRDefault="000436E7" w:rsidP="000436E7">
            <w:pPr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100%</w:t>
            </w:r>
          </w:p>
        </w:tc>
      </w:tr>
      <w:tr w:rsidR="000436E7" w:rsidRPr="00260582" w:rsidTr="000436E7">
        <w:tc>
          <w:tcPr>
            <w:tcW w:w="809" w:type="dxa"/>
          </w:tcPr>
          <w:p w:rsidR="000436E7" w:rsidRPr="001043D2" w:rsidRDefault="000436E7" w:rsidP="000436E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9Б</w:t>
            </w:r>
          </w:p>
        </w:tc>
        <w:tc>
          <w:tcPr>
            <w:tcW w:w="571" w:type="dxa"/>
          </w:tcPr>
          <w:p w:rsidR="000436E7" w:rsidRPr="00260582" w:rsidRDefault="000436E7" w:rsidP="000436E7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843" w:type="dxa"/>
          </w:tcPr>
          <w:p w:rsidR="000436E7" w:rsidRPr="001043D2" w:rsidRDefault="000436E7" w:rsidP="000436E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2/20%</w:t>
            </w:r>
          </w:p>
        </w:tc>
        <w:tc>
          <w:tcPr>
            <w:tcW w:w="963" w:type="dxa"/>
          </w:tcPr>
          <w:p w:rsidR="000436E7" w:rsidRPr="001043D2" w:rsidRDefault="000436E7" w:rsidP="000436E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3/30%</w:t>
            </w:r>
          </w:p>
        </w:tc>
        <w:tc>
          <w:tcPr>
            <w:tcW w:w="843" w:type="dxa"/>
          </w:tcPr>
          <w:p w:rsidR="000436E7" w:rsidRPr="001043D2" w:rsidRDefault="000436E7" w:rsidP="000436E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5/50%</w:t>
            </w:r>
          </w:p>
        </w:tc>
        <w:tc>
          <w:tcPr>
            <w:tcW w:w="579" w:type="dxa"/>
          </w:tcPr>
          <w:p w:rsidR="000436E7" w:rsidRPr="001043D2" w:rsidRDefault="000436E7" w:rsidP="000436E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0436E7" w:rsidRPr="001043D2" w:rsidRDefault="000436E7" w:rsidP="000436E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776" w:type="dxa"/>
          </w:tcPr>
          <w:p w:rsidR="000436E7" w:rsidRPr="001043D2" w:rsidRDefault="000436E7" w:rsidP="000436E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600" w:type="dxa"/>
          </w:tcPr>
          <w:p w:rsidR="000436E7" w:rsidRPr="00E8635C" w:rsidRDefault="000436E7" w:rsidP="000436E7">
            <w:pPr>
              <w:ind w:left="-108" w:right="-175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6/60%</w:t>
            </w:r>
          </w:p>
        </w:tc>
        <w:tc>
          <w:tcPr>
            <w:tcW w:w="619" w:type="dxa"/>
          </w:tcPr>
          <w:p w:rsidR="000436E7" w:rsidRPr="00E8635C" w:rsidRDefault="000436E7" w:rsidP="000436E7">
            <w:pPr>
              <w:ind w:right="-10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3/30%</w:t>
            </w:r>
          </w:p>
        </w:tc>
        <w:tc>
          <w:tcPr>
            <w:tcW w:w="615" w:type="dxa"/>
          </w:tcPr>
          <w:p w:rsidR="000436E7" w:rsidRPr="00E8635C" w:rsidRDefault="000436E7" w:rsidP="000436E7">
            <w:pPr>
              <w:ind w:right="-79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1/10%</w:t>
            </w:r>
          </w:p>
        </w:tc>
        <w:tc>
          <w:tcPr>
            <w:tcW w:w="579" w:type="dxa"/>
          </w:tcPr>
          <w:p w:rsidR="000436E7" w:rsidRPr="00E8635C" w:rsidRDefault="000436E7" w:rsidP="000436E7">
            <w:pPr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0</w:t>
            </w:r>
          </w:p>
        </w:tc>
        <w:tc>
          <w:tcPr>
            <w:tcW w:w="754" w:type="dxa"/>
          </w:tcPr>
          <w:p w:rsidR="000436E7" w:rsidRPr="00E8635C" w:rsidRDefault="000436E7" w:rsidP="000436E7">
            <w:pPr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90%</w:t>
            </w:r>
          </w:p>
        </w:tc>
        <w:tc>
          <w:tcPr>
            <w:tcW w:w="763" w:type="dxa"/>
          </w:tcPr>
          <w:p w:rsidR="000436E7" w:rsidRPr="00E8635C" w:rsidRDefault="000436E7" w:rsidP="000436E7">
            <w:pPr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100%</w:t>
            </w:r>
          </w:p>
        </w:tc>
      </w:tr>
      <w:tr w:rsidR="000436E7" w:rsidRPr="00260582" w:rsidTr="000436E7">
        <w:tc>
          <w:tcPr>
            <w:tcW w:w="809" w:type="dxa"/>
          </w:tcPr>
          <w:p w:rsidR="000436E7" w:rsidRPr="001043D2" w:rsidRDefault="000436E7" w:rsidP="000436E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9В</w:t>
            </w:r>
          </w:p>
        </w:tc>
        <w:tc>
          <w:tcPr>
            <w:tcW w:w="571" w:type="dxa"/>
          </w:tcPr>
          <w:p w:rsidR="000436E7" w:rsidRPr="00260582" w:rsidRDefault="000436E7" w:rsidP="000436E7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843" w:type="dxa"/>
          </w:tcPr>
          <w:p w:rsidR="000436E7" w:rsidRPr="001043D2" w:rsidRDefault="000436E7" w:rsidP="000436E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2/13%</w:t>
            </w:r>
          </w:p>
        </w:tc>
        <w:tc>
          <w:tcPr>
            <w:tcW w:w="963" w:type="dxa"/>
          </w:tcPr>
          <w:p w:rsidR="000436E7" w:rsidRPr="001043D2" w:rsidRDefault="000436E7" w:rsidP="000436E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7/47%</w:t>
            </w:r>
          </w:p>
        </w:tc>
        <w:tc>
          <w:tcPr>
            <w:tcW w:w="843" w:type="dxa"/>
          </w:tcPr>
          <w:p w:rsidR="000436E7" w:rsidRPr="001043D2" w:rsidRDefault="000436E7" w:rsidP="000436E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6/40%</w:t>
            </w:r>
          </w:p>
        </w:tc>
        <w:tc>
          <w:tcPr>
            <w:tcW w:w="579" w:type="dxa"/>
          </w:tcPr>
          <w:p w:rsidR="000436E7" w:rsidRPr="001043D2" w:rsidRDefault="000436E7" w:rsidP="000436E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0436E7" w:rsidRPr="001043D2" w:rsidRDefault="000436E7" w:rsidP="000436E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60%</w:t>
            </w:r>
          </w:p>
        </w:tc>
        <w:tc>
          <w:tcPr>
            <w:tcW w:w="776" w:type="dxa"/>
          </w:tcPr>
          <w:p w:rsidR="000436E7" w:rsidRPr="001043D2" w:rsidRDefault="000436E7" w:rsidP="000436E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600" w:type="dxa"/>
          </w:tcPr>
          <w:p w:rsidR="000436E7" w:rsidRPr="00E8635C" w:rsidRDefault="000436E7" w:rsidP="000436E7">
            <w:pPr>
              <w:ind w:left="-108" w:right="-175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10/67%</w:t>
            </w:r>
          </w:p>
        </w:tc>
        <w:tc>
          <w:tcPr>
            <w:tcW w:w="619" w:type="dxa"/>
          </w:tcPr>
          <w:p w:rsidR="000436E7" w:rsidRPr="00E8635C" w:rsidRDefault="000436E7" w:rsidP="000436E7">
            <w:pPr>
              <w:ind w:left="-41" w:right="-242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4/27%</w:t>
            </w:r>
          </w:p>
        </w:tc>
        <w:tc>
          <w:tcPr>
            <w:tcW w:w="615" w:type="dxa"/>
          </w:tcPr>
          <w:p w:rsidR="000436E7" w:rsidRPr="00E8635C" w:rsidRDefault="000436E7" w:rsidP="000436E7">
            <w:pPr>
              <w:ind w:right="-167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1/6%</w:t>
            </w:r>
          </w:p>
        </w:tc>
        <w:tc>
          <w:tcPr>
            <w:tcW w:w="579" w:type="dxa"/>
          </w:tcPr>
          <w:p w:rsidR="000436E7" w:rsidRPr="00E8635C" w:rsidRDefault="000436E7" w:rsidP="000436E7">
            <w:pPr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0</w:t>
            </w:r>
          </w:p>
        </w:tc>
        <w:tc>
          <w:tcPr>
            <w:tcW w:w="754" w:type="dxa"/>
          </w:tcPr>
          <w:p w:rsidR="000436E7" w:rsidRPr="00E8635C" w:rsidRDefault="000436E7" w:rsidP="000436E7">
            <w:pPr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94%</w:t>
            </w:r>
          </w:p>
        </w:tc>
        <w:tc>
          <w:tcPr>
            <w:tcW w:w="763" w:type="dxa"/>
          </w:tcPr>
          <w:p w:rsidR="000436E7" w:rsidRPr="00E8635C" w:rsidRDefault="000436E7" w:rsidP="000436E7">
            <w:pPr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100%</w:t>
            </w:r>
          </w:p>
        </w:tc>
      </w:tr>
      <w:tr w:rsidR="000436E7" w:rsidTr="000436E7">
        <w:tc>
          <w:tcPr>
            <w:tcW w:w="809" w:type="dxa"/>
          </w:tcPr>
          <w:p w:rsidR="000436E7" w:rsidRDefault="000436E7" w:rsidP="000436E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9Г</w:t>
            </w:r>
          </w:p>
        </w:tc>
        <w:tc>
          <w:tcPr>
            <w:tcW w:w="571" w:type="dxa"/>
          </w:tcPr>
          <w:p w:rsidR="000436E7" w:rsidRDefault="000436E7" w:rsidP="000436E7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843" w:type="dxa"/>
          </w:tcPr>
          <w:p w:rsidR="000436E7" w:rsidRPr="001043D2" w:rsidRDefault="000436E7" w:rsidP="000436E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2/13%</w:t>
            </w:r>
          </w:p>
        </w:tc>
        <w:tc>
          <w:tcPr>
            <w:tcW w:w="963" w:type="dxa"/>
          </w:tcPr>
          <w:p w:rsidR="000436E7" w:rsidRPr="001043D2" w:rsidRDefault="000436E7" w:rsidP="000436E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9/56%</w:t>
            </w:r>
          </w:p>
        </w:tc>
        <w:tc>
          <w:tcPr>
            <w:tcW w:w="843" w:type="dxa"/>
          </w:tcPr>
          <w:p w:rsidR="000436E7" w:rsidRPr="001043D2" w:rsidRDefault="000436E7" w:rsidP="000436E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5/31%</w:t>
            </w:r>
          </w:p>
        </w:tc>
        <w:tc>
          <w:tcPr>
            <w:tcW w:w="579" w:type="dxa"/>
          </w:tcPr>
          <w:p w:rsidR="000436E7" w:rsidRPr="001043D2" w:rsidRDefault="000436E7" w:rsidP="000436E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0436E7" w:rsidRPr="001043D2" w:rsidRDefault="000436E7" w:rsidP="000436E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69%</w:t>
            </w:r>
          </w:p>
        </w:tc>
        <w:tc>
          <w:tcPr>
            <w:tcW w:w="776" w:type="dxa"/>
          </w:tcPr>
          <w:p w:rsidR="000436E7" w:rsidRPr="001043D2" w:rsidRDefault="000436E7" w:rsidP="000436E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600" w:type="dxa"/>
          </w:tcPr>
          <w:p w:rsidR="000436E7" w:rsidRPr="00E8635C" w:rsidRDefault="000436E7" w:rsidP="000436E7">
            <w:pPr>
              <w:ind w:right="-175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8/50%</w:t>
            </w:r>
          </w:p>
        </w:tc>
        <w:tc>
          <w:tcPr>
            <w:tcW w:w="619" w:type="dxa"/>
          </w:tcPr>
          <w:p w:rsidR="000436E7" w:rsidRPr="00E8635C" w:rsidRDefault="000436E7" w:rsidP="000436E7">
            <w:pPr>
              <w:ind w:right="-10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5/31%</w:t>
            </w:r>
          </w:p>
        </w:tc>
        <w:tc>
          <w:tcPr>
            <w:tcW w:w="615" w:type="dxa"/>
          </w:tcPr>
          <w:p w:rsidR="000436E7" w:rsidRPr="00E8635C" w:rsidRDefault="000436E7" w:rsidP="000436E7">
            <w:pPr>
              <w:ind w:right="-167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3/19%</w:t>
            </w:r>
          </w:p>
        </w:tc>
        <w:tc>
          <w:tcPr>
            <w:tcW w:w="579" w:type="dxa"/>
          </w:tcPr>
          <w:p w:rsidR="000436E7" w:rsidRPr="00E8635C" w:rsidRDefault="000436E7" w:rsidP="000436E7">
            <w:pPr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0</w:t>
            </w:r>
          </w:p>
        </w:tc>
        <w:tc>
          <w:tcPr>
            <w:tcW w:w="754" w:type="dxa"/>
          </w:tcPr>
          <w:p w:rsidR="000436E7" w:rsidRPr="00E8635C" w:rsidRDefault="000436E7" w:rsidP="000436E7">
            <w:pPr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81%</w:t>
            </w:r>
          </w:p>
        </w:tc>
        <w:tc>
          <w:tcPr>
            <w:tcW w:w="763" w:type="dxa"/>
          </w:tcPr>
          <w:p w:rsidR="000436E7" w:rsidRPr="00E8635C" w:rsidRDefault="000436E7" w:rsidP="000436E7">
            <w:pPr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100%</w:t>
            </w:r>
          </w:p>
        </w:tc>
      </w:tr>
      <w:tr w:rsidR="000436E7" w:rsidRPr="00260582" w:rsidTr="000436E7">
        <w:tc>
          <w:tcPr>
            <w:tcW w:w="809" w:type="dxa"/>
          </w:tcPr>
          <w:p w:rsidR="000436E7" w:rsidRPr="001043D2" w:rsidRDefault="000436E7" w:rsidP="000436E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71" w:type="dxa"/>
          </w:tcPr>
          <w:p w:rsidR="000436E7" w:rsidRPr="00260582" w:rsidRDefault="000436E7" w:rsidP="000436E7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64</w:t>
            </w:r>
          </w:p>
        </w:tc>
        <w:tc>
          <w:tcPr>
            <w:tcW w:w="843" w:type="dxa"/>
          </w:tcPr>
          <w:p w:rsidR="000436E7" w:rsidRPr="001043D2" w:rsidRDefault="000436E7" w:rsidP="000436E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10/16%</w:t>
            </w:r>
          </w:p>
        </w:tc>
        <w:tc>
          <w:tcPr>
            <w:tcW w:w="963" w:type="dxa"/>
          </w:tcPr>
          <w:p w:rsidR="000436E7" w:rsidRPr="001043D2" w:rsidRDefault="000436E7" w:rsidP="000436E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33/52%</w:t>
            </w:r>
          </w:p>
        </w:tc>
        <w:tc>
          <w:tcPr>
            <w:tcW w:w="843" w:type="dxa"/>
          </w:tcPr>
          <w:p w:rsidR="000436E7" w:rsidRPr="001043D2" w:rsidRDefault="000436E7" w:rsidP="000436E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21/32%</w:t>
            </w:r>
          </w:p>
        </w:tc>
        <w:tc>
          <w:tcPr>
            <w:tcW w:w="579" w:type="dxa"/>
          </w:tcPr>
          <w:p w:rsidR="000436E7" w:rsidRPr="001043D2" w:rsidRDefault="000436E7" w:rsidP="000436E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0436E7" w:rsidRPr="001043D2" w:rsidRDefault="000436E7" w:rsidP="000436E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68%</w:t>
            </w:r>
          </w:p>
        </w:tc>
        <w:tc>
          <w:tcPr>
            <w:tcW w:w="776" w:type="dxa"/>
          </w:tcPr>
          <w:p w:rsidR="000436E7" w:rsidRPr="001043D2" w:rsidRDefault="000436E7" w:rsidP="000436E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600" w:type="dxa"/>
          </w:tcPr>
          <w:p w:rsidR="000436E7" w:rsidRPr="00E8635C" w:rsidRDefault="000436E7" w:rsidP="000436E7">
            <w:pPr>
              <w:ind w:left="-108" w:right="-175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32/50%</w:t>
            </w:r>
          </w:p>
        </w:tc>
        <w:tc>
          <w:tcPr>
            <w:tcW w:w="619" w:type="dxa"/>
          </w:tcPr>
          <w:p w:rsidR="000436E7" w:rsidRPr="00E8635C" w:rsidRDefault="000436E7" w:rsidP="000436E7">
            <w:pPr>
              <w:ind w:left="-81" w:right="-10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21/33%</w:t>
            </w:r>
          </w:p>
        </w:tc>
        <w:tc>
          <w:tcPr>
            <w:tcW w:w="615" w:type="dxa"/>
          </w:tcPr>
          <w:p w:rsidR="000436E7" w:rsidRPr="00E8635C" w:rsidRDefault="000436E7" w:rsidP="000436E7">
            <w:pPr>
              <w:ind w:left="-116" w:right="-167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11/17%</w:t>
            </w:r>
          </w:p>
        </w:tc>
        <w:tc>
          <w:tcPr>
            <w:tcW w:w="579" w:type="dxa"/>
          </w:tcPr>
          <w:p w:rsidR="000436E7" w:rsidRPr="00E8635C" w:rsidRDefault="000436E7" w:rsidP="000436E7">
            <w:pPr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0</w:t>
            </w:r>
          </w:p>
        </w:tc>
        <w:tc>
          <w:tcPr>
            <w:tcW w:w="754" w:type="dxa"/>
          </w:tcPr>
          <w:p w:rsidR="000436E7" w:rsidRPr="00E8635C" w:rsidRDefault="000436E7" w:rsidP="000436E7">
            <w:pPr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83%</w:t>
            </w:r>
          </w:p>
        </w:tc>
        <w:tc>
          <w:tcPr>
            <w:tcW w:w="763" w:type="dxa"/>
          </w:tcPr>
          <w:p w:rsidR="000436E7" w:rsidRPr="00E8635C" w:rsidRDefault="000436E7" w:rsidP="000436E7">
            <w:pPr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100%</w:t>
            </w:r>
          </w:p>
        </w:tc>
      </w:tr>
    </w:tbl>
    <w:p w:rsidR="00F007DA" w:rsidRDefault="00F007DA" w:rsidP="00FC015D">
      <w:pPr>
        <w:rPr>
          <w:sz w:val="24"/>
          <w:szCs w:val="24"/>
        </w:rPr>
      </w:pPr>
    </w:p>
    <w:p w:rsidR="000436E7" w:rsidRPr="000436E7" w:rsidRDefault="000436E7" w:rsidP="000436E7">
      <w:pPr>
        <w:spacing w:after="0"/>
        <w:jc w:val="both"/>
        <w:rPr>
          <w:b/>
          <w:sz w:val="24"/>
          <w:szCs w:val="24"/>
        </w:rPr>
      </w:pPr>
      <w:r w:rsidRPr="000436E7">
        <w:rPr>
          <w:b/>
          <w:sz w:val="24"/>
          <w:szCs w:val="24"/>
        </w:rPr>
        <w:t xml:space="preserve">При подготовке учащихся к ОГЭ по учебному предмету «География» учителю рекомендуется: </w:t>
      </w:r>
    </w:p>
    <w:p w:rsidR="000436E7" w:rsidRPr="000436E7" w:rsidRDefault="000436E7" w:rsidP="000436E7">
      <w:pPr>
        <w:spacing w:after="0"/>
        <w:jc w:val="both"/>
        <w:rPr>
          <w:sz w:val="24"/>
          <w:szCs w:val="24"/>
        </w:rPr>
      </w:pPr>
      <w:r w:rsidRPr="000436E7">
        <w:rPr>
          <w:sz w:val="24"/>
          <w:szCs w:val="24"/>
        </w:rPr>
        <w:t xml:space="preserve">1)    организовывать систематическую работу по формированию навыков понимания, чтения и знания различных видов географических карт; </w:t>
      </w:r>
    </w:p>
    <w:p w:rsidR="000436E7" w:rsidRPr="000436E7" w:rsidRDefault="000436E7" w:rsidP="000436E7">
      <w:pPr>
        <w:spacing w:after="0"/>
        <w:jc w:val="both"/>
        <w:rPr>
          <w:sz w:val="24"/>
          <w:szCs w:val="24"/>
        </w:rPr>
      </w:pPr>
      <w:r w:rsidRPr="000436E7">
        <w:rPr>
          <w:sz w:val="24"/>
          <w:szCs w:val="24"/>
        </w:rPr>
        <w:t xml:space="preserve">2)    в системе использовать карты разных картографических проекций, разных масштабов; </w:t>
      </w:r>
    </w:p>
    <w:p w:rsidR="000436E7" w:rsidRPr="000436E7" w:rsidRDefault="000436E7" w:rsidP="000436E7">
      <w:pPr>
        <w:spacing w:after="0"/>
        <w:jc w:val="both"/>
        <w:rPr>
          <w:sz w:val="24"/>
          <w:szCs w:val="24"/>
        </w:rPr>
      </w:pPr>
      <w:r w:rsidRPr="000436E7">
        <w:rPr>
          <w:sz w:val="24"/>
          <w:szCs w:val="24"/>
        </w:rPr>
        <w:t>3)    формировать у обучающихся умение понимать различные способы предоставления географической информации (</w:t>
      </w:r>
      <w:proofErr w:type="spellStart"/>
      <w:r w:rsidRPr="000436E7">
        <w:rPr>
          <w:sz w:val="24"/>
          <w:szCs w:val="24"/>
        </w:rPr>
        <w:t>климатограммы</w:t>
      </w:r>
      <w:proofErr w:type="spellEnd"/>
      <w:r w:rsidRPr="000436E7">
        <w:rPr>
          <w:sz w:val="24"/>
          <w:szCs w:val="24"/>
        </w:rPr>
        <w:t xml:space="preserve">, таблицы, графики, профили); определять тенденции изменения количественных характеристик по графику, таблице, географической карте; </w:t>
      </w:r>
    </w:p>
    <w:p w:rsidR="000436E7" w:rsidRPr="000436E7" w:rsidRDefault="000436E7" w:rsidP="000436E7">
      <w:pPr>
        <w:spacing w:after="0"/>
        <w:jc w:val="both"/>
        <w:rPr>
          <w:sz w:val="24"/>
          <w:szCs w:val="24"/>
        </w:rPr>
      </w:pPr>
      <w:r w:rsidRPr="000436E7">
        <w:rPr>
          <w:sz w:val="24"/>
          <w:szCs w:val="24"/>
        </w:rPr>
        <w:t xml:space="preserve">4)    развивать умение применять знания для объяснения пространственного распространения или сущности географических процессов и явлений; </w:t>
      </w:r>
    </w:p>
    <w:p w:rsidR="000436E7" w:rsidRPr="000436E7" w:rsidRDefault="000436E7" w:rsidP="000436E7">
      <w:pPr>
        <w:spacing w:after="0"/>
        <w:jc w:val="both"/>
        <w:rPr>
          <w:sz w:val="24"/>
          <w:szCs w:val="24"/>
        </w:rPr>
      </w:pPr>
      <w:r w:rsidRPr="000436E7">
        <w:rPr>
          <w:sz w:val="24"/>
          <w:szCs w:val="24"/>
        </w:rPr>
        <w:t xml:space="preserve">5)    формировать и развивать </w:t>
      </w:r>
      <w:proofErr w:type="spellStart"/>
      <w:r w:rsidRPr="000436E7">
        <w:rPr>
          <w:sz w:val="24"/>
          <w:szCs w:val="24"/>
        </w:rPr>
        <w:t>метапредметные</w:t>
      </w:r>
      <w:proofErr w:type="spellEnd"/>
      <w:r w:rsidRPr="000436E7">
        <w:rPr>
          <w:sz w:val="24"/>
          <w:szCs w:val="24"/>
        </w:rPr>
        <w:t xml:space="preserve"> умения: работа с текстом, преобразование и интерпретация информации текста; </w:t>
      </w:r>
    </w:p>
    <w:p w:rsidR="000436E7" w:rsidRPr="000436E7" w:rsidRDefault="000436E7" w:rsidP="000436E7">
      <w:pPr>
        <w:spacing w:after="0"/>
        <w:jc w:val="both"/>
        <w:rPr>
          <w:sz w:val="24"/>
          <w:szCs w:val="24"/>
        </w:rPr>
      </w:pPr>
      <w:r w:rsidRPr="000436E7">
        <w:rPr>
          <w:sz w:val="24"/>
          <w:szCs w:val="24"/>
        </w:rPr>
        <w:t xml:space="preserve">6)    совершенствовать методику изучения сложных (по результатам ОГЭ) разделов содержания учебного предмета «География»: биосфера, климат, гидросфера, годовое и суточное движения Земли, связь жизни населения с окружающей средой, хозяйство России; </w:t>
      </w:r>
    </w:p>
    <w:p w:rsidR="000436E7" w:rsidRPr="000436E7" w:rsidRDefault="000436E7" w:rsidP="000436E7">
      <w:pPr>
        <w:spacing w:after="0"/>
        <w:jc w:val="both"/>
        <w:rPr>
          <w:sz w:val="24"/>
          <w:szCs w:val="24"/>
        </w:rPr>
      </w:pPr>
      <w:r w:rsidRPr="000436E7">
        <w:rPr>
          <w:sz w:val="24"/>
          <w:szCs w:val="24"/>
        </w:rPr>
        <w:t>7)    организовать повторение учебного содержания по географии за основную школу.</w:t>
      </w:r>
    </w:p>
    <w:p w:rsidR="00417AED" w:rsidRPr="00417AED" w:rsidRDefault="00417AED" w:rsidP="00417AED">
      <w:pPr>
        <w:rPr>
          <w:b/>
          <w:sz w:val="24"/>
          <w:szCs w:val="24"/>
        </w:rPr>
      </w:pPr>
      <w:r w:rsidRPr="00417AED">
        <w:rPr>
          <w:b/>
          <w:sz w:val="24"/>
          <w:szCs w:val="24"/>
        </w:rPr>
        <w:lastRenderedPageBreak/>
        <w:t>ГИА по информатике (9-е классы)</w:t>
      </w:r>
    </w:p>
    <w:p w:rsidR="000436E7" w:rsidRDefault="00417AED" w:rsidP="00417AED">
      <w:pPr>
        <w:rPr>
          <w:sz w:val="24"/>
          <w:szCs w:val="24"/>
        </w:rPr>
      </w:pPr>
      <w:r>
        <w:rPr>
          <w:sz w:val="24"/>
          <w:szCs w:val="24"/>
        </w:rPr>
        <w:t xml:space="preserve">           В 2024-2025</w:t>
      </w:r>
      <w:r w:rsidRPr="00417AED">
        <w:rPr>
          <w:sz w:val="24"/>
          <w:szCs w:val="24"/>
        </w:rPr>
        <w:t xml:space="preserve"> учебном году к государств</w:t>
      </w:r>
      <w:r>
        <w:rPr>
          <w:sz w:val="24"/>
          <w:szCs w:val="24"/>
        </w:rPr>
        <w:t>енной итоговой аттестации по информатике были допущены 29</w:t>
      </w:r>
      <w:r w:rsidRPr="00417AED">
        <w:rPr>
          <w:sz w:val="24"/>
          <w:szCs w:val="24"/>
        </w:rPr>
        <w:t xml:space="preserve"> </w:t>
      </w:r>
      <w:proofErr w:type="gramStart"/>
      <w:r w:rsidRPr="00417AED">
        <w:rPr>
          <w:sz w:val="24"/>
          <w:szCs w:val="24"/>
        </w:rPr>
        <w:t>учащихся  9</w:t>
      </w:r>
      <w:proofErr w:type="gramEnd"/>
      <w:r w:rsidRPr="00417AED">
        <w:rPr>
          <w:sz w:val="24"/>
          <w:szCs w:val="24"/>
        </w:rPr>
        <w:t>-го класса (100%). Успешно спра</w:t>
      </w:r>
      <w:r>
        <w:rPr>
          <w:sz w:val="24"/>
          <w:szCs w:val="24"/>
        </w:rPr>
        <w:t>вились с ГИА в основные сроки 28 (99</w:t>
      </w:r>
      <w:r w:rsidRPr="00417AED">
        <w:rPr>
          <w:sz w:val="24"/>
          <w:szCs w:val="24"/>
        </w:rPr>
        <w:t>%) учащихся.</w:t>
      </w:r>
    </w:p>
    <w:p w:rsidR="003D5917" w:rsidRPr="001043D2" w:rsidRDefault="003D5917" w:rsidP="003D5917">
      <w:pPr>
        <w:spacing w:after="0"/>
        <w:ind w:firstLine="709"/>
        <w:jc w:val="both"/>
        <w:textAlignment w:val="baseline"/>
        <w:outlineLvl w:val="0"/>
        <w:rPr>
          <w:b/>
          <w:sz w:val="24"/>
          <w:szCs w:val="24"/>
        </w:rPr>
      </w:pPr>
      <w:r w:rsidRPr="001043D2">
        <w:rPr>
          <w:b/>
          <w:sz w:val="24"/>
          <w:szCs w:val="24"/>
        </w:rPr>
        <w:t>Анал</w:t>
      </w:r>
      <w:r>
        <w:rPr>
          <w:b/>
          <w:sz w:val="24"/>
          <w:szCs w:val="24"/>
        </w:rPr>
        <w:t xml:space="preserve">из </w:t>
      </w:r>
      <w:proofErr w:type="gramStart"/>
      <w:r>
        <w:rPr>
          <w:b/>
          <w:sz w:val="24"/>
          <w:szCs w:val="24"/>
        </w:rPr>
        <w:t>результатов  экзаменов</w:t>
      </w:r>
      <w:proofErr w:type="gramEnd"/>
      <w:r>
        <w:rPr>
          <w:b/>
          <w:sz w:val="24"/>
          <w:szCs w:val="24"/>
        </w:rPr>
        <w:t xml:space="preserve"> в 2024 год</w:t>
      </w:r>
    </w:p>
    <w:tbl>
      <w:tblPr>
        <w:tblpPr w:leftFromText="180" w:rightFromText="180" w:vertAnchor="text" w:horzAnchor="margin" w:tblpXSpec="center" w:tblpY="396"/>
        <w:tblW w:w="10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850"/>
        <w:gridCol w:w="932"/>
        <w:gridCol w:w="933"/>
        <w:gridCol w:w="933"/>
        <w:gridCol w:w="933"/>
        <w:gridCol w:w="1032"/>
        <w:gridCol w:w="792"/>
        <w:gridCol w:w="720"/>
        <w:gridCol w:w="2068"/>
      </w:tblGrid>
      <w:tr w:rsidR="003D5917" w:rsidRPr="001043D2" w:rsidTr="003D5917">
        <w:trPr>
          <w:trHeight w:val="25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5917" w:rsidRPr="00260582" w:rsidRDefault="003D5917" w:rsidP="003D5917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Класс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917" w:rsidRPr="00260582" w:rsidRDefault="003D5917" w:rsidP="003D5917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Кол-во уч-ся</w:t>
            </w:r>
          </w:p>
        </w:tc>
        <w:tc>
          <w:tcPr>
            <w:tcW w:w="373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917" w:rsidRPr="00260582" w:rsidRDefault="003D5917" w:rsidP="003D5917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 xml:space="preserve">Оценки 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917" w:rsidRPr="00260582" w:rsidRDefault="003D5917" w:rsidP="003D5917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260582">
              <w:rPr>
                <w:rFonts w:eastAsia="Calibri"/>
                <w:b/>
                <w:sz w:val="24"/>
                <w:szCs w:val="24"/>
              </w:rPr>
              <w:t>Кач</w:t>
            </w:r>
            <w:proofErr w:type="spellEnd"/>
            <w:r w:rsidRPr="00260582">
              <w:rPr>
                <w:rFonts w:eastAsia="Calibri"/>
                <w:b/>
                <w:sz w:val="24"/>
                <w:szCs w:val="24"/>
              </w:rPr>
              <w:t xml:space="preserve">-во </w:t>
            </w:r>
          </w:p>
          <w:p w:rsidR="003D5917" w:rsidRPr="00260582" w:rsidRDefault="003D5917" w:rsidP="003D5917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знаний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917" w:rsidRPr="00260582" w:rsidRDefault="003D5917" w:rsidP="003D5917">
            <w:pPr>
              <w:spacing w:after="0"/>
              <w:ind w:hanging="36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%</w:t>
            </w:r>
          </w:p>
          <w:p w:rsidR="003D5917" w:rsidRPr="00260582" w:rsidRDefault="003D5917" w:rsidP="003D5917">
            <w:pPr>
              <w:spacing w:after="0"/>
              <w:ind w:hanging="36"/>
              <w:jc w:val="both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260582">
              <w:rPr>
                <w:rFonts w:eastAsia="Calibri"/>
                <w:b/>
                <w:sz w:val="24"/>
                <w:szCs w:val="24"/>
              </w:rPr>
              <w:t>обуч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5917" w:rsidRPr="00260582" w:rsidRDefault="003D5917" w:rsidP="003D5917">
            <w:pPr>
              <w:spacing w:after="0"/>
              <w:ind w:left="-108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Ср. балл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5917" w:rsidRPr="00260582" w:rsidRDefault="003D5917" w:rsidP="003D5917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Ф.И.О. учителя</w:t>
            </w:r>
          </w:p>
        </w:tc>
      </w:tr>
      <w:tr w:rsidR="003D5917" w:rsidRPr="001043D2" w:rsidTr="003D5917">
        <w:trPr>
          <w:trHeight w:val="285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5917" w:rsidRPr="00260582" w:rsidRDefault="003D5917" w:rsidP="003D5917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917" w:rsidRPr="00260582" w:rsidRDefault="003D5917" w:rsidP="003D5917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917" w:rsidRPr="00260582" w:rsidRDefault="003D5917" w:rsidP="003D5917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«5»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917" w:rsidRPr="00260582" w:rsidRDefault="003D5917" w:rsidP="003D5917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«4»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917" w:rsidRPr="00260582" w:rsidRDefault="003D5917" w:rsidP="003D5917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«3»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917" w:rsidRPr="00260582" w:rsidRDefault="003D5917" w:rsidP="003D5917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«2»</w:t>
            </w:r>
          </w:p>
        </w:tc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917" w:rsidRPr="00260582" w:rsidRDefault="003D5917" w:rsidP="003D5917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917" w:rsidRPr="00260582" w:rsidRDefault="003D5917" w:rsidP="003D5917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5917" w:rsidRPr="00260582" w:rsidRDefault="003D5917" w:rsidP="003D5917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5917" w:rsidRPr="00260582" w:rsidRDefault="003D5917" w:rsidP="003D5917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3D5917" w:rsidRPr="001043D2" w:rsidTr="003D5917">
        <w:trPr>
          <w:trHeight w:val="207"/>
        </w:trPr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5917" w:rsidRPr="00260582" w:rsidRDefault="003D5917" w:rsidP="003D5917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 w:rsidRPr="00260582">
              <w:rPr>
                <w:rFonts w:eastAsia="Calibri"/>
                <w:sz w:val="24"/>
                <w:szCs w:val="24"/>
              </w:rPr>
              <w:t>9А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917" w:rsidRPr="00260582" w:rsidRDefault="003D5917" w:rsidP="003D5917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917" w:rsidRPr="00260582" w:rsidRDefault="003D5917" w:rsidP="003D5917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1/33%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917" w:rsidRPr="00260582" w:rsidRDefault="003D5917" w:rsidP="003D5917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2/67%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917" w:rsidRPr="00260582" w:rsidRDefault="003D5917" w:rsidP="003D5917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917" w:rsidRPr="00260582" w:rsidRDefault="003D5917" w:rsidP="003D5917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917" w:rsidRPr="00260582" w:rsidRDefault="003D5917" w:rsidP="003D5917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917" w:rsidRPr="00260582" w:rsidRDefault="003D5917" w:rsidP="003D5917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5917" w:rsidRPr="00260582" w:rsidRDefault="003D5917" w:rsidP="003D5917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4.3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D5917" w:rsidRDefault="003D5917" w:rsidP="003D5917">
            <w:pPr>
              <w:spacing w:after="0"/>
              <w:ind w:left="-116" w:right="-158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КаримходжаеваД.Н</w:t>
            </w:r>
            <w:proofErr w:type="spellEnd"/>
          </w:p>
          <w:p w:rsidR="003D5917" w:rsidRPr="00260582" w:rsidRDefault="003D5917" w:rsidP="003D5917">
            <w:pPr>
              <w:spacing w:after="0"/>
              <w:ind w:left="-116" w:right="-158"/>
              <w:rPr>
                <w:rFonts w:eastAsia="Calibri"/>
                <w:sz w:val="24"/>
                <w:szCs w:val="24"/>
              </w:rPr>
            </w:pPr>
          </w:p>
        </w:tc>
      </w:tr>
      <w:tr w:rsidR="003D5917" w:rsidRPr="001043D2" w:rsidTr="003D5917">
        <w:trPr>
          <w:trHeight w:val="207"/>
        </w:trPr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5917" w:rsidRPr="00260582" w:rsidRDefault="003D5917" w:rsidP="003D5917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 w:rsidRPr="00260582">
              <w:rPr>
                <w:rFonts w:eastAsia="Calibri"/>
                <w:sz w:val="24"/>
                <w:szCs w:val="24"/>
              </w:rPr>
              <w:t>9Б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917" w:rsidRPr="00260582" w:rsidRDefault="003D5917" w:rsidP="003D5917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917" w:rsidRPr="00260582" w:rsidRDefault="003D5917" w:rsidP="003D5917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1/13%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917" w:rsidRPr="00260582" w:rsidRDefault="003D5917" w:rsidP="003D5917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6/74%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917" w:rsidRPr="00260582" w:rsidRDefault="003D5917" w:rsidP="003D5917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1/13%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917" w:rsidRPr="00260582" w:rsidRDefault="003D5917" w:rsidP="003D5917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917" w:rsidRPr="00260582" w:rsidRDefault="003D5917" w:rsidP="003D5917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87%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917" w:rsidRPr="00260582" w:rsidRDefault="003D5917" w:rsidP="003D5917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5917" w:rsidRPr="00260582" w:rsidRDefault="003D5917" w:rsidP="003D5917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4.0</w:t>
            </w: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917" w:rsidRPr="00260582" w:rsidRDefault="003D5917" w:rsidP="003D5917">
            <w:pPr>
              <w:spacing w:after="0"/>
              <w:ind w:left="-116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D5917" w:rsidRPr="001043D2" w:rsidTr="003D5917">
        <w:trPr>
          <w:trHeight w:val="207"/>
        </w:trPr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5917" w:rsidRPr="00260582" w:rsidRDefault="003D5917" w:rsidP="003D5917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 w:rsidRPr="00025364">
              <w:rPr>
                <w:rFonts w:eastAsia="Calibri"/>
                <w:sz w:val="24"/>
                <w:szCs w:val="24"/>
              </w:rPr>
              <w:t>9В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917" w:rsidRPr="00260582" w:rsidRDefault="002048A4" w:rsidP="003D5917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917" w:rsidRPr="00260582" w:rsidRDefault="002048A4" w:rsidP="003D5917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3/19%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917" w:rsidRPr="00260582" w:rsidRDefault="002048A4" w:rsidP="003D5917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8/50%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917" w:rsidRPr="00260582" w:rsidRDefault="002048A4" w:rsidP="003D5917">
            <w:pPr>
              <w:spacing w:after="0"/>
              <w:ind w:right="-145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4/25%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917" w:rsidRPr="00260582" w:rsidRDefault="002048A4" w:rsidP="003D5917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1/6%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917" w:rsidRPr="00260582" w:rsidRDefault="002048A4" w:rsidP="003D5917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69%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917" w:rsidRPr="00260582" w:rsidRDefault="002048A4" w:rsidP="003D5917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94%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5917" w:rsidRPr="00260582" w:rsidRDefault="002048A4" w:rsidP="003D5917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3.8</w:t>
            </w: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917" w:rsidRPr="00260582" w:rsidRDefault="003D5917" w:rsidP="003D5917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D5917" w:rsidRPr="001043D2" w:rsidTr="003D5917">
        <w:trPr>
          <w:trHeight w:val="207"/>
        </w:trPr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5917" w:rsidRPr="00025364" w:rsidRDefault="003D5917" w:rsidP="003D5917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917" w:rsidRDefault="002048A4" w:rsidP="003D5917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917" w:rsidRDefault="002048A4" w:rsidP="003D5917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917" w:rsidRDefault="002048A4" w:rsidP="003D5917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917" w:rsidRDefault="002048A4" w:rsidP="00641E42">
            <w:pPr>
              <w:spacing w:after="0"/>
              <w:ind w:left="-91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641E42">
              <w:rPr>
                <w:rFonts w:eastAsia="Calibri"/>
                <w:sz w:val="24"/>
                <w:szCs w:val="24"/>
              </w:rPr>
              <w:t>/100%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917" w:rsidRDefault="00641E42" w:rsidP="003D5917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917" w:rsidRDefault="00641E42" w:rsidP="003D5917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917" w:rsidRDefault="00641E42" w:rsidP="003D5917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5917" w:rsidRDefault="00641E42" w:rsidP="003D5917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3.0</w:t>
            </w: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917" w:rsidRPr="00260582" w:rsidRDefault="003D5917" w:rsidP="003D5917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D5917" w:rsidRPr="001043D2" w:rsidTr="003D5917">
        <w:trPr>
          <w:trHeight w:val="207"/>
        </w:trPr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D5917" w:rsidRPr="00260582" w:rsidRDefault="003D5917" w:rsidP="003D5917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 w:rsidRPr="00260582">
              <w:rPr>
                <w:rFonts w:eastAsia="Calibri"/>
                <w:sz w:val="24"/>
                <w:szCs w:val="24"/>
              </w:rPr>
              <w:t>Итог: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5917" w:rsidRPr="00260582" w:rsidRDefault="00641E42" w:rsidP="003D5917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29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5917" w:rsidRPr="00260582" w:rsidRDefault="00641E42" w:rsidP="003D5917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5/17%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5917" w:rsidRPr="00260582" w:rsidRDefault="00641E42" w:rsidP="003D5917">
            <w:pPr>
              <w:spacing w:after="0"/>
              <w:ind w:right="-86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16/55%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5917" w:rsidRPr="00260582" w:rsidRDefault="00641E42" w:rsidP="003D5917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7/24%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5917" w:rsidRPr="00260582" w:rsidRDefault="00641E42" w:rsidP="003D5917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1/4%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5917" w:rsidRPr="00260582" w:rsidRDefault="00641E42" w:rsidP="003D5917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72%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5917" w:rsidRPr="00260582" w:rsidRDefault="00641E42" w:rsidP="003D5917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96%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D5917" w:rsidRPr="00260582" w:rsidRDefault="00641E42" w:rsidP="003D5917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3.8</w:t>
            </w:r>
          </w:p>
        </w:tc>
        <w:tc>
          <w:tcPr>
            <w:tcW w:w="2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7" w:rsidRPr="00260582" w:rsidRDefault="003D5917" w:rsidP="003D5917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3D5917" w:rsidRDefault="003D5917" w:rsidP="00417AED">
      <w:pPr>
        <w:rPr>
          <w:sz w:val="24"/>
          <w:szCs w:val="24"/>
        </w:rPr>
      </w:pPr>
    </w:p>
    <w:p w:rsidR="003D5917" w:rsidRPr="003D5917" w:rsidRDefault="003D5917" w:rsidP="003D5917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4"/>
        <w:gridCol w:w="1595"/>
        <w:gridCol w:w="1595"/>
        <w:gridCol w:w="1595"/>
        <w:gridCol w:w="1596"/>
        <w:gridCol w:w="1596"/>
      </w:tblGrid>
      <w:tr w:rsidR="003D5917" w:rsidTr="003D5917">
        <w:tc>
          <w:tcPr>
            <w:tcW w:w="1594" w:type="dxa"/>
          </w:tcPr>
          <w:p w:rsidR="003D5917" w:rsidRDefault="003D5917" w:rsidP="003D591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3D5917" w:rsidRDefault="003D5917" w:rsidP="003D59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595" w:type="dxa"/>
          </w:tcPr>
          <w:p w:rsidR="003D5917" w:rsidRDefault="003D5917" w:rsidP="003D59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9Б</w:t>
            </w:r>
          </w:p>
        </w:tc>
        <w:tc>
          <w:tcPr>
            <w:tcW w:w="1595" w:type="dxa"/>
          </w:tcPr>
          <w:p w:rsidR="003D5917" w:rsidRDefault="003D5917" w:rsidP="003D59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9В</w:t>
            </w:r>
          </w:p>
        </w:tc>
        <w:tc>
          <w:tcPr>
            <w:tcW w:w="1596" w:type="dxa"/>
          </w:tcPr>
          <w:p w:rsidR="003D5917" w:rsidRDefault="003D5917" w:rsidP="003D59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9Г</w:t>
            </w:r>
          </w:p>
        </w:tc>
        <w:tc>
          <w:tcPr>
            <w:tcW w:w="1596" w:type="dxa"/>
          </w:tcPr>
          <w:p w:rsidR="003D5917" w:rsidRDefault="003D5917" w:rsidP="003D59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</w:tr>
      <w:tr w:rsidR="003D5917" w:rsidRPr="000A51BB" w:rsidTr="003D5917">
        <w:tc>
          <w:tcPr>
            <w:tcW w:w="1594" w:type="dxa"/>
          </w:tcPr>
          <w:p w:rsidR="003D5917" w:rsidRPr="00474596" w:rsidRDefault="003D5917" w:rsidP="003D59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Повысили</w:t>
            </w:r>
          </w:p>
        </w:tc>
        <w:tc>
          <w:tcPr>
            <w:tcW w:w="1595" w:type="dxa"/>
          </w:tcPr>
          <w:p w:rsidR="003D5917" w:rsidRPr="000A51BB" w:rsidRDefault="003D5917" w:rsidP="003D59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1/33%</w:t>
            </w:r>
          </w:p>
        </w:tc>
        <w:tc>
          <w:tcPr>
            <w:tcW w:w="1595" w:type="dxa"/>
          </w:tcPr>
          <w:p w:rsidR="003D5917" w:rsidRPr="000A51BB" w:rsidRDefault="003D5917" w:rsidP="003D59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3D5917" w:rsidRPr="000A51BB" w:rsidRDefault="002048A4" w:rsidP="003D59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1/6%</w:t>
            </w:r>
          </w:p>
        </w:tc>
        <w:tc>
          <w:tcPr>
            <w:tcW w:w="1596" w:type="dxa"/>
          </w:tcPr>
          <w:p w:rsidR="003D5917" w:rsidRPr="000A51BB" w:rsidRDefault="00641E42" w:rsidP="003D59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3D5917" w:rsidRPr="000A51BB" w:rsidRDefault="00641E42" w:rsidP="003D59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2/7%</w:t>
            </w:r>
          </w:p>
        </w:tc>
      </w:tr>
      <w:tr w:rsidR="003D5917" w:rsidRPr="000A51BB" w:rsidTr="003D5917">
        <w:tc>
          <w:tcPr>
            <w:tcW w:w="1594" w:type="dxa"/>
          </w:tcPr>
          <w:p w:rsidR="003D5917" w:rsidRPr="00474596" w:rsidRDefault="003D5917" w:rsidP="003D5917">
            <w:pPr>
              <w:jc w:val="both"/>
              <w:rPr>
                <w:sz w:val="24"/>
                <w:szCs w:val="24"/>
              </w:rPr>
            </w:pPr>
            <w:r w:rsidRPr="00474596">
              <w:rPr>
                <w:sz w:val="24"/>
                <w:szCs w:val="24"/>
              </w:rPr>
              <w:t>Подтвердили</w:t>
            </w:r>
          </w:p>
        </w:tc>
        <w:tc>
          <w:tcPr>
            <w:tcW w:w="1595" w:type="dxa"/>
          </w:tcPr>
          <w:p w:rsidR="003D5917" w:rsidRPr="000A51BB" w:rsidRDefault="003D5917" w:rsidP="003D59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2/67%</w:t>
            </w:r>
          </w:p>
        </w:tc>
        <w:tc>
          <w:tcPr>
            <w:tcW w:w="1595" w:type="dxa"/>
          </w:tcPr>
          <w:p w:rsidR="003D5917" w:rsidRPr="000A51BB" w:rsidRDefault="002048A4" w:rsidP="003D59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5/62%</w:t>
            </w:r>
          </w:p>
        </w:tc>
        <w:tc>
          <w:tcPr>
            <w:tcW w:w="1595" w:type="dxa"/>
          </w:tcPr>
          <w:p w:rsidR="003D5917" w:rsidRPr="000A51BB" w:rsidRDefault="002048A4" w:rsidP="003D59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6/38%</w:t>
            </w:r>
          </w:p>
        </w:tc>
        <w:tc>
          <w:tcPr>
            <w:tcW w:w="1596" w:type="dxa"/>
          </w:tcPr>
          <w:p w:rsidR="003D5917" w:rsidRPr="000A51BB" w:rsidRDefault="00641E42" w:rsidP="003D59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3D5917" w:rsidRPr="000A51BB" w:rsidRDefault="00641E42" w:rsidP="003D59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13/45%</w:t>
            </w:r>
          </w:p>
        </w:tc>
      </w:tr>
      <w:tr w:rsidR="003D5917" w:rsidRPr="000A51BB" w:rsidTr="003D5917">
        <w:tc>
          <w:tcPr>
            <w:tcW w:w="1594" w:type="dxa"/>
          </w:tcPr>
          <w:p w:rsidR="003D5917" w:rsidRPr="00474596" w:rsidRDefault="003D5917" w:rsidP="003D5917">
            <w:pPr>
              <w:jc w:val="both"/>
              <w:rPr>
                <w:sz w:val="24"/>
                <w:szCs w:val="24"/>
              </w:rPr>
            </w:pPr>
            <w:r w:rsidRPr="00474596">
              <w:rPr>
                <w:sz w:val="24"/>
                <w:szCs w:val="24"/>
              </w:rPr>
              <w:t>Понизили</w:t>
            </w:r>
          </w:p>
        </w:tc>
        <w:tc>
          <w:tcPr>
            <w:tcW w:w="1595" w:type="dxa"/>
          </w:tcPr>
          <w:p w:rsidR="003D5917" w:rsidRPr="000A51BB" w:rsidRDefault="003D5917" w:rsidP="003D59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3D5917" w:rsidRPr="000A51BB" w:rsidRDefault="003D5917" w:rsidP="003D59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3/38%</w:t>
            </w:r>
          </w:p>
        </w:tc>
        <w:tc>
          <w:tcPr>
            <w:tcW w:w="1595" w:type="dxa"/>
          </w:tcPr>
          <w:p w:rsidR="003D5917" w:rsidRPr="000A51BB" w:rsidRDefault="002048A4" w:rsidP="003D59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9/56%</w:t>
            </w:r>
          </w:p>
        </w:tc>
        <w:tc>
          <w:tcPr>
            <w:tcW w:w="1596" w:type="dxa"/>
          </w:tcPr>
          <w:p w:rsidR="003D5917" w:rsidRPr="000A51BB" w:rsidRDefault="00641E42" w:rsidP="003D59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2/100%</w:t>
            </w:r>
          </w:p>
        </w:tc>
        <w:tc>
          <w:tcPr>
            <w:tcW w:w="1596" w:type="dxa"/>
          </w:tcPr>
          <w:p w:rsidR="003D5917" w:rsidRPr="000A51BB" w:rsidRDefault="00641E42" w:rsidP="003D59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14/48%</w:t>
            </w:r>
          </w:p>
        </w:tc>
      </w:tr>
    </w:tbl>
    <w:p w:rsidR="003D5917" w:rsidRPr="003D5917" w:rsidRDefault="003D5917" w:rsidP="003D5917">
      <w:pPr>
        <w:ind w:firstLine="708"/>
        <w:rPr>
          <w:sz w:val="24"/>
          <w:szCs w:val="24"/>
        </w:rPr>
      </w:pPr>
    </w:p>
    <w:p w:rsidR="003D5917" w:rsidRPr="003D5917" w:rsidRDefault="003D5917" w:rsidP="003D5917">
      <w:pPr>
        <w:rPr>
          <w:sz w:val="24"/>
          <w:szCs w:val="24"/>
        </w:rPr>
      </w:pPr>
    </w:p>
    <w:p w:rsidR="003D5917" w:rsidRPr="001043D2" w:rsidRDefault="003D5917" w:rsidP="003D5917">
      <w:pPr>
        <w:spacing w:after="0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1043D2">
        <w:rPr>
          <w:rFonts w:cs="Times New Roman"/>
          <w:b/>
          <w:bCs/>
          <w:color w:val="000000"/>
          <w:sz w:val="24"/>
          <w:szCs w:val="24"/>
        </w:rPr>
        <w:t>СООТВЕТСТВИЕ ИТОГОВЫХ ОТМЕТОК, ВЫСТАВЛЕННЫХ ПО ИТОГАМ ГО</w:t>
      </w:r>
      <w:r>
        <w:rPr>
          <w:rFonts w:cs="Times New Roman"/>
          <w:b/>
          <w:bCs/>
          <w:color w:val="000000"/>
          <w:sz w:val="24"/>
          <w:szCs w:val="24"/>
        </w:rPr>
        <w:t>ДА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1043D2">
        <w:rPr>
          <w:rFonts w:cs="Times New Roman"/>
          <w:b/>
          <w:bCs/>
          <w:color w:val="000000"/>
          <w:sz w:val="24"/>
          <w:szCs w:val="24"/>
        </w:rPr>
        <w:t>– ЭКЗАМЕНАЦИОННЫМ ОТМЕТКАМ</w:t>
      </w:r>
    </w:p>
    <w:tbl>
      <w:tblPr>
        <w:tblStyle w:val="a3"/>
        <w:tblpPr w:leftFromText="180" w:rightFromText="180" w:vertAnchor="text" w:horzAnchor="margin" w:tblpX="-810" w:tblpY="120"/>
        <w:tblW w:w="10748" w:type="dxa"/>
        <w:tblLook w:val="04A0" w:firstRow="1" w:lastRow="0" w:firstColumn="1" w:lastColumn="0" w:noHBand="0" w:noVBand="1"/>
      </w:tblPr>
      <w:tblGrid>
        <w:gridCol w:w="808"/>
        <w:gridCol w:w="498"/>
        <w:gridCol w:w="963"/>
        <w:gridCol w:w="963"/>
        <w:gridCol w:w="723"/>
        <w:gridCol w:w="576"/>
        <w:gridCol w:w="776"/>
        <w:gridCol w:w="776"/>
        <w:gridCol w:w="843"/>
        <w:gridCol w:w="963"/>
        <w:gridCol w:w="872"/>
        <w:gridCol w:w="723"/>
        <w:gridCol w:w="776"/>
        <w:gridCol w:w="776"/>
      </w:tblGrid>
      <w:tr w:rsidR="003D5917" w:rsidRPr="001043D2" w:rsidTr="00641E42">
        <w:tc>
          <w:tcPr>
            <w:tcW w:w="808" w:type="dxa"/>
            <w:vMerge w:val="restart"/>
            <w:textDirection w:val="btLr"/>
          </w:tcPr>
          <w:p w:rsidR="003D5917" w:rsidRPr="001043D2" w:rsidRDefault="003D5917" w:rsidP="003D5917">
            <w:pPr>
              <w:ind w:left="113" w:right="113"/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498" w:type="dxa"/>
            <w:vMerge w:val="restart"/>
            <w:textDirection w:val="btLr"/>
          </w:tcPr>
          <w:p w:rsidR="003D5917" w:rsidRPr="001043D2" w:rsidRDefault="003D5917" w:rsidP="003D5917">
            <w:pPr>
              <w:ind w:left="113" w:right="113"/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4882" w:type="dxa"/>
            <w:gridSpan w:val="6"/>
          </w:tcPr>
          <w:p w:rsidR="003D5917" w:rsidRPr="001043D2" w:rsidRDefault="003D5917" w:rsidP="003D591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ИТОГОВЫЕ ОТМЕТКИ ЗА ГОД</w:t>
            </w:r>
          </w:p>
        </w:tc>
        <w:tc>
          <w:tcPr>
            <w:tcW w:w="4560" w:type="dxa"/>
            <w:gridSpan w:val="6"/>
          </w:tcPr>
          <w:p w:rsidR="003D5917" w:rsidRPr="001043D2" w:rsidRDefault="003D5917" w:rsidP="003D591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ЭКЗАМЕННАЦИОННАЯ ОТМЕТКА</w:t>
            </w:r>
          </w:p>
        </w:tc>
      </w:tr>
      <w:tr w:rsidR="003D5917" w:rsidRPr="001043D2" w:rsidTr="00641E42">
        <w:tc>
          <w:tcPr>
            <w:tcW w:w="808" w:type="dxa"/>
            <w:vMerge/>
          </w:tcPr>
          <w:p w:rsidR="003D5917" w:rsidRPr="001043D2" w:rsidRDefault="003D5917" w:rsidP="003D591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98" w:type="dxa"/>
            <w:vMerge/>
          </w:tcPr>
          <w:p w:rsidR="003D5917" w:rsidRPr="001043D2" w:rsidRDefault="003D5917" w:rsidP="003D591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3D5917" w:rsidRPr="001043D2" w:rsidRDefault="003D5917" w:rsidP="003D591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963" w:type="dxa"/>
          </w:tcPr>
          <w:p w:rsidR="003D5917" w:rsidRPr="001043D2" w:rsidRDefault="003D5917" w:rsidP="003D591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28" w:type="dxa"/>
          </w:tcPr>
          <w:p w:rsidR="003D5917" w:rsidRPr="001043D2" w:rsidRDefault="003D5917" w:rsidP="003D591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3D5917" w:rsidRPr="001043D2" w:rsidRDefault="003D5917" w:rsidP="003D591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776" w:type="dxa"/>
          </w:tcPr>
          <w:p w:rsidR="003D5917" w:rsidRPr="001043D2" w:rsidRDefault="003D5917" w:rsidP="003D591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%КО</w:t>
            </w:r>
          </w:p>
        </w:tc>
        <w:tc>
          <w:tcPr>
            <w:tcW w:w="776" w:type="dxa"/>
          </w:tcPr>
          <w:p w:rsidR="003D5917" w:rsidRPr="001043D2" w:rsidRDefault="003D5917" w:rsidP="003D591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%УО</w:t>
            </w:r>
          </w:p>
        </w:tc>
        <w:tc>
          <w:tcPr>
            <w:tcW w:w="810" w:type="dxa"/>
          </w:tcPr>
          <w:p w:rsidR="003D5917" w:rsidRPr="001043D2" w:rsidRDefault="003D5917" w:rsidP="003D591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40" w:type="dxa"/>
          </w:tcPr>
          <w:p w:rsidR="003D5917" w:rsidRPr="001043D2" w:rsidRDefault="003D5917" w:rsidP="003D591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10" w:type="dxa"/>
          </w:tcPr>
          <w:p w:rsidR="003D5917" w:rsidRPr="001043D2" w:rsidRDefault="003D5917" w:rsidP="003D591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3D5917" w:rsidRPr="001043D2" w:rsidRDefault="003D5917" w:rsidP="003D591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750" w:type="dxa"/>
          </w:tcPr>
          <w:p w:rsidR="003D5917" w:rsidRPr="001043D2" w:rsidRDefault="003D5917" w:rsidP="003D591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%КО</w:t>
            </w:r>
          </w:p>
        </w:tc>
        <w:tc>
          <w:tcPr>
            <w:tcW w:w="774" w:type="dxa"/>
          </w:tcPr>
          <w:p w:rsidR="003D5917" w:rsidRPr="001043D2" w:rsidRDefault="003D5917" w:rsidP="003D5917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%УО</w:t>
            </w:r>
          </w:p>
        </w:tc>
      </w:tr>
      <w:tr w:rsidR="00641E42" w:rsidRPr="001043D2" w:rsidTr="00641E42">
        <w:tc>
          <w:tcPr>
            <w:tcW w:w="808" w:type="dxa"/>
          </w:tcPr>
          <w:p w:rsidR="00641E42" w:rsidRPr="001043D2" w:rsidRDefault="00641E42" w:rsidP="00641E42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9А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42" w:rsidRPr="00260582" w:rsidRDefault="00641E42" w:rsidP="00641E4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:rsidR="00641E42" w:rsidRPr="001043D2" w:rsidRDefault="00641E42" w:rsidP="00641E42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3" w:type="dxa"/>
          </w:tcPr>
          <w:p w:rsidR="00641E42" w:rsidRPr="001043D2" w:rsidRDefault="00641E42" w:rsidP="00641E42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3/100%</w:t>
            </w:r>
          </w:p>
        </w:tc>
        <w:tc>
          <w:tcPr>
            <w:tcW w:w="828" w:type="dxa"/>
          </w:tcPr>
          <w:p w:rsidR="00641E42" w:rsidRPr="001043D2" w:rsidRDefault="00641E42" w:rsidP="00641E42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641E42" w:rsidRPr="001043D2" w:rsidRDefault="00641E42" w:rsidP="00641E42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:rsidR="00641E42" w:rsidRPr="001043D2" w:rsidRDefault="00641E42" w:rsidP="00641E42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6" w:type="dxa"/>
          </w:tcPr>
          <w:p w:rsidR="00641E42" w:rsidRPr="001043D2" w:rsidRDefault="00641E42" w:rsidP="00641E42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42" w:rsidRPr="00260582" w:rsidRDefault="00641E42" w:rsidP="00641E4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1/33%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42" w:rsidRPr="00260582" w:rsidRDefault="00641E42" w:rsidP="00641E4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2/67%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42" w:rsidRPr="00260582" w:rsidRDefault="00641E42" w:rsidP="00641E4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42" w:rsidRPr="00260582" w:rsidRDefault="00641E42" w:rsidP="00641E4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42" w:rsidRPr="00260582" w:rsidRDefault="00641E42" w:rsidP="00641E4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42" w:rsidRPr="00260582" w:rsidRDefault="00641E42" w:rsidP="00641E4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</w:tr>
      <w:tr w:rsidR="00641E42" w:rsidRPr="001043D2" w:rsidTr="00641E42">
        <w:tc>
          <w:tcPr>
            <w:tcW w:w="808" w:type="dxa"/>
          </w:tcPr>
          <w:p w:rsidR="00641E42" w:rsidRPr="001043D2" w:rsidRDefault="00641E42" w:rsidP="00641E42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9Б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42" w:rsidRPr="00260582" w:rsidRDefault="00641E42" w:rsidP="00641E4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963" w:type="dxa"/>
          </w:tcPr>
          <w:p w:rsidR="00641E42" w:rsidRPr="001043D2" w:rsidRDefault="00641E42" w:rsidP="00641E42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4/50%</w:t>
            </w:r>
          </w:p>
        </w:tc>
        <w:tc>
          <w:tcPr>
            <w:tcW w:w="963" w:type="dxa"/>
          </w:tcPr>
          <w:p w:rsidR="00641E42" w:rsidRPr="001043D2" w:rsidRDefault="00641E42" w:rsidP="00641E42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4/50%</w:t>
            </w:r>
          </w:p>
        </w:tc>
        <w:tc>
          <w:tcPr>
            <w:tcW w:w="828" w:type="dxa"/>
          </w:tcPr>
          <w:p w:rsidR="00641E42" w:rsidRPr="001043D2" w:rsidRDefault="00641E42" w:rsidP="00641E42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641E42" w:rsidRPr="001043D2" w:rsidRDefault="00641E42" w:rsidP="00641E42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:rsidR="00641E42" w:rsidRPr="001043D2" w:rsidRDefault="00641E42" w:rsidP="00641E42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6" w:type="dxa"/>
          </w:tcPr>
          <w:p w:rsidR="00641E42" w:rsidRPr="001043D2" w:rsidRDefault="00641E42" w:rsidP="00641E42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42" w:rsidRPr="00260582" w:rsidRDefault="00641E42" w:rsidP="00641E4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1/13%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42" w:rsidRPr="00260582" w:rsidRDefault="00641E42" w:rsidP="00641E4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6/74%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42" w:rsidRPr="00260582" w:rsidRDefault="00641E42" w:rsidP="00641E4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1/13%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42" w:rsidRPr="00260582" w:rsidRDefault="00641E42" w:rsidP="00641E4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42" w:rsidRPr="00260582" w:rsidRDefault="00641E42" w:rsidP="00641E4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87%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42" w:rsidRPr="00260582" w:rsidRDefault="00641E42" w:rsidP="00641E4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</w:tr>
      <w:tr w:rsidR="00641E42" w:rsidRPr="001043D2" w:rsidTr="00641E42">
        <w:tc>
          <w:tcPr>
            <w:tcW w:w="808" w:type="dxa"/>
          </w:tcPr>
          <w:p w:rsidR="00641E42" w:rsidRPr="001043D2" w:rsidRDefault="00641E42" w:rsidP="00641E42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9В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42" w:rsidRPr="00260582" w:rsidRDefault="00641E42" w:rsidP="00641E4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963" w:type="dxa"/>
          </w:tcPr>
          <w:p w:rsidR="00641E42" w:rsidRPr="001043D2" w:rsidRDefault="00641E42" w:rsidP="00641E42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7/44%</w:t>
            </w:r>
          </w:p>
        </w:tc>
        <w:tc>
          <w:tcPr>
            <w:tcW w:w="963" w:type="dxa"/>
          </w:tcPr>
          <w:p w:rsidR="00641E42" w:rsidRPr="001043D2" w:rsidRDefault="00641E42" w:rsidP="00641E42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8/50%</w:t>
            </w:r>
          </w:p>
        </w:tc>
        <w:tc>
          <w:tcPr>
            <w:tcW w:w="828" w:type="dxa"/>
          </w:tcPr>
          <w:p w:rsidR="00641E42" w:rsidRPr="001043D2" w:rsidRDefault="00641E42" w:rsidP="00641E42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1/6%</w:t>
            </w:r>
          </w:p>
        </w:tc>
        <w:tc>
          <w:tcPr>
            <w:tcW w:w="576" w:type="dxa"/>
          </w:tcPr>
          <w:p w:rsidR="00641E42" w:rsidRPr="001043D2" w:rsidRDefault="00641E42" w:rsidP="00641E42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:rsidR="00641E42" w:rsidRPr="001043D2" w:rsidRDefault="00641E42" w:rsidP="00641E42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94%</w:t>
            </w:r>
          </w:p>
        </w:tc>
        <w:tc>
          <w:tcPr>
            <w:tcW w:w="776" w:type="dxa"/>
          </w:tcPr>
          <w:p w:rsidR="00641E42" w:rsidRPr="001043D2" w:rsidRDefault="00641E42" w:rsidP="00641E42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42" w:rsidRPr="00260582" w:rsidRDefault="00641E42" w:rsidP="00641E4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3/19%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42" w:rsidRPr="00260582" w:rsidRDefault="00641E42" w:rsidP="00641E4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8/50%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42" w:rsidRPr="00260582" w:rsidRDefault="00641E42" w:rsidP="00641E42">
            <w:pPr>
              <w:ind w:right="-145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4/25%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42" w:rsidRPr="00260582" w:rsidRDefault="00641E42" w:rsidP="00641E4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1/6%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42" w:rsidRPr="00260582" w:rsidRDefault="00641E42" w:rsidP="00641E4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69%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42" w:rsidRPr="00260582" w:rsidRDefault="00641E42" w:rsidP="00641E4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94%</w:t>
            </w:r>
          </w:p>
        </w:tc>
      </w:tr>
      <w:tr w:rsidR="00641E42" w:rsidRPr="001043D2" w:rsidTr="00641E42">
        <w:tc>
          <w:tcPr>
            <w:tcW w:w="808" w:type="dxa"/>
          </w:tcPr>
          <w:p w:rsidR="00641E42" w:rsidRDefault="00641E42" w:rsidP="00641E42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9Г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42" w:rsidRDefault="00641E42" w:rsidP="00641E4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:rsidR="00641E42" w:rsidRDefault="00641E42" w:rsidP="00641E42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3" w:type="dxa"/>
          </w:tcPr>
          <w:p w:rsidR="00641E42" w:rsidRDefault="00641E42" w:rsidP="00641E42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2/100%</w:t>
            </w:r>
          </w:p>
        </w:tc>
        <w:tc>
          <w:tcPr>
            <w:tcW w:w="828" w:type="dxa"/>
          </w:tcPr>
          <w:p w:rsidR="00641E42" w:rsidRDefault="00641E42" w:rsidP="00641E42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641E42" w:rsidRDefault="00641E42" w:rsidP="00641E42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:rsidR="00641E42" w:rsidRDefault="00641E42" w:rsidP="00641E42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6" w:type="dxa"/>
          </w:tcPr>
          <w:p w:rsidR="00641E42" w:rsidRDefault="00641E42" w:rsidP="00641E42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42" w:rsidRDefault="00641E42" w:rsidP="00641E4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42" w:rsidRDefault="00641E42" w:rsidP="00641E4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42" w:rsidRDefault="00641E42" w:rsidP="00641E42">
            <w:pPr>
              <w:ind w:left="-91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2/100%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42" w:rsidRDefault="00641E42" w:rsidP="00641E4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42" w:rsidRDefault="00641E42" w:rsidP="00641E4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42" w:rsidRDefault="00641E42" w:rsidP="00641E4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</w:tr>
      <w:tr w:rsidR="00641E42" w:rsidRPr="001043D2" w:rsidTr="00641E42">
        <w:tc>
          <w:tcPr>
            <w:tcW w:w="808" w:type="dxa"/>
          </w:tcPr>
          <w:p w:rsidR="00641E42" w:rsidRPr="001043D2" w:rsidRDefault="00641E42" w:rsidP="00641E42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1E42" w:rsidRPr="00260582" w:rsidRDefault="00641E42" w:rsidP="00641E42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29</w:t>
            </w:r>
          </w:p>
        </w:tc>
        <w:tc>
          <w:tcPr>
            <w:tcW w:w="963" w:type="dxa"/>
          </w:tcPr>
          <w:p w:rsidR="00641E42" w:rsidRPr="001043D2" w:rsidRDefault="00641E42" w:rsidP="00641E42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11/38%</w:t>
            </w:r>
          </w:p>
        </w:tc>
        <w:tc>
          <w:tcPr>
            <w:tcW w:w="963" w:type="dxa"/>
          </w:tcPr>
          <w:p w:rsidR="00641E42" w:rsidRPr="001043D2" w:rsidRDefault="00641E42" w:rsidP="00641E42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17/59%</w:t>
            </w:r>
          </w:p>
        </w:tc>
        <w:tc>
          <w:tcPr>
            <w:tcW w:w="828" w:type="dxa"/>
          </w:tcPr>
          <w:p w:rsidR="00641E42" w:rsidRPr="001043D2" w:rsidRDefault="00641E42" w:rsidP="00641E42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1/3%</w:t>
            </w:r>
          </w:p>
        </w:tc>
        <w:tc>
          <w:tcPr>
            <w:tcW w:w="576" w:type="dxa"/>
          </w:tcPr>
          <w:p w:rsidR="00641E42" w:rsidRPr="001043D2" w:rsidRDefault="00641E42" w:rsidP="00641E42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:rsidR="00641E42" w:rsidRPr="001043D2" w:rsidRDefault="00641E42" w:rsidP="00641E42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97%</w:t>
            </w:r>
          </w:p>
        </w:tc>
        <w:tc>
          <w:tcPr>
            <w:tcW w:w="776" w:type="dxa"/>
          </w:tcPr>
          <w:p w:rsidR="00641E42" w:rsidRPr="001043D2" w:rsidRDefault="00641E42" w:rsidP="00641E42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1E42" w:rsidRPr="00260582" w:rsidRDefault="00641E42" w:rsidP="00641E4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5/17%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1E42" w:rsidRPr="00260582" w:rsidRDefault="00641E42" w:rsidP="00641E42">
            <w:pPr>
              <w:ind w:right="-86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16/55%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1E42" w:rsidRPr="00260582" w:rsidRDefault="00641E42" w:rsidP="00641E4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7/24%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1E42" w:rsidRPr="00260582" w:rsidRDefault="00641E42" w:rsidP="00641E4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1/4%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1E42" w:rsidRPr="00260582" w:rsidRDefault="00641E42" w:rsidP="00641E4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72%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1E42" w:rsidRPr="00260582" w:rsidRDefault="00641E42" w:rsidP="00641E4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96%</w:t>
            </w:r>
          </w:p>
        </w:tc>
      </w:tr>
    </w:tbl>
    <w:p w:rsidR="003D5917" w:rsidRPr="003D5917" w:rsidRDefault="003D5917" w:rsidP="003D5917">
      <w:pPr>
        <w:rPr>
          <w:sz w:val="24"/>
          <w:szCs w:val="24"/>
        </w:rPr>
      </w:pPr>
    </w:p>
    <w:p w:rsidR="00641E42" w:rsidRPr="00641E42" w:rsidRDefault="00641E42" w:rsidP="00641E42">
      <w:pPr>
        <w:rPr>
          <w:b/>
          <w:sz w:val="24"/>
          <w:szCs w:val="24"/>
        </w:rPr>
      </w:pPr>
      <w:r w:rsidRPr="00641E42">
        <w:rPr>
          <w:b/>
          <w:sz w:val="24"/>
          <w:szCs w:val="24"/>
        </w:rPr>
        <w:t xml:space="preserve">При подготовке учащихся к ОГЭ по учебному предмету «Информатика» учителю рекомендуется: </w:t>
      </w:r>
    </w:p>
    <w:p w:rsidR="00641E42" w:rsidRPr="00641E42" w:rsidRDefault="00641E42" w:rsidP="00641E42">
      <w:pPr>
        <w:numPr>
          <w:ilvl w:val="0"/>
          <w:numId w:val="2"/>
        </w:numPr>
        <w:spacing w:after="0"/>
        <w:ind w:left="714" w:hanging="357"/>
        <w:jc w:val="both"/>
        <w:rPr>
          <w:sz w:val="24"/>
          <w:szCs w:val="24"/>
        </w:rPr>
      </w:pPr>
      <w:r w:rsidRPr="00641E42">
        <w:rPr>
          <w:sz w:val="24"/>
          <w:szCs w:val="24"/>
        </w:rPr>
        <w:t>дифференцированный подход к обучению учащихся на уроках в сочетании с самообразовательной внеурочной работой ученика;</w:t>
      </w:r>
    </w:p>
    <w:p w:rsidR="00641E42" w:rsidRPr="00641E42" w:rsidRDefault="00641E42" w:rsidP="00641E42">
      <w:pPr>
        <w:numPr>
          <w:ilvl w:val="0"/>
          <w:numId w:val="2"/>
        </w:numPr>
        <w:spacing w:after="0"/>
        <w:ind w:left="714" w:hanging="357"/>
        <w:jc w:val="both"/>
        <w:rPr>
          <w:sz w:val="24"/>
          <w:szCs w:val="24"/>
        </w:rPr>
      </w:pPr>
      <w:r w:rsidRPr="00641E42">
        <w:rPr>
          <w:sz w:val="24"/>
          <w:szCs w:val="24"/>
        </w:rPr>
        <w:t>диагностические и тренировочные электронные ресурсы по подготовке ОГЭ.</w:t>
      </w:r>
    </w:p>
    <w:p w:rsidR="00641E42" w:rsidRPr="00641E42" w:rsidRDefault="00641E42" w:rsidP="00641E42">
      <w:pPr>
        <w:numPr>
          <w:ilvl w:val="0"/>
          <w:numId w:val="2"/>
        </w:numPr>
        <w:spacing w:after="0"/>
        <w:ind w:left="714" w:hanging="357"/>
        <w:jc w:val="both"/>
        <w:rPr>
          <w:sz w:val="24"/>
          <w:szCs w:val="24"/>
        </w:rPr>
      </w:pPr>
      <w:r w:rsidRPr="00641E42">
        <w:rPr>
          <w:sz w:val="24"/>
          <w:szCs w:val="24"/>
        </w:rPr>
        <w:t>ликвидировать пробелы в подготовке по отдельным темам средствами индивидуальной работы с учащимися</w:t>
      </w:r>
    </w:p>
    <w:p w:rsidR="00641E42" w:rsidRPr="00641E42" w:rsidRDefault="00641E42" w:rsidP="00641E42">
      <w:pPr>
        <w:numPr>
          <w:ilvl w:val="0"/>
          <w:numId w:val="2"/>
        </w:numPr>
        <w:spacing w:after="0"/>
        <w:ind w:left="714" w:hanging="357"/>
        <w:jc w:val="both"/>
        <w:rPr>
          <w:sz w:val="24"/>
          <w:szCs w:val="24"/>
        </w:rPr>
      </w:pPr>
      <w:r w:rsidRPr="00641E42">
        <w:rPr>
          <w:sz w:val="24"/>
          <w:szCs w:val="24"/>
        </w:rPr>
        <w:t xml:space="preserve">в конце каждого учебного года при итоговом повторении осуществлять систематизацию знаний и проверку умения решать задания подобные заданиям </w:t>
      </w:r>
      <w:proofErr w:type="spellStart"/>
      <w:r w:rsidRPr="00641E42">
        <w:rPr>
          <w:sz w:val="24"/>
          <w:szCs w:val="24"/>
        </w:rPr>
        <w:t>КИМов</w:t>
      </w:r>
      <w:proofErr w:type="spellEnd"/>
      <w:r w:rsidRPr="00641E42">
        <w:rPr>
          <w:sz w:val="24"/>
          <w:szCs w:val="24"/>
        </w:rPr>
        <w:t xml:space="preserve"> из уже изученных тем</w:t>
      </w:r>
    </w:p>
    <w:p w:rsidR="00641E42" w:rsidRPr="00641E42" w:rsidRDefault="00641E42" w:rsidP="00641E42">
      <w:pPr>
        <w:numPr>
          <w:ilvl w:val="0"/>
          <w:numId w:val="2"/>
        </w:numPr>
        <w:spacing w:after="0"/>
        <w:ind w:left="714" w:hanging="357"/>
        <w:jc w:val="both"/>
        <w:rPr>
          <w:sz w:val="24"/>
          <w:szCs w:val="24"/>
        </w:rPr>
      </w:pPr>
      <w:r w:rsidRPr="00641E42">
        <w:rPr>
          <w:sz w:val="24"/>
          <w:szCs w:val="24"/>
        </w:rPr>
        <w:t>особый акцент необходимо установить на задания, вызвавшие затруднения.</w:t>
      </w:r>
    </w:p>
    <w:p w:rsidR="003D5917" w:rsidRPr="003D5917" w:rsidRDefault="003D5917" w:rsidP="003D5917">
      <w:pPr>
        <w:rPr>
          <w:sz w:val="24"/>
          <w:szCs w:val="24"/>
        </w:rPr>
      </w:pPr>
    </w:p>
    <w:p w:rsidR="00641E42" w:rsidRDefault="00641E42" w:rsidP="00641E42">
      <w:pPr>
        <w:spacing w:after="0"/>
        <w:jc w:val="both"/>
        <w:textAlignment w:val="baseline"/>
        <w:outlineLvl w:val="0"/>
        <w:rPr>
          <w:rFonts w:cs="Times New Roman"/>
          <w:b/>
          <w:bCs/>
          <w:color w:val="000000"/>
          <w:sz w:val="24"/>
          <w:szCs w:val="24"/>
        </w:rPr>
      </w:pPr>
    </w:p>
    <w:p w:rsidR="00641E42" w:rsidRDefault="00641E42" w:rsidP="00641E42">
      <w:pPr>
        <w:spacing w:after="0"/>
        <w:jc w:val="both"/>
        <w:textAlignment w:val="baseline"/>
        <w:outlineLvl w:val="0"/>
        <w:rPr>
          <w:rFonts w:cs="Times New Roman"/>
          <w:b/>
          <w:bCs/>
          <w:color w:val="000000"/>
          <w:sz w:val="24"/>
          <w:szCs w:val="24"/>
        </w:rPr>
      </w:pPr>
    </w:p>
    <w:p w:rsidR="00641E42" w:rsidRDefault="00641E42" w:rsidP="00641E42">
      <w:pPr>
        <w:spacing w:after="0"/>
        <w:jc w:val="both"/>
        <w:textAlignment w:val="baseline"/>
        <w:outlineLvl w:val="0"/>
        <w:rPr>
          <w:rFonts w:cs="Times New Roman"/>
          <w:b/>
          <w:bCs/>
          <w:color w:val="000000"/>
          <w:sz w:val="24"/>
          <w:szCs w:val="24"/>
        </w:rPr>
      </w:pPr>
      <w:r w:rsidRPr="006405D1">
        <w:rPr>
          <w:rFonts w:cs="Times New Roman"/>
          <w:b/>
          <w:bCs/>
          <w:color w:val="000000"/>
          <w:sz w:val="24"/>
          <w:szCs w:val="24"/>
        </w:rPr>
        <w:lastRenderedPageBreak/>
        <w:t>ГИА по биологии (9-е классы)</w:t>
      </w:r>
    </w:p>
    <w:p w:rsidR="00641E42" w:rsidRDefault="00641E42" w:rsidP="00641E42">
      <w:pPr>
        <w:spacing w:after="0"/>
        <w:ind w:firstLine="709"/>
        <w:jc w:val="both"/>
        <w:textAlignment w:val="baseline"/>
        <w:outlineLvl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 xml:space="preserve">           </w:t>
      </w:r>
      <w:r w:rsidRPr="006A14D2">
        <w:rPr>
          <w:rFonts w:cs="Times New Roman"/>
          <w:bCs/>
          <w:color w:val="000000"/>
          <w:sz w:val="24"/>
          <w:szCs w:val="24"/>
        </w:rPr>
        <w:t xml:space="preserve">В </w:t>
      </w:r>
      <w:r>
        <w:rPr>
          <w:rFonts w:cs="Times New Roman"/>
          <w:color w:val="000000"/>
          <w:sz w:val="24"/>
          <w:szCs w:val="24"/>
        </w:rPr>
        <w:t>2024-2025</w:t>
      </w:r>
      <w:r w:rsidRPr="006A14D2">
        <w:rPr>
          <w:rFonts w:cs="Times New Roman"/>
          <w:color w:val="000000"/>
          <w:sz w:val="24"/>
          <w:szCs w:val="24"/>
        </w:rPr>
        <w:t xml:space="preserve"> учебном году к государственной итоговой аттестаци</w:t>
      </w:r>
      <w:r>
        <w:rPr>
          <w:rFonts w:cs="Times New Roman"/>
          <w:color w:val="000000"/>
          <w:sz w:val="24"/>
          <w:szCs w:val="24"/>
        </w:rPr>
        <w:t>и по биологии были допущены 52</w:t>
      </w:r>
      <w:r w:rsidRPr="006A14D2">
        <w:rPr>
          <w:rFonts w:cs="Times New Roman"/>
          <w:color w:val="000000"/>
          <w:sz w:val="24"/>
          <w:szCs w:val="24"/>
        </w:rPr>
        <w:t xml:space="preserve"> </w:t>
      </w:r>
      <w:proofErr w:type="gramStart"/>
      <w:r w:rsidRPr="006A14D2">
        <w:rPr>
          <w:rFonts w:cs="Times New Roman"/>
          <w:color w:val="000000"/>
          <w:sz w:val="24"/>
          <w:szCs w:val="24"/>
        </w:rPr>
        <w:t>учащихся  9</w:t>
      </w:r>
      <w:proofErr w:type="gramEnd"/>
      <w:r w:rsidRPr="006A14D2">
        <w:rPr>
          <w:rFonts w:cs="Times New Roman"/>
          <w:color w:val="000000"/>
          <w:sz w:val="24"/>
          <w:szCs w:val="24"/>
        </w:rPr>
        <w:t>-го класса (100%). Успешно справились с ГИА в основные сроки</w:t>
      </w:r>
      <w:r>
        <w:rPr>
          <w:rFonts w:cs="Times New Roman"/>
          <w:color w:val="000000"/>
          <w:sz w:val="24"/>
          <w:szCs w:val="24"/>
        </w:rPr>
        <w:t xml:space="preserve"> 51 (99</w:t>
      </w:r>
      <w:r w:rsidRPr="006A14D2">
        <w:rPr>
          <w:rFonts w:cs="Times New Roman"/>
          <w:color w:val="000000"/>
          <w:sz w:val="24"/>
          <w:szCs w:val="24"/>
        </w:rPr>
        <w:t>%) учащихся.</w:t>
      </w:r>
      <w:r>
        <w:rPr>
          <w:rFonts w:cs="Times New Roman"/>
          <w:color w:val="000000"/>
          <w:sz w:val="24"/>
          <w:szCs w:val="24"/>
        </w:rPr>
        <w:t xml:space="preserve"> </w:t>
      </w:r>
    </w:p>
    <w:p w:rsidR="00641E42" w:rsidRDefault="00641E42" w:rsidP="00641E42">
      <w:pPr>
        <w:spacing w:after="0"/>
        <w:jc w:val="both"/>
        <w:textAlignment w:val="baseline"/>
        <w:outlineLvl w:val="0"/>
        <w:rPr>
          <w:b/>
          <w:sz w:val="24"/>
          <w:szCs w:val="24"/>
        </w:rPr>
      </w:pPr>
    </w:p>
    <w:p w:rsidR="00641E42" w:rsidRPr="001043D2" w:rsidRDefault="00641E42" w:rsidP="00641E42">
      <w:pPr>
        <w:spacing w:after="0"/>
        <w:ind w:firstLine="709"/>
        <w:jc w:val="both"/>
        <w:textAlignment w:val="baseline"/>
        <w:outlineLvl w:val="0"/>
        <w:rPr>
          <w:b/>
          <w:sz w:val="24"/>
          <w:szCs w:val="24"/>
        </w:rPr>
      </w:pPr>
      <w:r w:rsidRPr="001043D2">
        <w:rPr>
          <w:b/>
          <w:sz w:val="24"/>
          <w:szCs w:val="24"/>
        </w:rPr>
        <w:t>Анал</w:t>
      </w:r>
      <w:r>
        <w:rPr>
          <w:b/>
          <w:sz w:val="24"/>
          <w:szCs w:val="24"/>
        </w:rPr>
        <w:t xml:space="preserve">из </w:t>
      </w:r>
      <w:proofErr w:type="gramStart"/>
      <w:r>
        <w:rPr>
          <w:b/>
          <w:sz w:val="24"/>
          <w:szCs w:val="24"/>
        </w:rPr>
        <w:t>результатов  экзаменов</w:t>
      </w:r>
      <w:proofErr w:type="gramEnd"/>
      <w:r>
        <w:rPr>
          <w:b/>
          <w:sz w:val="24"/>
          <w:szCs w:val="24"/>
        </w:rPr>
        <w:t xml:space="preserve"> в 2025</w:t>
      </w:r>
      <w:r w:rsidRPr="001043D2">
        <w:rPr>
          <w:b/>
          <w:sz w:val="24"/>
          <w:szCs w:val="24"/>
        </w:rPr>
        <w:t xml:space="preserve"> году</w:t>
      </w:r>
    </w:p>
    <w:tbl>
      <w:tblPr>
        <w:tblpPr w:leftFromText="180" w:rightFromText="180" w:vertAnchor="text" w:horzAnchor="margin" w:tblpXSpec="center" w:tblpY="396"/>
        <w:tblW w:w="99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850"/>
        <w:gridCol w:w="890"/>
        <w:gridCol w:w="890"/>
        <w:gridCol w:w="890"/>
        <w:gridCol w:w="890"/>
        <w:gridCol w:w="1032"/>
        <w:gridCol w:w="792"/>
        <w:gridCol w:w="720"/>
        <w:gridCol w:w="2068"/>
      </w:tblGrid>
      <w:tr w:rsidR="00641E42" w:rsidRPr="001043D2" w:rsidTr="00CD6A55">
        <w:trPr>
          <w:trHeight w:val="25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1E42" w:rsidRPr="00260582" w:rsidRDefault="00641E42" w:rsidP="00CD6A55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Класс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42" w:rsidRPr="00260582" w:rsidRDefault="00641E42" w:rsidP="00CD6A55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Кол-во уч-ся</w:t>
            </w:r>
          </w:p>
        </w:tc>
        <w:tc>
          <w:tcPr>
            <w:tcW w:w="35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42" w:rsidRPr="00260582" w:rsidRDefault="00641E42" w:rsidP="00CD6A55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 xml:space="preserve">Оценки 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42" w:rsidRPr="00260582" w:rsidRDefault="00641E42" w:rsidP="00CD6A55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260582">
              <w:rPr>
                <w:rFonts w:eastAsia="Calibri"/>
                <w:b/>
                <w:sz w:val="24"/>
                <w:szCs w:val="24"/>
              </w:rPr>
              <w:t>Кач</w:t>
            </w:r>
            <w:proofErr w:type="spellEnd"/>
            <w:r w:rsidRPr="00260582">
              <w:rPr>
                <w:rFonts w:eastAsia="Calibri"/>
                <w:b/>
                <w:sz w:val="24"/>
                <w:szCs w:val="24"/>
              </w:rPr>
              <w:t xml:space="preserve">-во </w:t>
            </w:r>
          </w:p>
          <w:p w:rsidR="00641E42" w:rsidRPr="00260582" w:rsidRDefault="00641E42" w:rsidP="00CD6A55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знаний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42" w:rsidRPr="00260582" w:rsidRDefault="00641E42" w:rsidP="00CD6A55">
            <w:pPr>
              <w:spacing w:after="0"/>
              <w:ind w:hanging="36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%</w:t>
            </w:r>
          </w:p>
          <w:p w:rsidR="00641E42" w:rsidRPr="00260582" w:rsidRDefault="00641E42" w:rsidP="00CD6A55">
            <w:pPr>
              <w:spacing w:after="0"/>
              <w:ind w:hanging="36"/>
              <w:jc w:val="both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260582">
              <w:rPr>
                <w:rFonts w:eastAsia="Calibri"/>
                <w:b/>
                <w:sz w:val="24"/>
                <w:szCs w:val="24"/>
              </w:rPr>
              <w:t>обуч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1E42" w:rsidRPr="00260582" w:rsidRDefault="00641E42" w:rsidP="00CD6A55">
            <w:pPr>
              <w:spacing w:after="0"/>
              <w:ind w:left="-108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Ср. балл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1E42" w:rsidRPr="00260582" w:rsidRDefault="00641E42" w:rsidP="00CD6A55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Ф.И.О. учителя</w:t>
            </w:r>
          </w:p>
        </w:tc>
      </w:tr>
      <w:tr w:rsidR="00641E42" w:rsidRPr="001043D2" w:rsidTr="00CD6A55">
        <w:trPr>
          <w:trHeight w:val="285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1E42" w:rsidRPr="00260582" w:rsidRDefault="00641E42" w:rsidP="00CD6A55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E42" w:rsidRPr="00260582" w:rsidRDefault="00641E42" w:rsidP="00CD6A55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42" w:rsidRPr="00260582" w:rsidRDefault="00641E42" w:rsidP="00CD6A55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«5»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42" w:rsidRPr="00260582" w:rsidRDefault="00641E42" w:rsidP="00CD6A55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«4»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42" w:rsidRPr="00260582" w:rsidRDefault="00641E42" w:rsidP="00CD6A55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«3»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42" w:rsidRPr="00260582" w:rsidRDefault="00641E42" w:rsidP="00CD6A55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«2»</w:t>
            </w:r>
          </w:p>
        </w:tc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E42" w:rsidRPr="00260582" w:rsidRDefault="00641E42" w:rsidP="00CD6A55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E42" w:rsidRPr="00260582" w:rsidRDefault="00641E42" w:rsidP="00CD6A55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1E42" w:rsidRPr="00260582" w:rsidRDefault="00641E42" w:rsidP="00CD6A55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1E42" w:rsidRPr="00260582" w:rsidRDefault="00641E42" w:rsidP="00CD6A55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641E42" w:rsidRPr="001043D2" w:rsidTr="00CD6A55">
        <w:trPr>
          <w:trHeight w:val="302"/>
        </w:trPr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1E42" w:rsidRPr="00260582" w:rsidRDefault="00641E42" w:rsidP="00CD6A55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 w:rsidRPr="00260582">
              <w:rPr>
                <w:rFonts w:eastAsia="Calibri"/>
                <w:sz w:val="24"/>
                <w:szCs w:val="24"/>
              </w:rPr>
              <w:t>9А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42" w:rsidRPr="00260582" w:rsidRDefault="003D2DF4" w:rsidP="00CD6A55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42" w:rsidRPr="00260582" w:rsidRDefault="003D2DF4" w:rsidP="00CD6A55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3/13%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42" w:rsidRPr="00260582" w:rsidRDefault="003D2DF4" w:rsidP="003D2DF4">
            <w:pPr>
              <w:spacing w:after="0"/>
              <w:ind w:left="-111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19/83%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42" w:rsidRPr="00260582" w:rsidRDefault="003D2DF4" w:rsidP="00CD6A55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1/4%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42" w:rsidRPr="00260582" w:rsidRDefault="003D2DF4" w:rsidP="00CD6A55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42" w:rsidRPr="00260582" w:rsidRDefault="003D2DF4" w:rsidP="00CD6A55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96%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42" w:rsidRPr="00260582" w:rsidRDefault="003D2DF4" w:rsidP="00CD6A55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1E42" w:rsidRPr="00260582" w:rsidRDefault="003D2DF4" w:rsidP="00CD6A55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4.1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41E42" w:rsidRPr="00260582" w:rsidRDefault="00641E42" w:rsidP="00CD6A55">
            <w:pPr>
              <w:spacing w:after="0"/>
              <w:ind w:left="25" w:right="-15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Серебреникова И.С.</w:t>
            </w:r>
          </w:p>
        </w:tc>
      </w:tr>
      <w:tr w:rsidR="00641E42" w:rsidRPr="001043D2" w:rsidTr="00CD6A55">
        <w:trPr>
          <w:trHeight w:val="207"/>
        </w:trPr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1E42" w:rsidRPr="00260582" w:rsidRDefault="00641E42" w:rsidP="00CD6A55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 w:rsidRPr="006405D1">
              <w:rPr>
                <w:rFonts w:eastAsia="Calibri"/>
                <w:sz w:val="24"/>
                <w:szCs w:val="24"/>
              </w:rPr>
              <w:t>9Б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42" w:rsidRPr="00260582" w:rsidRDefault="00C96DF2" w:rsidP="00CD6A55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42" w:rsidRPr="00260582" w:rsidRDefault="00C96DF2" w:rsidP="00CD6A55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6/40%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42" w:rsidRPr="00260582" w:rsidRDefault="00C96DF2" w:rsidP="00CD6A55">
            <w:pPr>
              <w:spacing w:after="0"/>
              <w:ind w:left="-11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5/33%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42" w:rsidRPr="00260582" w:rsidRDefault="00C96DF2" w:rsidP="00CD6A55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4/27%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42" w:rsidRPr="00260582" w:rsidRDefault="00C96DF2" w:rsidP="00CD6A55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42" w:rsidRPr="00260582" w:rsidRDefault="00C96DF2" w:rsidP="00CD6A55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73%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42" w:rsidRPr="00260582" w:rsidRDefault="00C96DF2" w:rsidP="00CD6A55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1E42" w:rsidRPr="00260582" w:rsidRDefault="00C96DF2" w:rsidP="00CD6A55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4.1</w:t>
            </w: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E42" w:rsidRPr="00260582" w:rsidRDefault="00641E42" w:rsidP="00CD6A55">
            <w:pPr>
              <w:spacing w:after="0"/>
              <w:ind w:left="-116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641E42" w:rsidRPr="001043D2" w:rsidTr="00CD6A55">
        <w:trPr>
          <w:trHeight w:val="207"/>
        </w:trPr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1E42" w:rsidRPr="00260582" w:rsidRDefault="00641E42" w:rsidP="00CD6A55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 w:rsidRPr="00A60B9C">
              <w:rPr>
                <w:rFonts w:eastAsia="Calibri"/>
                <w:sz w:val="24"/>
                <w:szCs w:val="24"/>
              </w:rPr>
              <w:t>9В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42" w:rsidRPr="00260582" w:rsidRDefault="00C96DF2" w:rsidP="00CD6A55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42" w:rsidRPr="00260582" w:rsidRDefault="00C96DF2" w:rsidP="00CD6A55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3/43%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42" w:rsidRPr="00260582" w:rsidRDefault="00C96DF2" w:rsidP="00CD6A55">
            <w:pPr>
              <w:spacing w:after="0"/>
              <w:ind w:right="-171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42" w:rsidRPr="00260582" w:rsidRDefault="00C96DF2" w:rsidP="00CD6A55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3/43%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42" w:rsidRPr="00260582" w:rsidRDefault="00C96DF2" w:rsidP="00CD6A55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1/14%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42" w:rsidRPr="00260582" w:rsidRDefault="00C96DF2" w:rsidP="00CD6A55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86%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42" w:rsidRPr="00260582" w:rsidRDefault="00C96DF2" w:rsidP="00CD6A55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86%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1E42" w:rsidRPr="00260582" w:rsidRDefault="00C96DF2" w:rsidP="00CD6A55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3.7</w:t>
            </w: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E42" w:rsidRPr="00260582" w:rsidRDefault="00641E42" w:rsidP="00CD6A55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641E42" w:rsidRPr="001043D2" w:rsidTr="00CD6A55">
        <w:trPr>
          <w:trHeight w:val="207"/>
        </w:trPr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1E42" w:rsidRPr="00A60B9C" w:rsidRDefault="00641E42" w:rsidP="00CD6A55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42" w:rsidRDefault="00CF169E" w:rsidP="00CD6A55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42" w:rsidRDefault="00CF169E" w:rsidP="00CD6A55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42" w:rsidRDefault="00CF169E" w:rsidP="00CD6A55">
            <w:pPr>
              <w:spacing w:after="0"/>
              <w:ind w:right="-171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6/86%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42" w:rsidRDefault="00CF169E" w:rsidP="00CD6A55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1/14%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42" w:rsidRDefault="00CF169E" w:rsidP="00CD6A55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42" w:rsidRDefault="00CF169E" w:rsidP="00CD6A55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86%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42" w:rsidRDefault="00CF169E" w:rsidP="00CD6A55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86%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1E42" w:rsidRDefault="00CF169E" w:rsidP="00CD6A55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3.9</w:t>
            </w: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E42" w:rsidRPr="00260582" w:rsidRDefault="00641E42" w:rsidP="00CD6A55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641E42" w:rsidRPr="001043D2" w:rsidTr="00CD6A55">
        <w:trPr>
          <w:trHeight w:val="207"/>
        </w:trPr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41E42" w:rsidRPr="00260582" w:rsidRDefault="00641E42" w:rsidP="00CD6A55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 w:rsidRPr="00260582">
              <w:rPr>
                <w:rFonts w:eastAsia="Calibri"/>
                <w:sz w:val="24"/>
                <w:szCs w:val="24"/>
              </w:rPr>
              <w:t>Итог: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1E42" w:rsidRPr="00260582" w:rsidRDefault="00CF169E" w:rsidP="00CD6A55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1E42" w:rsidRPr="00260582" w:rsidRDefault="00CF169E" w:rsidP="00CF169E">
            <w:pPr>
              <w:spacing w:after="0"/>
              <w:ind w:left="-82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12/23%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1E42" w:rsidRPr="00260582" w:rsidRDefault="00CF169E" w:rsidP="00CD6A55">
            <w:pPr>
              <w:spacing w:after="0"/>
              <w:ind w:right="-171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30/58%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1E42" w:rsidRPr="00260582" w:rsidRDefault="00CF169E" w:rsidP="00CD6A55">
            <w:pPr>
              <w:spacing w:after="0"/>
              <w:ind w:right="-132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9/17%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1E42" w:rsidRPr="00260582" w:rsidRDefault="00CF169E" w:rsidP="00CD6A55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1/2%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1E42" w:rsidRPr="00260582" w:rsidRDefault="00CF169E" w:rsidP="00CD6A55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81%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1E42" w:rsidRPr="00260582" w:rsidRDefault="00CF169E" w:rsidP="00CD6A55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98%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1E42" w:rsidRPr="00260582" w:rsidRDefault="00CF169E" w:rsidP="00CD6A55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4.0</w:t>
            </w:r>
          </w:p>
        </w:tc>
        <w:tc>
          <w:tcPr>
            <w:tcW w:w="2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42" w:rsidRPr="00260582" w:rsidRDefault="00641E42" w:rsidP="00CD6A55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641E42" w:rsidRDefault="00641E42" w:rsidP="003D5917">
      <w:pPr>
        <w:rPr>
          <w:sz w:val="24"/>
          <w:szCs w:val="24"/>
        </w:rPr>
      </w:pPr>
    </w:p>
    <w:p w:rsidR="00641E42" w:rsidRPr="00641E42" w:rsidRDefault="00641E42" w:rsidP="00641E42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4"/>
        <w:gridCol w:w="1595"/>
        <w:gridCol w:w="1595"/>
        <w:gridCol w:w="1595"/>
        <w:gridCol w:w="1596"/>
        <w:gridCol w:w="1596"/>
      </w:tblGrid>
      <w:tr w:rsidR="00641E42" w:rsidTr="00CD6A55">
        <w:tc>
          <w:tcPr>
            <w:tcW w:w="1594" w:type="dxa"/>
          </w:tcPr>
          <w:p w:rsidR="00641E42" w:rsidRDefault="00641E42" w:rsidP="00CD6A5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641E42" w:rsidRDefault="00641E42" w:rsidP="00CD6A5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595" w:type="dxa"/>
          </w:tcPr>
          <w:p w:rsidR="00641E42" w:rsidRDefault="00641E42" w:rsidP="00CD6A5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9Б</w:t>
            </w:r>
          </w:p>
        </w:tc>
        <w:tc>
          <w:tcPr>
            <w:tcW w:w="1595" w:type="dxa"/>
          </w:tcPr>
          <w:p w:rsidR="00641E42" w:rsidRDefault="00641E42" w:rsidP="00CD6A5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9В</w:t>
            </w:r>
          </w:p>
        </w:tc>
        <w:tc>
          <w:tcPr>
            <w:tcW w:w="1596" w:type="dxa"/>
          </w:tcPr>
          <w:p w:rsidR="00641E42" w:rsidRDefault="00641E42" w:rsidP="00CD6A5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9Г</w:t>
            </w:r>
          </w:p>
        </w:tc>
        <w:tc>
          <w:tcPr>
            <w:tcW w:w="1596" w:type="dxa"/>
          </w:tcPr>
          <w:p w:rsidR="00641E42" w:rsidRDefault="00641E42" w:rsidP="00CD6A5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</w:tr>
      <w:tr w:rsidR="00641E42" w:rsidTr="00CD6A55">
        <w:tc>
          <w:tcPr>
            <w:tcW w:w="1594" w:type="dxa"/>
          </w:tcPr>
          <w:p w:rsidR="00641E42" w:rsidRPr="00474596" w:rsidRDefault="00641E42" w:rsidP="00CD6A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Повысили</w:t>
            </w:r>
          </w:p>
        </w:tc>
        <w:tc>
          <w:tcPr>
            <w:tcW w:w="1595" w:type="dxa"/>
          </w:tcPr>
          <w:p w:rsidR="00641E42" w:rsidRPr="000A51BB" w:rsidRDefault="003D2DF4" w:rsidP="00CD6A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5/22%</w:t>
            </w:r>
          </w:p>
        </w:tc>
        <w:tc>
          <w:tcPr>
            <w:tcW w:w="1595" w:type="dxa"/>
          </w:tcPr>
          <w:p w:rsidR="00641E42" w:rsidRPr="000A51BB" w:rsidRDefault="00C96DF2" w:rsidP="00CD6A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4/27%</w:t>
            </w:r>
          </w:p>
        </w:tc>
        <w:tc>
          <w:tcPr>
            <w:tcW w:w="1595" w:type="dxa"/>
          </w:tcPr>
          <w:p w:rsidR="00641E42" w:rsidRPr="000A51BB" w:rsidRDefault="00C96DF2" w:rsidP="00CD6A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3/43%</w:t>
            </w:r>
          </w:p>
        </w:tc>
        <w:tc>
          <w:tcPr>
            <w:tcW w:w="1596" w:type="dxa"/>
          </w:tcPr>
          <w:p w:rsidR="00641E42" w:rsidRDefault="00CF169E" w:rsidP="00CD6A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1/14%</w:t>
            </w:r>
          </w:p>
        </w:tc>
        <w:tc>
          <w:tcPr>
            <w:tcW w:w="1596" w:type="dxa"/>
          </w:tcPr>
          <w:p w:rsidR="00641E42" w:rsidRPr="000A51BB" w:rsidRDefault="00CF169E" w:rsidP="00CD6A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13/25%</w:t>
            </w:r>
          </w:p>
        </w:tc>
      </w:tr>
      <w:tr w:rsidR="00641E42" w:rsidTr="00CD6A55">
        <w:tc>
          <w:tcPr>
            <w:tcW w:w="1594" w:type="dxa"/>
          </w:tcPr>
          <w:p w:rsidR="00641E42" w:rsidRPr="00474596" w:rsidRDefault="00641E42" w:rsidP="00CD6A55">
            <w:pPr>
              <w:jc w:val="both"/>
              <w:rPr>
                <w:sz w:val="24"/>
                <w:szCs w:val="24"/>
              </w:rPr>
            </w:pPr>
            <w:r w:rsidRPr="00474596">
              <w:rPr>
                <w:sz w:val="24"/>
                <w:szCs w:val="24"/>
              </w:rPr>
              <w:t>Подтвердили</w:t>
            </w:r>
          </w:p>
        </w:tc>
        <w:tc>
          <w:tcPr>
            <w:tcW w:w="1595" w:type="dxa"/>
          </w:tcPr>
          <w:p w:rsidR="00641E42" w:rsidRPr="000A51BB" w:rsidRDefault="003D2DF4" w:rsidP="00CD6A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16/70%</w:t>
            </w:r>
          </w:p>
        </w:tc>
        <w:tc>
          <w:tcPr>
            <w:tcW w:w="1595" w:type="dxa"/>
          </w:tcPr>
          <w:p w:rsidR="00641E42" w:rsidRPr="000A51BB" w:rsidRDefault="00C96DF2" w:rsidP="00CD6A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10/67%</w:t>
            </w:r>
          </w:p>
        </w:tc>
        <w:tc>
          <w:tcPr>
            <w:tcW w:w="1595" w:type="dxa"/>
          </w:tcPr>
          <w:p w:rsidR="00641E42" w:rsidRPr="000A51BB" w:rsidRDefault="00C96DF2" w:rsidP="00CD6A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3/43%</w:t>
            </w:r>
          </w:p>
        </w:tc>
        <w:tc>
          <w:tcPr>
            <w:tcW w:w="1596" w:type="dxa"/>
          </w:tcPr>
          <w:p w:rsidR="00641E42" w:rsidRDefault="00CF169E" w:rsidP="00CD6A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6/86%</w:t>
            </w:r>
          </w:p>
        </w:tc>
        <w:tc>
          <w:tcPr>
            <w:tcW w:w="1596" w:type="dxa"/>
          </w:tcPr>
          <w:p w:rsidR="00641E42" w:rsidRPr="000A51BB" w:rsidRDefault="00CF169E" w:rsidP="00CD6A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35/67%</w:t>
            </w:r>
          </w:p>
        </w:tc>
      </w:tr>
      <w:tr w:rsidR="00641E42" w:rsidTr="00CD6A55">
        <w:tc>
          <w:tcPr>
            <w:tcW w:w="1594" w:type="dxa"/>
          </w:tcPr>
          <w:p w:rsidR="00641E42" w:rsidRPr="00474596" w:rsidRDefault="00641E42" w:rsidP="00CD6A55">
            <w:pPr>
              <w:jc w:val="both"/>
              <w:rPr>
                <w:sz w:val="24"/>
                <w:szCs w:val="24"/>
              </w:rPr>
            </w:pPr>
            <w:r w:rsidRPr="00474596">
              <w:rPr>
                <w:sz w:val="24"/>
                <w:szCs w:val="24"/>
              </w:rPr>
              <w:t>Понизили</w:t>
            </w:r>
          </w:p>
        </w:tc>
        <w:tc>
          <w:tcPr>
            <w:tcW w:w="1595" w:type="dxa"/>
          </w:tcPr>
          <w:p w:rsidR="00641E42" w:rsidRPr="000A51BB" w:rsidRDefault="003D2DF4" w:rsidP="00CD6A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2/8%</w:t>
            </w:r>
          </w:p>
        </w:tc>
        <w:tc>
          <w:tcPr>
            <w:tcW w:w="1595" w:type="dxa"/>
          </w:tcPr>
          <w:p w:rsidR="00641E42" w:rsidRPr="000A51BB" w:rsidRDefault="00C96DF2" w:rsidP="00CD6A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1/6%</w:t>
            </w:r>
          </w:p>
        </w:tc>
        <w:tc>
          <w:tcPr>
            <w:tcW w:w="1595" w:type="dxa"/>
          </w:tcPr>
          <w:p w:rsidR="00641E42" w:rsidRPr="000A51BB" w:rsidRDefault="00C96DF2" w:rsidP="00CD6A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1/14%</w:t>
            </w:r>
          </w:p>
        </w:tc>
        <w:tc>
          <w:tcPr>
            <w:tcW w:w="1596" w:type="dxa"/>
          </w:tcPr>
          <w:p w:rsidR="00641E42" w:rsidRDefault="00CF169E" w:rsidP="00CD6A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641E42" w:rsidRPr="000A51BB" w:rsidRDefault="00CF169E" w:rsidP="00CD6A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4/8%</w:t>
            </w:r>
          </w:p>
        </w:tc>
      </w:tr>
    </w:tbl>
    <w:p w:rsidR="00641E42" w:rsidRPr="00641E42" w:rsidRDefault="00641E42" w:rsidP="00641E42">
      <w:pPr>
        <w:rPr>
          <w:sz w:val="24"/>
          <w:szCs w:val="24"/>
        </w:rPr>
      </w:pPr>
    </w:p>
    <w:p w:rsidR="00641E42" w:rsidRPr="00641E42" w:rsidRDefault="00641E42" w:rsidP="00641E42">
      <w:pPr>
        <w:rPr>
          <w:sz w:val="24"/>
          <w:szCs w:val="24"/>
        </w:rPr>
      </w:pPr>
    </w:p>
    <w:p w:rsidR="00641E42" w:rsidRPr="001043D2" w:rsidRDefault="00641E42" w:rsidP="00641E42">
      <w:pPr>
        <w:spacing w:after="0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1043D2">
        <w:rPr>
          <w:rFonts w:cs="Times New Roman"/>
          <w:b/>
          <w:bCs/>
          <w:color w:val="000000"/>
          <w:sz w:val="24"/>
          <w:szCs w:val="24"/>
        </w:rPr>
        <w:t>СООТВЕТСТВИЕ ИТОГОВЫХ ОТМЕТОК, ВЫСТАВЛЕННЫХ ПО ИТОГАМ ГО</w:t>
      </w:r>
      <w:r>
        <w:rPr>
          <w:rFonts w:cs="Times New Roman"/>
          <w:b/>
          <w:bCs/>
          <w:color w:val="000000"/>
          <w:sz w:val="24"/>
          <w:szCs w:val="24"/>
        </w:rPr>
        <w:t>ДА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1043D2">
        <w:rPr>
          <w:rFonts w:cs="Times New Roman"/>
          <w:b/>
          <w:bCs/>
          <w:color w:val="000000"/>
          <w:sz w:val="24"/>
          <w:szCs w:val="24"/>
        </w:rPr>
        <w:t>– ЭКЗАМЕНАЦИОННЫМ ОТМЕТКАМ</w:t>
      </w:r>
    </w:p>
    <w:tbl>
      <w:tblPr>
        <w:tblStyle w:val="a3"/>
        <w:tblpPr w:leftFromText="180" w:rightFromText="180" w:vertAnchor="text" w:horzAnchor="margin" w:tblpX="-668" w:tblpY="120"/>
        <w:tblW w:w="10840" w:type="dxa"/>
        <w:tblLook w:val="04A0" w:firstRow="1" w:lastRow="0" w:firstColumn="1" w:lastColumn="0" w:noHBand="0" w:noVBand="1"/>
      </w:tblPr>
      <w:tblGrid>
        <w:gridCol w:w="808"/>
        <w:gridCol w:w="498"/>
        <w:gridCol w:w="843"/>
        <w:gridCol w:w="963"/>
        <w:gridCol w:w="963"/>
        <w:gridCol w:w="576"/>
        <w:gridCol w:w="750"/>
        <w:gridCol w:w="776"/>
        <w:gridCol w:w="881"/>
        <w:gridCol w:w="963"/>
        <w:gridCol w:w="843"/>
        <w:gridCol w:w="843"/>
        <w:gridCol w:w="750"/>
        <w:gridCol w:w="776"/>
      </w:tblGrid>
      <w:tr w:rsidR="00641E42" w:rsidRPr="001043D2" w:rsidTr="00CD6A55">
        <w:tc>
          <w:tcPr>
            <w:tcW w:w="808" w:type="dxa"/>
            <w:vMerge w:val="restart"/>
            <w:textDirection w:val="btLr"/>
          </w:tcPr>
          <w:p w:rsidR="00641E42" w:rsidRPr="001043D2" w:rsidRDefault="00641E42" w:rsidP="00CD6A55">
            <w:pPr>
              <w:ind w:left="113" w:right="113"/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498" w:type="dxa"/>
            <w:vMerge w:val="restart"/>
            <w:textDirection w:val="btLr"/>
          </w:tcPr>
          <w:p w:rsidR="00641E42" w:rsidRPr="001043D2" w:rsidRDefault="00641E42" w:rsidP="00CD6A55">
            <w:pPr>
              <w:ind w:left="113" w:right="113"/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4871" w:type="dxa"/>
            <w:gridSpan w:val="6"/>
          </w:tcPr>
          <w:p w:rsidR="00641E42" w:rsidRPr="001043D2" w:rsidRDefault="00641E42" w:rsidP="00CD6A55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ИТОГОВЫЕ ОТМЕТКИ ЗА ГОД</w:t>
            </w:r>
          </w:p>
        </w:tc>
        <w:tc>
          <w:tcPr>
            <w:tcW w:w="4663" w:type="dxa"/>
            <w:gridSpan w:val="6"/>
          </w:tcPr>
          <w:p w:rsidR="00641E42" w:rsidRPr="001043D2" w:rsidRDefault="00641E42" w:rsidP="00CD6A55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ЭКЗАМЕННАЦИОННАЯ ОТМЕТКА</w:t>
            </w:r>
          </w:p>
        </w:tc>
      </w:tr>
      <w:tr w:rsidR="00641E42" w:rsidRPr="001043D2" w:rsidTr="00CD6A55">
        <w:trPr>
          <w:trHeight w:val="700"/>
        </w:trPr>
        <w:tc>
          <w:tcPr>
            <w:tcW w:w="808" w:type="dxa"/>
            <w:vMerge/>
          </w:tcPr>
          <w:p w:rsidR="00641E42" w:rsidRPr="001043D2" w:rsidRDefault="00641E42" w:rsidP="00CD6A55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98" w:type="dxa"/>
            <w:vMerge/>
          </w:tcPr>
          <w:p w:rsidR="00641E42" w:rsidRPr="001043D2" w:rsidRDefault="00641E42" w:rsidP="00CD6A55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</w:tcPr>
          <w:p w:rsidR="00641E42" w:rsidRPr="001043D2" w:rsidRDefault="00641E42" w:rsidP="00CD6A55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963" w:type="dxa"/>
          </w:tcPr>
          <w:p w:rsidR="00641E42" w:rsidRPr="001043D2" w:rsidRDefault="00641E42" w:rsidP="00CD6A55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963" w:type="dxa"/>
          </w:tcPr>
          <w:p w:rsidR="00641E42" w:rsidRPr="001043D2" w:rsidRDefault="00641E42" w:rsidP="00CD6A55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641E42" w:rsidRPr="001043D2" w:rsidRDefault="00641E42" w:rsidP="00CD6A55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750" w:type="dxa"/>
          </w:tcPr>
          <w:p w:rsidR="00641E42" w:rsidRPr="001043D2" w:rsidRDefault="00641E42" w:rsidP="00CD6A55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%КО</w:t>
            </w:r>
          </w:p>
        </w:tc>
        <w:tc>
          <w:tcPr>
            <w:tcW w:w="776" w:type="dxa"/>
          </w:tcPr>
          <w:p w:rsidR="00641E42" w:rsidRPr="001043D2" w:rsidRDefault="00641E42" w:rsidP="00CD6A55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%УО</w:t>
            </w:r>
          </w:p>
        </w:tc>
        <w:tc>
          <w:tcPr>
            <w:tcW w:w="843" w:type="dxa"/>
          </w:tcPr>
          <w:p w:rsidR="00641E42" w:rsidRPr="001043D2" w:rsidRDefault="00641E42" w:rsidP="00CD6A55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49" w:type="dxa"/>
          </w:tcPr>
          <w:p w:rsidR="00641E42" w:rsidRPr="001043D2" w:rsidRDefault="00641E42" w:rsidP="00CD6A55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43" w:type="dxa"/>
          </w:tcPr>
          <w:p w:rsidR="00641E42" w:rsidRPr="001043D2" w:rsidRDefault="00641E42" w:rsidP="00CD6A55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641E42" w:rsidRPr="001043D2" w:rsidRDefault="00641E42" w:rsidP="00CD6A55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776" w:type="dxa"/>
          </w:tcPr>
          <w:p w:rsidR="00641E42" w:rsidRPr="001043D2" w:rsidRDefault="00641E42" w:rsidP="00CD6A55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%КО</w:t>
            </w:r>
          </w:p>
        </w:tc>
        <w:tc>
          <w:tcPr>
            <w:tcW w:w="776" w:type="dxa"/>
          </w:tcPr>
          <w:p w:rsidR="00641E42" w:rsidRPr="001043D2" w:rsidRDefault="00641E42" w:rsidP="00CD6A55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%УО</w:t>
            </w:r>
          </w:p>
        </w:tc>
      </w:tr>
      <w:tr w:rsidR="00CF169E" w:rsidRPr="001043D2" w:rsidTr="00CD6A55">
        <w:tc>
          <w:tcPr>
            <w:tcW w:w="808" w:type="dxa"/>
          </w:tcPr>
          <w:p w:rsidR="00CF169E" w:rsidRPr="001043D2" w:rsidRDefault="00CF169E" w:rsidP="00CF169E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9А</w:t>
            </w:r>
          </w:p>
        </w:tc>
        <w:tc>
          <w:tcPr>
            <w:tcW w:w="498" w:type="dxa"/>
          </w:tcPr>
          <w:p w:rsidR="00CF169E" w:rsidRPr="00260582" w:rsidRDefault="00CF169E" w:rsidP="00CF169E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843" w:type="dxa"/>
          </w:tcPr>
          <w:p w:rsidR="00CF169E" w:rsidRPr="001043D2" w:rsidRDefault="00CF169E" w:rsidP="00CF169E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3/13%</w:t>
            </w:r>
          </w:p>
        </w:tc>
        <w:tc>
          <w:tcPr>
            <w:tcW w:w="963" w:type="dxa"/>
          </w:tcPr>
          <w:p w:rsidR="00CF169E" w:rsidRPr="001043D2" w:rsidRDefault="00CF169E" w:rsidP="00CF169E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17/74%</w:t>
            </w:r>
          </w:p>
        </w:tc>
        <w:tc>
          <w:tcPr>
            <w:tcW w:w="963" w:type="dxa"/>
          </w:tcPr>
          <w:p w:rsidR="00CF169E" w:rsidRPr="001043D2" w:rsidRDefault="00CF169E" w:rsidP="00CF169E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3/13%</w:t>
            </w:r>
          </w:p>
        </w:tc>
        <w:tc>
          <w:tcPr>
            <w:tcW w:w="576" w:type="dxa"/>
          </w:tcPr>
          <w:p w:rsidR="00CF169E" w:rsidRPr="001043D2" w:rsidRDefault="00CF169E" w:rsidP="00CF169E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CF169E" w:rsidRPr="001043D2" w:rsidRDefault="00CF169E" w:rsidP="00CF169E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87%</w:t>
            </w:r>
          </w:p>
        </w:tc>
        <w:tc>
          <w:tcPr>
            <w:tcW w:w="776" w:type="dxa"/>
          </w:tcPr>
          <w:p w:rsidR="00CF169E" w:rsidRPr="001043D2" w:rsidRDefault="00CF169E" w:rsidP="00CF169E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69E" w:rsidRPr="00260582" w:rsidRDefault="00CF169E" w:rsidP="00CF169E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3/13%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69E" w:rsidRPr="00260582" w:rsidRDefault="00CF169E" w:rsidP="00CF169E">
            <w:pPr>
              <w:ind w:left="-111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19/83%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69E" w:rsidRPr="00260582" w:rsidRDefault="00CF169E" w:rsidP="00CF169E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1/4%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69E" w:rsidRPr="00260582" w:rsidRDefault="00CF169E" w:rsidP="00CF169E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69E" w:rsidRPr="00260582" w:rsidRDefault="00CF169E" w:rsidP="00CF169E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96%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69E" w:rsidRPr="00260582" w:rsidRDefault="00CF169E" w:rsidP="00CF169E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</w:tr>
      <w:tr w:rsidR="00CF169E" w:rsidRPr="001043D2" w:rsidTr="00CD6A55">
        <w:tc>
          <w:tcPr>
            <w:tcW w:w="808" w:type="dxa"/>
          </w:tcPr>
          <w:p w:rsidR="00CF169E" w:rsidRPr="001043D2" w:rsidRDefault="00CF169E" w:rsidP="00CF169E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9Б</w:t>
            </w:r>
          </w:p>
        </w:tc>
        <w:tc>
          <w:tcPr>
            <w:tcW w:w="498" w:type="dxa"/>
          </w:tcPr>
          <w:p w:rsidR="00CF169E" w:rsidRPr="00260582" w:rsidRDefault="00CF169E" w:rsidP="00CF169E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843" w:type="dxa"/>
          </w:tcPr>
          <w:p w:rsidR="00CF169E" w:rsidRPr="001043D2" w:rsidRDefault="00CF169E" w:rsidP="00CF169E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3/20%</w:t>
            </w:r>
          </w:p>
        </w:tc>
        <w:tc>
          <w:tcPr>
            <w:tcW w:w="963" w:type="dxa"/>
          </w:tcPr>
          <w:p w:rsidR="00CF169E" w:rsidRPr="001043D2" w:rsidRDefault="00CF169E" w:rsidP="00CF169E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8/53%</w:t>
            </w:r>
          </w:p>
        </w:tc>
        <w:tc>
          <w:tcPr>
            <w:tcW w:w="963" w:type="dxa"/>
          </w:tcPr>
          <w:p w:rsidR="00CF169E" w:rsidRPr="001043D2" w:rsidRDefault="00CF169E" w:rsidP="00CF169E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4/27%</w:t>
            </w:r>
          </w:p>
        </w:tc>
        <w:tc>
          <w:tcPr>
            <w:tcW w:w="576" w:type="dxa"/>
          </w:tcPr>
          <w:p w:rsidR="00CF169E" w:rsidRPr="001043D2" w:rsidRDefault="00CF169E" w:rsidP="00CF169E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CF169E" w:rsidRPr="001043D2" w:rsidRDefault="00CF169E" w:rsidP="00CF169E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73%</w:t>
            </w:r>
          </w:p>
        </w:tc>
        <w:tc>
          <w:tcPr>
            <w:tcW w:w="776" w:type="dxa"/>
          </w:tcPr>
          <w:p w:rsidR="00CF169E" w:rsidRPr="001043D2" w:rsidRDefault="00CF169E" w:rsidP="00CF169E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69E" w:rsidRPr="00260582" w:rsidRDefault="00CF169E" w:rsidP="00CF169E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6/40%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69E" w:rsidRPr="00260582" w:rsidRDefault="00CF169E" w:rsidP="00CF169E">
            <w:pPr>
              <w:ind w:left="-11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5/33%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69E" w:rsidRPr="00260582" w:rsidRDefault="00CF169E" w:rsidP="00CF169E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4/27%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69E" w:rsidRPr="00260582" w:rsidRDefault="00CF169E" w:rsidP="00CF169E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69E" w:rsidRPr="00260582" w:rsidRDefault="00CF169E" w:rsidP="00CF169E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73%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69E" w:rsidRPr="00260582" w:rsidRDefault="00CF169E" w:rsidP="00CF169E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</w:tr>
      <w:tr w:rsidR="00CF169E" w:rsidRPr="001043D2" w:rsidTr="00CD6A55">
        <w:tc>
          <w:tcPr>
            <w:tcW w:w="808" w:type="dxa"/>
          </w:tcPr>
          <w:p w:rsidR="00CF169E" w:rsidRPr="001043D2" w:rsidRDefault="00CF169E" w:rsidP="00CF169E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9В</w:t>
            </w:r>
          </w:p>
        </w:tc>
        <w:tc>
          <w:tcPr>
            <w:tcW w:w="498" w:type="dxa"/>
          </w:tcPr>
          <w:p w:rsidR="00CF169E" w:rsidRPr="00260582" w:rsidRDefault="00CF169E" w:rsidP="00CF169E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843" w:type="dxa"/>
          </w:tcPr>
          <w:p w:rsidR="00CF169E" w:rsidRPr="001043D2" w:rsidRDefault="00CF169E" w:rsidP="00CF169E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3" w:type="dxa"/>
          </w:tcPr>
          <w:p w:rsidR="00CF169E" w:rsidRPr="001043D2" w:rsidRDefault="00CF169E" w:rsidP="00CF169E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3/43%</w:t>
            </w:r>
          </w:p>
        </w:tc>
        <w:tc>
          <w:tcPr>
            <w:tcW w:w="963" w:type="dxa"/>
          </w:tcPr>
          <w:p w:rsidR="00CF169E" w:rsidRPr="001043D2" w:rsidRDefault="00CF169E" w:rsidP="00CF169E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4/57%</w:t>
            </w:r>
          </w:p>
        </w:tc>
        <w:tc>
          <w:tcPr>
            <w:tcW w:w="576" w:type="dxa"/>
          </w:tcPr>
          <w:p w:rsidR="00CF169E" w:rsidRPr="001043D2" w:rsidRDefault="00CF169E" w:rsidP="00CF169E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CF169E" w:rsidRPr="001043D2" w:rsidRDefault="00CF169E" w:rsidP="00CF169E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43%</w:t>
            </w:r>
          </w:p>
        </w:tc>
        <w:tc>
          <w:tcPr>
            <w:tcW w:w="776" w:type="dxa"/>
          </w:tcPr>
          <w:p w:rsidR="00CF169E" w:rsidRPr="001043D2" w:rsidRDefault="00CF169E" w:rsidP="00CF169E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69E" w:rsidRPr="00260582" w:rsidRDefault="00CF169E" w:rsidP="00CF169E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3/43%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69E" w:rsidRPr="00260582" w:rsidRDefault="00CF169E" w:rsidP="00CF169E">
            <w:pPr>
              <w:ind w:right="-171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69E" w:rsidRPr="00260582" w:rsidRDefault="00CF169E" w:rsidP="00CF169E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3/43%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69E" w:rsidRPr="00260582" w:rsidRDefault="00CF169E" w:rsidP="00CF169E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1/14%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69E" w:rsidRPr="00260582" w:rsidRDefault="00CF169E" w:rsidP="00CF169E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86%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69E" w:rsidRPr="00260582" w:rsidRDefault="00CF169E" w:rsidP="00CF169E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86%</w:t>
            </w:r>
          </w:p>
        </w:tc>
      </w:tr>
      <w:tr w:rsidR="00CF169E" w:rsidRPr="001043D2" w:rsidTr="00CD6A55">
        <w:tc>
          <w:tcPr>
            <w:tcW w:w="808" w:type="dxa"/>
          </w:tcPr>
          <w:p w:rsidR="00CF169E" w:rsidRDefault="00CF169E" w:rsidP="00CF169E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9Г</w:t>
            </w:r>
          </w:p>
        </w:tc>
        <w:tc>
          <w:tcPr>
            <w:tcW w:w="498" w:type="dxa"/>
          </w:tcPr>
          <w:p w:rsidR="00CF169E" w:rsidRDefault="00CF169E" w:rsidP="00CF169E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843" w:type="dxa"/>
          </w:tcPr>
          <w:p w:rsidR="00CF169E" w:rsidRDefault="00CF169E" w:rsidP="00CF169E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3" w:type="dxa"/>
          </w:tcPr>
          <w:p w:rsidR="00CF169E" w:rsidRDefault="00CF169E" w:rsidP="00CF169E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5/71%</w:t>
            </w:r>
          </w:p>
        </w:tc>
        <w:tc>
          <w:tcPr>
            <w:tcW w:w="963" w:type="dxa"/>
          </w:tcPr>
          <w:p w:rsidR="00CF169E" w:rsidRDefault="00CF169E" w:rsidP="00CF169E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2/29%</w:t>
            </w:r>
          </w:p>
        </w:tc>
        <w:tc>
          <w:tcPr>
            <w:tcW w:w="576" w:type="dxa"/>
          </w:tcPr>
          <w:p w:rsidR="00CF169E" w:rsidRDefault="00CF169E" w:rsidP="00CF169E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CF169E" w:rsidRDefault="00CF169E" w:rsidP="00CF169E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71%</w:t>
            </w:r>
          </w:p>
        </w:tc>
        <w:tc>
          <w:tcPr>
            <w:tcW w:w="776" w:type="dxa"/>
          </w:tcPr>
          <w:p w:rsidR="00CF169E" w:rsidRDefault="00CF169E" w:rsidP="00CF169E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69E" w:rsidRDefault="00CF169E" w:rsidP="00CF169E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69E" w:rsidRDefault="00CF169E" w:rsidP="00CF169E">
            <w:pPr>
              <w:ind w:right="-171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6/86%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69E" w:rsidRDefault="00CF169E" w:rsidP="00CF169E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1/14%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69E" w:rsidRDefault="00CF169E" w:rsidP="00CF169E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69E" w:rsidRDefault="00CF169E" w:rsidP="00CF169E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86%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69E" w:rsidRDefault="00CF169E" w:rsidP="00CF169E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86%</w:t>
            </w:r>
          </w:p>
        </w:tc>
      </w:tr>
      <w:tr w:rsidR="00CF169E" w:rsidRPr="001043D2" w:rsidTr="00CD6A55">
        <w:tc>
          <w:tcPr>
            <w:tcW w:w="808" w:type="dxa"/>
          </w:tcPr>
          <w:p w:rsidR="00CF169E" w:rsidRPr="001043D2" w:rsidRDefault="00CF169E" w:rsidP="00CF169E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98" w:type="dxa"/>
          </w:tcPr>
          <w:p w:rsidR="00CF169E" w:rsidRPr="00260582" w:rsidRDefault="00CF169E" w:rsidP="00CF169E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52</w:t>
            </w:r>
          </w:p>
        </w:tc>
        <w:tc>
          <w:tcPr>
            <w:tcW w:w="843" w:type="dxa"/>
          </w:tcPr>
          <w:p w:rsidR="00CF169E" w:rsidRPr="001043D2" w:rsidRDefault="00CF169E" w:rsidP="00CF169E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6/12%</w:t>
            </w:r>
          </w:p>
        </w:tc>
        <w:tc>
          <w:tcPr>
            <w:tcW w:w="963" w:type="dxa"/>
          </w:tcPr>
          <w:p w:rsidR="00CF169E" w:rsidRPr="001043D2" w:rsidRDefault="00CF169E" w:rsidP="00CF169E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33/63%</w:t>
            </w:r>
          </w:p>
        </w:tc>
        <w:tc>
          <w:tcPr>
            <w:tcW w:w="963" w:type="dxa"/>
          </w:tcPr>
          <w:p w:rsidR="00CF169E" w:rsidRPr="001043D2" w:rsidRDefault="00CF169E" w:rsidP="00CF169E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13/25%</w:t>
            </w:r>
          </w:p>
        </w:tc>
        <w:tc>
          <w:tcPr>
            <w:tcW w:w="576" w:type="dxa"/>
          </w:tcPr>
          <w:p w:rsidR="00CF169E" w:rsidRPr="001043D2" w:rsidRDefault="00CF169E" w:rsidP="00CF169E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CF169E" w:rsidRPr="001043D2" w:rsidRDefault="00CF169E" w:rsidP="00CF169E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75%</w:t>
            </w:r>
          </w:p>
        </w:tc>
        <w:tc>
          <w:tcPr>
            <w:tcW w:w="776" w:type="dxa"/>
          </w:tcPr>
          <w:p w:rsidR="00CF169E" w:rsidRPr="001043D2" w:rsidRDefault="00CF169E" w:rsidP="00CF169E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169E" w:rsidRPr="00260582" w:rsidRDefault="00CF169E" w:rsidP="00CF169E">
            <w:pPr>
              <w:ind w:left="-82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12/23%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169E" w:rsidRPr="00260582" w:rsidRDefault="00CF169E" w:rsidP="00CF169E">
            <w:pPr>
              <w:ind w:right="-171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30/58%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169E" w:rsidRPr="00260582" w:rsidRDefault="00CF169E" w:rsidP="00CF169E">
            <w:pPr>
              <w:ind w:right="-132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9/17%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169E" w:rsidRPr="00260582" w:rsidRDefault="00CF169E" w:rsidP="00CF169E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1/2%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169E" w:rsidRPr="00260582" w:rsidRDefault="00CF169E" w:rsidP="00CF169E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81%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169E" w:rsidRPr="00260582" w:rsidRDefault="00CF169E" w:rsidP="00CF169E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98%</w:t>
            </w:r>
          </w:p>
        </w:tc>
      </w:tr>
    </w:tbl>
    <w:p w:rsidR="00641E42" w:rsidRDefault="00641E42" w:rsidP="00641E42">
      <w:pPr>
        <w:spacing w:after="0"/>
        <w:jc w:val="both"/>
        <w:rPr>
          <w:b/>
          <w:sz w:val="24"/>
          <w:szCs w:val="24"/>
        </w:rPr>
      </w:pPr>
    </w:p>
    <w:p w:rsidR="00A55179" w:rsidRPr="00A55179" w:rsidRDefault="00A55179" w:rsidP="00A55179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A55179">
        <w:rPr>
          <w:b/>
          <w:sz w:val="24"/>
          <w:szCs w:val="24"/>
        </w:rPr>
        <w:t xml:space="preserve">При подготовке учащихся к ОГЭ по учебному предмету «Биология» учителю рекомендуется: </w:t>
      </w:r>
    </w:p>
    <w:p w:rsidR="00A55179" w:rsidRPr="00A55179" w:rsidRDefault="00A55179" w:rsidP="00A55179">
      <w:pPr>
        <w:spacing w:after="0"/>
        <w:jc w:val="both"/>
        <w:rPr>
          <w:sz w:val="24"/>
          <w:szCs w:val="24"/>
        </w:rPr>
      </w:pPr>
      <w:r w:rsidRPr="00A55179">
        <w:rPr>
          <w:sz w:val="24"/>
          <w:szCs w:val="24"/>
        </w:rPr>
        <w:t>1.Формировать навыки работы с тестами, схемами, таблицами, рисунками, в КИМ 2024г очень много рисунков и схем, таблиц.</w:t>
      </w:r>
    </w:p>
    <w:p w:rsidR="00A55179" w:rsidRPr="00A55179" w:rsidRDefault="00A55179" w:rsidP="00A55179">
      <w:pPr>
        <w:spacing w:after="0"/>
        <w:jc w:val="both"/>
        <w:rPr>
          <w:sz w:val="24"/>
          <w:szCs w:val="24"/>
        </w:rPr>
      </w:pPr>
      <w:r w:rsidRPr="00A55179">
        <w:rPr>
          <w:sz w:val="24"/>
          <w:szCs w:val="24"/>
        </w:rPr>
        <w:t>2.Требовательнее подходить к отбору учебной литературы, учитывая специфику образовательной программы и познавательных возможностей класса.</w:t>
      </w:r>
    </w:p>
    <w:p w:rsidR="00A55179" w:rsidRPr="00A55179" w:rsidRDefault="00A55179" w:rsidP="00A55179">
      <w:pPr>
        <w:spacing w:after="0"/>
        <w:jc w:val="both"/>
        <w:rPr>
          <w:sz w:val="24"/>
          <w:szCs w:val="24"/>
        </w:rPr>
      </w:pPr>
      <w:r w:rsidRPr="00A55179">
        <w:rPr>
          <w:sz w:val="24"/>
          <w:szCs w:val="24"/>
        </w:rPr>
        <w:t>3.При организации повторения следует обеспечить систематизацию и обобщение материала из разделов «Растения. Бактерии. Грибы. Лишайники», «Животные», «Человек и его здоровье».</w:t>
      </w:r>
    </w:p>
    <w:p w:rsidR="00A55179" w:rsidRPr="00A55179" w:rsidRDefault="00A55179" w:rsidP="00A55179">
      <w:pPr>
        <w:spacing w:after="0"/>
        <w:jc w:val="both"/>
        <w:rPr>
          <w:sz w:val="24"/>
          <w:szCs w:val="24"/>
        </w:rPr>
      </w:pPr>
      <w:r w:rsidRPr="00A55179">
        <w:rPr>
          <w:sz w:val="24"/>
          <w:szCs w:val="24"/>
        </w:rPr>
        <w:t>4. Усилить внимание к формированию следующих умений:</w:t>
      </w:r>
    </w:p>
    <w:p w:rsidR="00A55179" w:rsidRPr="00A55179" w:rsidRDefault="00A55179" w:rsidP="00A55179">
      <w:pPr>
        <w:spacing w:after="0"/>
        <w:jc w:val="both"/>
        <w:rPr>
          <w:sz w:val="24"/>
          <w:szCs w:val="24"/>
        </w:rPr>
      </w:pPr>
      <w:r w:rsidRPr="00A55179">
        <w:rPr>
          <w:sz w:val="24"/>
          <w:szCs w:val="24"/>
        </w:rPr>
        <w:t>-узнавать типичные биологические объекты, процессы, явления;</w:t>
      </w:r>
    </w:p>
    <w:p w:rsidR="00A55179" w:rsidRPr="00A55179" w:rsidRDefault="00A55179" w:rsidP="00A55179">
      <w:pPr>
        <w:spacing w:after="0"/>
        <w:jc w:val="both"/>
        <w:rPr>
          <w:sz w:val="24"/>
          <w:szCs w:val="24"/>
        </w:rPr>
      </w:pPr>
      <w:r w:rsidRPr="00A55179">
        <w:rPr>
          <w:sz w:val="24"/>
          <w:szCs w:val="24"/>
        </w:rPr>
        <w:t>-давать определения основных биологических понятий;</w:t>
      </w:r>
    </w:p>
    <w:p w:rsidR="00A55179" w:rsidRPr="00A55179" w:rsidRDefault="00A55179" w:rsidP="00A55179">
      <w:pPr>
        <w:spacing w:after="0"/>
        <w:jc w:val="both"/>
        <w:rPr>
          <w:sz w:val="24"/>
          <w:szCs w:val="24"/>
        </w:rPr>
      </w:pPr>
      <w:r w:rsidRPr="00A55179">
        <w:rPr>
          <w:sz w:val="24"/>
          <w:szCs w:val="24"/>
        </w:rPr>
        <w:t>-пользоваться биологическими терминами и понятиями;</w:t>
      </w:r>
    </w:p>
    <w:p w:rsidR="00A55179" w:rsidRPr="00A55179" w:rsidRDefault="00A55179" w:rsidP="00A55179">
      <w:pPr>
        <w:spacing w:after="0"/>
        <w:jc w:val="both"/>
        <w:rPr>
          <w:sz w:val="24"/>
          <w:szCs w:val="24"/>
        </w:rPr>
      </w:pPr>
      <w:r w:rsidRPr="00A55179">
        <w:rPr>
          <w:sz w:val="24"/>
          <w:szCs w:val="24"/>
        </w:rPr>
        <w:t>-устанавливать причинно-следственные связи, проводить анализ, обобщение, формулирование выводов;</w:t>
      </w:r>
    </w:p>
    <w:p w:rsidR="00A55179" w:rsidRPr="00A55179" w:rsidRDefault="00A55179" w:rsidP="00A55179">
      <w:pPr>
        <w:spacing w:after="0"/>
        <w:jc w:val="both"/>
        <w:rPr>
          <w:sz w:val="24"/>
          <w:szCs w:val="24"/>
        </w:rPr>
      </w:pPr>
      <w:r w:rsidRPr="00A55179">
        <w:rPr>
          <w:sz w:val="24"/>
          <w:szCs w:val="24"/>
        </w:rPr>
        <w:t>-использовать приобретенные знания в практической деятельности;</w:t>
      </w:r>
    </w:p>
    <w:p w:rsidR="00A55179" w:rsidRPr="00A55179" w:rsidRDefault="00A55179" w:rsidP="00A55179">
      <w:pPr>
        <w:spacing w:after="0"/>
        <w:jc w:val="both"/>
        <w:rPr>
          <w:sz w:val="24"/>
          <w:szCs w:val="24"/>
        </w:rPr>
      </w:pPr>
      <w:r w:rsidRPr="00A55179">
        <w:rPr>
          <w:sz w:val="24"/>
          <w:szCs w:val="24"/>
        </w:rPr>
        <w:lastRenderedPageBreak/>
        <w:t>-систематизировать и интегрировать знания, оценивать и прогнозировать биологические процессы, решать практические и творческие задачи;</w:t>
      </w:r>
    </w:p>
    <w:p w:rsidR="00A55179" w:rsidRPr="00A55179" w:rsidRDefault="00A55179" w:rsidP="00A55179">
      <w:pPr>
        <w:spacing w:after="0"/>
        <w:jc w:val="both"/>
        <w:rPr>
          <w:sz w:val="24"/>
          <w:szCs w:val="24"/>
        </w:rPr>
      </w:pPr>
      <w:r w:rsidRPr="00A55179">
        <w:rPr>
          <w:sz w:val="24"/>
          <w:szCs w:val="24"/>
        </w:rPr>
        <w:t>-характеризовать нормы здорового образа жизни, поведения в природе;</w:t>
      </w:r>
    </w:p>
    <w:p w:rsidR="00A55179" w:rsidRPr="00A55179" w:rsidRDefault="00A55179" w:rsidP="00A55179">
      <w:pPr>
        <w:spacing w:after="0"/>
        <w:jc w:val="both"/>
        <w:rPr>
          <w:sz w:val="24"/>
          <w:szCs w:val="24"/>
        </w:rPr>
      </w:pPr>
      <w:r w:rsidRPr="00A55179">
        <w:rPr>
          <w:sz w:val="24"/>
          <w:szCs w:val="24"/>
        </w:rPr>
        <w:t>-составлять свободный развернутый ответ, письменно излагать свои мысли;</w:t>
      </w:r>
    </w:p>
    <w:p w:rsidR="00A55179" w:rsidRPr="00A55179" w:rsidRDefault="00A55179" w:rsidP="00A55179">
      <w:pPr>
        <w:spacing w:after="0"/>
        <w:jc w:val="both"/>
        <w:rPr>
          <w:sz w:val="24"/>
          <w:szCs w:val="24"/>
        </w:rPr>
      </w:pPr>
      <w:r w:rsidRPr="00A55179">
        <w:rPr>
          <w:sz w:val="24"/>
          <w:szCs w:val="24"/>
        </w:rPr>
        <w:t>-закреплять навыки использования конкретных знаний для анализа ситуации;</w:t>
      </w:r>
    </w:p>
    <w:p w:rsidR="00CF169E" w:rsidRPr="00A55179" w:rsidRDefault="00CF169E" w:rsidP="00A55179">
      <w:pPr>
        <w:spacing w:after="0"/>
        <w:jc w:val="both"/>
        <w:rPr>
          <w:sz w:val="24"/>
          <w:szCs w:val="24"/>
        </w:rPr>
      </w:pPr>
    </w:p>
    <w:p w:rsidR="00641E42" w:rsidRPr="00A55179" w:rsidRDefault="00641E42" w:rsidP="00A55179">
      <w:pPr>
        <w:jc w:val="both"/>
        <w:rPr>
          <w:sz w:val="24"/>
          <w:szCs w:val="24"/>
        </w:rPr>
      </w:pPr>
    </w:p>
    <w:p w:rsidR="00A55179" w:rsidRPr="00A55179" w:rsidRDefault="00A55179" w:rsidP="00A55179">
      <w:pPr>
        <w:rPr>
          <w:b/>
          <w:bCs/>
          <w:sz w:val="24"/>
          <w:szCs w:val="24"/>
        </w:rPr>
      </w:pPr>
      <w:r w:rsidRPr="00A55179">
        <w:rPr>
          <w:b/>
          <w:bCs/>
          <w:sz w:val="24"/>
          <w:szCs w:val="24"/>
        </w:rPr>
        <w:t>ГИА по физике (9-е классы)</w:t>
      </w:r>
    </w:p>
    <w:p w:rsidR="00A55179" w:rsidRPr="00A55179" w:rsidRDefault="00A55179" w:rsidP="00A55179">
      <w:pPr>
        <w:jc w:val="both"/>
        <w:rPr>
          <w:sz w:val="24"/>
          <w:szCs w:val="24"/>
        </w:rPr>
      </w:pPr>
      <w:r w:rsidRPr="00A55179">
        <w:rPr>
          <w:bCs/>
          <w:sz w:val="24"/>
          <w:szCs w:val="24"/>
        </w:rPr>
        <w:t xml:space="preserve">           В </w:t>
      </w:r>
      <w:r>
        <w:rPr>
          <w:sz w:val="24"/>
          <w:szCs w:val="24"/>
        </w:rPr>
        <w:t>2024-2025</w:t>
      </w:r>
      <w:r w:rsidRPr="00A55179">
        <w:rPr>
          <w:sz w:val="24"/>
          <w:szCs w:val="24"/>
        </w:rPr>
        <w:t xml:space="preserve"> учебном году к государственной итоговой атте</w:t>
      </w:r>
      <w:r>
        <w:rPr>
          <w:sz w:val="24"/>
          <w:szCs w:val="24"/>
        </w:rPr>
        <w:t>стации по физике были допущены 7</w:t>
      </w:r>
      <w:r w:rsidRPr="00A55179">
        <w:rPr>
          <w:sz w:val="24"/>
          <w:szCs w:val="24"/>
        </w:rPr>
        <w:t xml:space="preserve"> </w:t>
      </w:r>
      <w:proofErr w:type="gramStart"/>
      <w:r w:rsidRPr="00A55179">
        <w:rPr>
          <w:sz w:val="24"/>
          <w:szCs w:val="24"/>
        </w:rPr>
        <w:t>учащихся  9</w:t>
      </w:r>
      <w:proofErr w:type="gramEnd"/>
      <w:r w:rsidRPr="00A55179">
        <w:rPr>
          <w:sz w:val="24"/>
          <w:szCs w:val="24"/>
        </w:rPr>
        <w:t>-го класса (100%). Успешно спра</w:t>
      </w:r>
      <w:r>
        <w:rPr>
          <w:sz w:val="24"/>
          <w:szCs w:val="24"/>
        </w:rPr>
        <w:t>вились с ГИА в основные сроки 7</w:t>
      </w:r>
      <w:r w:rsidRPr="00A55179">
        <w:rPr>
          <w:sz w:val="24"/>
          <w:szCs w:val="24"/>
        </w:rPr>
        <w:t xml:space="preserve"> (100%) учащихся. </w:t>
      </w:r>
    </w:p>
    <w:p w:rsidR="00A55179" w:rsidRPr="00A55179" w:rsidRDefault="00A55179" w:rsidP="00A55179">
      <w:pPr>
        <w:rPr>
          <w:b/>
          <w:sz w:val="24"/>
          <w:szCs w:val="24"/>
        </w:rPr>
      </w:pPr>
      <w:r w:rsidRPr="00A55179">
        <w:rPr>
          <w:b/>
          <w:sz w:val="24"/>
          <w:szCs w:val="24"/>
        </w:rPr>
        <w:t xml:space="preserve">Анализ </w:t>
      </w:r>
      <w:proofErr w:type="gramStart"/>
      <w:r w:rsidRPr="00A55179">
        <w:rPr>
          <w:b/>
          <w:sz w:val="24"/>
          <w:szCs w:val="24"/>
        </w:rPr>
        <w:t>результатов  экзаменов</w:t>
      </w:r>
      <w:proofErr w:type="gramEnd"/>
      <w:r w:rsidRPr="00A55179">
        <w:rPr>
          <w:b/>
          <w:sz w:val="24"/>
          <w:szCs w:val="24"/>
        </w:rPr>
        <w:t xml:space="preserve"> в </w:t>
      </w:r>
      <w:r>
        <w:rPr>
          <w:b/>
          <w:sz w:val="24"/>
          <w:szCs w:val="24"/>
        </w:rPr>
        <w:t>2025</w:t>
      </w:r>
      <w:r w:rsidRPr="00A55179">
        <w:rPr>
          <w:b/>
          <w:sz w:val="24"/>
          <w:szCs w:val="24"/>
        </w:rPr>
        <w:t xml:space="preserve"> году</w:t>
      </w:r>
    </w:p>
    <w:tbl>
      <w:tblPr>
        <w:tblpPr w:leftFromText="180" w:rightFromText="180" w:vertAnchor="text" w:horzAnchor="margin" w:tblpXSpec="center" w:tblpY="396"/>
        <w:tblW w:w="99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850"/>
        <w:gridCol w:w="890"/>
        <w:gridCol w:w="890"/>
        <w:gridCol w:w="890"/>
        <w:gridCol w:w="890"/>
        <w:gridCol w:w="1032"/>
        <w:gridCol w:w="792"/>
        <w:gridCol w:w="720"/>
        <w:gridCol w:w="2068"/>
      </w:tblGrid>
      <w:tr w:rsidR="00A55179" w:rsidRPr="001043D2" w:rsidTr="00CD6A55">
        <w:trPr>
          <w:trHeight w:val="25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5179" w:rsidRPr="00260582" w:rsidRDefault="00A55179" w:rsidP="00CD6A55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Класс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79" w:rsidRPr="00260582" w:rsidRDefault="00A55179" w:rsidP="00CD6A55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Кол-во уч-ся</w:t>
            </w:r>
          </w:p>
        </w:tc>
        <w:tc>
          <w:tcPr>
            <w:tcW w:w="35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79" w:rsidRPr="00260582" w:rsidRDefault="00A55179" w:rsidP="00CD6A55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 xml:space="preserve">Оценки 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79" w:rsidRPr="00260582" w:rsidRDefault="00A55179" w:rsidP="00CD6A55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260582">
              <w:rPr>
                <w:rFonts w:eastAsia="Calibri"/>
                <w:b/>
                <w:sz w:val="24"/>
                <w:szCs w:val="24"/>
              </w:rPr>
              <w:t>Кач</w:t>
            </w:r>
            <w:proofErr w:type="spellEnd"/>
            <w:r w:rsidRPr="00260582">
              <w:rPr>
                <w:rFonts w:eastAsia="Calibri"/>
                <w:b/>
                <w:sz w:val="24"/>
                <w:szCs w:val="24"/>
              </w:rPr>
              <w:t xml:space="preserve">-во </w:t>
            </w:r>
          </w:p>
          <w:p w:rsidR="00A55179" w:rsidRPr="00260582" w:rsidRDefault="00A55179" w:rsidP="00CD6A55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знаний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79" w:rsidRPr="00260582" w:rsidRDefault="00A55179" w:rsidP="00CD6A55">
            <w:pPr>
              <w:spacing w:after="0"/>
              <w:ind w:hanging="36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%</w:t>
            </w:r>
          </w:p>
          <w:p w:rsidR="00A55179" w:rsidRPr="00260582" w:rsidRDefault="00A55179" w:rsidP="00CD6A55">
            <w:pPr>
              <w:spacing w:after="0"/>
              <w:ind w:hanging="36"/>
              <w:jc w:val="both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260582">
              <w:rPr>
                <w:rFonts w:eastAsia="Calibri"/>
                <w:b/>
                <w:sz w:val="24"/>
                <w:szCs w:val="24"/>
              </w:rPr>
              <w:t>Обуч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5179" w:rsidRPr="00260582" w:rsidRDefault="00A55179" w:rsidP="00CD6A55">
            <w:pPr>
              <w:spacing w:after="0"/>
              <w:ind w:left="-108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Ср. балл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5179" w:rsidRPr="00260582" w:rsidRDefault="00A55179" w:rsidP="00CD6A55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Ф.И.О. учителя</w:t>
            </w:r>
          </w:p>
        </w:tc>
      </w:tr>
      <w:tr w:rsidR="00A55179" w:rsidRPr="001043D2" w:rsidTr="00DB215B">
        <w:trPr>
          <w:trHeight w:val="419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5179" w:rsidRPr="00260582" w:rsidRDefault="00A55179" w:rsidP="00CD6A55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179" w:rsidRPr="00260582" w:rsidRDefault="00A55179" w:rsidP="00CD6A55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79" w:rsidRPr="00260582" w:rsidRDefault="00A55179" w:rsidP="00CD6A55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«5»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79" w:rsidRPr="00260582" w:rsidRDefault="00A55179" w:rsidP="00CD6A55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«4»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79" w:rsidRPr="00260582" w:rsidRDefault="00A55179" w:rsidP="00CD6A55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«3»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79" w:rsidRPr="00260582" w:rsidRDefault="00A55179" w:rsidP="00CD6A55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«2»</w:t>
            </w:r>
          </w:p>
        </w:tc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179" w:rsidRPr="00260582" w:rsidRDefault="00A55179" w:rsidP="00CD6A55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179" w:rsidRPr="00260582" w:rsidRDefault="00A55179" w:rsidP="00CD6A55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5179" w:rsidRPr="00260582" w:rsidRDefault="00A55179" w:rsidP="00CD6A55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5179" w:rsidRPr="00260582" w:rsidRDefault="00A55179" w:rsidP="00CD6A55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55179" w:rsidRPr="001043D2" w:rsidTr="00CD6A55">
        <w:trPr>
          <w:trHeight w:val="207"/>
        </w:trPr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5179" w:rsidRPr="00260582" w:rsidRDefault="00A55179" w:rsidP="00CD6A55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 w:rsidRPr="00260582">
              <w:rPr>
                <w:rFonts w:eastAsia="Calibri"/>
                <w:sz w:val="24"/>
                <w:szCs w:val="24"/>
              </w:rPr>
              <w:t>9А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79" w:rsidRPr="00260582" w:rsidRDefault="00CD6A55" w:rsidP="00CD6A55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79" w:rsidRPr="00260582" w:rsidRDefault="00CD6A55" w:rsidP="00CD6A55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79" w:rsidRPr="00260582" w:rsidRDefault="00CD6A55" w:rsidP="00CD6A55">
            <w:pPr>
              <w:spacing w:after="0"/>
              <w:ind w:left="-147" w:right="-17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1/100%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79" w:rsidRPr="00260582" w:rsidRDefault="00CD6A55" w:rsidP="00CD6A55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79" w:rsidRPr="00260582" w:rsidRDefault="00CD6A55" w:rsidP="00CD6A55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79" w:rsidRPr="00260582" w:rsidRDefault="00CD6A55" w:rsidP="00CD6A55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79" w:rsidRPr="00260582" w:rsidRDefault="00CD6A55" w:rsidP="00CD6A55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5179" w:rsidRPr="00260582" w:rsidRDefault="00CD6A55" w:rsidP="00CD6A55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4.0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55179" w:rsidRPr="00260582" w:rsidRDefault="00A55179" w:rsidP="00CD6A55">
            <w:pPr>
              <w:spacing w:after="0"/>
              <w:ind w:left="-116" w:right="-158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Козарь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Е.С</w:t>
            </w:r>
          </w:p>
        </w:tc>
      </w:tr>
      <w:tr w:rsidR="00A55179" w:rsidRPr="001043D2" w:rsidTr="00CD6A55">
        <w:trPr>
          <w:trHeight w:val="207"/>
        </w:trPr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5179" w:rsidRPr="00260582" w:rsidRDefault="00CD6A55" w:rsidP="00CD6A55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79" w:rsidRPr="00260582" w:rsidRDefault="00CD6A55" w:rsidP="00CD6A55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79" w:rsidRPr="00260582" w:rsidRDefault="00CD6A55" w:rsidP="00CD6A55">
            <w:pPr>
              <w:spacing w:after="0"/>
              <w:ind w:left="-8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3/100%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79" w:rsidRPr="00260582" w:rsidRDefault="00CD6A55" w:rsidP="00CD6A55">
            <w:pPr>
              <w:spacing w:after="0"/>
              <w:ind w:left="-147" w:right="-17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79" w:rsidRPr="00260582" w:rsidRDefault="00CD6A55" w:rsidP="00CD6A55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79" w:rsidRPr="00260582" w:rsidRDefault="00CD6A55" w:rsidP="00CD6A55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79" w:rsidRPr="00260582" w:rsidRDefault="00CD6A55" w:rsidP="00CD6A55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79" w:rsidRPr="00260582" w:rsidRDefault="00CD6A55" w:rsidP="00CD6A55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5179" w:rsidRPr="00260582" w:rsidRDefault="00CD6A55" w:rsidP="00CD6A55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5.0</w:t>
            </w: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179" w:rsidRPr="00260582" w:rsidRDefault="00A55179" w:rsidP="00CD6A55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A55179" w:rsidRPr="001043D2" w:rsidTr="00CD6A55">
        <w:trPr>
          <w:trHeight w:val="207"/>
        </w:trPr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5179" w:rsidRPr="00A60B9C" w:rsidRDefault="00CD6A55" w:rsidP="00CD6A55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79" w:rsidRPr="00260582" w:rsidRDefault="00CD6A55" w:rsidP="00CD6A55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79" w:rsidRPr="00260582" w:rsidRDefault="00CD6A55" w:rsidP="00CD6A55">
            <w:pPr>
              <w:spacing w:after="0"/>
              <w:ind w:left="-8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2/100%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79" w:rsidRPr="00260582" w:rsidRDefault="00CD6A55" w:rsidP="00CD6A55">
            <w:pPr>
              <w:spacing w:after="0"/>
              <w:ind w:left="-147" w:right="-17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79" w:rsidRPr="00260582" w:rsidRDefault="00CD6A55" w:rsidP="00CD6A55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79" w:rsidRPr="00260582" w:rsidRDefault="00CD6A55" w:rsidP="00CD6A55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79" w:rsidRPr="00260582" w:rsidRDefault="00CD6A55" w:rsidP="00CD6A55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79" w:rsidRPr="00260582" w:rsidRDefault="00CD6A55" w:rsidP="00CD6A55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5179" w:rsidRPr="00260582" w:rsidRDefault="00CD6A55" w:rsidP="00CD6A55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5.0</w:t>
            </w: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179" w:rsidRPr="00260582" w:rsidRDefault="00A55179" w:rsidP="00CD6A55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A55179" w:rsidRPr="001043D2" w:rsidTr="00CD6A55">
        <w:trPr>
          <w:trHeight w:val="207"/>
        </w:trPr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5179" w:rsidRPr="00A60B9C" w:rsidRDefault="00CD6A55" w:rsidP="00CD6A55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79" w:rsidRPr="00260582" w:rsidRDefault="00CD6A55" w:rsidP="00CD6A55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79" w:rsidRPr="00260582" w:rsidRDefault="00CD6A55" w:rsidP="00CD6A55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79" w:rsidRPr="00260582" w:rsidRDefault="00CD6A55" w:rsidP="00CD6A55">
            <w:pPr>
              <w:spacing w:after="0"/>
              <w:ind w:left="-147" w:right="-17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79" w:rsidRPr="00260582" w:rsidRDefault="00CD6A55" w:rsidP="00CD6A55">
            <w:pPr>
              <w:spacing w:after="0"/>
              <w:ind w:left="-15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1/100%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79" w:rsidRPr="00260582" w:rsidRDefault="00CD6A55" w:rsidP="00CD6A55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79" w:rsidRPr="00260582" w:rsidRDefault="00CD6A55" w:rsidP="00CD6A55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79" w:rsidRPr="00260582" w:rsidRDefault="00CD6A55" w:rsidP="00CD6A55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5179" w:rsidRPr="00260582" w:rsidRDefault="00CD6A55" w:rsidP="00CD6A55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3.0</w:t>
            </w: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179" w:rsidRPr="00260582" w:rsidRDefault="00A55179" w:rsidP="00CD6A55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A55179" w:rsidRPr="001043D2" w:rsidTr="00CD6A55">
        <w:trPr>
          <w:trHeight w:val="207"/>
        </w:trPr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55179" w:rsidRPr="00260582" w:rsidRDefault="00A55179" w:rsidP="00CD6A55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 w:rsidRPr="00260582">
              <w:rPr>
                <w:rFonts w:eastAsia="Calibri"/>
                <w:sz w:val="24"/>
                <w:szCs w:val="24"/>
              </w:rPr>
              <w:t>Итог: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5179" w:rsidRPr="00260582" w:rsidRDefault="00CD6A55" w:rsidP="00CD6A55">
            <w:pPr>
              <w:spacing w:after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5179" w:rsidRPr="00260582" w:rsidRDefault="00CD6A55" w:rsidP="00CD6A55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5/72%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5179" w:rsidRPr="00260582" w:rsidRDefault="00CD6A55" w:rsidP="00CD6A55">
            <w:pPr>
              <w:spacing w:after="0"/>
              <w:ind w:left="-5" w:right="-17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1/14%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5179" w:rsidRPr="00260582" w:rsidRDefault="00CD6A55" w:rsidP="00CD6A55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1/14%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5179" w:rsidRPr="00260582" w:rsidRDefault="00CD6A55" w:rsidP="00CD6A55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5179" w:rsidRPr="00260582" w:rsidRDefault="00CD6A55" w:rsidP="00CD6A55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86%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5179" w:rsidRPr="00260582" w:rsidRDefault="00CD6A55" w:rsidP="00CD6A55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5179" w:rsidRPr="00260582" w:rsidRDefault="00CD6A55" w:rsidP="00CD6A55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4.2</w:t>
            </w:r>
          </w:p>
        </w:tc>
        <w:tc>
          <w:tcPr>
            <w:tcW w:w="2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79" w:rsidRPr="00260582" w:rsidRDefault="00A55179" w:rsidP="00CD6A55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3D5917" w:rsidRDefault="003D5917" w:rsidP="00641E42">
      <w:pPr>
        <w:rPr>
          <w:sz w:val="24"/>
          <w:szCs w:val="24"/>
        </w:rPr>
      </w:pPr>
    </w:p>
    <w:p w:rsidR="00A55179" w:rsidRDefault="00A55179" w:rsidP="00641E42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6"/>
        <w:gridCol w:w="1596"/>
        <w:gridCol w:w="1596"/>
      </w:tblGrid>
      <w:tr w:rsidR="00CD6A55" w:rsidTr="00CD6A55">
        <w:tc>
          <w:tcPr>
            <w:tcW w:w="1595" w:type="dxa"/>
          </w:tcPr>
          <w:p w:rsidR="00CD6A55" w:rsidRDefault="00CD6A55" w:rsidP="00CD6A5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CD6A55" w:rsidRDefault="00CD6A55" w:rsidP="00CD6A5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595" w:type="dxa"/>
          </w:tcPr>
          <w:p w:rsidR="00CD6A55" w:rsidRDefault="00CD6A55" w:rsidP="00CD6A5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9Б</w:t>
            </w:r>
          </w:p>
        </w:tc>
        <w:tc>
          <w:tcPr>
            <w:tcW w:w="1596" w:type="dxa"/>
          </w:tcPr>
          <w:p w:rsidR="00CD6A55" w:rsidRDefault="00CD6A55" w:rsidP="00CD6A5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9В</w:t>
            </w:r>
          </w:p>
        </w:tc>
        <w:tc>
          <w:tcPr>
            <w:tcW w:w="1596" w:type="dxa"/>
          </w:tcPr>
          <w:p w:rsidR="00CD6A55" w:rsidRDefault="00CD6A55" w:rsidP="00CD6A5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9Г</w:t>
            </w:r>
          </w:p>
        </w:tc>
        <w:tc>
          <w:tcPr>
            <w:tcW w:w="1596" w:type="dxa"/>
          </w:tcPr>
          <w:p w:rsidR="00CD6A55" w:rsidRDefault="00CD6A55" w:rsidP="00CD6A5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</w:tr>
      <w:tr w:rsidR="00CD6A55" w:rsidRPr="000A51BB" w:rsidTr="00CD6A55">
        <w:tc>
          <w:tcPr>
            <w:tcW w:w="1595" w:type="dxa"/>
          </w:tcPr>
          <w:p w:rsidR="00CD6A55" w:rsidRPr="00474596" w:rsidRDefault="00CD6A55" w:rsidP="00CD6A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Повысили</w:t>
            </w:r>
          </w:p>
        </w:tc>
        <w:tc>
          <w:tcPr>
            <w:tcW w:w="1595" w:type="dxa"/>
          </w:tcPr>
          <w:p w:rsidR="00CD6A55" w:rsidRPr="000A51BB" w:rsidRDefault="00CD6A55" w:rsidP="00CD6A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CD6A55" w:rsidRPr="000A51BB" w:rsidRDefault="00CD6A55" w:rsidP="00CD6A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CD6A55" w:rsidRPr="000A51BB" w:rsidRDefault="00CD6A55" w:rsidP="00CD6A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CD6A55" w:rsidRPr="000A51BB" w:rsidRDefault="00CD6A55" w:rsidP="00CD6A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CD6A55" w:rsidRPr="000A51BB" w:rsidRDefault="00CD6A55" w:rsidP="00CD6A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D6A55" w:rsidRPr="000A51BB" w:rsidTr="00CD6A55">
        <w:tc>
          <w:tcPr>
            <w:tcW w:w="1595" w:type="dxa"/>
          </w:tcPr>
          <w:p w:rsidR="00CD6A55" w:rsidRPr="00474596" w:rsidRDefault="00CD6A55" w:rsidP="00CD6A55">
            <w:pPr>
              <w:jc w:val="both"/>
              <w:rPr>
                <w:sz w:val="24"/>
                <w:szCs w:val="24"/>
              </w:rPr>
            </w:pPr>
            <w:r w:rsidRPr="00474596">
              <w:rPr>
                <w:sz w:val="24"/>
                <w:szCs w:val="24"/>
              </w:rPr>
              <w:t>Подтвердили</w:t>
            </w:r>
          </w:p>
        </w:tc>
        <w:tc>
          <w:tcPr>
            <w:tcW w:w="1595" w:type="dxa"/>
          </w:tcPr>
          <w:p w:rsidR="00CD6A55" w:rsidRPr="000A51BB" w:rsidRDefault="00CD6A55" w:rsidP="00CD6A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1/100%</w:t>
            </w:r>
          </w:p>
        </w:tc>
        <w:tc>
          <w:tcPr>
            <w:tcW w:w="1595" w:type="dxa"/>
          </w:tcPr>
          <w:p w:rsidR="00CD6A55" w:rsidRPr="000A51BB" w:rsidRDefault="00CD6A55" w:rsidP="00CD6A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3/100%</w:t>
            </w:r>
          </w:p>
        </w:tc>
        <w:tc>
          <w:tcPr>
            <w:tcW w:w="1596" w:type="dxa"/>
          </w:tcPr>
          <w:p w:rsidR="00CD6A55" w:rsidRPr="000A51BB" w:rsidRDefault="00CD6A55" w:rsidP="00CD6A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2/100%</w:t>
            </w:r>
          </w:p>
        </w:tc>
        <w:tc>
          <w:tcPr>
            <w:tcW w:w="1596" w:type="dxa"/>
          </w:tcPr>
          <w:p w:rsidR="00CD6A55" w:rsidRPr="000A51BB" w:rsidRDefault="00CD6A55" w:rsidP="00CD6A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CD6A55" w:rsidRPr="000A51BB" w:rsidRDefault="00CD6A55" w:rsidP="00CD6A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6/86%</w:t>
            </w:r>
          </w:p>
        </w:tc>
      </w:tr>
      <w:tr w:rsidR="00CD6A55" w:rsidRPr="000A51BB" w:rsidTr="00CD6A55">
        <w:tc>
          <w:tcPr>
            <w:tcW w:w="1595" w:type="dxa"/>
          </w:tcPr>
          <w:p w:rsidR="00CD6A55" w:rsidRPr="00474596" w:rsidRDefault="00CD6A55" w:rsidP="00CD6A55">
            <w:pPr>
              <w:jc w:val="both"/>
              <w:rPr>
                <w:sz w:val="24"/>
                <w:szCs w:val="24"/>
              </w:rPr>
            </w:pPr>
            <w:r w:rsidRPr="00474596">
              <w:rPr>
                <w:sz w:val="24"/>
                <w:szCs w:val="24"/>
              </w:rPr>
              <w:t>Понизили</w:t>
            </w:r>
          </w:p>
        </w:tc>
        <w:tc>
          <w:tcPr>
            <w:tcW w:w="1595" w:type="dxa"/>
          </w:tcPr>
          <w:p w:rsidR="00CD6A55" w:rsidRPr="000A51BB" w:rsidRDefault="00CD6A55" w:rsidP="00CD6A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CD6A55" w:rsidRPr="000A51BB" w:rsidRDefault="00CD6A55" w:rsidP="00CD6A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CD6A55" w:rsidRPr="000A51BB" w:rsidRDefault="00CD6A55" w:rsidP="00CD6A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CD6A55" w:rsidRPr="000A51BB" w:rsidRDefault="00CD6A55" w:rsidP="00CD6A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1/100%</w:t>
            </w:r>
          </w:p>
        </w:tc>
        <w:tc>
          <w:tcPr>
            <w:tcW w:w="1596" w:type="dxa"/>
          </w:tcPr>
          <w:p w:rsidR="00CD6A55" w:rsidRPr="000A51BB" w:rsidRDefault="00CD6A55" w:rsidP="00CD6A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1/14%</w:t>
            </w:r>
          </w:p>
        </w:tc>
      </w:tr>
    </w:tbl>
    <w:p w:rsidR="00CD6A55" w:rsidRDefault="00CD6A55" w:rsidP="00641E42">
      <w:pPr>
        <w:rPr>
          <w:sz w:val="24"/>
          <w:szCs w:val="24"/>
        </w:rPr>
      </w:pPr>
    </w:p>
    <w:p w:rsidR="00CD6A55" w:rsidRPr="001043D2" w:rsidRDefault="00CD6A55" w:rsidP="00CD6A55">
      <w:pPr>
        <w:spacing w:after="0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1043D2">
        <w:rPr>
          <w:rFonts w:cs="Times New Roman"/>
          <w:b/>
          <w:bCs/>
          <w:color w:val="000000"/>
          <w:sz w:val="24"/>
          <w:szCs w:val="24"/>
        </w:rPr>
        <w:t>СООТВЕТСТВИЕ ИТОГОВЫХ ОТМЕТОК, ВЫСТАВЛЕННЫХ ПО ИТОГАМ ГО</w:t>
      </w:r>
      <w:r>
        <w:rPr>
          <w:rFonts w:cs="Times New Roman"/>
          <w:b/>
          <w:bCs/>
          <w:color w:val="000000"/>
          <w:sz w:val="24"/>
          <w:szCs w:val="24"/>
        </w:rPr>
        <w:t>ДА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1043D2">
        <w:rPr>
          <w:rFonts w:cs="Times New Roman"/>
          <w:b/>
          <w:bCs/>
          <w:color w:val="000000"/>
          <w:sz w:val="24"/>
          <w:szCs w:val="24"/>
        </w:rPr>
        <w:t>– ЭКЗАМЕНАЦИОННЫМ ОТМЕТКАМ</w:t>
      </w:r>
    </w:p>
    <w:tbl>
      <w:tblPr>
        <w:tblStyle w:val="a3"/>
        <w:tblpPr w:leftFromText="180" w:rightFromText="180" w:vertAnchor="text" w:horzAnchor="margin" w:tblpX="-492" w:tblpY="120"/>
        <w:tblW w:w="10070" w:type="dxa"/>
        <w:tblLook w:val="04A0" w:firstRow="1" w:lastRow="0" w:firstColumn="1" w:lastColumn="0" w:noHBand="0" w:noVBand="1"/>
      </w:tblPr>
      <w:tblGrid>
        <w:gridCol w:w="808"/>
        <w:gridCol w:w="498"/>
        <w:gridCol w:w="963"/>
        <w:gridCol w:w="963"/>
        <w:gridCol w:w="576"/>
        <w:gridCol w:w="576"/>
        <w:gridCol w:w="776"/>
        <w:gridCol w:w="776"/>
        <w:gridCol w:w="881"/>
        <w:gridCol w:w="838"/>
        <w:gridCol w:w="843"/>
        <w:gridCol w:w="576"/>
        <w:gridCol w:w="776"/>
        <w:gridCol w:w="776"/>
      </w:tblGrid>
      <w:tr w:rsidR="00CD6A55" w:rsidRPr="001043D2" w:rsidTr="00DB215B">
        <w:tc>
          <w:tcPr>
            <w:tcW w:w="809" w:type="dxa"/>
            <w:vMerge w:val="restart"/>
            <w:textDirection w:val="btLr"/>
          </w:tcPr>
          <w:p w:rsidR="00CD6A55" w:rsidRPr="001043D2" w:rsidRDefault="00CD6A55" w:rsidP="00CD6A55">
            <w:pPr>
              <w:ind w:left="113" w:right="113"/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585" w:type="dxa"/>
            <w:vMerge w:val="restart"/>
            <w:textDirection w:val="btLr"/>
          </w:tcPr>
          <w:p w:rsidR="00CD6A55" w:rsidRPr="001043D2" w:rsidRDefault="00CD6A55" w:rsidP="00CD6A55">
            <w:pPr>
              <w:ind w:left="113" w:right="113"/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4719" w:type="dxa"/>
            <w:gridSpan w:val="6"/>
          </w:tcPr>
          <w:p w:rsidR="00CD6A55" w:rsidRPr="001043D2" w:rsidRDefault="00CD6A55" w:rsidP="00CD6A55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ИТОГОВЫЕ ОТМЕТКИ ЗА ГОД</w:t>
            </w:r>
          </w:p>
        </w:tc>
        <w:tc>
          <w:tcPr>
            <w:tcW w:w="3957" w:type="dxa"/>
            <w:gridSpan w:val="6"/>
          </w:tcPr>
          <w:p w:rsidR="00CD6A55" w:rsidRPr="001043D2" w:rsidRDefault="00CD6A55" w:rsidP="00CD6A55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ЭКЗАМЕННАЦИОННАЯ ОТМЕТКА</w:t>
            </w:r>
          </w:p>
        </w:tc>
      </w:tr>
      <w:tr w:rsidR="00CD6A55" w:rsidRPr="001043D2" w:rsidTr="00DB215B">
        <w:tc>
          <w:tcPr>
            <w:tcW w:w="809" w:type="dxa"/>
            <w:vMerge/>
          </w:tcPr>
          <w:p w:rsidR="00CD6A55" w:rsidRPr="001043D2" w:rsidRDefault="00CD6A55" w:rsidP="00CD6A55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vMerge/>
          </w:tcPr>
          <w:p w:rsidR="00CD6A55" w:rsidRPr="001043D2" w:rsidRDefault="00CD6A55" w:rsidP="00CD6A55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CD6A55" w:rsidRPr="001043D2" w:rsidRDefault="00CD6A55" w:rsidP="00CD6A55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963" w:type="dxa"/>
          </w:tcPr>
          <w:p w:rsidR="00CD6A55" w:rsidRPr="001043D2" w:rsidRDefault="00CD6A55" w:rsidP="00CD6A55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662" w:type="dxa"/>
          </w:tcPr>
          <w:p w:rsidR="00CD6A55" w:rsidRPr="001043D2" w:rsidRDefault="00CD6A55" w:rsidP="00CD6A55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79" w:type="dxa"/>
          </w:tcPr>
          <w:p w:rsidR="00CD6A55" w:rsidRPr="001043D2" w:rsidRDefault="00CD6A55" w:rsidP="00CD6A55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776" w:type="dxa"/>
          </w:tcPr>
          <w:p w:rsidR="00CD6A55" w:rsidRPr="001043D2" w:rsidRDefault="00CD6A55" w:rsidP="00CD6A55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%КО</w:t>
            </w:r>
          </w:p>
        </w:tc>
        <w:tc>
          <w:tcPr>
            <w:tcW w:w="776" w:type="dxa"/>
          </w:tcPr>
          <w:p w:rsidR="00CD6A55" w:rsidRPr="001043D2" w:rsidRDefault="00CD6A55" w:rsidP="00CD6A55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%УО</w:t>
            </w:r>
          </w:p>
        </w:tc>
        <w:tc>
          <w:tcPr>
            <w:tcW w:w="609" w:type="dxa"/>
          </w:tcPr>
          <w:p w:rsidR="00CD6A55" w:rsidRPr="001043D2" w:rsidRDefault="00CD6A55" w:rsidP="00CD6A55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609" w:type="dxa"/>
          </w:tcPr>
          <w:p w:rsidR="00CD6A55" w:rsidRPr="001043D2" w:rsidRDefault="00CD6A55" w:rsidP="00CD6A55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640" w:type="dxa"/>
          </w:tcPr>
          <w:p w:rsidR="00CD6A55" w:rsidRPr="001043D2" w:rsidRDefault="00CD6A55" w:rsidP="00CD6A55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79" w:type="dxa"/>
          </w:tcPr>
          <w:p w:rsidR="00CD6A55" w:rsidRPr="001043D2" w:rsidRDefault="00CD6A55" w:rsidP="00CD6A55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755" w:type="dxa"/>
          </w:tcPr>
          <w:p w:rsidR="00CD6A55" w:rsidRPr="001043D2" w:rsidRDefault="00CD6A55" w:rsidP="00CD6A55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%КО</w:t>
            </w:r>
          </w:p>
        </w:tc>
        <w:tc>
          <w:tcPr>
            <w:tcW w:w="765" w:type="dxa"/>
          </w:tcPr>
          <w:p w:rsidR="00CD6A55" w:rsidRPr="001043D2" w:rsidRDefault="00CD6A55" w:rsidP="00CD6A55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%УО</w:t>
            </w:r>
          </w:p>
        </w:tc>
      </w:tr>
      <w:tr w:rsidR="00DB215B" w:rsidRPr="001043D2" w:rsidTr="00DB215B">
        <w:tc>
          <w:tcPr>
            <w:tcW w:w="809" w:type="dxa"/>
          </w:tcPr>
          <w:p w:rsidR="00DB215B" w:rsidRPr="001043D2" w:rsidRDefault="00DB215B" w:rsidP="00DB215B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9А</w:t>
            </w:r>
          </w:p>
        </w:tc>
        <w:tc>
          <w:tcPr>
            <w:tcW w:w="585" w:type="dxa"/>
          </w:tcPr>
          <w:p w:rsidR="00DB215B" w:rsidRPr="00260582" w:rsidRDefault="00DB215B" w:rsidP="00DB215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:rsidR="00DB215B" w:rsidRPr="001043D2" w:rsidRDefault="00DB215B" w:rsidP="00DB215B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3" w:type="dxa"/>
          </w:tcPr>
          <w:p w:rsidR="00DB215B" w:rsidRPr="001043D2" w:rsidRDefault="00DB215B" w:rsidP="00DB215B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4/100%</w:t>
            </w:r>
          </w:p>
        </w:tc>
        <w:tc>
          <w:tcPr>
            <w:tcW w:w="662" w:type="dxa"/>
          </w:tcPr>
          <w:p w:rsidR="00DB215B" w:rsidRPr="001043D2" w:rsidRDefault="00DB215B" w:rsidP="00DB215B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9" w:type="dxa"/>
          </w:tcPr>
          <w:p w:rsidR="00DB215B" w:rsidRPr="001043D2" w:rsidRDefault="00DB215B" w:rsidP="00DB215B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:rsidR="00DB215B" w:rsidRPr="001043D2" w:rsidRDefault="00DB215B" w:rsidP="00DB215B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6" w:type="dxa"/>
          </w:tcPr>
          <w:p w:rsidR="00DB215B" w:rsidRPr="001043D2" w:rsidRDefault="00DB215B" w:rsidP="00DB215B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15B" w:rsidRPr="00260582" w:rsidRDefault="00DB215B" w:rsidP="00DB215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15B" w:rsidRPr="00260582" w:rsidRDefault="00DB215B" w:rsidP="00DB215B">
            <w:pPr>
              <w:ind w:left="-147" w:right="-17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1/100%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15B" w:rsidRPr="00260582" w:rsidRDefault="00DB215B" w:rsidP="00DB215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15B" w:rsidRPr="00260582" w:rsidRDefault="00DB215B" w:rsidP="00DB215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15B" w:rsidRPr="00260582" w:rsidRDefault="00DB215B" w:rsidP="00DB215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15B" w:rsidRPr="00260582" w:rsidRDefault="00DB215B" w:rsidP="00DB215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</w:tr>
      <w:tr w:rsidR="00DB215B" w:rsidRPr="001043D2" w:rsidTr="00DB215B">
        <w:tc>
          <w:tcPr>
            <w:tcW w:w="809" w:type="dxa"/>
          </w:tcPr>
          <w:p w:rsidR="00DB215B" w:rsidRPr="001043D2" w:rsidRDefault="00DB215B" w:rsidP="00DB215B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9Б</w:t>
            </w:r>
          </w:p>
        </w:tc>
        <w:tc>
          <w:tcPr>
            <w:tcW w:w="585" w:type="dxa"/>
          </w:tcPr>
          <w:p w:rsidR="00DB215B" w:rsidRPr="00260582" w:rsidRDefault="00DB215B" w:rsidP="00DB215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:rsidR="00DB215B" w:rsidRPr="001043D2" w:rsidRDefault="00DB215B" w:rsidP="00DB215B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3/100%</w:t>
            </w:r>
          </w:p>
        </w:tc>
        <w:tc>
          <w:tcPr>
            <w:tcW w:w="963" w:type="dxa"/>
          </w:tcPr>
          <w:p w:rsidR="00DB215B" w:rsidRPr="001043D2" w:rsidRDefault="00DB215B" w:rsidP="00DB215B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2" w:type="dxa"/>
          </w:tcPr>
          <w:p w:rsidR="00DB215B" w:rsidRPr="001043D2" w:rsidRDefault="00DB215B" w:rsidP="00DB215B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9" w:type="dxa"/>
          </w:tcPr>
          <w:p w:rsidR="00DB215B" w:rsidRPr="001043D2" w:rsidRDefault="00DB215B" w:rsidP="00DB215B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:rsidR="00DB215B" w:rsidRPr="001043D2" w:rsidRDefault="00DB215B" w:rsidP="00DB215B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6" w:type="dxa"/>
          </w:tcPr>
          <w:p w:rsidR="00DB215B" w:rsidRPr="001043D2" w:rsidRDefault="00DB215B" w:rsidP="00DB215B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15B" w:rsidRPr="00260582" w:rsidRDefault="00DB215B" w:rsidP="00DB215B">
            <w:pPr>
              <w:ind w:left="-8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3/100%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15B" w:rsidRPr="00260582" w:rsidRDefault="00DB215B" w:rsidP="00DB215B">
            <w:pPr>
              <w:ind w:left="-147" w:right="-17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15B" w:rsidRPr="00260582" w:rsidRDefault="00DB215B" w:rsidP="00DB215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15B" w:rsidRPr="00260582" w:rsidRDefault="00DB215B" w:rsidP="00DB215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15B" w:rsidRPr="00260582" w:rsidRDefault="00DB215B" w:rsidP="00DB215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15B" w:rsidRPr="00260582" w:rsidRDefault="00DB215B" w:rsidP="00DB215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</w:tr>
      <w:tr w:rsidR="00DB215B" w:rsidRPr="001043D2" w:rsidTr="00DB215B">
        <w:tc>
          <w:tcPr>
            <w:tcW w:w="809" w:type="dxa"/>
          </w:tcPr>
          <w:p w:rsidR="00DB215B" w:rsidRDefault="00DB215B" w:rsidP="00DB215B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9В</w:t>
            </w:r>
          </w:p>
        </w:tc>
        <w:tc>
          <w:tcPr>
            <w:tcW w:w="585" w:type="dxa"/>
          </w:tcPr>
          <w:p w:rsidR="00DB215B" w:rsidRPr="00260582" w:rsidRDefault="00DB215B" w:rsidP="00DB215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:rsidR="00DB215B" w:rsidRPr="001043D2" w:rsidRDefault="00DB215B" w:rsidP="00DB215B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2/100%</w:t>
            </w:r>
          </w:p>
        </w:tc>
        <w:tc>
          <w:tcPr>
            <w:tcW w:w="963" w:type="dxa"/>
          </w:tcPr>
          <w:p w:rsidR="00DB215B" w:rsidRPr="001043D2" w:rsidRDefault="00DB215B" w:rsidP="00DB215B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2" w:type="dxa"/>
          </w:tcPr>
          <w:p w:rsidR="00DB215B" w:rsidRPr="001043D2" w:rsidRDefault="00DB215B" w:rsidP="00DB215B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9" w:type="dxa"/>
          </w:tcPr>
          <w:p w:rsidR="00DB215B" w:rsidRPr="001043D2" w:rsidRDefault="00DB215B" w:rsidP="00DB215B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:rsidR="00DB215B" w:rsidRPr="001043D2" w:rsidRDefault="00DB215B" w:rsidP="00DB215B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6" w:type="dxa"/>
          </w:tcPr>
          <w:p w:rsidR="00DB215B" w:rsidRPr="001043D2" w:rsidRDefault="00DB215B" w:rsidP="00DB215B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15B" w:rsidRPr="00260582" w:rsidRDefault="00DB215B" w:rsidP="00DB215B">
            <w:pPr>
              <w:ind w:left="-8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2/100%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15B" w:rsidRPr="00260582" w:rsidRDefault="00DB215B" w:rsidP="00DB215B">
            <w:pPr>
              <w:ind w:left="-147" w:right="-17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15B" w:rsidRPr="00260582" w:rsidRDefault="00DB215B" w:rsidP="00DB215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15B" w:rsidRPr="00260582" w:rsidRDefault="00DB215B" w:rsidP="00DB215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15B" w:rsidRPr="00260582" w:rsidRDefault="00DB215B" w:rsidP="00DB215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15B" w:rsidRPr="00260582" w:rsidRDefault="00DB215B" w:rsidP="00DB215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</w:tr>
      <w:tr w:rsidR="00DB215B" w:rsidRPr="001043D2" w:rsidTr="00DB215B">
        <w:tc>
          <w:tcPr>
            <w:tcW w:w="809" w:type="dxa"/>
          </w:tcPr>
          <w:p w:rsidR="00DB215B" w:rsidRDefault="00DB215B" w:rsidP="00DB215B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9Г</w:t>
            </w:r>
          </w:p>
        </w:tc>
        <w:tc>
          <w:tcPr>
            <w:tcW w:w="585" w:type="dxa"/>
          </w:tcPr>
          <w:p w:rsidR="00DB215B" w:rsidRPr="00260582" w:rsidRDefault="00DB215B" w:rsidP="00DB215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:rsidR="00DB215B" w:rsidRPr="001043D2" w:rsidRDefault="00DB215B" w:rsidP="00DB215B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1/100%</w:t>
            </w:r>
          </w:p>
        </w:tc>
        <w:tc>
          <w:tcPr>
            <w:tcW w:w="963" w:type="dxa"/>
          </w:tcPr>
          <w:p w:rsidR="00DB215B" w:rsidRPr="001043D2" w:rsidRDefault="00DB215B" w:rsidP="00DB215B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2" w:type="dxa"/>
          </w:tcPr>
          <w:p w:rsidR="00DB215B" w:rsidRPr="001043D2" w:rsidRDefault="00DB215B" w:rsidP="00DB215B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9" w:type="dxa"/>
          </w:tcPr>
          <w:p w:rsidR="00DB215B" w:rsidRPr="001043D2" w:rsidRDefault="00DB215B" w:rsidP="00DB215B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:rsidR="00DB215B" w:rsidRPr="001043D2" w:rsidRDefault="00DB215B" w:rsidP="00DB215B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6" w:type="dxa"/>
          </w:tcPr>
          <w:p w:rsidR="00DB215B" w:rsidRPr="001043D2" w:rsidRDefault="00DB215B" w:rsidP="00DB215B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15B" w:rsidRPr="00260582" w:rsidRDefault="00DB215B" w:rsidP="00DB215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15B" w:rsidRPr="00260582" w:rsidRDefault="00DB215B" w:rsidP="00DB215B">
            <w:pPr>
              <w:ind w:left="-147" w:right="-17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15B" w:rsidRPr="00260582" w:rsidRDefault="00DB215B" w:rsidP="00DB215B">
            <w:pPr>
              <w:ind w:left="-15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1/100%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15B" w:rsidRPr="00260582" w:rsidRDefault="00DB215B" w:rsidP="00DB215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15B" w:rsidRPr="00260582" w:rsidRDefault="00DB215B" w:rsidP="00DB215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15B" w:rsidRPr="00260582" w:rsidRDefault="00DB215B" w:rsidP="00DB215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</w:tr>
      <w:tr w:rsidR="00DB215B" w:rsidRPr="001043D2" w:rsidTr="00DB215B">
        <w:tc>
          <w:tcPr>
            <w:tcW w:w="809" w:type="dxa"/>
          </w:tcPr>
          <w:p w:rsidR="00DB215B" w:rsidRPr="001043D2" w:rsidRDefault="00DB215B" w:rsidP="00DB215B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85" w:type="dxa"/>
          </w:tcPr>
          <w:p w:rsidR="00DB215B" w:rsidRPr="00260582" w:rsidRDefault="00DB215B" w:rsidP="00DB215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7</w:t>
            </w:r>
          </w:p>
        </w:tc>
        <w:tc>
          <w:tcPr>
            <w:tcW w:w="963" w:type="dxa"/>
          </w:tcPr>
          <w:p w:rsidR="00DB215B" w:rsidRPr="001043D2" w:rsidRDefault="00DB215B" w:rsidP="00DB215B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6/86%</w:t>
            </w:r>
          </w:p>
        </w:tc>
        <w:tc>
          <w:tcPr>
            <w:tcW w:w="963" w:type="dxa"/>
          </w:tcPr>
          <w:p w:rsidR="00DB215B" w:rsidRPr="001043D2" w:rsidRDefault="00DB215B" w:rsidP="00DB215B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1/14%</w:t>
            </w:r>
          </w:p>
        </w:tc>
        <w:tc>
          <w:tcPr>
            <w:tcW w:w="662" w:type="dxa"/>
          </w:tcPr>
          <w:p w:rsidR="00DB215B" w:rsidRPr="001043D2" w:rsidRDefault="00DB215B" w:rsidP="00DB215B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9" w:type="dxa"/>
          </w:tcPr>
          <w:p w:rsidR="00DB215B" w:rsidRPr="001043D2" w:rsidRDefault="00DB215B" w:rsidP="00DB215B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:rsidR="00DB215B" w:rsidRPr="001043D2" w:rsidRDefault="00DB215B" w:rsidP="00DB215B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6" w:type="dxa"/>
          </w:tcPr>
          <w:p w:rsidR="00DB215B" w:rsidRPr="001043D2" w:rsidRDefault="00DB215B" w:rsidP="00DB215B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215B" w:rsidRPr="00260582" w:rsidRDefault="00DB215B" w:rsidP="00DB215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5/72%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215B" w:rsidRPr="00260582" w:rsidRDefault="00DB215B" w:rsidP="00DB215B">
            <w:pPr>
              <w:ind w:left="-5" w:right="-17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1/14%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215B" w:rsidRPr="00260582" w:rsidRDefault="00DB215B" w:rsidP="00DB215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1/14%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215B" w:rsidRPr="00260582" w:rsidRDefault="00DB215B" w:rsidP="00DB215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215B" w:rsidRPr="00260582" w:rsidRDefault="00DB215B" w:rsidP="00DB215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86%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215B" w:rsidRPr="00260582" w:rsidRDefault="00DB215B" w:rsidP="00DB215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</w:tr>
    </w:tbl>
    <w:p w:rsidR="00CD6A55" w:rsidRDefault="00CD6A55" w:rsidP="00641E42">
      <w:pPr>
        <w:rPr>
          <w:sz w:val="24"/>
          <w:szCs w:val="24"/>
        </w:rPr>
      </w:pPr>
    </w:p>
    <w:p w:rsidR="00DB215B" w:rsidRPr="00DB215B" w:rsidRDefault="00DB215B" w:rsidP="00DB215B">
      <w:pPr>
        <w:spacing w:after="0"/>
        <w:jc w:val="both"/>
        <w:rPr>
          <w:b/>
          <w:sz w:val="24"/>
          <w:szCs w:val="24"/>
        </w:rPr>
      </w:pPr>
      <w:r w:rsidRPr="00DB215B">
        <w:rPr>
          <w:b/>
          <w:sz w:val="24"/>
          <w:szCs w:val="24"/>
        </w:rPr>
        <w:t xml:space="preserve">При подготовке учащихся к ОГЭ по учебному предмету «Физика» учителю рекомендуется: </w:t>
      </w:r>
    </w:p>
    <w:p w:rsidR="00DB215B" w:rsidRPr="00DB215B" w:rsidRDefault="00DB215B" w:rsidP="00DB215B">
      <w:pPr>
        <w:spacing w:after="0"/>
        <w:ind w:firstLine="708"/>
        <w:jc w:val="both"/>
        <w:rPr>
          <w:sz w:val="24"/>
          <w:szCs w:val="24"/>
        </w:rPr>
      </w:pPr>
      <w:r w:rsidRPr="00DB215B">
        <w:rPr>
          <w:sz w:val="24"/>
          <w:szCs w:val="24"/>
        </w:rPr>
        <w:t>Продолжить работу школьников с текстами физического содержания. Ученик должен научиться не только ориентироваться в содержании текста и понимать его целостный смысл, но и делать выводы из сформулированных посылок.</w:t>
      </w:r>
    </w:p>
    <w:p w:rsidR="00DB215B" w:rsidRDefault="00DB215B" w:rsidP="00DB215B">
      <w:pPr>
        <w:spacing w:after="0"/>
        <w:ind w:firstLine="708"/>
        <w:jc w:val="both"/>
        <w:rPr>
          <w:sz w:val="24"/>
          <w:szCs w:val="24"/>
        </w:rPr>
      </w:pPr>
      <w:r w:rsidRPr="00DB215B">
        <w:rPr>
          <w:sz w:val="24"/>
          <w:szCs w:val="24"/>
        </w:rPr>
        <w:t xml:space="preserve">Обратить внимание на «качественные вопросы», в которых проверяется понимание экзаменующимися сути различных явлений. Они являются «камнем преткновения» как для слабых учеников, так и для сильных учащихся, а их удельный вес в </w:t>
      </w:r>
      <w:proofErr w:type="spellStart"/>
      <w:r w:rsidRPr="00DB215B">
        <w:rPr>
          <w:sz w:val="24"/>
          <w:szCs w:val="24"/>
        </w:rPr>
        <w:t>КИМах</w:t>
      </w:r>
      <w:proofErr w:type="spellEnd"/>
      <w:r w:rsidRPr="00DB215B">
        <w:rPr>
          <w:sz w:val="24"/>
          <w:szCs w:val="24"/>
        </w:rPr>
        <w:t xml:space="preserve"> год от года растет. </w:t>
      </w:r>
    </w:p>
    <w:p w:rsidR="00DB215B" w:rsidRPr="00DB215B" w:rsidRDefault="00DB215B" w:rsidP="00DB215B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DB215B">
        <w:rPr>
          <w:sz w:val="24"/>
          <w:szCs w:val="24"/>
        </w:rPr>
        <w:t xml:space="preserve">Необходимо научить школьников узнавать явление, т.е. определять его название по описанию физического процесса; условий протекания различных опытов, иллюстрирующих те </w:t>
      </w:r>
      <w:r w:rsidRPr="00DB215B">
        <w:rPr>
          <w:sz w:val="24"/>
          <w:szCs w:val="24"/>
        </w:rPr>
        <w:lastRenderedPageBreak/>
        <w:t>или иные явления; примеры проявления различных явлений в природе и повседневной жизни и применение их в технике.</w:t>
      </w:r>
    </w:p>
    <w:p w:rsidR="00DB215B" w:rsidRPr="00DB215B" w:rsidRDefault="00DB215B" w:rsidP="00DB215B">
      <w:pPr>
        <w:spacing w:after="0"/>
        <w:ind w:firstLine="708"/>
        <w:jc w:val="both"/>
        <w:rPr>
          <w:sz w:val="24"/>
          <w:szCs w:val="24"/>
        </w:rPr>
      </w:pPr>
      <w:r w:rsidRPr="00DB215B">
        <w:rPr>
          <w:sz w:val="24"/>
          <w:szCs w:val="24"/>
        </w:rPr>
        <w:t>Более широко использовать практико-ориентированные задания.</w:t>
      </w:r>
    </w:p>
    <w:p w:rsidR="00DB215B" w:rsidRPr="00DB215B" w:rsidRDefault="00DB215B" w:rsidP="00DB215B">
      <w:pPr>
        <w:spacing w:after="0"/>
        <w:ind w:firstLine="708"/>
        <w:jc w:val="both"/>
        <w:rPr>
          <w:sz w:val="24"/>
          <w:szCs w:val="24"/>
        </w:rPr>
      </w:pPr>
      <w:r w:rsidRPr="00DB215B">
        <w:rPr>
          <w:sz w:val="24"/>
          <w:szCs w:val="24"/>
        </w:rPr>
        <w:t>Проводить работу с различными типами заданий (с выбором ответа, с кратким ответом и с развёрнутым ответом).</w:t>
      </w:r>
    </w:p>
    <w:p w:rsidR="00DB215B" w:rsidRPr="00DB215B" w:rsidRDefault="00DB215B" w:rsidP="00DB215B">
      <w:pPr>
        <w:spacing w:after="0"/>
        <w:ind w:firstLine="708"/>
        <w:jc w:val="both"/>
        <w:rPr>
          <w:sz w:val="24"/>
          <w:szCs w:val="24"/>
        </w:rPr>
      </w:pPr>
      <w:r w:rsidRPr="00DB215B">
        <w:rPr>
          <w:sz w:val="24"/>
          <w:szCs w:val="24"/>
        </w:rPr>
        <w:t>Настроить школьников на самое внимательное прочтение задания (часто они не дочитывают задание, не замечают отрицательных частиц «не», не обращают внимания на единицы физических величин на осях графиков).</w:t>
      </w:r>
    </w:p>
    <w:p w:rsidR="00DB215B" w:rsidRPr="00DB215B" w:rsidRDefault="00DB215B" w:rsidP="00DB215B">
      <w:pPr>
        <w:spacing w:after="0"/>
        <w:ind w:firstLine="708"/>
        <w:jc w:val="both"/>
        <w:rPr>
          <w:sz w:val="24"/>
          <w:szCs w:val="24"/>
        </w:rPr>
      </w:pPr>
      <w:r w:rsidRPr="00DB215B">
        <w:rPr>
          <w:sz w:val="24"/>
          <w:szCs w:val="24"/>
        </w:rPr>
        <w:t>Большую обеспокоенность продолжает вызывать реализация практической части школьного курса физики: обучение учащихся проведению наблюдений, опытов и измерений физических величин. Успех учащихся при решении заданий такого типа возможен лишь при условии, что в процессе обучения им была предоставлена возможность выполнить все предусмотренные программой лабораторные и практические работы.</w:t>
      </w:r>
    </w:p>
    <w:p w:rsidR="00DB215B" w:rsidRDefault="00DB215B" w:rsidP="00DB215B">
      <w:pPr>
        <w:spacing w:after="0"/>
        <w:jc w:val="both"/>
        <w:rPr>
          <w:sz w:val="24"/>
          <w:szCs w:val="24"/>
        </w:rPr>
      </w:pPr>
    </w:p>
    <w:p w:rsidR="00E141FF" w:rsidRDefault="00E141FF" w:rsidP="00E141FF">
      <w:pPr>
        <w:spacing w:after="0"/>
        <w:jc w:val="both"/>
        <w:textAlignment w:val="baseline"/>
        <w:outlineLvl w:val="0"/>
        <w:rPr>
          <w:rFonts w:cs="Times New Roman"/>
          <w:b/>
          <w:bCs/>
          <w:color w:val="000000"/>
          <w:sz w:val="24"/>
          <w:szCs w:val="24"/>
        </w:rPr>
      </w:pPr>
      <w:r w:rsidRPr="001D61ED">
        <w:rPr>
          <w:rFonts w:cs="Times New Roman"/>
          <w:b/>
          <w:bCs/>
          <w:color w:val="000000"/>
          <w:sz w:val="24"/>
          <w:szCs w:val="24"/>
        </w:rPr>
        <w:t xml:space="preserve">ГИА по </w:t>
      </w:r>
      <w:r>
        <w:rPr>
          <w:rFonts w:cs="Times New Roman"/>
          <w:b/>
          <w:bCs/>
          <w:color w:val="000000"/>
          <w:sz w:val="24"/>
          <w:szCs w:val="24"/>
        </w:rPr>
        <w:t>химии</w:t>
      </w:r>
      <w:r w:rsidRPr="001D61ED">
        <w:rPr>
          <w:rFonts w:cs="Times New Roman"/>
          <w:b/>
          <w:bCs/>
          <w:color w:val="000000"/>
          <w:sz w:val="24"/>
          <w:szCs w:val="24"/>
        </w:rPr>
        <w:t xml:space="preserve"> (9-е классы)</w:t>
      </w:r>
    </w:p>
    <w:p w:rsidR="00E141FF" w:rsidRDefault="00E141FF" w:rsidP="00E141FF">
      <w:pPr>
        <w:spacing w:after="0"/>
        <w:ind w:firstLine="709"/>
        <w:jc w:val="both"/>
        <w:textAlignment w:val="baseline"/>
        <w:outlineLvl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 xml:space="preserve">           </w:t>
      </w:r>
      <w:r w:rsidRPr="00DA0D0D">
        <w:rPr>
          <w:rFonts w:cs="Times New Roman"/>
          <w:bCs/>
          <w:color w:val="000000"/>
          <w:sz w:val="24"/>
          <w:szCs w:val="24"/>
        </w:rPr>
        <w:t xml:space="preserve">В </w:t>
      </w:r>
      <w:r>
        <w:rPr>
          <w:rFonts w:cs="Times New Roman"/>
          <w:color w:val="000000"/>
          <w:sz w:val="24"/>
          <w:szCs w:val="24"/>
        </w:rPr>
        <w:t>2024-2025</w:t>
      </w:r>
      <w:r w:rsidRPr="00DA0D0D">
        <w:rPr>
          <w:rFonts w:cs="Times New Roman"/>
          <w:color w:val="000000"/>
          <w:sz w:val="24"/>
          <w:szCs w:val="24"/>
        </w:rPr>
        <w:t xml:space="preserve"> учебном году к государственной итоговой атт</w:t>
      </w:r>
      <w:r>
        <w:rPr>
          <w:rFonts w:cs="Times New Roman"/>
          <w:color w:val="000000"/>
          <w:sz w:val="24"/>
          <w:szCs w:val="24"/>
        </w:rPr>
        <w:t>естации по химии были допущены 6</w:t>
      </w:r>
      <w:r w:rsidRPr="00DA0D0D">
        <w:rPr>
          <w:rFonts w:cs="Times New Roman"/>
          <w:color w:val="000000"/>
          <w:sz w:val="24"/>
          <w:szCs w:val="24"/>
        </w:rPr>
        <w:t xml:space="preserve"> </w:t>
      </w:r>
      <w:proofErr w:type="gramStart"/>
      <w:r w:rsidRPr="00DA0D0D">
        <w:rPr>
          <w:rFonts w:cs="Times New Roman"/>
          <w:color w:val="000000"/>
          <w:sz w:val="24"/>
          <w:szCs w:val="24"/>
        </w:rPr>
        <w:t>учащихся  9</w:t>
      </w:r>
      <w:proofErr w:type="gramEnd"/>
      <w:r w:rsidRPr="00DA0D0D">
        <w:rPr>
          <w:rFonts w:cs="Times New Roman"/>
          <w:color w:val="000000"/>
          <w:sz w:val="24"/>
          <w:szCs w:val="24"/>
        </w:rPr>
        <w:t>-го класса (100%). Успешно спр</w:t>
      </w:r>
      <w:r>
        <w:rPr>
          <w:rFonts w:cs="Times New Roman"/>
          <w:color w:val="000000"/>
          <w:sz w:val="24"/>
          <w:szCs w:val="24"/>
        </w:rPr>
        <w:t>авились с ГИА в основные сроки 6</w:t>
      </w:r>
      <w:r w:rsidRPr="00DA0D0D">
        <w:rPr>
          <w:rFonts w:cs="Times New Roman"/>
          <w:color w:val="000000"/>
          <w:sz w:val="24"/>
          <w:szCs w:val="24"/>
        </w:rPr>
        <w:t xml:space="preserve"> (100%) учащихся.</w:t>
      </w:r>
      <w:r>
        <w:rPr>
          <w:rFonts w:cs="Times New Roman"/>
          <w:color w:val="000000"/>
          <w:sz w:val="24"/>
          <w:szCs w:val="24"/>
        </w:rPr>
        <w:t xml:space="preserve"> </w:t>
      </w:r>
    </w:p>
    <w:p w:rsidR="00E141FF" w:rsidRDefault="00E141FF" w:rsidP="00E141FF">
      <w:pPr>
        <w:spacing w:after="0"/>
        <w:jc w:val="both"/>
        <w:textAlignment w:val="baseline"/>
        <w:outlineLvl w:val="0"/>
        <w:rPr>
          <w:b/>
          <w:sz w:val="24"/>
          <w:szCs w:val="24"/>
        </w:rPr>
      </w:pPr>
    </w:p>
    <w:p w:rsidR="00E141FF" w:rsidRPr="001043D2" w:rsidRDefault="00E141FF" w:rsidP="00E141FF">
      <w:pPr>
        <w:spacing w:after="0"/>
        <w:ind w:firstLine="709"/>
        <w:jc w:val="both"/>
        <w:textAlignment w:val="baseline"/>
        <w:outlineLvl w:val="0"/>
        <w:rPr>
          <w:b/>
          <w:sz w:val="24"/>
          <w:szCs w:val="24"/>
        </w:rPr>
      </w:pPr>
      <w:r w:rsidRPr="001043D2">
        <w:rPr>
          <w:b/>
          <w:sz w:val="24"/>
          <w:szCs w:val="24"/>
        </w:rPr>
        <w:t>Анал</w:t>
      </w:r>
      <w:r>
        <w:rPr>
          <w:b/>
          <w:sz w:val="24"/>
          <w:szCs w:val="24"/>
        </w:rPr>
        <w:t xml:space="preserve">из </w:t>
      </w:r>
      <w:proofErr w:type="gramStart"/>
      <w:r>
        <w:rPr>
          <w:b/>
          <w:sz w:val="24"/>
          <w:szCs w:val="24"/>
        </w:rPr>
        <w:t>результатов  экзаменов</w:t>
      </w:r>
      <w:proofErr w:type="gramEnd"/>
      <w:r>
        <w:rPr>
          <w:b/>
          <w:sz w:val="24"/>
          <w:szCs w:val="24"/>
        </w:rPr>
        <w:t xml:space="preserve"> в 2024</w:t>
      </w:r>
      <w:r w:rsidRPr="001043D2">
        <w:rPr>
          <w:b/>
          <w:sz w:val="24"/>
          <w:szCs w:val="24"/>
        </w:rPr>
        <w:t xml:space="preserve"> году</w:t>
      </w:r>
    </w:p>
    <w:tbl>
      <w:tblPr>
        <w:tblpPr w:leftFromText="180" w:rightFromText="180" w:vertAnchor="text" w:horzAnchor="margin" w:tblpXSpec="center" w:tblpY="396"/>
        <w:tblW w:w="9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879"/>
        <w:gridCol w:w="822"/>
        <w:gridCol w:w="850"/>
        <w:gridCol w:w="819"/>
        <w:gridCol w:w="819"/>
        <w:gridCol w:w="1032"/>
        <w:gridCol w:w="792"/>
        <w:gridCol w:w="720"/>
        <w:gridCol w:w="2068"/>
      </w:tblGrid>
      <w:tr w:rsidR="00E141FF" w:rsidRPr="001043D2" w:rsidTr="00E141FF">
        <w:trPr>
          <w:trHeight w:val="25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41FF" w:rsidRPr="00260582" w:rsidRDefault="00E141FF" w:rsidP="00EB5660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Класс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FF" w:rsidRPr="00260582" w:rsidRDefault="00E141FF" w:rsidP="00EB5660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Кол-во уч-ся</w:t>
            </w:r>
          </w:p>
        </w:tc>
        <w:tc>
          <w:tcPr>
            <w:tcW w:w="33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FF" w:rsidRPr="00260582" w:rsidRDefault="00E141FF" w:rsidP="00EB5660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 xml:space="preserve">Оценки 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FF" w:rsidRPr="00260582" w:rsidRDefault="00E141FF" w:rsidP="00EB5660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260582">
              <w:rPr>
                <w:rFonts w:eastAsia="Calibri"/>
                <w:b/>
                <w:sz w:val="24"/>
                <w:szCs w:val="24"/>
              </w:rPr>
              <w:t>Кач</w:t>
            </w:r>
            <w:proofErr w:type="spellEnd"/>
            <w:r w:rsidRPr="00260582">
              <w:rPr>
                <w:rFonts w:eastAsia="Calibri"/>
                <w:b/>
                <w:sz w:val="24"/>
                <w:szCs w:val="24"/>
              </w:rPr>
              <w:t xml:space="preserve">-во </w:t>
            </w:r>
          </w:p>
          <w:p w:rsidR="00E141FF" w:rsidRPr="00260582" w:rsidRDefault="00E141FF" w:rsidP="00EB5660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знаний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FF" w:rsidRPr="00260582" w:rsidRDefault="00E141FF" w:rsidP="00EB5660">
            <w:pPr>
              <w:spacing w:after="0"/>
              <w:ind w:hanging="36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%</w:t>
            </w:r>
          </w:p>
          <w:p w:rsidR="00E141FF" w:rsidRPr="00260582" w:rsidRDefault="00E141FF" w:rsidP="00EB5660">
            <w:pPr>
              <w:spacing w:after="0"/>
              <w:ind w:hanging="36"/>
              <w:jc w:val="both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260582">
              <w:rPr>
                <w:rFonts w:eastAsia="Calibri"/>
                <w:b/>
                <w:sz w:val="24"/>
                <w:szCs w:val="24"/>
              </w:rPr>
              <w:t>обуч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41FF" w:rsidRPr="00260582" w:rsidRDefault="00E141FF" w:rsidP="00EB5660">
            <w:pPr>
              <w:spacing w:after="0"/>
              <w:ind w:left="-108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Ср. балл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41FF" w:rsidRPr="00260582" w:rsidRDefault="00E141FF" w:rsidP="00EB5660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Ф.И.О. учителя</w:t>
            </w:r>
          </w:p>
        </w:tc>
      </w:tr>
      <w:tr w:rsidR="00E141FF" w:rsidRPr="001043D2" w:rsidTr="00E141FF">
        <w:trPr>
          <w:trHeight w:val="285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41FF" w:rsidRPr="00260582" w:rsidRDefault="00E141FF" w:rsidP="00EB5660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1FF" w:rsidRPr="00260582" w:rsidRDefault="00E141FF" w:rsidP="00EB5660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FF" w:rsidRPr="00260582" w:rsidRDefault="00E141FF" w:rsidP="00EB5660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«5»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FF" w:rsidRPr="00260582" w:rsidRDefault="00E141FF" w:rsidP="00EB5660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«4»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FF" w:rsidRPr="00260582" w:rsidRDefault="00E141FF" w:rsidP="00EB5660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«3»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FF" w:rsidRPr="00260582" w:rsidRDefault="00E141FF" w:rsidP="00EB5660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«2»</w:t>
            </w:r>
          </w:p>
        </w:tc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1FF" w:rsidRPr="00260582" w:rsidRDefault="00E141FF" w:rsidP="00EB5660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1FF" w:rsidRPr="00260582" w:rsidRDefault="00E141FF" w:rsidP="00EB5660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141FF" w:rsidRPr="00260582" w:rsidRDefault="00E141FF" w:rsidP="00EB5660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41FF" w:rsidRPr="00260582" w:rsidRDefault="00E141FF" w:rsidP="00EB5660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E141FF" w:rsidRPr="001043D2" w:rsidTr="00E141FF">
        <w:trPr>
          <w:trHeight w:val="207"/>
        </w:trPr>
        <w:tc>
          <w:tcPr>
            <w:tcW w:w="11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41FF" w:rsidRPr="00260582" w:rsidRDefault="00E141FF" w:rsidP="00EB5660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 w:rsidRPr="00260582">
              <w:rPr>
                <w:rFonts w:eastAsia="Calibri"/>
                <w:sz w:val="24"/>
                <w:szCs w:val="24"/>
              </w:rPr>
              <w:t>9А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FF" w:rsidRPr="00260582" w:rsidRDefault="00A12733" w:rsidP="00EB5660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FF" w:rsidRPr="00260582" w:rsidRDefault="00A12733" w:rsidP="00EB5660">
            <w:pPr>
              <w:spacing w:after="0"/>
              <w:ind w:left="-108" w:righ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FF" w:rsidRPr="00260582" w:rsidRDefault="00A12733" w:rsidP="00A12733">
            <w:pPr>
              <w:spacing w:after="0"/>
              <w:ind w:left="-77" w:right="-133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1/100%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FF" w:rsidRPr="00260582" w:rsidRDefault="00A12733" w:rsidP="00EB5660">
            <w:pPr>
              <w:spacing w:after="0"/>
              <w:ind w:left="-4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FF" w:rsidRPr="00260582" w:rsidRDefault="00A12733" w:rsidP="00EB5660">
            <w:pPr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FF" w:rsidRPr="00260582" w:rsidRDefault="00A12733" w:rsidP="00EB5660">
            <w:pPr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FF" w:rsidRPr="00260582" w:rsidRDefault="00A12733" w:rsidP="00EB5660">
            <w:pPr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41FF" w:rsidRPr="00260582" w:rsidRDefault="00A12733" w:rsidP="00EB5660">
            <w:pPr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4.0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E141FF" w:rsidRPr="00260582" w:rsidRDefault="00E141FF" w:rsidP="00EB5660">
            <w:pPr>
              <w:spacing w:after="0"/>
              <w:ind w:left="-116" w:right="-15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Федосова П.А..</w:t>
            </w:r>
          </w:p>
        </w:tc>
      </w:tr>
      <w:tr w:rsidR="00E141FF" w:rsidRPr="001043D2" w:rsidTr="00E141FF">
        <w:trPr>
          <w:trHeight w:val="292"/>
        </w:trPr>
        <w:tc>
          <w:tcPr>
            <w:tcW w:w="11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41FF" w:rsidRPr="00260582" w:rsidRDefault="00E141FF" w:rsidP="00EB5660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9Б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FF" w:rsidRPr="00260582" w:rsidRDefault="00E141FF" w:rsidP="00EB5660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FF" w:rsidRPr="00260582" w:rsidRDefault="00E141FF" w:rsidP="00E141FF">
            <w:pPr>
              <w:spacing w:after="0"/>
              <w:ind w:left="-10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2/67%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FF" w:rsidRPr="00260582" w:rsidRDefault="00E141FF" w:rsidP="00EB5660">
            <w:pPr>
              <w:spacing w:after="0"/>
              <w:ind w:left="-77" w:righ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1/33%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FF" w:rsidRPr="00260582" w:rsidRDefault="00E141FF" w:rsidP="00EB5660">
            <w:pPr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FF" w:rsidRPr="00260582" w:rsidRDefault="00E141FF" w:rsidP="00EB5660">
            <w:pPr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FF" w:rsidRPr="00260582" w:rsidRDefault="00E141FF" w:rsidP="00EB5660">
            <w:pPr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FF" w:rsidRPr="00260582" w:rsidRDefault="00E141FF" w:rsidP="00EB5660">
            <w:pPr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41FF" w:rsidRPr="00260582" w:rsidRDefault="00E141FF" w:rsidP="00EB5660">
            <w:pPr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4.7</w:t>
            </w: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1FF" w:rsidRPr="00260582" w:rsidRDefault="00E141FF" w:rsidP="00EB5660">
            <w:pPr>
              <w:spacing w:after="0"/>
              <w:ind w:left="-116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E141FF" w:rsidRPr="001043D2" w:rsidTr="00E141FF">
        <w:trPr>
          <w:trHeight w:val="292"/>
        </w:trPr>
        <w:tc>
          <w:tcPr>
            <w:tcW w:w="11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41FF" w:rsidRDefault="00E141FF" w:rsidP="00E141FF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9В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FF" w:rsidRPr="00260582" w:rsidRDefault="00E141FF" w:rsidP="00E141FF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FF" w:rsidRPr="00260582" w:rsidRDefault="00E141FF" w:rsidP="00E141FF">
            <w:pPr>
              <w:spacing w:after="0"/>
              <w:ind w:left="-108" w:righ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1/100%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FF" w:rsidRPr="00260582" w:rsidRDefault="00E141FF" w:rsidP="00E141FF">
            <w:pPr>
              <w:spacing w:after="0"/>
              <w:ind w:left="-7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FF" w:rsidRPr="00260582" w:rsidRDefault="00E141FF" w:rsidP="00E141FF">
            <w:pPr>
              <w:spacing w:after="0"/>
              <w:ind w:left="-4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FF" w:rsidRPr="00260582" w:rsidRDefault="00E141FF" w:rsidP="00E141FF">
            <w:pPr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FF" w:rsidRPr="00260582" w:rsidRDefault="00E141FF" w:rsidP="00E141FF">
            <w:pPr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FF" w:rsidRPr="00260582" w:rsidRDefault="00E141FF" w:rsidP="00E141FF">
            <w:pPr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41FF" w:rsidRPr="00260582" w:rsidRDefault="00E141FF" w:rsidP="00E141FF">
            <w:pPr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5.0</w:t>
            </w: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1FF" w:rsidRPr="00260582" w:rsidRDefault="00E141FF" w:rsidP="00E141FF">
            <w:pPr>
              <w:spacing w:after="0"/>
              <w:ind w:left="-116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E141FF" w:rsidRPr="001043D2" w:rsidTr="00E141FF">
        <w:trPr>
          <w:trHeight w:val="292"/>
        </w:trPr>
        <w:tc>
          <w:tcPr>
            <w:tcW w:w="11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41FF" w:rsidRDefault="00E141FF" w:rsidP="00E141FF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9Г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FF" w:rsidRPr="00260582" w:rsidRDefault="00E141FF" w:rsidP="00E141FF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FF" w:rsidRPr="00260582" w:rsidRDefault="00E141FF" w:rsidP="00E141FF">
            <w:pPr>
              <w:spacing w:after="0"/>
              <w:ind w:left="-108" w:righ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1/100%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FF" w:rsidRPr="00260582" w:rsidRDefault="00E141FF" w:rsidP="00E141FF">
            <w:pPr>
              <w:spacing w:after="0"/>
              <w:ind w:left="-7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FF" w:rsidRPr="00260582" w:rsidRDefault="00E141FF" w:rsidP="00E141FF">
            <w:pPr>
              <w:spacing w:after="0"/>
              <w:ind w:left="-4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FF" w:rsidRPr="00260582" w:rsidRDefault="00E141FF" w:rsidP="00E141FF">
            <w:pPr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FF" w:rsidRPr="00260582" w:rsidRDefault="00E141FF" w:rsidP="00E141FF">
            <w:pPr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FF" w:rsidRPr="00260582" w:rsidRDefault="00E141FF" w:rsidP="00E141FF">
            <w:pPr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41FF" w:rsidRPr="00260582" w:rsidRDefault="00E141FF" w:rsidP="00E141FF">
            <w:pPr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5.0</w:t>
            </w: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1FF" w:rsidRPr="00260582" w:rsidRDefault="00E141FF" w:rsidP="00E141FF">
            <w:pPr>
              <w:spacing w:after="0"/>
              <w:ind w:left="-116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E141FF" w:rsidRPr="001043D2" w:rsidTr="00E141FF">
        <w:trPr>
          <w:trHeight w:val="207"/>
        </w:trPr>
        <w:tc>
          <w:tcPr>
            <w:tcW w:w="11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41FF" w:rsidRPr="00260582" w:rsidRDefault="00E141FF" w:rsidP="00E141FF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 w:rsidRPr="00260582">
              <w:rPr>
                <w:rFonts w:eastAsia="Calibri"/>
                <w:sz w:val="24"/>
                <w:szCs w:val="24"/>
              </w:rPr>
              <w:t>Итог: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41FF" w:rsidRPr="00260582" w:rsidRDefault="00A12733" w:rsidP="00E141FF">
            <w:pPr>
              <w:spacing w:after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41FF" w:rsidRPr="00260582" w:rsidRDefault="00A12733" w:rsidP="00E141FF">
            <w:pPr>
              <w:spacing w:after="0"/>
              <w:ind w:left="-108" w:righ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4/67%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41FF" w:rsidRPr="00260582" w:rsidRDefault="00A12733" w:rsidP="00E141FF">
            <w:pPr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2/33%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41FF" w:rsidRPr="00260582" w:rsidRDefault="00A12733" w:rsidP="00E141FF">
            <w:pPr>
              <w:spacing w:after="0"/>
              <w:ind w:lef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41FF" w:rsidRPr="00260582" w:rsidRDefault="00A12733" w:rsidP="00E141FF">
            <w:pPr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41FF" w:rsidRPr="00260582" w:rsidRDefault="00A12733" w:rsidP="00E141FF">
            <w:pPr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41FF" w:rsidRPr="00260582" w:rsidRDefault="00A12733" w:rsidP="00E141FF">
            <w:pPr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41FF" w:rsidRPr="00260582" w:rsidRDefault="00A12733" w:rsidP="00E141FF">
            <w:pPr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4.7</w:t>
            </w:r>
          </w:p>
        </w:tc>
        <w:tc>
          <w:tcPr>
            <w:tcW w:w="2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FF" w:rsidRPr="00260582" w:rsidRDefault="00E141FF" w:rsidP="00E141FF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E141FF" w:rsidRDefault="00E141FF" w:rsidP="00DB215B">
      <w:pPr>
        <w:spacing w:after="0"/>
        <w:jc w:val="both"/>
        <w:rPr>
          <w:sz w:val="24"/>
          <w:szCs w:val="24"/>
        </w:rPr>
      </w:pPr>
    </w:p>
    <w:p w:rsidR="00E141FF" w:rsidRPr="00E141FF" w:rsidRDefault="00E141FF" w:rsidP="00E141FF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6"/>
        <w:gridCol w:w="1596"/>
        <w:gridCol w:w="1596"/>
      </w:tblGrid>
      <w:tr w:rsidR="00E141FF" w:rsidTr="00EB5660">
        <w:tc>
          <w:tcPr>
            <w:tcW w:w="1595" w:type="dxa"/>
          </w:tcPr>
          <w:p w:rsidR="00E141FF" w:rsidRDefault="00E141FF" w:rsidP="00EB566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E141FF" w:rsidRDefault="00E141FF" w:rsidP="00EB566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595" w:type="dxa"/>
          </w:tcPr>
          <w:p w:rsidR="00E141FF" w:rsidRDefault="00E141FF" w:rsidP="00EB566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9Б</w:t>
            </w:r>
          </w:p>
        </w:tc>
        <w:tc>
          <w:tcPr>
            <w:tcW w:w="1596" w:type="dxa"/>
          </w:tcPr>
          <w:p w:rsidR="00E141FF" w:rsidRDefault="00E141FF" w:rsidP="00EB566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9В</w:t>
            </w:r>
          </w:p>
        </w:tc>
        <w:tc>
          <w:tcPr>
            <w:tcW w:w="1596" w:type="dxa"/>
          </w:tcPr>
          <w:p w:rsidR="00E141FF" w:rsidRDefault="00E141FF" w:rsidP="00EB566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9Г</w:t>
            </w:r>
          </w:p>
        </w:tc>
        <w:tc>
          <w:tcPr>
            <w:tcW w:w="1596" w:type="dxa"/>
          </w:tcPr>
          <w:p w:rsidR="00E141FF" w:rsidRDefault="00E141FF" w:rsidP="00EB566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</w:tr>
      <w:tr w:rsidR="00E141FF" w:rsidTr="00EB5660">
        <w:tc>
          <w:tcPr>
            <w:tcW w:w="1595" w:type="dxa"/>
          </w:tcPr>
          <w:p w:rsidR="00E141FF" w:rsidRPr="00474596" w:rsidRDefault="00E141FF" w:rsidP="00E141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Повысили</w:t>
            </w:r>
          </w:p>
        </w:tc>
        <w:tc>
          <w:tcPr>
            <w:tcW w:w="1595" w:type="dxa"/>
          </w:tcPr>
          <w:p w:rsidR="00E141FF" w:rsidRPr="000A51BB" w:rsidRDefault="00A12733" w:rsidP="00E14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E141FF" w:rsidRPr="000A51BB" w:rsidRDefault="00E141FF" w:rsidP="00E14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1/33%</w:t>
            </w:r>
          </w:p>
        </w:tc>
        <w:tc>
          <w:tcPr>
            <w:tcW w:w="1596" w:type="dxa"/>
          </w:tcPr>
          <w:p w:rsidR="00E141FF" w:rsidRPr="000A51BB" w:rsidRDefault="00E141FF" w:rsidP="00E14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E141FF" w:rsidRPr="000A51BB" w:rsidRDefault="00E141FF" w:rsidP="00E14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E141FF" w:rsidRPr="000A51BB" w:rsidRDefault="00A12733" w:rsidP="00E14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1/17%</w:t>
            </w:r>
          </w:p>
        </w:tc>
      </w:tr>
      <w:tr w:rsidR="00E141FF" w:rsidTr="00EB5660">
        <w:tc>
          <w:tcPr>
            <w:tcW w:w="1595" w:type="dxa"/>
          </w:tcPr>
          <w:p w:rsidR="00E141FF" w:rsidRPr="00474596" w:rsidRDefault="00E141FF" w:rsidP="00E141FF">
            <w:pPr>
              <w:jc w:val="both"/>
              <w:rPr>
                <w:sz w:val="24"/>
                <w:szCs w:val="24"/>
              </w:rPr>
            </w:pPr>
            <w:r w:rsidRPr="00474596">
              <w:rPr>
                <w:sz w:val="24"/>
                <w:szCs w:val="24"/>
              </w:rPr>
              <w:t>Подтвердили</w:t>
            </w:r>
          </w:p>
        </w:tc>
        <w:tc>
          <w:tcPr>
            <w:tcW w:w="1595" w:type="dxa"/>
          </w:tcPr>
          <w:p w:rsidR="00E141FF" w:rsidRPr="000A51BB" w:rsidRDefault="00A12733" w:rsidP="00E14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1/100%</w:t>
            </w:r>
          </w:p>
        </w:tc>
        <w:tc>
          <w:tcPr>
            <w:tcW w:w="1595" w:type="dxa"/>
          </w:tcPr>
          <w:p w:rsidR="00E141FF" w:rsidRPr="000A51BB" w:rsidRDefault="00E141FF" w:rsidP="00E14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2/67%</w:t>
            </w:r>
          </w:p>
        </w:tc>
        <w:tc>
          <w:tcPr>
            <w:tcW w:w="1596" w:type="dxa"/>
          </w:tcPr>
          <w:p w:rsidR="00E141FF" w:rsidRPr="000A51BB" w:rsidRDefault="00E141FF" w:rsidP="00E14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1/100%</w:t>
            </w:r>
          </w:p>
        </w:tc>
        <w:tc>
          <w:tcPr>
            <w:tcW w:w="1596" w:type="dxa"/>
          </w:tcPr>
          <w:p w:rsidR="00E141FF" w:rsidRPr="000A51BB" w:rsidRDefault="00E141FF" w:rsidP="00E14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1/100%</w:t>
            </w:r>
          </w:p>
        </w:tc>
        <w:tc>
          <w:tcPr>
            <w:tcW w:w="1596" w:type="dxa"/>
          </w:tcPr>
          <w:p w:rsidR="00E141FF" w:rsidRPr="000A51BB" w:rsidRDefault="00A12733" w:rsidP="00E14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5/83%</w:t>
            </w:r>
          </w:p>
        </w:tc>
      </w:tr>
      <w:tr w:rsidR="00E141FF" w:rsidTr="00EB5660">
        <w:trPr>
          <w:trHeight w:val="56"/>
        </w:trPr>
        <w:tc>
          <w:tcPr>
            <w:tcW w:w="1595" w:type="dxa"/>
          </w:tcPr>
          <w:p w:rsidR="00E141FF" w:rsidRPr="00474596" w:rsidRDefault="00E141FF" w:rsidP="00E141FF">
            <w:pPr>
              <w:jc w:val="both"/>
              <w:rPr>
                <w:sz w:val="24"/>
                <w:szCs w:val="24"/>
              </w:rPr>
            </w:pPr>
            <w:r w:rsidRPr="00474596">
              <w:rPr>
                <w:sz w:val="24"/>
                <w:szCs w:val="24"/>
              </w:rPr>
              <w:t>Понизили</w:t>
            </w:r>
          </w:p>
        </w:tc>
        <w:tc>
          <w:tcPr>
            <w:tcW w:w="1595" w:type="dxa"/>
          </w:tcPr>
          <w:p w:rsidR="00E141FF" w:rsidRPr="000A51BB" w:rsidRDefault="00A12733" w:rsidP="00E14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E141FF" w:rsidRPr="000A51BB" w:rsidRDefault="00E141FF" w:rsidP="00E14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E141FF" w:rsidRPr="000A51BB" w:rsidRDefault="00E141FF" w:rsidP="00E14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E141FF" w:rsidRPr="000A51BB" w:rsidRDefault="00E141FF" w:rsidP="00E14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E141FF" w:rsidRPr="000A51BB" w:rsidRDefault="00A12733" w:rsidP="00E14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E141FF" w:rsidRPr="00E141FF" w:rsidRDefault="00E141FF" w:rsidP="00E141FF">
      <w:pPr>
        <w:rPr>
          <w:sz w:val="24"/>
          <w:szCs w:val="24"/>
        </w:rPr>
      </w:pPr>
    </w:p>
    <w:p w:rsidR="00E141FF" w:rsidRPr="00E141FF" w:rsidRDefault="00E141FF" w:rsidP="00E141FF">
      <w:pPr>
        <w:rPr>
          <w:sz w:val="24"/>
          <w:szCs w:val="24"/>
        </w:rPr>
      </w:pPr>
    </w:p>
    <w:p w:rsidR="00E141FF" w:rsidRPr="001043D2" w:rsidRDefault="00E141FF" w:rsidP="00E141FF">
      <w:pPr>
        <w:spacing w:after="0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1043D2">
        <w:rPr>
          <w:rFonts w:cs="Times New Roman"/>
          <w:b/>
          <w:bCs/>
          <w:color w:val="000000"/>
          <w:sz w:val="24"/>
          <w:szCs w:val="24"/>
        </w:rPr>
        <w:t>СООТВЕТСТВИЕ ИТОГОВЫХ ОТМЕТОК, ВЫСТАВЛЕННЫХ ПО ИТОГАМ ГО</w:t>
      </w:r>
      <w:r>
        <w:rPr>
          <w:rFonts w:cs="Times New Roman"/>
          <w:b/>
          <w:bCs/>
          <w:color w:val="000000"/>
          <w:sz w:val="24"/>
          <w:szCs w:val="24"/>
        </w:rPr>
        <w:t>ДА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1043D2">
        <w:rPr>
          <w:rFonts w:cs="Times New Roman"/>
          <w:b/>
          <w:bCs/>
          <w:color w:val="000000"/>
          <w:sz w:val="24"/>
          <w:szCs w:val="24"/>
        </w:rPr>
        <w:t>– ЭКЗАМЕНАЦИОННЫМ ОТМЕТКАМ</w:t>
      </w:r>
    </w:p>
    <w:tbl>
      <w:tblPr>
        <w:tblStyle w:val="a3"/>
        <w:tblpPr w:leftFromText="180" w:rightFromText="180" w:vertAnchor="text" w:horzAnchor="margin" w:tblpX="-492" w:tblpY="120"/>
        <w:tblW w:w="10066" w:type="dxa"/>
        <w:tblLook w:val="04A0" w:firstRow="1" w:lastRow="0" w:firstColumn="1" w:lastColumn="0" w:noHBand="0" w:noVBand="1"/>
      </w:tblPr>
      <w:tblGrid>
        <w:gridCol w:w="808"/>
        <w:gridCol w:w="498"/>
        <w:gridCol w:w="963"/>
        <w:gridCol w:w="963"/>
        <w:gridCol w:w="576"/>
        <w:gridCol w:w="576"/>
        <w:gridCol w:w="776"/>
        <w:gridCol w:w="776"/>
        <w:gridCol w:w="855"/>
        <w:gridCol w:w="886"/>
        <w:gridCol w:w="576"/>
        <w:gridCol w:w="576"/>
        <w:gridCol w:w="776"/>
        <w:gridCol w:w="776"/>
      </w:tblGrid>
      <w:tr w:rsidR="00E141FF" w:rsidRPr="001043D2" w:rsidTr="00A12733">
        <w:tc>
          <w:tcPr>
            <w:tcW w:w="809" w:type="dxa"/>
            <w:vMerge w:val="restart"/>
            <w:textDirection w:val="btLr"/>
          </w:tcPr>
          <w:p w:rsidR="00E141FF" w:rsidRPr="001043D2" w:rsidRDefault="00E141FF" w:rsidP="00EB5660">
            <w:pPr>
              <w:ind w:left="113" w:right="113"/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614" w:type="dxa"/>
            <w:vMerge w:val="restart"/>
            <w:textDirection w:val="btLr"/>
          </w:tcPr>
          <w:p w:rsidR="00E141FF" w:rsidRPr="001043D2" w:rsidRDefault="00E141FF" w:rsidP="00EB5660">
            <w:pPr>
              <w:ind w:left="113" w:right="113"/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4656" w:type="dxa"/>
            <w:gridSpan w:val="6"/>
          </w:tcPr>
          <w:p w:rsidR="00E141FF" w:rsidRPr="001043D2" w:rsidRDefault="00E141FF" w:rsidP="00EB5660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ИТОГОВЫЕ ОТМЕТКИ ЗА ГОД</w:t>
            </w:r>
          </w:p>
        </w:tc>
        <w:tc>
          <w:tcPr>
            <w:tcW w:w="3987" w:type="dxa"/>
            <w:gridSpan w:val="6"/>
          </w:tcPr>
          <w:p w:rsidR="00E141FF" w:rsidRPr="001043D2" w:rsidRDefault="00E141FF" w:rsidP="00EB5660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ЭКЗАМЕННАЦИОННАЯ ОТМЕТКА</w:t>
            </w:r>
          </w:p>
        </w:tc>
      </w:tr>
      <w:tr w:rsidR="00E141FF" w:rsidRPr="001043D2" w:rsidTr="00A12733">
        <w:trPr>
          <w:trHeight w:val="555"/>
        </w:trPr>
        <w:tc>
          <w:tcPr>
            <w:tcW w:w="809" w:type="dxa"/>
            <w:vMerge/>
          </w:tcPr>
          <w:p w:rsidR="00E141FF" w:rsidRPr="001043D2" w:rsidRDefault="00E141FF" w:rsidP="00EB5660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614" w:type="dxa"/>
            <w:vMerge/>
          </w:tcPr>
          <w:p w:rsidR="00E141FF" w:rsidRPr="001043D2" w:rsidRDefault="00E141FF" w:rsidP="00EB5660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E141FF" w:rsidRPr="001043D2" w:rsidRDefault="00E141FF" w:rsidP="00EB5660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963" w:type="dxa"/>
          </w:tcPr>
          <w:p w:rsidR="00E141FF" w:rsidRPr="001043D2" w:rsidRDefault="00E141FF" w:rsidP="00EB5660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97" w:type="dxa"/>
          </w:tcPr>
          <w:p w:rsidR="00E141FF" w:rsidRPr="001043D2" w:rsidRDefault="00E141FF" w:rsidP="00EB5660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81" w:type="dxa"/>
          </w:tcPr>
          <w:p w:rsidR="00E141FF" w:rsidRPr="001043D2" w:rsidRDefault="00E141FF" w:rsidP="00EB5660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776" w:type="dxa"/>
          </w:tcPr>
          <w:p w:rsidR="00E141FF" w:rsidRPr="001043D2" w:rsidRDefault="00E141FF" w:rsidP="00EB5660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%КО</w:t>
            </w:r>
          </w:p>
        </w:tc>
        <w:tc>
          <w:tcPr>
            <w:tcW w:w="776" w:type="dxa"/>
          </w:tcPr>
          <w:p w:rsidR="00E141FF" w:rsidRPr="001043D2" w:rsidRDefault="00E141FF" w:rsidP="00EB5660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%УО</w:t>
            </w:r>
          </w:p>
        </w:tc>
        <w:tc>
          <w:tcPr>
            <w:tcW w:w="613" w:type="dxa"/>
          </w:tcPr>
          <w:p w:rsidR="00E141FF" w:rsidRPr="001043D2" w:rsidRDefault="00E141FF" w:rsidP="00EB5660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613" w:type="dxa"/>
          </w:tcPr>
          <w:p w:rsidR="00E141FF" w:rsidRPr="001043D2" w:rsidRDefault="00E141FF" w:rsidP="00EB5660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654" w:type="dxa"/>
          </w:tcPr>
          <w:p w:rsidR="00E141FF" w:rsidRPr="001043D2" w:rsidRDefault="00E141FF" w:rsidP="00EB5660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81" w:type="dxa"/>
          </w:tcPr>
          <w:p w:rsidR="00E141FF" w:rsidRPr="001043D2" w:rsidRDefault="00E141FF" w:rsidP="00EB5660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760" w:type="dxa"/>
          </w:tcPr>
          <w:p w:rsidR="00E141FF" w:rsidRPr="001043D2" w:rsidRDefault="00E141FF" w:rsidP="00EB5660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%КО</w:t>
            </w:r>
          </w:p>
        </w:tc>
        <w:tc>
          <w:tcPr>
            <w:tcW w:w="766" w:type="dxa"/>
          </w:tcPr>
          <w:p w:rsidR="00E141FF" w:rsidRPr="001043D2" w:rsidRDefault="00E141FF" w:rsidP="00EB5660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%УО</w:t>
            </w:r>
          </w:p>
        </w:tc>
      </w:tr>
      <w:tr w:rsidR="00A12733" w:rsidRPr="001043D2" w:rsidTr="00A12733">
        <w:tc>
          <w:tcPr>
            <w:tcW w:w="809" w:type="dxa"/>
          </w:tcPr>
          <w:p w:rsidR="00A12733" w:rsidRPr="001043D2" w:rsidRDefault="00A12733" w:rsidP="00A12733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9А</w:t>
            </w:r>
          </w:p>
        </w:tc>
        <w:tc>
          <w:tcPr>
            <w:tcW w:w="614" w:type="dxa"/>
          </w:tcPr>
          <w:p w:rsidR="00A12733" w:rsidRPr="00260582" w:rsidRDefault="00A12733" w:rsidP="00A1273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:rsidR="00A12733" w:rsidRPr="001043D2" w:rsidRDefault="00A12733" w:rsidP="00A12733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3" w:type="dxa"/>
          </w:tcPr>
          <w:p w:rsidR="00A12733" w:rsidRPr="001043D2" w:rsidRDefault="00A12733" w:rsidP="00A12733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1/100%</w:t>
            </w:r>
          </w:p>
        </w:tc>
        <w:tc>
          <w:tcPr>
            <w:tcW w:w="597" w:type="dxa"/>
          </w:tcPr>
          <w:p w:rsidR="00A12733" w:rsidRPr="001043D2" w:rsidRDefault="00A12733" w:rsidP="00A12733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1" w:type="dxa"/>
          </w:tcPr>
          <w:p w:rsidR="00A12733" w:rsidRPr="001043D2" w:rsidRDefault="00A12733" w:rsidP="00A12733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:rsidR="00A12733" w:rsidRPr="001043D2" w:rsidRDefault="00A12733" w:rsidP="00A12733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6" w:type="dxa"/>
          </w:tcPr>
          <w:p w:rsidR="00A12733" w:rsidRPr="001043D2" w:rsidRDefault="00A12733" w:rsidP="00A12733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733" w:rsidRPr="00260582" w:rsidRDefault="00A12733" w:rsidP="00A12733">
            <w:pPr>
              <w:ind w:left="-108" w:righ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733" w:rsidRPr="00260582" w:rsidRDefault="00A12733" w:rsidP="00A12733">
            <w:pPr>
              <w:ind w:left="-77" w:right="-133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1/100%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733" w:rsidRPr="00260582" w:rsidRDefault="00A12733" w:rsidP="00A12733">
            <w:pPr>
              <w:ind w:left="-4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733" w:rsidRPr="00260582" w:rsidRDefault="00A12733" w:rsidP="00A1273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733" w:rsidRPr="00260582" w:rsidRDefault="00A12733" w:rsidP="00A1273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733" w:rsidRPr="00260582" w:rsidRDefault="00A12733" w:rsidP="00A1273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</w:tr>
      <w:tr w:rsidR="00A12733" w:rsidRPr="001043D2" w:rsidTr="00A12733">
        <w:tc>
          <w:tcPr>
            <w:tcW w:w="809" w:type="dxa"/>
          </w:tcPr>
          <w:p w:rsidR="00A12733" w:rsidRPr="001043D2" w:rsidRDefault="00A12733" w:rsidP="00A12733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9Б</w:t>
            </w:r>
          </w:p>
        </w:tc>
        <w:tc>
          <w:tcPr>
            <w:tcW w:w="614" w:type="dxa"/>
          </w:tcPr>
          <w:p w:rsidR="00A12733" w:rsidRPr="00260582" w:rsidRDefault="00A12733" w:rsidP="00A1273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:rsidR="00A12733" w:rsidRPr="001043D2" w:rsidRDefault="00A12733" w:rsidP="00A12733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1/33%</w:t>
            </w:r>
          </w:p>
        </w:tc>
        <w:tc>
          <w:tcPr>
            <w:tcW w:w="963" w:type="dxa"/>
          </w:tcPr>
          <w:p w:rsidR="00A12733" w:rsidRPr="001043D2" w:rsidRDefault="00A12733" w:rsidP="00A12733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2/67%</w:t>
            </w:r>
          </w:p>
        </w:tc>
        <w:tc>
          <w:tcPr>
            <w:tcW w:w="597" w:type="dxa"/>
          </w:tcPr>
          <w:p w:rsidR="00A12733" w:rsidRPr="001043D2" w:rsidRDefault="00A12733" w:rsidP="00A12733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1" w:type="dxa"/>
          </w:tcPr>
          <w:p w:rsidR="00A12733" w:rsidRPr="001043D2" w:rsidRDefault="00A12733" w:rsidP="00A12733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:rsidR="00A12733" w:rsidRPr="001043D2" w:rsidRDefault="00A12733" w:rsidP="00A12733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6" w:type="dxa"/>
          </w:tcPr>
          <w:p w:rsidR="00A12733" w:rsidRPr="001043D2" w:rsidRDefault="00A12733" w:rsidP="00A12733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733" w:rsidRPr="00260582" w:rsidRDefault="00A12733" w:rsidP="00A12733">
            <w:pPr>
              <w:ind w:left="-10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2/67%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733" w:rsidRPr="00260582" w:rsidRDefault="00A12733" w:rsidP="00A12733">
            <w:pPr>
              <w:ind w:left="-77" w:righ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1/33%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733" w:rsidRPr="00260582" w:rsidRDefault="00A12733" w:rsidP="00A1273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733" w:rsidRPr="00260582" w:rsidRDefault="00A12733" w:rsidP="00A1273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733" w:rsidRPr="00260582" w:rsidRDefault="00A12733" w:rsidP="00A1273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733" w:rsidRPr="00260582" w:rsidRDefault="00A12733" w:rsidP="00A1273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</w:tr>
      <w:tr w:rsidR="00A12733" w:rsidRPr="001043D2" w:rsidTr="00A12733">
        <w:tc>
          <w:tcPr>
            <w:tcW w:w="809" w:type="dxa"/>
          </w:tcPr>
          <w:p w:rsidR="00A12733" w:rsidRDefault="00A12733" w:rsidP="00A12733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9В</w:t>
            </w:r>
          </w:p>
        </w:tc>
        <w:tc>
          <w:tcPr>
            <w:tcW w:w="614" w:type="dxa"/>
          </w:tcPr>
          <w:p w:rsidR="00A12733" w:rsidRPr="00260582" w:rsidRDefault="00A12733" w:rsidP="00A1273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:rsidR="00A12733" w:rsidRPr="001043D2" w:rsidRDefault="00A12733" w:rsidP="00A12733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1/100%</w:t>
            </w:r>
          </w:p>
        </w:tc>
        <w:tc>
          <w:tcPr>
            <w:tcW w:w="963" w:type="dxa"/>
          </w:tcPr>
          <w:p w:rsidR="00A12733" w:rsidRPr="001043D2" w:rsidRDefault="00A12733" w:rsidP="00A12733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97" w:type="dxa"/>
          </w:tcPr>
          <w:p w:rsidR="00A12733" w:rsidRPr="001043D2" w:rsidRDefault="00A12733" w:rsidP="00A12733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1" w:type="dxa"/>
          </w:tcPr>
          <w:p w:rsidR="00A12733" w:rsidRPr="001043D2" w:rsidRDefault="00A12733" w:rsidP="00A12733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:rsidR="00A12733" w:rsidRPr="001043D2" w:rsidRDefault="00A12733" w:rsidP="00A12733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6" w:type="dxa"/>
          </w:tcPr>
          <w:p w:rsidR="00A12733" w:rsidRPr="001043D2" w:rsidRDefault="00A12733" w:rsidP="00A12733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733" w:rsidRPr="00260582" w:rsidRDefault="00A12733" w:rsidP="00A12733">
            <w:pPr>
              <w:ind w:left="-108" w:righ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1/100%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733" w:rsidRPr="00260582" w:rsidRDefault="00A12733" w:rsidP="00A12733">
            <w:pPr>
              <w:ind w:left="-7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733" w:rsidRPr="00260582" w:rsidRDefault="00A12733" w:rsidP="00A12733">
            <w:pPr>
              <w:ind w:left="-4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733" w:rsidRPr="00260582" w:rsidRDefault="00A12733" w:rsidP="00A1273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733" w:rsidRPr="00260582" w:rsidRDefault="00A12733" w:rsidP="00A1273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733" w:rsidRPr="00260582" w:rsidRDefault="00A12733" w:rsidP="00A1273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</w:tr>
      <w:tr w:rsidR="00A12733" w:rsidRPr="001043D2" w:rsidTr="00A12733">
        <w:tc>
          <w:tcPr>
            <w:tcW w:w="809" w:type="dxa"/>
          </w:tcPr>
          <w:p w:rsidR="00A12733" w:rsidRDefault="00A12733" w:rsidP="00A12733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9Г</w:t>
            </w:r>
          </w:p>
        </w:tc>
        <w:tc>
          <w:tcPr>
            <w:tcW w:w="614" w:type="dxa"/>
          </w:tcPr>
          <w:p w:rsidR="00A12733" w:rsidRPr="00260582" w:rsidRDefault="00A12733" w:rsidP="00A1273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:rsidR="00A12733" w:rsidRPr="001043D2" w:rsidRDefault="00A12733" w:rsidP="00A12733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1/100%</w:t>
            </w:r>
          </w:p>
        </w:tc>
        <w:tc>
          <w:tcPr>
            <w:tcW w:w="963" w:type="dxa"/>
          </w:tcPr>
          <w:p w:rsidR="00A12733" w:rsidRPr="001043D2" w:rsidRDefault="00A12733" w:rsidP="00A12733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97" w:type="dxa"/>
          </w:tcPr>
          <w:p w:rsidR="00A12733" w:rsidRPr="001043D2" w:rsidRDefault="00A12733" w:rsidP="00A12733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1" w:type="dxa"/>
          </w:tcPr>
          <w:p w:rsidR="00A12733" w:rsidRPr="001043D2" w:rsidRDefault="00A12733" w:rsidP="00A12733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:rsidR="00A12733" w:rsidRPr="001043D2" w:rsidRDefault="00A12733" w:rsidP="00A12733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6" w:type="dxa"/>
          </w:tcPr>
          <w:p w:rsidR="00A12733" w:rsidRPr="001043D2" w:rsidRDefault="00A12733" w:rsidP="00A12733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733" w:rsidRPr="00260582" w:rsidRDefault="00A12733" w:rsidP="00A12733">
            <w:pPr>
              <w:ind w:left="-108" w:righ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1/100%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733" w:rsidRPr="00260582" w:rsidRDefault="00A12733" w:rsidP="00A12733">
            <w:pPr>
              <w:ind w:left="-7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733" w:rsidRPr="00260582" w:rsidRDefault="00A12733" w:rsidP="00A12733">
            <w:pPr>
              <w:ind w:left="-4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733" w:rsidRPr="00260582" w:rsidRDefault="00A12733" w:rsidP="00A1273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733" w:rsidRPr="00260582" w:rsidRDefault="00A12733" w:rsidP="00A1273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733" w:rsidRPr="00260582" w:rsidRDefault="00A12733" w:rsidP="00A1273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</w:tr>
      <w:tr w:rsidR="00A12733" w:rsidRPr="001043D2" w:rsidTr="00A12733">
        <w:tc>
          <w:tcPr>
            <w:tcW w:w="809" w:type="dxa"/>
          </w:tcPr>
          <w:p w:rsidR="00A12733" w:rsidRPr="001043D2" w:rsidRDefault="00A12733" w:rsidP="00A12733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614" w:type="dxa"/>
          </w:tcPr>
          <w:p w:rsidR="00A12733" w:rsidRPr="00260582" w:rsidRDefault="00A12733" w:rsidP="00A1273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6</w:t>
            </w:r>
          </w:p>
        </w:tc>
        <w:tc>
          <w:tcPr>
            <w:tcW w:w="963" w:type="dxa"/>
          </w:tcPr>
          <w:p w:rsidR="00A12733" w:rsidRPr="001043D2" w:rsidRDefault="00A12733" w:rsidP="00A12733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3/50%</w:t>
            </w:r>
          </w:p>
        </w:tc>
        <w:tc>
          <w:tcPr>
            <w:tcW w:w="963" w:type="dxa"/>
          </w:tcPr>
          <w:p w:rsidR="00A12733" w:rsidRPr="001043D2" w:rsidRDefault="00A12733" w:rsidP="00A12733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3/50%</w:t>
            </w:r>
          </w:p>
        </w:tc>
        <w:tc>
          <w:tcPr>
            <w:tcW w:w="597" w:type="dxa"/>
          </w:tcPr>
          <w:p w:rsidR="00A12733" w:rsidRPr="001043D2" w:rsidRDefault="00A12733" w:rsidP="00A12733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1" w:type="dxa"/>
          </w:tcPr>
          <w:p w:rsidR="00A12733" w:rsidRPr="001043D2" w:rsidRDefault="00A12733" w:rsidP="00A12733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:rsidR="00A12733" w:rsidRPr="001043D2" w:rsidRDefault="00A12733" w:rsidP="00A12733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76" w:type="dxa"/>
          </w:tcPr>
          <w:p w:rsidR="00A12733" w:rsidRPr="001043D2" w:rsidRDefault="00A12733" w:rsidP="00A12733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733" w:rsidRPr="00260582" w:rsidRDefault="00A12733" w:rsidP="00A12733">
            <w:pPr>
              <w:ind w:left="-108" w:righ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4/67%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733" w:rsidRPr="00260582" w:rsidRDefault="00A12733" w:rsidP="00A1273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2/33%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733" w:rsidRPr="00260582" w:rsidRDefault="00A12733" w:rsidP="00A12733">
            <w:pPr>
              <w:ind w:lef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733" w:rsidRPr="00260582" w:rsidRDefault="00A12733" w:rsidP="00A1273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733" w:rsidRPr="00260582" w:rsidRDefault="00A12733" w:rsidP="00A1273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733" w:rsidRPr="00260582" w:rsidRDefault="00A12733" w:rsidP="00A1273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</w:tr>
    </w:tbl>
    <w:p w:rsidR="00E141FF" w:rsidRPr="00E141FF" w:rsidRDefault="00E141FF" w:rsidP="00E141FF">
      <w:pPr>
        <w:rPr>
          <w:sz w:val="24"/>
          <w:szCs w:val="24"/>
        </w:rPr>
      </w:pPr>
    </w:p>
    <w:p w:rsidR="00A12733" w:rsidRPr="00A12733" w:rsidRDefault="00A12733" w:rsidP="00A12733">
      <w:pPr>
        <w:spacing w:after="0"/>
        <w:jc w:val="both"/>
        <w:rPr>
          <w:b/>
          <w:sz w:val="24"/>
          <w:szCs w:val="24"/>
        </w:rPr>
      </w:pPr>
      <w:r w:rsidRPr="00A12733">
        <w:rPr>
          <w:b/>
          <w:sz w:val="24"/>
          <w:szCs w:val="24"/>
        </w:rPr>
        <w:lastRenderedPageBreak/>
        <w:t xml:space="preserve">При подготовке учащихся к ОГЭ по учебному предмету «Химия» учителю рекомендуется: </w:t>
      </w:r>
    </w:p>
    <w:p w:rsidR="00A12733" w:rsidRPr="00A12733" w:rsidRDefault="00A12733" w:rsidP="00A12733">
      <w:pPr>
        <w:spacing w:after="0"/>
        <w:jc w:val="both"/>
        <w:rPr>
          <w:sz w:val="24"/>
          <w:szCs w:val="24"/>
        </w:rPr>
      </w:pPr>
      <w:r w:rsidRPr="00A12733">
        <w:rPr>
          <w:sz w:val="24"/>
          <w:szCs w:val="24"/>
        </w:rPr>
        <w:t xml:space="preserve">1. </w:t>
      </w:r>
      <w:proofErr w:type="gramStart"/>
      <w:r w:rsidRPr="00A12733">
        <w:rPr>
          <w:sz w:val="24"/>
          <w:szCs w:val="24"/>
        </w:rPr>
        <w:t>Провести  поэлементный</w:t>
      </w:r>
      <w:proofErr w:type="gramEnd"/>
      <w:r w:rsidRPr="00A12733">
        <w:rPr>
          <w:sz w:val="24"/>
          <w:szCs w:val="24"/>
        </w:rPr>
        <w:t xml:space="preserve"> анализ ошибок, допущенных на экзамене.</w:t>
      </w:r>
    </w:p>
    <w:p w:rsidR="00A12733" w:rsidRPr="00A12733" w:rsidRDefault="00A12733" w:rsidP="00A12733">
      <w:pPr>
        <w:spacing w:after="0"/>
        <w:jc w:val="both"/>
        <w:rPr>
          <w:sz w:val="24"/>
          <w:szCs w:val="24"/>
        </w:rPr>
      </w:pPr>
      <w:r w:rsidRPr="00A12733">
        <w:rPr>
          <w:sz w:val="24"/>
          <w:szCs w:val="24"/>
        </w:rPr>
        <w:t>2. Разработать систему исправления ошибок.</w:t>
      </w:r>
    </w:p>
    <w:p w:rsidR="00A12733" w:rsidRPr="00A12733" w:rsidRDefault="00A12733" w:rsidP="00A12733">
      <w:pPr>
        <w:spacing w:after="0"/>
        <w:jc w:val="both"/>
        <w:rPr>
          <w:sz w:val="24"/>
          <w:szCs w:val="24"/>
        </w:rPr>
      </w:pPr>
      <w:r w:rsidRPr="00A12733">
        <w:rPr>
          <w:sz w:val="24"/>
          <w:szCs w:val="24"/>
        </w:rPr>
        <w:t>3.  Систематически проводить диагностические работы со всеми обучающимися.</w:t>
      </w:r>
    </w:p>
    <w:p w:rsidR="00A12733" w:rsidRPr="00A12733" w:rsidRDefault="00A12733" w:rsidP="00A12733">
      <w:pPr>
        <w:spacing w:after="0"/>
        <w:jc w:val="both"/>
        <w:rPr>
          <w:sz w:val="24"/>
          <w:szCs w:val="24"/>
        </w:rPr>
      </w:pPr>
      <w:r w:rsidRPr="00A12733">
        <w:rPr>
          <w:sz w:val="24"/>
          <w:szCs w:val="24"/>
        </w:rPr>
        <w:t>4. Уделять достаточное внимание химическому эксперименту.</w:t>
      </w:r>
    </w:p>
    <w:p w:rsidR="00E141FF" w:rsidRDefault="00E141FF" w:rsidP="00E141FF">
      <w:pPr>
        <w:rPr>
          <w:sz w:val="24"/>
          <w:szCs w:val="24"/>
        </w:rPr>
      </w:pPr>
    </w:p>
    <w:p w:rsidR="00D8423D" w:rsidRPr="00D8423D" w:rsidRDefault="00D8423D" w:rsidP="00D8423D">
      <w:pPr>
        <w:rPr>
          <w:b/>
          <w:bCs/>
          <w:sz w:val="24"/>
          <w:szCs w:val="24"/>
        </w:rPr>
      </w:pPr>
      <w:r w:rsidRPr="00D8423D">
        <w:rPr>
          <w:b/>
          <w:bCs/>
          <w:sz w:val="24"/>
          <w:szCs w:val="24"/>
        </w:rPr>
        <w:t>ГИА по английскому языку (9-е классы)</w:t>
      </w:r>
    </w:p>
    <w:p w:rsidR="00D8423D" w:rsidRPr="00D8423D" w:rsidRDefault="00D8423D" w:rsidP="00D8423D">
      <w:pPr>
        <w:rPr>
          <w:sz w:val="24"/>
          <w:szCs w:val="24"/>
        </w:rPr>
      </w:pPr>
      <w:r w:rsidRPr="00D8423D">
        <w:rPr>
          <w:bCs/>
          <w:sz w:val="24"/>
          <w:szCs w:val="24"/>
        </w:rPr>
        <w:t xml:space="preserve">           В </w:t>
      </w:r>
      <w:r>
        <w:rPr>
          <w:sz w:val="24"/>
          <w:szCs w:val="24"/>
        </w:rPr>
        <w:t>2024-2025</w:t>
      </w:r>
      <w:r w:rsidRPr="00D8423D">
        <w:rPr>
          <w:sz w:val="24"/>
          <w:szCs w:val="24"/>
        </w:rPr>
        <w:t xml:space="preserve"> учебном году к государственной итоговой аттестации по английскому языку были до</w:t>
      </w:r>
      <w:r w:rsidR="009728DC">
        <w:rPr>
          <w:sz w:val="24"/>
          <w:szCs w:val="24"/>
        </w:rPr>
        <w:t>пущены 5</w:t>
      </w:r>
      <w:r w:rsidRPr="00D8423D">
        <w:rPr>
          <w:sz w:val="24"/>
          <w:szCs w:val="24"/>
        </w:rPr>
        <w:t xml:space="preserve"> </w:t>
      </w:r>
      <w:proofErr w:type="gramStart"/>
      <w:r w:rsidRPr="00D8423D">
        <w:rPr>
          <w:sz w:val="24"/>
          <w:szCs w:val="24"/>
        </w:rPr>
        <w:t>учащихся  9</w:t>
      </w:r>
      <w:proofErr w:type="gramEnd"/>
      <w:r w:rsidRPr="00D8423D">
        <w:rPr>
          <w:sz w:val="24"/>
          <w:szCs w:val="24"/>
        </w:rPr>
        <w:t>-го класса (100%). Успешно справились с ГИА в основные сроки</w:t>
      </w:r>
      <w:r w:rsidR="009728DC">
        <w:rPr>
          <w:sz w:val="24"/>
          <w:szCs w:val="24"/>
        </w:rPr>
        <w:t xml:space="preserve"> 5</w:t>
      </w:r>
      <w:r w:rsidRPr="00D8423D">
        <w:rPr>
          <w:sz w:val="24"/>
          <w:szCs w:val="24"/>
        </w:rPr>
        <w:t xml:space="preserve"> (100%) учащихся. </w:t>
      </w:r>
    </w:p>
    <w:p w:rsidR="00D8423D" w:rsidRPr="00D8423D" w:rsidRDefault="00D8423D" w:rsidP="00D8423D">
      <w:pPr>
        <w:rPr>
          <w:b/>
          <w:sz w:val="24"/>
          <w:szCs w:val="24"/>
        </w:rPr>
      </w:pPr>
      <w:r w:rsidRPr="00D8423D">
        <w:rPr>
          <w:b/>
          <w:sz w:val="24"/>
          <w:szCs w:val="24"/>
        </w:rPr>
        <w:t xml:space="preserve">Анализ </w:t>
      </w:r>
      <w:proofErr w:type="gramStart"/>
      <w:r w:rsidRPr="00D8423D">
        <w:rPr>
          <w:b/>
          <w:sz w:val="24"/>
          <w:szCs w:val="24"/>
        </w:rPr>
        <w:t>результатов  экзаменов</w:t>
      </w:r>
      <w:proofErr w:type="gramEnd"/>
      <w:r w:rsidRPr="00D8423D">
        <w:rPr>
          <w:b/>
          <w:sz w:val="24"/>
          <w:szCs w:val="24"/>
        </w:rPr>
        <w:t xml:space="preserve"> в 202</w:t>
      </w:r>
      <w:r>
        <w:rPr>
          <w:b/>
          <w:sz w:val="24"/>
          <w:szCs w:val="24"/>
        </w:rPr>
        <w:t>5</w:t>
      </w:r>
      <w:r w:rsidRPr="00D8423D">
        <w:rPr>
          <w:b/>
          <w:sz w:val="24"/>
          <w:szCs w:val="24"/>
        </w:rPr>
        <w:t xml:space="preserve"> году</w:t>
      </w:r>
    </w:p>
    <w:tbl>
      <w:tblPr>
        <w:tblpPr w:leftFromText="180" w:rightFromText="180" w:vertAnchor="text" w:horzAnchor="margin" w:tblpXSpec="center" w:tblpY="396"/>
        <w:tblW w:w="99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92"/>
        <w:gridCol w:w="886"/>
        <w:gridCol w:w="886"/>
        <w:gridCol w:w="886"/>
        <w:gridCol w:w="744"/>
        <w:gridCol w:w="906"/>
        <w:gridCol w:w="792"/>
        <w:gridCol w:w="720"/>
        <w:gridCol w:w="2068"/>
      </w:tblGrid>
      <w:tr w:rsidR="00D8423D" w:rsidRPr="001043D2" w:rsidTr="00EB5660">
        <w:trPr>
          <w:trHeight w:val="25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23D" w:rsidRPr="00260582" w:rsidRDefault="00D8423D" w:rsidP="00EB5660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Класс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3D" w:rsidRPr="00260582" w:rsidRDefault="00D8423D" w:rsidP="00EB5660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Кол-во уч-ся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3D" w:rsidRPr="00260582" w:rsidRDefault="00D8423D" w:rsidP="00EB5660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 xml:space="preserve">Оценки 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3D" w:rsidRPr="00260582" w:rsidRDefault="00D8423D" w:rsidP="00EB5660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260582">
              <w:rPr>
                <w:rFonts w:eastAsia="Calibri"/>
                <w:b/>
                <w:sz w:val="24"/>
                <w:szCs w:val="24"/>
              </w:rPr>
              <w:t>Кач</w:t>
            </w:r>
            <w:proofErr w:type="spellEnd"/>
            <w:r w:rsidRPr="00260582">
              <w:rPr>
                <w:rFonts w:eastAsia="Calibri"/>
                <w:b/>
                <w:sz w:val="24"/>
                <w:szCs w:val="24"/>
              </w:rPr>
              <w:t xml:space="preserve">-во </w:t>
            </w:r>
          </w:p>
          <w:p w:rsidR="00D8423D" w:rsidRPr="00260582" w:rsidRDefault="00D8423D" w:rsidP="00EB5660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знаний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3D" w:rsidRPr="00260582" w:rsidRDefault="00D8423D" w:rsidP="00EB5660">
            <w:pPr>
              <w:spacing w:after="0"/>
              <w:ind w:hanging="36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%</w:t>
            </w:r>
          </w:p>
          <w:p w:rsidR="00D8423D" w:rsidRPr="00260582" w:rsidRDefault="00D8423D" w:rsidP="00EB5660">
            <w:pPr>
              <w:spacing w:after="0"/>
              <w:ind w:hanging="36"/>
              <w:jc w:val="both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260582">
              <w:rPr>
                <w:rFonts w:eastAsia="Calibri"/>
                <w:b/>
                <w:sz w:val="24"/>
                <w:szCs w:val="24"/>
              </w:rPr>
              <w:t>обуч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23D" w:rsidRPr="00260582" w:rsidRDefault="00D8423D" w:rsidP="00EB5660">
            <w:pPr>
              <w:spacing w:after="0"/>
              <w:ind w:left="-108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Ср. балл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23D" w:rsidRDefault="00D8423D" w:rsidP="00EB5660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Ф.И.О. учителя</w:t>
            </w:r>
          </w:p>
          <w:p w:rsidR="00D8423D" w:rsidRPr="00C10255" w:rsidRDefault="00D8423D" w:rsidP="00EB5660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423D" w:rsidRPr="001043D2" w:rsidTr="00EB5660">
        <w:trPr>
          <w:trHeight w:val="940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423D" w:rsidRPr="00260582" w:rsidRDefault="00D8423D" w:rsidP="00EB5660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3D" w:rsidRPr="00260582" w:rsidRDefault="00D8423D" w:rsidP="00EB5660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3D" w:rsidRPr="00260582" w:rsidRDefault="00D8423D" w:rsidP="00EB5660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«5»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3D" w:rsidRPr="00260582" w:rsidRDefault="00D8423D" w:rsidP="00EB5660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«4»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3D" w:rsidRPr="00260582" w:rsidRDefault="00D8423D" w:rsidP="00EB5660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«3»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3D" w:rsidRPr="00260582" w:rsidRDefault="00D8423D" w:rsidP="00EB5660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«2»</w:t>
            </w:r>
          </w:p>
        </w:tc>
        <w:tc>
          <w:tcPr>
            <w:tcW w:w="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3D" w:rsidRPr="00260582" w:rsidRDefault="00D8423D" w:rsidP="00EB5660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3D" w:rsidRPr="00260582" w:rsidRDefault="00D8423D" w:rsidP="00EB5660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423D" w:rsidRPr="00260582" w:rsidRDefault="00D8423D" w:rsidP="00EB5660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423D" w:rsidRPr="00260582" w:rsidRDefault="00D8423D" w:rsidP="00EB5660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D8423D" w:rsidRPr="001043D2" w:rsidTr="00EB5660">
        <w:trPr>
          <w:trHeight w:val="207"/>
        </w:trPr>
        <w:tc>
          <w:tcPr>
            <w:tcW w:w="11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23D" w:rsidRDefault="00D8423D" w:rsidP="00EB5660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3D" w:rsidRDefault="00D8423D" w:rsidP="00EB5660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3D" w:rsidRDefault="00D8423D" w:rsidP="00EB5660">
            <w:pPr>
              <w:spacing w:after="0"/>
              <w:ind w:left="-108" w:right="-7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3D" w:rsidRDefault="00D8423D" w:rsidP="009728DC">
            <w:pPr>
              <w:spacing w:after="0"/>
              <w:ind w:left="-109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1/100%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3D" w:rsidRDefault="009728DC" w:rsidP="00EB5660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3D" w:rsidRDefault="009728DC" w:rsidP="00EB5660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3D" w:rsidRDefault="009728DC" w:rsidP="00EB5660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3D" w:rsidRDefault="009728DC" w:rsidP="00EB5660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23D" w:rsidRDefault="009728DC" w:rsidP="00EB5660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4.0</w:t>
            </w:r>
          </w:p>
        </w:tc>
        <w:tc>
          <w:tcPr>
            <w:tcW w:w="20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423D" w:rsidRDefault="00D8423D" w:rsidP="00EB5660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Надточеева Л.Ф.</w:t>
            </w:r>
          </w:p>
          <w:p w:rsidR="00D8423D" w:rsidRPr="00260582" w:rsidRDefault="00D8423D" w:rsidP="00EB5660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Онищенко Н.В.</w:t>
            </w:r>
          </w:p>
        </w:tc>
      </w:tr>
      <w:tr w:rsidR="00D8423D" w:rsidRPr="001043D2" w:rsidTr="00EB5660">
        <w:trPr>
          <w:trHeight w:val="207"/>
        </w:trPr>
        <w:tc>
          <w:tcPr>
            <w:tcW w:w="11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23D" w:rsidRDefault="00D8423D" w:rsidP="00EB5660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3D" w:rsidRDefault="009728DC" w:rsidP="00EB5660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3D" w:rsidRDefault="009728DC" w:rsidP="00EB5660">
            <w:pPr>
              <w:spacing w:after="0"/>
              <w:ind w:left="-108" w:right="-7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3D" w:rsidRDefault="009728DC" w:rsidP="009728DC">
            <w:pPr>
              <w:spacing w:after="0"/>
              <w:ind w:left="-109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2/67%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3D" w:rsidRDefault="009728DC" w:rsidP="00EB5660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1/33%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3D" w:rsidRDefault="009728DC" w:rsidP="00EB5660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3D" w:rsidRDefault="009728DC" w:rsidP="00EB5660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67%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3D" w:rsidRDefault="009728DC" w:rsidP="00EB5660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23D" w:rsidRDefault="009728DC" w:rsidP="00EB5660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3.7</w:t>
            </w: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23D" w:rsidRDefault="00D8423D" w:rsidP="00EB5660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D8423D" w:rsidRPr="001043D2" w:rsidTr="00EB5660">
        <w:trPr>
          <w:trHeight w:val="207"/>
        </w:trPr>
        <w:tc>
          <w:tcPr>
            <w:tcW w:w="11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23D" w:rsidRDefault="00D8423D" w:rsidP="00EB5660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3D" w:rsidRDefault="009728DC" w:rsidP="00EB5660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3D" w:rsidRDefault="009728DC" w:rsidP="00EB5660">
            <w:pPr>
              <w:spacing w:after="0"/>
              <w:ind w:left="-108" w:right="-7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1/100%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3D" w:rsidRDefault="009728DC" w:rsidP="00EB5660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3D" w:rsidRDefault="009728DC" w:rsidP="00EB5660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3D" w:rsidRDefault="009728DC" w:rsidP="00EB5660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3D" w:rsidRDefault="009728DC" w:rsidP="00EB5660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3D" w:rsidRDefault="009728DC" w:rsidP="00EB5660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23D" w:rsidRDefault="009728DC" w:rsidP="00EB5660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5.0</w:t>
            </w: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23D" w:rsidRDefault="00D8423D" w:rsidP="00EB5660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D8423D" w:rsidRPr="001043D2" w:rsidTr="00EB5660">
        <w:trPr>
          <w:trHeight w:val="207"/>
        </w:trPr>
        <w:tc>
          <w:tcPr>
            <w:tcW w:w="11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423D" w:rsidRPr="00260582" w:rsidRDefault="00D8423D" w:rsidP="00EB5660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 w:rsidRPr="00260582">
              <w:rPr>
                <w:rFonts w:eastAsia="Calibri"/>
                <w:sz w:val="24"/>
                <w:szCs w:val="24"/>
              </w:rPr>
              <w:t>Итог: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23D" w:rsidRDefault="009728DC" w:rsidP="00EB5660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23D" w:rsidRDefault="009728DC" w:rsidP="00EB5660">
            <w:pPr>
              <w:spacing w:after="0"/>
              <w:ind w:left="-108" w:right="-7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1/20%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23D" w:rsidRDefault="009728DC" w:rsidP="00EB5660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3/60%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23D" w:rsidRDefault="009728DC" w:rsidP="00EB5660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1/20%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23D" w:rsidRDefault="009728DC" w:rsidP="00EB5660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23D" w:rsidRDefault="009728DC" w:rsidP="00EB5660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80%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23D" w:rsidRDefault="009728DC" w:rsidP="00EB5660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423D" w:rsidRDefault="009728DC" w:rsidP="00EB5660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4.2</w:t>
            </w:r>
          </w:p>
        </w:tc>
        <w:tc>
          <w:tcPr>
            <w:tcW w:w="2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3D" w:rsidRPr="00260582" w:rsidRDefault="00D8423D" w:rsidP="00EB5660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D8423D" w:rsidRDefault="00D8423D" w:rsidP="00E141FF">
      <w:pPr>
        <w:rPr>
          <w:sz w:val="24"/>
          <w:szCs w:val="24"/>
        </w:rPr>
      </w:pPr>
    </w:p>
    <w:p w:rsidR="00D8423D" w:rsidRPr="00D8423D" w:rsidRDefault="00D8423D" w:rsidP="00D8423D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6"/>
        <w:gridCol w:w="1596"/>
        <w:gridCol w:w="1596"/>
        <w:gridCol w:w="1596"/>
      </w:tblGrid>
      <w:tr w:rsidR="00D8423D" w:rsidTr="00EB5660">
        <w:tc>
          <w:tcPr>
            <w:tcW w:w="1595" w:type="dxa"/>
          </w:tcPr>
          <w:p w:rsidR="00D8423D" w:rsidRDefault="00D8423D" w:rsidP="00EB566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D8423D" w:rsidRDefault="00D8423D" w:rsidP="00EB566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596" w:type="dxa"/>
          </w:tcPr>
          <w:p w:rsidR="00D8423D" w:rsidRDefault="00D8423D" w:rsidP="00EB566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9В</w:t>
            </w:r>
          </w:p>
        </w:tc>
        <w:tc>
          <w:tcPr>
            <w:tcW w:w="1596" w:type="dxa"/>
          </w:tcPr>
          <w:p w:rsidR="00D8423D" w:rsidRDefault="00D8423D" w:rsidP="00EB566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9Г</w:t>
            </w:r>
          </w:p>
        </w:tc>
        <w:tc>
          <w:tcPr>
            <w:tcW w:w="1596" w:type="dxa"/>
          </w:tcPr>
          <w:p w:rsidR="00D8423D" w:rsidRDefault="00D8423D" w:rsidP="00EB566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</w:tr>
      <w:tr w:rsidR="00D8423D" w:rsidTr="00EB5660">
        <w:tc>
          <w:tcPr>
            <w:tcW w:w="1595" w:type="dxa"/>
          </w:tcPr>
          <w:p w:rsidR="00D8423D" w:rsidRPr="00474596" w:rsidRDefault="00D8423D" w:rsidP="00EB5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Повысили</w:t>
            </w:r>
          </w:p>
        </w:tc>
        <w:tc>
          <w:tcPr>
            <w:tcW w:w="1596" w:type="dxa"/>
          </w:tcPr>
          <w:p w:rsidR="00D8423D" w:rsidRPr="000A51BB" w:rsidRDefault="009728DC" w:rsidP="00EB5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D8423D" w:rsidRPr="000A51BB" w:rsidRDefault="009728DC" w:rsidP="00EB5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D8423D" w:rsidRPr="000A51BB" w:rsidRDefault="009728DC" w:rsidP="00EB5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D8423D" w:rsidRPr="000A51BB" w:rsidRDefault="009728DC" w:rsidP="00EB5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8423D" w:rsidTr="00EB5660">
        <w:tc>
          <w:tcPr>
            <w:tcW w:w="1595" w:type="dxa"/>
          </w:tcPr>
          <w:p w:rsidR="00D8423D" w:rsidRPr="00474596" w:rsidRDefault="00D8423D" w:rsidP="00EB5660">
            <w:pPr>
              <w:jc w:val="both"/>
              <w:rPr>
                <w:sz w:val="24"/>
                <w:szCs w:val="24"/>
              </w:rPr>
            </w:pPr>
            <w:r w:rsidRPr="00474596">
              <w:rPr>
                <w:sz w:val="24"/>
                <w:szCs w:val="24"/>
              </w:rPr>
              <w:t>Подтвердили</w:t>
            </w:r>
          </w:p>
        </w:tc>
        <w:tc>
          <w:tcPr>
            <w:tcW w:w="1596" w:type="dxa"/>
          </w:tcPr>
          <w:p w:rsidR="00D8423D" w:rsidRPr="000A51BB" w:rsidRDefault="009728DC" w:rsidP="00EB5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D8423D" w:rsidRPr="000A51BB" w:rsidRDefault="009728DC" w:rsidP="00EB5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1/33%</w:t>
            </w:r>
          </w:p>
        </w:tc>
        <w:tc>
          <w:tcPr>
            <w:tcW w:w="1596" w:type="dxa"/>
          </w:tcPr>
          <w:p w:rsidR="00D8423D" w:rsidRPr="000A51BB" w:rsidRDefault="009728DC" w:rsidP="00EB5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1/100%</w:t>
            </w:r>
          </w:p>
        </w:tc>
        <w:tc>
          <w:tcPr>
            <w:tcW w:w="1596" w:type="dxa"/>
          </w:tcPr>
          <w:p w:rsidR="00D8423D" w:rsidRPr="000A51BB" w:rsidRDefault="009728DC" w:rsidP="00EB5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2/40%</w:t>
            </w:r>
          </w:p>
        </w:tc>
      </w:tr>
      <w:tr w:rsidR="00D8423D" w:rsidTr="00EB5660">
        <w:tc>
          <w:tcPr>
            <w:tcW w:w="1595" w:type="dxa"/>
          </w:tcPr>
          <w:p w:rsidR="00D8423D" w:rsidRPr="00474596" w:rsidRDefault="00D8423D" w:rsidP="00EB5660">
            <w:pPr>
              <w:jc w:val="both"/>
              <w:rPr>
                <w:sz w:val="24"/>
                <w:szCs w:val="24"/>
              </w:rPr>
            </w:pPr>
            <w:r w:rsidRPr="00474596">
              <w:rPr>
                <w:sz w:val="24"/>
                <w:szCs w:val="24"/>
              </w:rPr>
              <w:t>Понизили</w:t>
            </w:r>
          </w:p>
        </w:tc>
        <w:tc>
          <w:tcPr>
            <w:tcW w:w="1596" w:type="dxa"/>
          </w:tcPr>
          <w:p w:rsidR="00D8423D" w:rsidRPr="000A51BB" w:rsidRDefault="009728DC" w:rsidP="00EB5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1/100%</w:t>
            </w:r>
          </w:p>
        </w:tc>
        <w:tc>
          <w:tcPr>
            <w:tcW w:w="1596" w:type="dxa"/>
          </w:tcPr>
          <w:p w:rsidR="00D8423D" w:rsidRPr="000A51BB" w:rsidRDefault="009728DC" w:rsidP="00EB5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2/67%</w:t>
            </w:r>
          </w:p>
        </w:tc>
        <w:tc>
          <w:tcPr>
            <w:tcW w:w="1596" w:type="dxa"/>
          </w:tcPr>
          <w:p w:rsidR="00D8423D" w:rsidRPr="000A51BB" w:rsidRDefault="009728DC" w:rsidP="00EB5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D8423D" w:rsidRPr="000A51BB" w:rsidRDefault="009728DC" w:rsidP="00EB5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3/60%</w:t>
            </w:r>
          </w:p>
        </w:tc>
      </w:tr>
    </w:tbl>
    <w:p w:rsidR="00D8423D" w:rsidRPr="00D8423D" w:rsidRDefault="00D8423D" w:rsidP="00D8423D">
      <w:pPr>
        <w:rPr>
          <w:sz w:val="24"/>
          <w:szCs w:val="24"/>
        </w:rPr>
      </w:pPr>
    </w:p>
    <w:p w:rsidR="00D8423D" w:rsidRPr="001043D2" w:rsidRDefault="00D8423D" w:rsidP="00D8423D">
      <w:pPr>
        <w:spacing w:after="0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1043D2">
        <w:rPr>
          <w:rFonts w:cs="Times New Roman"/>
          <w:b/>
          <w:bCs/>
          <w:color w:val="000000"/>
          <w:sz w:val="24"/>
          <w:szCs w:val="24"/>
        </w:rPr>
        <w:t>СООТВЕТСТВИЕ ИТОГОВЫХ ОТМЕТОК, ВЫСТАВЛЕННЫХ ПО ИТОГАМ ГО</w:t>
      </w:r>
      <w:r>
        <w:rPr>
          <w:rFonts w:cs="Times New Roman"/>
          <w:b/>
          <w:bCs/>
          <w:color w:val="000000"/>
          <w:sz w:val="24"/>
          <w:szCs w:val="24"/>
        </w:rPr>
        <w:t>ДА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1043D2">
        <w:rPr>
          <w:rFonts w:cs="Times New Roman"/>
          <w:b/>
          <w:bCs/>
          <w:color w:val="000000"/>
          <w:sz w:val="24"/>
          <w:szCs w:val="24"/>
        </w:rPr>
        <w:t>– ЭКЗАМЕНАЦИОННЫМ ОТМЕТКАМ</w:t>
      </w:r>
    </w:p>
    <w:tbl>
      <w:tblPr>
        <w:tblStyle w:val="a3"/>
        <w:tblpPr w:leftFromText="180" w:rightFromText="180" w:vertAnchor="text" w:horzAnchor="margin" w:tblpX="-492" w:tblpY="120"/>
        <w:tblW w:w="10070" w:type="dxa"/>
        <w:tblLook w:val="04A0" w:firstRow="1" w:lastRow="0" w:firstColumn="1" w:lastColumn="0" w:noHBand="0" w:noVBand="1"/>
      </w:tblPr>
      <w:tblGrid>
        <w:gridCol w:w="808"/>
        <w:gridCol w:w="498"/>
        <w:gridCol w:w="963"/>
        <w:gridCol w:w="843"/>
        <w:gridCol w:w="576"/>
        <w:gridCol w:w="576"/>
        <w:gridCol w:w="776"/>
        <w:gridCol w:w="776"/>
        <w:gridCol w:w="855"/>
        <w:gridCol w:w="854"/>
        <w:gridCol w:w="843"/>
        <w:gridCol w:w="576"/>
        <w:gridCol w:w="776"/>
        <w:gridCol w:w="776"/>
      </w:tblGrid>
      <w:tr w:rsidR="009728DC" w:rsidRPr="001043D2" w:rsidTr="009728DC">
        <w:tc>
          <w:tcPr>
            <w:tcW w:w="808" w:type="dxa"/>
            <w:vMerge w:val="restart"/>
            <w:textDirection w:val="btLr"/>
          </w:tcPr>
          <w:p w:rsidR="00D8423D" w:rsidRPr="001043D2" w:rsidRDefault="00D8423D" w:rsidP="00EB5660">
            <w:pPr>
              <w:ind w:left="113" w:right="113"/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523" w:type="dxa"/>
            <w:vMerge w:val="restart"/>
            <w:textDirection w:val="btLr"/>
          </w:tcPr>
          <w:p w:rsidR="00D8423D" w:rsidRPr="001043D2" w:rsidRDefault="00D8423D" w:rsidP="00EB5660">
            <w:pPr>
              <w:ind w:left="113" w:right="113"/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4595" w:type="dxa"/>
            <w:gridSpan w:val="6"/>
          </w:tcPr>
          <w:p w:rsidR="00D8423D" w:rsidRPr="001043D2" w:rsidRDefault="00D8423D" w:rsidP="00EB5660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ИТОГОВЫЕ ОТМЕТКИ ЗА ГОД</w:t>
            </w:r>
          </w:p>
        </w:tc>
        <w:tc>
          <w:tcPr>
            <w:tcW w:w="4144" w:type="dxa"/>
            <w:gridSpan w:val="6"/>
          </w:tcPr>
          <w:p w:rsidR="00D8423D" w:rsidRPr="001043D2" w:rsidRDefault="00D8423D" w:rsidP="00EB5660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ЭКЗАМЕННАЦИОННАЯ ОТМЕТКА</w:t>
            </w:r>
          </w:p>
        </w:tc>
      </w:tr>
      <w:tr w:rsidR="009728DC" w:rsidRPr="001043D2" w:rsidTr="009728DC">
        <w:tc>
          <w:tcPr>
            <w:tcW w:w="808" w:type="dxa"/>
            <w:vMerge/>
          </w:tcPr>
          <w:p w:rsidR="00D8423D" w:rsidRPr="001043D2" w:rsidRDefault="00D8423D" w:rsidP="00EB5660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vMerge/>
          </w:tcPr>
          <w:p w:rsidR="00D8423D" w:rsidRPr="001043D2" w:rsidRDefault="00D8423D" w:rsidP="00EB5660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D8423D" w:rsidRPr="001043D2" w:rsidRDefault="00D8423D" w:rsidP="00EB5660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43" w:type="dxa"/>
          </w:tcPr>
          <w:p w:rsidR="00D8423D" w:rsidRPr="001043D2" w:rsidRDefault="00D8423D" w:rsidP="00EB5660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660" w:type="dxa"/>
          </w:tcPr>
          <w:p w:rsidR="00D8423D" w:rsidRPr="001043D2" w:rsidRDefault="00D8423D" w:rsidP="00EB5660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77" w:type="dxa"/>
          </w:tcPr>
          <w:p w:rsidR="00D8423D" w:rsidRPr="001043D2" w:rsidRDefault="00D8423D" w:rsidP="00EB5660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776" w:type="dxa"/>
          </w:tcPr>
          <w:p w:rsidR="00D8423D" w:rsidRPr="001043D2" w:rsidRDefault="00D8423D" w:rsidP="00EB5660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%КО</w:t>
            </w:r>
          </w:p>
        </w:tc>
        <w:tc>
          <w:tcPr>
            <w:tcW w:w="776" w:type="dxa"/>
          </w:tcPr>
          <w:p w:rsidR="00D8423D" w:rsidRPr="001043D2" w:rsidRDefault="00D8423D" w:rsidP="00EB5660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%УО</w:t>
            </w:r>
          </w:p>
        </w:tc>
        <w:tc>
          <w:tcPr>
            <w:tcW w:w="683" w:type="dxa"/>
          </w:tcPr>
          <w:p w:rsidR="00D8423D" w:rsidRPr="001043D2" w:rsidRDefault="00D8423D" w:rsidP="00EB5660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610" w:type="dxa"/>
          </w:tcPr>
          <w:p w:rsidR="00D8423D" w:rsidRPr="001043D2" w:rsidRDefault="00D8423D" w:rsidP="00EB5660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660" w:type="dxa"/>
          </w:tcPr>
          <w:p w:rsidR="00D8423D" w:rsidRPr="001043D2" w:rsidRDefault="00D8423D" w:rsidP="00EB5660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660" w:type="dxa"/>
          </w:tcPr>
          <w:p w:rsidR="00D8423D" w:rsidRPr="001043D2" w:rsidRDefault="00D8423D" w:rsidP="00EB5660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763" w:type="dxa"/>
          </w:tcPr>
          <w:p w:rsidR="00D8423D" w:rsidRPr="001043D2" w:rsidRDefault="00D8423D" w:rsidP="00EB5660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%КО</w:t>
            </w:r>
          </w:p>
        </w:tc>
        <w:tc>
          <w:tcPr>
            <w:tcW w:w="768" w:type="dxa"/>
          </w:tcPr>
          <w:p w:rsidR="00D8423D" w:rsidRPr="001043D2" w:rsidRDefault="00D8423D" w:rsidP="00EB5660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%УО</w:t>
            </w:r>
          </w:p>
        </w:tc>
      </w:tr>
      <w:tr w:rsidR="009728DC" w:rsidRPr="001043D2" w:rsidTr="009728DC">
        <w:tc>
          <w:tcPr>
            <w:tcW w:w="808" w:type="dxa"/>
          </w:tcPr>
          <w:p w:rsidR="009728DC" w:rsidRDefault="009728DC" w:rsidP="009728DC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9А</w:t>
            </w:r>
          </w:p>
        </w:tc>
        <w:tc>
          <w:tcPr>
            <w:tcW w:w="523" w:type="dxa"/>
          </w:tcPr>
          <w:p w:rsidR="009728DC" w:rsidRDefault="009728DC" w:rsidP="009728DC">
            <w:pPr>
              <w:ind w:left="-108" w:right="-7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:rsidR="009728DC" w:rsidRDefault="009728DC" w:rsidP="009728D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1/100%</w:t>
            </w:r>
          </w:p>
        </w:tc>
        <w:tc>
          <w:tcPr>
            <w:tcW w:w="843" w:type="dxa"/>
          </w:tcPr>
          <w:p w:rsidR="009728DC" w:rsidRDefault="009728DC" w:rsidP="009728D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660" w:type="dxa"/>
          </w:tcPr>
          <w:p w:rsidR="009728DC" w:rsidRDefault="009728DC" w:rsidP="009728D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77" w:type="dxa"/>
          </w:tcPr>
          <w:p w:rsidR="009728DC" w:rsidRDefault="009728DC" w:rsidP="009728D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:rsidR="009728DC" w:rsidRDefault="009728DC" w:rsidP="009728D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776" w:type="dxa"/>
          </w:tcPr>
          <w:p w:rsidR="009728DC" w:rsidRDefault="009728DC" w:rsidP="009728DC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DC" w:rsidRDefault="009728DC" w:rsidP="009728DC">
            <w:pPr>
              <w:ind w:left="-108" w:right="-7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DC" w:rsidRDefault="009728DC" w:rsidP="009728DC">
            <w:pPr>
              <w:ind w:left="-109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1/100%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DC" w:rsidRDefault="009728DC" w:rsidP="009728D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DC" w:rsidRDefault="009728DC" w:rsidP="009728D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DC" w:rsidRDefault="009728DC" w:rsidP="009728D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DC" w:rsidRDefault="009728DC" w:rsidP="009728D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</w:tr>
      <w:tr w:rsidR="009728DC" w:rsidRPr="001043D2" w:rsidTr="009728DC">
        <w:tc>
          <w:tcPr>
            <w:tcW w:w="808" w:type="dxa"/>
          </w:tcPr>
          <w:p w:rsidR="009728DC" w:rsidRDefault="009728DC" w:rsidP="009728DC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9В</w:t>
            </w:r>
          </w:p>
        </w:tc>
        <w:tc>
          <w:tcPr>
            <w:tcW w:w="523" w:type="dxa"/>
          </w:tcPr>
          <w:p w:rsidR="009728DC" w:rsidRDefault="009728DC" w:rsidP="009728DC">
            <w:pPr>
              <w:ind w:left="-108" w:right="-7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:rsidR="009728DC" w:rsidRDefault="009728DC" w:rsidP="009728D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1/33%</w:t>
            </w:r>
          </w:p>
        </w:tc>
        <w:tc>
          <w:tcPr>
            <w:tcW w:w="843" w:type="dxa"/>
          </w:tcPr>
          <w:p w:rsidR="009728DC" w:rsidRDefault="009728DC" w:rsidP="009728D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2/67%</w:t>
            </w:r>
          </w:p>
        </w:tc>
        <w:tc>
          <w:tcPr>
            <w:tcW w:w="660" w:type="dxa"/>
          </w:tcPr>
          <w:p w:rsidR="009728DC" w:rsidRDefault="009728DC" w:rsidP="009728D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77" w:type="dxa"/>
          </w:tcPr>
          <w:p w:rsidR="009728DC" w:rsidRDefault="009728DC" w:rsidP="009728D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:rsidR="009728DC" w:rsidRDefault="009728DC" w:rsidP="009728D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776" w:type="dxa"/>
          </w:tcPr>
          <w:p w:rsidR="009728DC" w:rsidRDefault="009728DC" w:rsidP="009728DC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DC" w:rsidRDefault="009728DC" w:rsidP="009728DC">
            <w:pPr>
              <w:ind w:left="-108" w:right="-7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DC" w:rsidRDefault="009728DC" w:rsidP="009728DC">
            <w:pPr>
              <w:ind w:left="-109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2/67%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DC" w:rsidRDefault="009728DC" w:rsidP="009728D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1/33%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DC" w:rsidRDefault="009728DC" w:rsidP="009728D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DC" w:rsidRDefault="009728DC" w:rsidP="009728D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67%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DC" w:rsidRDefault="009728DC" w:rsidP="009728D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</w:tr>
      <w:tr w:rsidR="009728DC" w:rsidRPr="001043D2" w:rsidTr="009728DC">
        <w:tc>
          <w:tcPr>
            <w:tcW w:w="808" w:type="dxa"/>
          </w:tcPr>
          <w:p w:rsidR="009728DC" w:rsidRDefault="009728DC" w:rsidP="009728DC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9Г</w:t>
            </w:r>
          </w:p>
        </w:tc>
        <w:tc>
          <w:tcPr>
            <w:tcW w:w="523" w:type="dxa"/>
          </w:tcPr>
          <w:p w:rsidR="009728DC" w:rsidRDefault="009728DC" w:rsidP="009728DC">
            <w:pPr>
              <w:ind w:left="-108" w:right="-7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:rsidR="009728DC" w:rsidRDefault="009728DC" w:rsidP="009728D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1/100%</w:t>
            </w:r>
          </w:p>
        </w:tc>
        <w:tc>
          <w:tcPr>
            <w:tcW w:w="843" w:type="dxa"/>
          </w:tcPr>
          <w:p w:rsidR="009728DC" w:rsidRDefault="009728DC" w:rsidP="009728D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660" w:type="dxa"/>
          </w:tcPr>
          <w:p w:rsidR="009728DC" w:rsidRDefault="009728DC" w:rsidP="009728D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77" w:type="dxa"/>
          </w:tcPr>
          <w:p w:rsidR="009728DC" w:rsidRDefault="009728DC" w:rsidP="009728D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:rsidR="009728DC" w:rsidRDefault="009728DC" w:rsidP="009728D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776" w:type="dxa"/>
          </w:tcPr>
          <w:p w:rsidR="009728DC" w:rsidRDefault="009728DC" w:rsidP="009728DC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DC" w:rsidRDefault="009728DC" w:rsidP="009728DC">
            <w:pPr>
              <w:ind w:left="-108" w:right="-7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1/100%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DC" w:rsidRDefault="009728DC" w:rsidP="009728D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DC" w:rsidRDefault="009728DC" w:rsidP="009728D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DC" w:rsidRDefault="009728DC" w:rsidP="009728D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DC" w:rsidRDefault="009728DC" w:rsidP="009728D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DC" w:rsidRDefault="009728DC" w:rsidP="009728D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</w:tr>
      <w:tr w:rsidR="009728DC" w:rsidRPr="001043D2" w:rsidTr="009728DC">
        <w:tc>
          <w:tcPr>
            <w:tcW w:w="808" w:type="dxa"/>
          </w:tcPr>
          <w:p w:rsidR="009728DC" w:rsidRPr="001043D2" w:rsidRDefault="009728DC" w:rsidP="009728DC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23" w:type="dxa"/>
          </w:tcPr>
          <w:p w:rsidR="009728DC" w:rsidRDefault="009728DC" w:rsidP="009728DC">
            <w:pPr>
              <w:ind w:left="-108" w:right="-7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963" w:type="dxa"/>
          </w:tcPr>
          <w:p w:rsidR="009728DC" w:rsidRDefault="009728DC" w:rsidP="009728D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3/60%</w:t>
            </w:r>
          </w:p>
        </w:tc>
        <w:tc>
          <w:tcPr>
            <w:tcW w:w="843" w:type="dxa"/>
          </w:tcPr>
          <w:p w:rsidR="009728DC" w:rsidRDefault="009728DC" w:rsidP="009728D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2/40%</w:t>
            </w:r>
          </w:p>
        </w:tc>
        <w:tc>
          <w:tcPr>
            <w:tcW w:w="660" w:type="dxa"/>
          </w:tcPr>
          <w:p w:rsidR="009728DC" w:rsidRDefault="009728DC" w:rsidP="009728D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77" w:type="dxa"/>
          </w:tcPr>
          <w:p w:rsidR="009728DC" w:rsidRDefault="009728DC" w:rsidP="009728D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:rsidR="009728DC" w:rsidRDefault="009728DC" w:rsidP="009728D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776" w:type="dxa"/>
          </w:tcPr>
          <w:p w:rsidR="009728DC" w:rsidRPr="001043D2" w:rsidRDefault="009728DC" w:rsidP="009728DC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8DC" w:rsidRDefault="009728DC" w:rsidP="009728DC">
            <w:pPr>
              <w:ind w:left="-108" w:right="-7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1/20%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8DC" w:rsidRDefault="009728DC" w:rsidP="009728D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3/60%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8DC" w:rsidRDefault="009728DC" w:rsidP="009728D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1/20%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8DC" w:rsidRDefault="009728DC" w:rsidP="009728D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8DC" w:rsidRDefault="009728DC" w:rsidP="009728D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80%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8DC" w:rsidRDefault="009728DC" w:rsidP="009728D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</w:tr>
    </w:tbl>
    <w:p w:rsidR="00D8423D" w:rsidRPr="00D8423D" w:rsidRDefault="00D8423D" w:rsidP="00D8423D">
      <w:pPr>
        <w:rPr>
          <w:sz w:val="24"/>
          <w:szCs w:val="24"/>
        </w:rPr>
      </w:pPr>
    </w:p>
    <w:p w:rsidR="009728DC" w:rsidRPr="009728DC" w:rsidRDefault="009728DC" w:rsidP="009728DC">
      <w:pPr>
        <w:rPr>
          <w:b/>
          <w:sz w:val="24"/>
          <w:szCs w:val="24"/>
        </w:rPr>
      </w:pPr>
      <w:r w:rsidRPr="009728DC">
        <w:rPr>
          <w:b/>
          <w:sz w:val="24"/>
          <w:szCs w:val="24"/>
        </w:rPr>
        <w:t xml:space="preserve">При подготовке учащихся к ОГЭ по учебному предмету «Английский язык» учителю рекомендуется: </w:t>
      </w:r>
    </w:p>
    <w:p w:rsidR="009728DC" w:rsidRPr="009728DC" w:rsidRDefault="009728DC" w:rsidP="009728DC">
      <w:pPr>
        <w:spacing w:after="0"/>
        <w:jc w:val="both"/>
        <w:rPr>
          <w:sz w:val="24"/>
          <w:szCs w:val="24"/>
        </w:rPr>
      </w:pPr>
      <w:r w:rsidRPr="009728DC">
        <w:rPr>
          <w:sz w:val="24"/>
          <w:szCs w:val="24"/>
        </w:rPr>
        <w:t>1. Работая с учебником, необходимо обращать внимание не только на основной, но и на дополнительный материал, интересные факты.</w:t>
      </w:r>
    </w:p>
    <w:p w:rsidR="009728DC" w:rsidRPr="009728DC" w:rsidRDefault="009728DC" w:rsidP="009728DC">
      <w:pPr>
        <w:spacing w:after="0"/>
        <w:jc w:val="both"/>
        <w:rPr>
          <w:sz w:val="24"/>
          <w:szCs w:val="24"/>
        </w:rPr>
      </w:pPr>
      <w:r w:rsidRPr="009728DC">
        <w:rPr>
          <w:sz w:val="24"/>
          <w:szCs w:val="24"/>
        </w:rPr>
        <w:t>2. Целесообразно при подготовке к государственной (итоговой) аттестации использовать помимо основного УМК один-два дополнительных учебника, рекомендованных и допущенных Министерством образования и науки Российской Федерации к использованию в образовательном процессе в общеобразовательных учреждениях на текущий учебный год</w:t>
      </w:r>
    </w:p>
    <w:p w:rsidR="009728DC" w:rsidRPr="009728DC" w:rsidRDefault="009728DC" w:rsidP="009728DC">
      <w:pPr>
        <w:spacing w:after="0"/>
        <w:jc w:val="both"/>
        <w:rPr>
          <w:sz w:val="24"/>
          <w:szCs w:val="24"/>
        </w:rPr>
      </w:pPr>
      <w:r w:rsidRPr="009728DC">
        <w:rPr>
          <w:sz w:val="24"/>
          <w:szCs w:val="24"/>
        </w:rPr>
        <w:t xml:space="preserve">3.В процессе преподавания курса и проведении тематического контроля знаний </w:t>
      </w:r>
      <w:proofErr w:type="gramStart"/>
      <w:r w:rsidRPr="009728DC">
        <w:rPr>
          <w:sz w:val="24"/>
          <w:szCs w:val="24"/>
        </w:rPr>
        <w:t>необходимо  шире</w:t>
      </w:r>
      <w:proofErr w:type="gramEnd"/>
      <w:r w:rsidRPr="009728DC">
        <w:rPr>
          <w:sz w:val="24"/>
          <w:szCs w:val="24"/>
        </w:rPr>
        <w:t xml:space="preserve"> использовать тестовые задания, учитывать необходимость контроля не только усвоения </w:t>
      </w:r>
      <w:r w:rsidRPr="009728DC">
        <w:rPr>
          <w:sz w:val="24"/>
          <w:szCs w:val="24"/>
        </w:rPr>
        <w:lastRenderedPageBreak/>
        <w:t>элементов знаний, представленных в кодификаторе, но и, проверки овладения учащимися основными умениями</w:t>
      </w:r>
    </w:p>
    <w:p w:rsidR="00D8423D" w:rsidRPr="00D8423D" w:rsidRDefault="00D8423D" w:rsidP="00D8423D">
      <w:pPr>
        <w:rPr>
          <w:sz w:val="24"/>
          <w:szCs w:val="24"/>
        </w:rPr>
      </w:pPr>
    </w:p>
    <w:p w:rsidR="000D6A48" w:rsidRDefault="000D6A48" w:rsidP="000D6A48">
      <w:pPr>
        <w:spacing w:after="0"/>
        <w:jc w:val="both"/>
        <w:textAlignment w:val="baseline"/>
        <w:outlineLvl w:val="0"/>
        <w:rPr>
          <w:rFonts w:cs="Times New Roman"/>
          <w:b/>
          <w:bCs/>
          <w:color w:val="000000"/>
          <w:sz w:val="24"/>
          <w:szCs w:val="24"/>
        </w:rPr>
      </w:pPr>
      <w:r w:rsidRPr="001D61ED">
        <w:rPr>
          <w:rFonts w:cs="Times New Roman"/>
          <w:b/>
          <w:bCs/>
          <w:color w:val="000000"/>
          <w:sz w:val="24"/>
          <w:szCs w:val="24"/>
        </w:rPr>
        <w:t xml:space="preserve">ГИА по </w:t>
      </w:r>
      <w:r>
        <w:rPr>
          <w:rFonts w:cs="Times New Roman"/>
          <w:b/>
          <w:bCs/>
          <w:color w:val="000000"/>
          <w:sz w:val="24"/>
          <w:szCs w:val="24"/>
        </w:rPr>
        <w:t>литературе</w:t>
      </w:r>
      <w:r w:rsidRPr="001D61ED">
        <w:rPr>
          <w:rFonts w:cs="Times New Roman"/>
          <w:b/>
          <w:bCs/>
          <w:color w:val="000000"/>
          <w:sz w:val="24"/>
          <w:szCs w:val="24"/>
        </w:rPr>
        <w:t xml:space="preserve"> (9-е классы)</w:t>
      </w:r>
    </w:p>
    <w:p w:rsidR="000D6A48" w:rsidRDefault="000D6A48" w:rsidP="000D6A48">
      <w:pPr>
        <w:spacing w:after="0"/>
        <w:ind w:firstLine="709"/>
        <w:jc w:val="both"/>
        <w:textAlignment w:val="baseline"/>
        <w:outlineLvl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 xml:space="preserve">           </w:t>
      </w:r>
      <w:r w:rsidRPr="001F750E">
        <w:rPr>
          <w:rFonts w:cs="Times New Roman"/>
          <w:bCs/>
          <w:color w:val="000000"/>
          <w:sz w:val="24"/>
          <w:szCs w:val="24"/>
        </w:rPr>
        <w:t xml:space="preserve">В </w:t>
      </w:r>
      <w:r>
        <w:rPr>
          <w:rFonts w:cs="Times New Roman"/>
          <w:color w:val="000000"/>
          <w:sz w:val="24"/>
          <w:szCs w:val="24"/>
        </w:rPr>
        <w:t>2024-2025</w:t>
      </w:r>
      <w:r w:rsidRPr="001F750E">
        <w:rPr>
          <w:rFonts w:cs="Times New Roman"/>
          <w:color w:val="000000"/>
          <w:sz w:val="24"/>
          <w:szCs w:val="24"/>
        </w:rPr>
        <w:t xml:space="preserve"> учебном году к государственной итоговой аттестации по литературе были до</w:t>
      </w:r>
      <w:r>
        <w:rPr>
          <w:rFonts w:cs="Times New Roman"/>
          <w:color w:val="000000"/>
          <w:sz w:val="24"/>
          <w:szCs w:val="24"/>
        </w:rPr>
        <w:t>пущены 3</w:t>
      </w:r>
      <w:r w:rsidRPr="001F750E">
        <w:rPr>
          <w:rFonts w:cs="Times New Roman"/>
          <w:color w:val="000000"/>
          <w:sz w:val="24"/>
          <w:szCs w:val="24"/>
        </w:rPr>
        <w:t xml:space="preserve"> </w:t>
      </w:r>
      <w:proofErr w:type="gramStart"/>
      <w:r w:rsidRPr="001F750E">
        <w:rPr>
          <w:rFonts w:cs="Times New Roman"/>
          <w:color w:val="000000"/>
          <w:sz w:val="24"/>
          <w:szCs w:val="24"/>
        </w:rPr>
        <w:t>учащихся  9</w:t>
      </w:r>
      <w:proofErr w:type="gramEnd"/>
      <w:r w:rsidRPr="001F750E">
        <w:rPr>
          <w:rFonts w:cs="Times New Roman"/>
          <w:color w:val="000000"/>
          <w:sz w:val="24"/>
          <w:szCs w:val="24"/>
        </w:rPr>
        <w:t>-го класса (100%). Успешно справились с ГИА в основные сроки</w:t>
      </w:r>
      <w:r>
        <w:rPr>
          <w:rFonts w:cs="Times New Roman"/>
          <w:color w:val="000000"/>
          <w:sz w:val="24"/>
          <w:szCs w:val="24"/>
        </w:rPr>
        <w:t xml:space="preserve"> 3</w:t>
      </w:r>
      <w:r w:rsidRPr="001F750E">
        <w:rPr>
          <w:rFonts w:cs="Times New Roman"/>
          <w:color w:val="000000"/>
          <w:sz w:val="24"/>
          <w:szCs w:val="24"/>
        </w:rPr>
        <w:t xml:space="preserve"> (100%) учащихся.</w:t>
      </w:r>
      <w:r>
        <w:rPr>
          <w:rFonts w:cs="Times New Roman"/>
          <w:color w:val="000000"/>
          <w:sz w:val="24"/>
          <w:szCs w:val="24"/>
        </w:rPr>
        <w:t xml:space="preserve"> </w:t>
      </w:r>
    </w:p>
    <w:p w:rsidR="000D6A48" w:rsidRPr="001043D2" w:rsidRDefault="000D6A48" w:rsidP="000D6A48">
      <w:pPr>
        <w:spacing w:after="0"/>
        <w:ind w:firstLine="709"/>
        <w:jc w:val="both"/>
        <w:textAlignment w:val="baseline"/>
        <w:outlineLvl w:val="0"/>
        <w:rPr>
          <w:b/>
          <w:sz w:val="24"/>
          <w:szCs w:val="24"/>
        </w:rPr>
      </w:pPr>
      <w:r w:rsidRPr="001043D2">
        <w:rPr>
          <w:b/>
          <w:sz w:val="24"/>
          <w:szCs w:val="24"/>
        </w:rPr>
        <w:t>Анал</w:t>
      </w:r>
      <w:r>
        <w:rPr>
          <w:b/>
          <w:sz w:val="24"/>
          <w:szCs w:val="24"/>
        </w:rPr>
        <w:t xml:space="preserve">из </w:t>
      </w:r>
      <w:proofErr w:type="gramStart"/>
      <w:r>
        <w:rPr>
          <w:b/>
          <w:sz w:val="24"/>
          <w:szCs w:val="24"/>
        </w:rPr>
        <w:t>результатов  экзаменов</w:t>
      </w:r>
      <w:proofErr w:type="gramEnd"/>
      <w:r>
        <w:rPr>
          <w:b/>
          <w:sz w:val="24"/>
          <w:szCs w:val="24"/>
        </w:rPr>
        <w:t xml:space="preserve"> в 2025</w:t>
      </w:r>
      <w:r w:rsidRPr="001043D2">
        <w:rPr>
          <w:b/>
          <w:sz w:val="24"/>
          <w:szCs w:val="24"/>
        </w:rPr>
        <w:t xml:space="preserve"> году</w:t>
      </w:r>
    </w:p>
    <w:p w:rsidR="00D8423D" w:rsidRPr="00D8423D" w:rsidRDefault="00D8423D" w:rsidP="00D8423D">
      <w:pPr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396"/>
        <w:tblW w:w="99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850"/>
        <w:gridCol w:w="993"/>
        <w:gridCol w:w="992"/>
        <w:gridCol w:w="992"/>
        <w:gridCol w:w="583"/>
        <w:gridCol w:w="1032"/>
        <w:gridCol w:w="792"/>
        <w:gridCol w:w="720"/>
        <w:gridCol w:w="2068"/>
      </w:tblGrid>
      <w:tr w:rsidR="000D6A48" w:rsidRPr="001043D2" w:rsidTr="00EB5660">
        <w:trPr>
          <w:trHeight w:val="25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6A48" w:rsidRPr="00260582" w:rsidRDefault="000D6A48" w:rsidP="00EB5660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Класс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A48" w:rsidRPr="00260582" w:rsidRDefault="000D6A48" w:rsidP="00EB5660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Кол-во уч-ся</w:t>
            </w:r>
          </w:p>
        </w:tc>
        <w:tc>
          <w:tcPr>
            <w:tcW w:w="35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A48" w:rsidRPr="00260582" w:rsidRDefault="000D6A48" w:rsidP="00EB5660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 xml:space="preserve">Оценки 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A48" w:rsidRPr="00260582" w:rsidRDefault="000D6A48" w:rsidP="00EB5660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260582">
              <w:rPr>
                <w:rFonts w:eastAsia="Calibri"/>
                <w:b/>
                <w:sz w:val="24"/>
                <w:szCs w:val="24"/>
              </w:rPr>
              <w:t>Кач</w:t>
            </w:r>
            <w:proofErr w:type="spellEnd"/>
            <w:r w:rsidRPr="00260582">
              <w:rPr>
                <w:rFonts w:eastAsia="Calibri"/>
                <w:b/>
                <w:sz w:val="24"/>
                <w:szCs w:val="24"/>
              </w:rPr>
              <w:t xml:space="preserve">-во </w:t>
            </w:r>
          </w:p>
          <w:p w:rsidR="000D6A48" w:rsidRPr="00260582" w:rsidRDefault="000D6A48" w:rsidP="00EB5660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знаний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A48" w:rsidRPr="00260582" w:rsidRDefault="000D6A48" w:rsidP="00EB5660">
            <w:pPr>
              <w:spacing w:after="0"/>
              <w:ind w:hanging="36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%</w:t>
            </w:r>
          </w:p>
          <w:p w:rsidR="000D6A48" w:rsidRPr="00260582" w:rsidRDefault="000D6A48" w:rsidP="00EB5660">
            <w:pPr>
              <w:spacing w:after="0"/>
              <w:ind w:hanging="36"/>
              <w:jc w:val="both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260582">
              <w:rPr>
                <w:rFonts w:eastAsia="Calibri"/>
                <w:b/>
                <w:sz w:val="24"/>
                <w:szCs w:val="24"/>
              </w:rPr>
              <w:t>обуч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A48" w:rsidRPr="00260582" w:rsidRDefault="000D6A48" w:rsidP="00EB5660">
            <w:pPr>
              <w:spacing w:after="0"/>
              <w:ind w:left="-108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Ср. балл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6A48" w:rsidRPr="00260582" w:rsidRDefault="000D6A48" w:rsidP="00EB5660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Ф.И.О. учителя</w:t>
            </w:r>
          </w:p>
        </w:tc>
      </w:tr>
      <w:tr w:rsidR="000D6A48" w:rsidRPr="001043D2" w:rsidTr="00EB5660">
        <w:trPr>
          <w:trHeight w:val="285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A48" w:rsidRPr="00260582" w:rsidRDefault="000D6A48" w:rsidP="00EB5660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A48" w:rsidRPr="00260582" w:rsidRDefault="000D6A48" w:rsidP="00EB5660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A48" w:rsidRPr="00260582" w:rsidRDefault="000D6A48" w:rsidP="00EB5660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«5»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A48" w:rsidRPr="00260582" w:rsidRDefault="000D6A48" w:rsidP="00EB5660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«4»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A48" w:rsidRPr="00260582" w:rsidRDefault="000D6A48" w:rsidP="00EB5660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«3»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A48" w:rsidRPr="00260582" w:rsidRDefault="000D6A48" w:rsidP="00EB5660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«2»</w:t>
            </w:r>
          </w:p>
        </w:tc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A48" w:rsidRPr="00260582" w:rsidRDefault="000D6A48" w:rsidP="00EB5660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A48" w:rsidRPr="00260582" w:rsidRDefault="000D6A48" w:rsidP="00EB5660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6A48" w:rsidRPr="00260582" w:rsidRDefault="000D6A48" w:rsidP="00EB5660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A48" w:rsidRPr="00260582" w:rsidRDefault="000D6A48" w:rsidP="00EB5660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0D6A48" w:rsidRPr="001043D2" w:rsidTr="00EB5660">
        <w:trPr>
          <w:trHeight w:val="207"/>
        </w:trPr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6A48" w:rsidRPr="00260582" w:rsidRDefault="000D6A48" w:rsidP="00EB5660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A48" w:rsidRPr="00260582" w:rsidRDefault="00EB5660" w:rsidP="00EB5660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A48" w:rsidRPr="00260582" w:rsidRDefault="00EB5660" w:rsidP="00EB5660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A48" w:rsidRPr="00260582" w:rsidRDefault="00EB5660" w:rsidP="00EB5660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A48" w:rsidRPr="00260582" w:rsidRDefault="00EB5660" w:rsidP="00EB5660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A48" w:rsidRPr="00260582" w:rsidRDefault="00EB5660" w:rsidP="00EB5660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A48" w:rsidRPr="00260582" w:rsidRDefault="00EB5660" w:rsidP="00EB5660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A48" w:rsidRPr="00260582" w:rsidRDefault="00EB5660" w:rsidP="00EB5660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A48" w:rsidRPr="00260582" w:rsidRDefault="00EB5660" w:rsidP="00EB5660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4.0</w:t>
            </w:r>
          </w:p>
        </w:tc>
        <w:tc>
          <w:tcPr>
            <w:tcW w:w="20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A48" w:rsidRPr="00260582" w:rsidRDefault="000D6A48" w:rsidP="00EB5660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Шубина Т.В.</w:t>
            </w:r>
          </w:p>
        </w:tc>
      </w:tr>
      <w:tr w:rsidR="000D6A48" w:rsidRPr="001043D2" w:rsidTr="00EB5660">
        <w:trPr>
          <w:trHeight w:val="207"/>
        </w:trPr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6A48" w:rsidRPr="00260582" w:rsidRDefault="000D6A48" w:rsidP="00EB5660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 w:rsidRPr="00A60B9C">
              <w:rPr>
                <w:rFonts w:eastAsia="Calibri"/>
                <w:sz w:val="24"/>
                <w:szCs w:val="24"/>
              </w:rPr>
              <w:t>9В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A48" w:rsidRPr="00260582" w:rsidRDefault="00EB5660" w:rsidP="00EB5660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A48" w:rsidRPr="00260582" w:rsidRDefault="00EB5660" w:rsidP="00EB5660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A48" w:rsidRPr="00260582" w:rsidRDefault="00EB5660" w:rsidP="00EB5660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A48" w:rsidRPr="00260582" w:rsidRDefault="00EB5660" w:rsidP="00EB5660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A48" w:rsidRPr="00260582" w:rsidRDefault="00EB5660" w:rsidP="00EB5660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A48" w:rsidRPr="00260582" w:rsidRDefault="00EB5660" w:rsidP="00EB5660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A48" w:rsidRPr="00260582" w:rsidRDefault="00EB5660" w:rsidP="00EB5660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A48" w:rsidRPr="00260582" w:rsidRDefault="00EB5660" w:rsidP="00EB5660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5.0</w:t>
            </w: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A48" w:rsidRPr="00260582" w:rsidRDefault="000D6A48" w:rsidP="00EB5660">
            <w:pPr>
              <w:spacing w:after="0"/>
              <w:ind w:left="-116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D6A48" w:rsidRPr="001043D2" w:rsidTr="00EB5660">
        <w:trPr>
          <w:trHeight w:val="207"/>
        </w:trPr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6A48" w:rsidRPr="00260582" w:rsidRDefault="000D6A48" w:rsidP="00EB5660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 w:rsidRPr="00260582">
              <w:rPr>
                <w:rFonts w:eastAsia="Calibri"/>
                <w:sz w:val="24"/>
                <w:szCs w:val="24"/>
              </w:rPr>
              <w:t>Итог: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6A48" w:rsidRPr="00260582" w:rsidRDefault="00EB5660" w:rsidP="00EB5660">
            <w:pPr>
              <w:spacing w:after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6A48" w:rsidRPr="00260582" w:rsidRDefault="00EB5660" w:rsidP="00EB5660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1/33%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6A48" w:rsidRPr="00260582" w:rsidRDefault="00EB5660" w:rsidP="00EB5660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2/67%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6A48" w:rsidRPr="00260582" w:rsidRDefault="00EB5660" w:rsidP="00EB5660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6A48" w:rsidRPr="00260582" w:rsidRDefault="00EB5660" w:rsidP="00EB5660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6A48" w:rsidRPr="00260582" w:rsidRDefault="00EB5660" w:rsidP="00EB5660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6A48" w:rsidRPr="00260582" w:rsidRDefault="00EB5660" w:rsidP="00EB5660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6A48" w:rsidRPr="00260582" w:rsidRDefault="00EB5660" w:rsidP="00EB5660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4.5</w:t>
            </w:r>
          </w:p>
        </w:tc>
        <w:tc>
          <w:tcPr>
            <w:tcW w:w="2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48" w:rsidRPr="00260582" w:rsidRDefault="000D6A48" w:rsidP="00EB5660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0D6A48" w:rsidRDefault="000D6A48" w:rsidP="00D8423D">
      <w:pPr>
        <w:rPr>
          <w:sz w:val="24"/>
          <w:szCs w:val="24"/>
        </w:rPr>
      </w:pPr>
    </w:p>
    <w:p w:rsidR="000D6A48" w:rsidRPr="000D6A48" w:rsidRDefault="000D6A48" w:rsidP="000D6A48">
      <w:pPr>
        <w:rPr>
          <w:sz w:val="24"/>
          <w:szCs w:val="24"/>
        </w:rPr>
      </w:pPr>
    </w:p>
    <w:p w:rsidR="000D6A48" w:rsidRPr="000D6A48" w:rsidRDefault="000D6A48" w:rsidP="000D6A48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6"/>
      </w:tblGrid>
      <w:tr w:rsidR="000D6A48" w:rsidTr="00EB5660">
        <w:tc>
          <w:tcPr>
            <w:tcW w:w="1595" w:type="dxa"/>
          </w:tcPr>
          <w:p w:rsidR="000D6A48" w:rsidRDefault="000D6A48" w:rsidP="00EB566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0D6A48" w:rsidRDefault="000D6A48" w:rsidP="00EB566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9Б</w:t>
            </w:r>
          </w:p>
        </w:tc>
        <w:tc>
          <w:tcPr>
            <w:tcW w:w="1595" w:type="dxa"/>
          </w:tcPr>
          <w:p w:rsidR="000D6A48" w:rsidRDefault="000D6A48" w:rsidP="00EB566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9В</w:t>
            </w:r>
          </w:p>
        </w:tc>
        <w:tc>
          <w:tcPr>
            <w:tcW w:w="1596" w:type="dxa"/>
          </w:tcPr>
          <w:p w:rsidR="000D6A48" w:rsidRDefault="000D6A48" w:rsidP="00EB566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</w:tr>
      <w:tr w:rsidR="000D6A48" w:rsidTr="00EB5660">
        <w:tc>
          <w:tcPr>
            <w:tcW w:w="1595" w:type="dxa"/>
          </w:tcPr>
          <w:p w:rsidR="000D6A48" w:rsidRPr="00474596" w:rsidRDefault="000D6A48" w:rsidP="00EB5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Повысили</w:t>
            </w:r>
          </w:p>
        </w:tc>
        <w:tc>
          <w:tcPr>
            <w:tcW w:w="1595" w:type="dxa"/>
          </w:tcPr>
          <w:p w:rsidR="000D6A48" w:rsidRPr="000A51BB" w:rsidRDefault="00EB5660" w:rsidP="00EB5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1/50%</w:t>
            </w:r>
          </w:p>
        </w:tc>
        <w:tc>
          <w:tcPr>
            <w:tcW w:w="1595" w:type="dxa"/>
          </w:tcPr>
          <w:p w:rsidR="000D6A48" w:rsidRPr="000A51BB" w:rsidRDefault="00EB5660" w:rsidP="00EB5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0D6A48" w:rsidRPr="000A51BB" w:rsidRDefault="00EB5660" w:rsidP="00EB5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1/33%</w:t>
            </w:r>
          </w:p>
        </w:tc>
      </w:tr>
      <w:tr w:rsidR="000D6A48" w:rsidTr="00EB5660">
        <w:tc>
          <w:tcPr>
            <w:tcW w:w="1595" w:type="dxa"/>
          </w:tcPr>
          <w:p w:rsidR="000D6A48" w:rsidRPr="00474596" w:rsidRDefault="000D6A48" w:rsidP="00EB5660">
            <w:pPr>
              <w:jc w:val="both"/>
              <w:rPr>
                <w:sz w:val="24"/>
                <w:szCs w:val="24"/>
              </w:rPr>
            </w:pPr>
            <w:r w:rsidRPr="00474596">
              <w:rPr>
                <w:sz w:val="24"/>
                <w:szCs w:val="24"/>
              </w:rPr>
              <w:t>Подтвердили</w:t>
            </w:r>
          </w:p>
        </w:tc>
        <w:tc>
          <w:tcPr>
            <w:tcW w:w="1595" w:type="dxa"/>
          </w:tcPr>
          <w:p w:rsidR="000D6A48" w:rsidRPr="000A51BB" w:rsidRDefault="00EB5660" w:rsidP="00EB5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1/50%</w:t>
            </w:r>
          </w:p>
        </w:tc>
        <w:tc>
          <w:tcPr>
            <w:tcW w:w="1595" w:type="dxa"/>
          </w:tcPr>
          <w:p w:rsidR="000D6A48" w:rsidRPr="000A51BB" w:rsidRDefault="00EB5660" w:rsidP="00EB5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1/100%</w:t>
            </w:r>
          </w:p>
        </w:tc>
        <w:tc>
          <w:tcPr>
            <w:tcW w:w="1596" w:type="dxa"/>
          </w:tcPr>
          <w:p w:rsidR="000D6A48" w:rsidRPr="000A51BB" w:rsidRDefault="00EB5660" w:rsidP="00EB5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2/67%</w:t>
            </w:r>
          </w:p>
        </w:tc>
      </w:tr>
      <w:tr w:rsidR="000D6A48" w:rsidTr="00EB5660">
        <w:tc>
          <w:tcPr>
            <w:tcW w:w="1595" w:type="dxa"/>
          </w:tcPr>
          <w:p w:rsidR="000D6A48" w:rsidRPr="00474596" w:rsidRDefault="000D6A48" w:rsidP="00EB5660">
            <w:pPr>
              <w:jc w:val="both"/>
              <w:rPr>
                <w:sz w:val="24"/>
                <w:szCs w:val="24"/>
              </w:rPr>
            </w:pPr>
            <w:r w:rsidRPr="00474596">
              <w:rPr>
                <w:sz w:val="24"/>
                <w:szCs w:val="24"/>
              </w:rPr>
              <w:t>Понизили</w:t>
            </w:r>
          </w:p>
        </w:tc>
        <w:tc>
          <w:tcPr>
            <w:tcW w:w="1595" w:type="dxa"/>
          </w:tcPr>
          <w:p w:rsidR="000D6A48" w:rsidRPr="000A51BB" w:rsidRDefault="00EB5660" w:rsidP="00EB5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0D6A48" w:rsidRPr="000A51BB" w:rsidRDefault="00EB5660" w:rsidP="00EB5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0D6A48" w:rsidRPr="000A51BB" w:rsidRDefault="00EB5660" w:rsidP="00EB5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0D6A48" w:rsidRPr="000D6A48" w:rsidRDefault="000D6A48" w:rsidP="000D6A48">
      <w:pPr>
        <w:rPr>
          <w:sz w:val="24"/>
          <w:szCs w:val="24"/>
        </w:rPr>
      </w:pPr>
    </w:p>
    <w:p w:rsidR="000D6A48" w:rsidRPr="001043D2" w:rsidRDefault="000D6A48" w:rsidP="000D6A48">
      <w:pPr>
        <w:spacing w:after="0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1043D2">
        <w:rPr>
          <w:rFonts w:cs="Times New Roman"/>
          <w:b/>
          <w:bCs/>
          <w:color w:val="000000"/>
          <w:sz w:val="24"/>
          <w:szCs w:val="24"/>
        </w:rPr>
        <w:t>СООТВЕТСТВИЕ ИТОГОВЫХ ОТМЕТОК, ВЫСТАВЛЕННЫХ ПО ИТОГАМ ГО</w:t>
      </w:r>
      <w:r>
        <w:rPr>
          <w:rFonts w:cs="Times New Roman"/>
          <w:b/>
          <w:bCs/>
          <w:color w:val="000000"/>
          <w:sz w:val="24"/>
          <w:szCs w:val="24"/>
        </w:rPr>
        <w:t>ДА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1043D2">
        <w:rPr>
          <w:rFonts w:cs="Times New Roman"/>
          <w:b/>
          <w:bCs/>
          <w:color w:val="000000"/>
          <w:sz w:val="24"/>
          <w:szCs w:val="24"/>
        </w:rPr>
        <w:t>– ЭКЗАМЕНАЦИОННЫМ ОТМЕТКАМ</w:t>
      </w:r>
    </w:p>
    <w:p w:rsidR="000D6A48" w:rsidRDefault="000D6A48" w:rsidP="000D6A48">
      <w:pPr>
        <w:rPr>
          <w:sz w:val="24"/>
          <w:szCs w:val="24"/>
        </w:rPr>
      </w:pPr>
    </w:p>
    <w:tbl>
      <w:tblPr>
        <w:tblStyle w:val="a3"/>
        <w:tblpPr w:leftFromText="180" w:rightFromText="180" w:vertAnchor="text" w:horzAnchor="margin" w:tblpX="-492" w:tblpY="120"/>
        <w:tblW w:w="10893" w:type="dxa"/>
        <w:tblLook w:val="04A0" w:firstRow="1" w:lastRow="0" w:firstColumn="1" w:lastColumn="0" w:noHBand="0" w:noVBand="1"/>
      </w:tblPr>
      <w:tblGrid>
        <w:gridCol w:w="815"/>
        <w:gridCol w:w="503"/>
        <w:gridCol w:w="972"/>
        <w:gridCol w:w="942"/>
        <w:gridCol w:w="851"/>
        <w:gridCol w:w="581"/>
        <w:gridCol w:w="783"/>
        <w:gridCol w:w="783"/>
        <w:gridCol w:w="963"/>
        <w:gridCol w:w="972"/>
        <w:gridCol w:w="581"/>
        <w:gridCol w:w="581"/>
        <w:gridCol w:w="783"/>
        <w:gridCol w:w="783"/>
      </w:tblGrid>
      <w:tr w:rsidR="00EB5660" w:rsidRPr="001043D2" w:rsidTr="00EB5660">
        <w:tc>
          <w:tcPr>
            <w:tcW w:w="815" w:type="dxa"/>
            <w:vMerge w:val="restart"/>
            <w:textDirection w:val="btLr"/>
          </w:tcPr>
          <w:p w:rsidR="00EB5660" w:rsidRPr="001043D2" w:rsidRDefault="00EB5660" w:rsidP="00EB5660">
            <w:pPr>
              <w:ind w:left="113" w:right="113"/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503" w:type="dxa"/>
            <w:vMerge w:val="restart"/>
            <w:textDirection w:val="btLr"/>
          </w:tcPr>
          <w:p w:rsidR="00EB5660" w:rsidRPr="001043D2" w:rsidRDefault="00EB5660" w:rsidP="00EB5660">
            <w:pPr>
              <w:ind w:left="113" w:right="113"/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4912" w:type="dxa"/>
            <w:gridSpan w:val="6"/>
          </w:tcPr>
          <w:p w:rsidR="00EB5660" w:rsidRPr="001043D2" w:rsidRDefault="00EB5660" w:rsidP="00EB5660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ИТОГОВЫЕ ОТМЕТКИ ЗА ГОД</w:t>
            </w:r>
          </w:p>
        </w:tc>
        <w:tc>
          <w:tcPr>
            <w:tcW w:w="4663" w:type="dxa"/>
            <w:gridSpan w:val="6"/>
          </w:tcPr>
          <w:p w:rsidR="00EB5660" w:rsidRPr="001043D2" w:rsidRDefault="00EB5660" w:rsidP="00EB5660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ЭКЗАМЕННАЦИОННАЯ ОТМЕТКА</w:t>
            </w:r>
          </w:p>
        </w:tc>
      </w:tr>
      <w:tr w:rsidR="00EB5660" w:rsidRPr="001043D2" w:rsidTr="00EB5660">
        <w:tc>
          <w:tcPr>
            <w:tcW w:w="815" w:type="dxa"/>
            <w:vMerge/>
          </w:tcPr>
          <w:p w:rsidR="00EB5660" w:rsidRPr="001043D2" w:rsidRDefault="00EB5660" w:rsidP="00EB5660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EB5660" w:rsidRPr="001043D2" w:rsidRDefault="00EB5660" w:rsidP="00EB5660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</w:tcPr>
          <w:p w:rsidR="00EB5660" w:rsidRPr="001043D2" w:rsidRDefault="00EB5660" w:rsidP="00EB5660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942" w:type="dxa"/>
          </w:tcPr>
          <w:p w:rsidR="00EB5660" w:rsidRPr="001043D2" w:rsidRDefault="00EB5660" w:rsidP="00EB5660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51" w:type="dxa"/>
          </w:tcPr>
          <w:p w:rsidR="00EB5660" w:rsidRPr="001043D2" w:rsidRDefault="00EB5660" w:rsidP="00EB5660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81" w:type="dxa"/>
          </w:tcPr>
          <w:p w:rsidR="00EB5660" w:rsidRPr="001043D2" w:rsidRDefault="00EB5660" w:rsidP="00EB5660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783" w:type="dxa"/>
          </w:tcPr>
          <w:p w:rsidR="00EB5660" w:rsidRPr="001043D2" w:rsidRDefault="00EB5660" w:rsidP="00EB5660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%КО</w:t>
            </w:r>
          </w:p>
        </w:tc>
        <w:tc>
          <w:tcPr>
            <w:tcW w:w="783" w:type="dxa"/>
          </w:tcPr>
          <w:p w:rsidR="00EB5660" w:rsidRPr="001043D2" w:rsidRDefault="00EB5660" w:rsidP="00EB5660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%УО</w:t>
            </w:r>
          </w:p>
        </w:tc>
        <w:tc>
          <w:tcPr>
            <w:tcW w:w="963" w:type="dxa"/>
          </w:tcPr>
          <w:p w:rsidR="00EB5660" w:rsidRPr="001043D2" w:rsidRDefault="00EB5660" w:rsidP="00EB5660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972" w:type="dxa"/>
          </w:tcPr>
          <w:p w:rsidR="00EB5660" w:rsidRPr="001043D2" w:rsidRDefault="00EB5660" w:rsidP="00EB5660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81" w:type="dxa"/>
          </w:tcPr>
          <w:p w:rsidR="00EB5660" w:rsidRPr="001043D2" w:rsidRDefault="00EB5660" w:rsidP="00EB5660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81" w:type="dxa"/>
          </w:tcPr>
          <w:p w:rsidR="00EB5660" w:rsidRPr="001043D2" w:rsidRDefault="00EB5660" w:rsidP="00EB5660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783" w:type="dxa"/>
          </w:tcPr>
          <w:p w:rsidR="00EB5660" w:rsidRPr="001043D2" w:rsidRDefault="00EB5660" w:rsidP="00EB5660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%КО</w:t>
            </w:r>
          </w:p>
        </w:tc>
        <w:tc>
          <w:tcPr>
            <w:tcW w:w="783" w:type="dxa"/>
          </w:tcPr>
          <w:p w:rsidR="00EB5660" w:rsidRPr="001043D2" w:rsidRDefault="00EB5660" w:rsidP="00EB5660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%УО</w:t>
            </w:r>
          </w:p>
        </w:tc>
      </w:tr>
      <w:tr w:rsidR="00EB5660" w:rsidRPr="00260582" w:rsidTr="00EB5660">
        <w:tc>
          <w:tcPr>
            <w:tcW w:w="815" w:type="dxa"/>
          </w:tcPr>
          <w:p w:rsidR="00EB5660" w:rsidRPr="001043D2" w:rsidRDefault="00EB5660" w:rsidP="00EB5660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9Б</w:t>
            </w:r>
          </w:p>
        </w:tc>
        <w:tc>
          <w:tcPr>
            <w:tcW w:w="503" w:type="dxa"/>
          </w:tcPr>
          <w:p w:rsidR="00EB5660" w:rsidRPr="00260582" w:rsidRDefault="00EB5660" w:rsidP="00EB566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72" w:type="dxa"/>
          </w:tcPr>
          <w:p w:rsidR="00EB5660" w:rsidRPr="001043D2" w:rsidRDefault="00EB5660" w:rsidP="00EB5660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2" w:type="dxa"/>
          </w:tcPr>
          <w:p w:rsidR="00EB5660" w:rsidRPr="001043D2" w:rsidRDefault="00EB5660" w:rsidP="00EB5660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1/50%</w:t>
            </w:r>
          </w:p>
        </w:tc>
        <w:tc>
          <w:tcPr>
            <w:tcW w:w="851" w:type="dxa"/>
          </w:tcPr>
          <w:p w:rsidR="00EB5660" w:rsidRPr="001043D2" w:rsidRDefault="00EB5660" w:rsidP="00EB5660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1/50%</w:t>
            </w:r>
          </w:p>
        </w:tc>
        <w:tc>
          <w:tcPr>
            <w:tcW w:w="581" w:type="dxa"/>
          </w:tcPr>
          <w:p w:rsidR="00EB5660" w:rsidRPr="001043D2" w:rsidRDefault="00EB5660" w:rsidP="00EB5660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83" w:type="dxa"/>
          </w:tcPr>
          <w:p w:rsidR="00EB5660" w:rsidRPr="001043D2" w:rsidRDefault="00EB5660" w:rsidP="00EB5660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783" w:type="dxa"/>
          </w:tcPr>
          <w:p w:rsidR="00EB5660" w:rsidRPr="001043D2" w:rsidRDefault="00EB5660" w:rsidP="00EB5660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60" w:rsidRPr="00260582" w:rsidRDefault="00EB5660" w:rsidP="00EB566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60" w:rsidRPr="00260582" w:rsidRDefault="00EB5660" w:rsidP="00EB566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2/100%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60" w:rsidRPr="00260582" w:rsidRDefault="00EB5660" w:rsidP="00EB566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60" w:rsidRPr="00260582" w:rsidRDefault="00EB5660" w:rsidP="00EB566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60" w:rsidRPr="00260582" w:rsidRDefault="00EB5660" w:rsidP="00EB566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60" w:rsidRPr="00260582" w:rsidRDefault="00EB5660" w:rsidP="00EB566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</w:tr>
      <w:tr w:rsidR="00EB5660" w:rsidRPr="00260582" w:rsidTr="00EB5660">
        <w:tc>
          <w:tcPr>
            <w:tcW w:w="815" w:type="dxa"/>
          </w:tcPr>
          <w:p w:rsidR="00EB5660" w:rsidRPr="001043D2" w:rsidRDefault="00EB5660" w:rsidP="00EB5660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9В</w:t>
            </w:r>
          </w:p>
        </w:tc>
        <w:tc>
          <w:tcPr>
            <w:tcW w:w="503" w:type="dxa"/>
          </w:tcPr>
          <w:p w:rsidR="00EB5660" w:rsidRPr="00260582" w:rsidRDefault="00EB5660" w:rsidP="00EB566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72" w:type="dxa"/>
          </w:tcPr>
          <w:p w:rsidR="00EB5660" w:rsidRPr="00260582" w:rsidRDefault="00EB5660" w:rsidP="00EB566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1/100%</w:t>
            </w:r>
          </w:p>
        </w:tc>
        <w:tc>
          <w:tcPr>
            <w:tcW w:w="942" w:type="dxa"/>
          </w:tcPr>
          <w:p w:rsidR="00EB5660" w:rsidRPr="00260582" w:rsidRDefault="00EB5660" w:rsidP="00EB566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B5660" w:rsidRPr="00260582" w:rsidRDefault="00EB5660" w:rsidP="00EB566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81" w:type="dxa"/>
          </w:tcPr>
          <w:p w:rsidR="00EB5660" w:rsidRPr="00260582" w:rsidRDefault="00EB5660" w:rsidP="00EB566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83" w:type="dxa"/>
          </w:tcPr>
          <w:p w:rsidR="00EB5660" w:rsidRPr="00260582" w:rsidRDefault="00EB5660" w:rsidP="00EB566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783" w:type="dxa"/>
          </w:tcPr>
          <w:p w:rsidR="00EB5660" w:rsidRPr="00260582" w:rsidRDefault="00EB5660" w:rsidP="00EB566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60" w:rsidRPr="00260582" w:rsidRDefault="00EB5660" w:rsidP="00EB566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1/100%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60" w:rsidRPr="00260582" w:rsidRDefault="00EB5660" w:rsidP="00EB566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60" w:rsidRPr="00260582" w:rsidRDefault="00EB5660" w:rsidP="00EB566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60" w:rsidRPr="00260582" w:rsidRDefault="00EB5660" w:rsidP="00EB566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60" w:rsidRPr="00260582" w:rsidRDefault="00EB5660" w:rsidP="00EB566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60" w:rsidRPr="00260582" w:rsidRDefault="00EB5660" w:rsidP="00EB566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</w:tr>
      <w:tr w:rsidR="00EB5660" w:rsidRPr="00260582" w:rsidTr="00EB5660">
        <w:tc>
          <w:tcPr>
            <w:tcW w:w="815" w:type="dxa"/>
          </w:tcPr>
          <w:p w:rsidR="00EB5660" w:rsidRPr="001043D2" w:rsidRDefault="00EB5660" w:rsidP="00EB5660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03" w:type="dxa"/>
          </w:tcPr>
          <w:p w:rsidR="00EB5660" w:rsidRPr="00260582" w:rsidRDefault="00EB5660" w:rsidP="00EB566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972" w:type="dxa"/>
          </w:tcPr>
          <w:p w:rsidR="00EB5660" w:rsidRPr="00260582" w:rsidRDefault="00EB5660" w:rsidP="00EB566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1/33%</w:t>
            </w:r>
          </w:p>
        </w:tc>
        <w:tc>
          <w:tcPr>
            <w:tcW w:w="942" w:type="dxa"/>
          </w:tcPr>
          <w:p w:rsidR="00EB5660" w:rsidRPr="00260582" w:rsidRDefault="00EB5660" w:rsidP="00EB566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1/33%</w:t>
            </w:r>
          </w:p>
        </w:tc>
        <w:tc>
          <w:tcPr>
            <w:tcW w:w="851" w:type="dxa"/>
          </w:tcPr>
          <w:p w:rsidR="00EB5660" w:rsidRPr="00260582" w:rsidRDefault="00EB5660" w:rsidP="00EB566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1/33%</w:t>
            </w:r>
          </w:p>
        </w:tc>
        <w:tc>
          <w:tcPr>
            <w:tcW w:w="581" w:type="dxa"/>
          </w:tcPr>
          <w:p w:rsidR="00EB5660" w:rsidRPr="00260582" w:rsidRDefault="00EB5660" w:rsidP="00EB566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83" w:type="dxa"/>
          </w:tcPr>
          <w:p w:rsidR="00EB5660" w:rsidRPr="00260582" w:rsidRDefault="00EB5660" w:rsidP="00EB566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75%</w:t>
            </w:r>
          </w:p>
        </w:tc>
        <w:tc>
          <w:tcPr>
            <w:tcW w:w="783" w:type="dxa"/>
          </w:tcPr>
          <w:p w:rsidR="00EB5660" w:rsidRPr="00260582" w:rsidRDefault="00EB5660" w:rsidP="00EB566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5660" w:rsidRPr="00260582" w:rsidRDefault="00EB5660" w:rsidP="00EB566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1/33%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5660" w:rsidRPr="00260582" w:rsidRDefault="00EB5660" w:rsidP="00EB566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2/67%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5660" w:rsidRPr="00260582" w:rsidRDefault="00EB5660" w:rsidP="00EB566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5660" w:rsidRPr="00260582" w:rsidRDefault="00EB5660" w:rsidP="00EB566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5660" w:rsidRPr="00260582" w:rsidRDefault="00EB5660" w:rsidP="00EB566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5660" w:rsidRPr="00260582" w:rsidRDefault="00EB5660" w:rsidP="00EB566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</w:tr>
    </w:tbl>
    <w:p w:rsidR="000D6A48" w:rsidRPr="000D6A48" w:rsidRDefault="000D6A48" w:rsidP="000D6A48">
      <w:pPr>
        <w:rPr>
          <w:sz w:val="24"/>
          <w:szCs w:val="24"/>
        </w:rPr>
      </w:pPr>
    </w:p>
    <w:p w:rsidR="00EB5660" w:rsidRPr="00EB5660" w:rsidRDefault="00EB5660" w:rsidP="00EB5660">
      <w:pPr>
        <w:rPr>
          <w:b/>
          <w:sz w:val="24"/>
          <w:szCs w:val="24"/>
        </w:rPr>
      </w:pPr>
      <w:r w:rsidRPr="00EB5660">
        <w:rPr>
          <w:b/>
          <w:sz w:val="24"/>
          <w:szCs w:val="24"/>
        </w:rPr>
        <w:t xml:space="preserve">При подготовке учащихся к ОГЭ по учебному предмету «Литература» учителю рекомендуется: </w:t>
      </w:r>
    </w:p>
    <w:p w:rsidR="00EB5660" w:rsidRPr="00EB5660" w:rsidRDefault="00EB5660" w:rsidP="00EB5660">
      <w:pPr>
        <w:spacing w:after="0"/>
        <w:jc w:val="both"/>
        <w:rPr>
          <w:sz w:val="24"/>
          <w:szCs w:val="24"/>
        </w:rPr>
      </w:pPr>
      <w:r w:rsidRPr="00EB5660">
        <w:rPr>
          <w:sz w:val="24"/>
          <w:szCs w:val="24"/>
        </w:rPr>
        <w:t xml:space="preserve">1. Систематически формировать у обучаемых умения связного речевого высказывания, увеличить количество письменных работ по литературе и усилить аналитическую работу с ними. </w:t>
      </w:r>
    </w:p>
    <w:p w:rsidR="00EB5660" w:rsidRPr="00EB5660" w:rsidRDefault="00EB5660" w:rsidP="00EB5660">
      <w:pPr>
        <w:spacing w:after="0"/>
        <w:jc w:val="both"/>
        <w:rPr>
          <w:sz w:val="24"/>
          <w:szCs w:val="24"/>
        </w:rPr>
      </w:pPr>
      <w:r w:rsidRPr="00EB5660">
        <w:rPr>
          <w:sz w:val="24"/>
          <w:szCs w:val="24"/>
        </w:rPr>
        <w:t>2. Включать в систему промежуточного и итогового контроля письменные задания различного характера: анализ фрагмента эпического или драматического произведения, анализ лирического произведения, ответ на проблемный вопрос</w:t>
      </w:r>
    </w:p>
    <w:p w:rsidR="00EB5660" w:rsidRPr="00EB5660" w:rsidRDefault="00EB5660" w:rsidP="00EB5660">
      <w:pPr>
        <w:spacing w:after="0"/>
        <w:jc w:val="both"/>
        <w:rPr>
          <w:sz w:val="24"/>
          <w:szCs w:val="24"/>
        </w:rPr>
      </w:pPr>
      <w:r w:rsidRPr="00EB5660">
        <w:rPr>
          <w:sz w:val="24"/>
          <w:szCs w:val="24"/>
        </w:rPr>
        <w:t>3. Практиковать "медленное" чтение литературного произведения, чтение "под микроскопом", развивающее внимание к художественному слову и его роли в воплощении авторского замысла. Учить обучающихся находить тропы и фигуры речи, объяснять их функцию. Добиваться самостоятельного формулирования учащимися высказывания о роли художественных средств в раскрытии идеи произведения.</w:t>
      </w:r>
    </w:p>
    <w:p w:rsidR="00EB5660" w:rsidRPr="00EB5660" w:rsidRDefault="00EB5660" w:rsidP="00EB5660">
      <w:pPr>
        <w:spacing w:after="0"/>
        <w:jc w:val="both"/>
        <w:rPr>
          <w:sz w:val="24"/>
          <w:szCs w:val="24"/>
        </w:rPr>
      </w:pPr>
      <w:r w:rsidRPr="00EB5660">
        <w:rPr>
          <w:sz w:val="24"/>
          <w:szCs w:val="24"/>
        </w:rPr>
        <w:lastRenderedPageBreak/>
        <w:t>4. Развивать активный словарь обучающихся. Регулярно работать со словарями эпитетов и нравственных понятий, обучая выбирать наиболее точное слово для характеристики персонажа.</w:t>
      </w:r>
    </w:p>
    <w:p w:rsidR="00EB5660" w:rsidRPr="00EB5660" w:rsidRDefault="00EB5660" w:rsidP="00EB5660">
      <w:pPr>
        <w:spacing w:after="0"/>
        <w:jc w:val="both"/>
        <w:rPr>
          <w:sz w:val="24"/>
          <w:szCs w:val="24"/>
        </w:rPr>
      </w:pPr>
      <w:r w:rsidRPr="00EB5660">
        <w:rPr>
          <w:sz w:val="24"/>
          <w:szCs w:val="24"/>
        </w:rPr>
        <w:t>5. Особое внимание уделить включению в речь понятий нравственно-этической, социально-исторической, философско-мировоззренческой тематики.</w:t>
      </w:r>
    </w:p>
    <w:p w:rsidR="00D8423D" w:rsidRDefault="00D8423D" w:rsidP="000D6A48">
      <w:pPr>
        <w:rPr>
          <w:sz w:val="24"/>
          <w:szCs w:val="24"/>
        </w:rPr>
      </w:pPr>
    </w:p>
    <w:p w:rsidR="00EB5660" w:rsidRDefault="00EB5660" w:rsidP="00EB5660">
      <w:pPr>
        <w:spacing w:after="0"/>
        <w:jc w:val="both"/>
        <w:textAlignment w:val="baseline"/>
        <w:outlineLvl w:val="0"/>
        <w:rPr>
          <w:rFonts w:cs="Times New Roman"/>
          <w:b/>
          <w:bCs/>
          <w:color w:val="000000"/>
          <w:sz w:val="24"/>
          <w:szCs w:val="24"/>
        </w:rPr>
      </w:pPr>
      <w:r w:rsidRPr="001D61ED">
        <w:rPr>
          <w:rFonts w:cs="Times New Roman"/>
          <w:b/>
          <w:bCs/>
          <w:color w:val="000000"/>
          <w:sz w:val="24"/>
          <w:szCs w:val="24"/>
        </w:rPr>
        <w:t xml:space="preserve">ГИА по </w:t>
      </w:r>
      <w:r>
        <w:rPr>
          <w:rFonts w:cs="Times New Roman"/>
          <w:b/>
          <w:bCs/>
          <w:color w:val="000000"/>
          <w:sz w:val="24"/>
          <w:szCs w:val="24"/>
        </w:rPr>
        <w:t>истории</w:t>
      </w:r>
      <w:r w:rsidRPr="001D61ED">
        <w:rPr>
          <w:rFonts w:cs="Times New Roman"/>
          <w:b/>
          <w:bCs/>
          <w:color w:val="000000"/>
          <w:sz w:val="24"/>
          <w:szCs w:val="24"/>
        </w:rPr>
        <w:t xml:space="preserve"> (9-е классы)</w:t>
      </w:r>
    </w:p>
    <w:p w:rsidR="00EB5660" w:rsidRDefault="00EB5660" w:rsidP="00EB5660">
      <w:pPr>
        <w:spacing w:after="0"/>
        <w:ind w:firstLine="709"/>
        <w:jc w:val="both"/>
        <w:textAlignment w:val="baseline"/>
        <w:outlineLvl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 xml:space="preserve">           </w:t>
      </w:r>
      <w:r w:rsidRPr="001F750E">
        <w:rPr>
          <w:rFonts w:cs="Times New Roman"/>
          <w:bCs/>
          <w:color w:val="000000"/>
          <w:sz w:val="24"/>
          <w:szCs w:val="24"/>
        </w:rPr>
        <w:t xml:space="preserve">В </w:t>
      </w:r>
      <w:r>
        <w:rPr>
          <w:rFonts w:cs="Times New Roman"/>
          <w:color w:val="000000"/>
          <w:sz w:val="24"/>
          <w:szCs w:val="24"/>
        </w:rPr>
        <w:t>2024-2025</w:t>
      </w:r>
      <w:r w:rsidRPr="001F750E">
        <w:rPr>
          <w:rFonts w:cs="Times New Roman"/>
          <w:color w:val="000000"/>
          <w:sz w:val="24"/>
          <w:szCs w:val="24"/>
        </w:rPr>
        <w:t xml:space="preserve"> учебном году к государственной итоговой аттестации по литературе были до</w:t>
      </w:r>
      <w:r>
        <w:rPr>
          <w:rFonts w:cs="Times New Roman"/>
          <w:color w:val="000000"/>
          <w:sz w:val="24"/>
          <w:szCs w:val="24"/>
        </w:rPr>
        <w:t>пущены 2</w:t>
      </w:r>
      <w:r w:rsidRPr="001F750E">
        <w:rPr>
          <w:rFonts w:cs="Times New Roman"/>
          <w:color w:val="000000"/>
          <w:sz w:val="24"/>
          <w:szCs w:val="24"/>
        </w:rPr>
        <w:t xml:space="preserve"> </w:t>
      </w:r>
      <w:proofErr w:type="gramStart"/>
      <w:r w:rsidRPr="001F750E">
        <w:rPr>
          <w:rFonts w:cs="Times New Roman"/>
          <w:color w:val="000000"/>
          <w:sz w:val="24"/>
          <w:szCs w:val="24"/>
        </w:rPr>
        <w:t>учащихся  9</w:t>
      </w:r>
      <w:proofErr w:type="gramEnd"/>
      <w:r w:rsidRPr="001F750E">
        <w:rPr>
          <w:rFonts w:cs="Times New Roman"/>
          <w:color w:val="000000"/>
          <w:sz w:val="24"/>
          <w:szCs w:val="24"/>
        </w:rPr>
        <w:t>-го класса (100%). Успешно справились с ГИА в основные сроки</w:t>
      </w:r>
      <w:r>
        <w:rPr>
          <w:rFonts w:cs="Times New Roman"/>
          <w:color w:val="000000"/>
          <w:sz w:val="24"/>
          <w:szCs w:val="24"/>
        </w:rPr>
        <w:t xml:space="preserve"> 2</w:t>
      </w:r>
      <w:r w:rsidRPr="001F750E">
        <w:rPr>
          <w:rFonts w:cs="Times New Roman"/>
          <w:color w:val="000000"/>
          <w:sz w:val="24"/>
          <w:szCs w:val="24"/>
        </w:rPr>
        <w:t xml:space="preserve"> (100%) учащихся.</w:t>
      </w:r>
      <w:r>
        <w:rPr>
          <w:rFonts w:cs="Times New Roman"/>
          <w:color w:val="000000"/>
          <w:sz w:val="24"/>
          <w:szCs w:val="24"/>
        </w:rPr>
        <w:t xml:space="preserve"> </w:t>
      </w:r>
    </w:p>
    <w:p w:rsidR="00EB5660" w:rsidRPr="001043D2" w:rsidRDefault="00EB5660" w:rsidP="00EB5660">
      <w:pPr>
        <w:spacing w:after="0"/>
        <w:ind w:firstLine="709"/>
        <w:jc w:val="both"/>
        <w:textAlignment w:val="baseline"/>
        <w:outlineLvl w:val="0"/>
        <w:rPr>
          <w:b/>
          <w:sz w:val="24"/>
          <w:szCs w:val="24"/>
        </w:rPr>
      </w:pPr>
      <w:r w:rsidRPr="001043D2">
        <w:rPr>
          <w:b/>
          <w:sz w:val="24"/>
          <w:szCs w:val="24"/>
        </w:rPr>
        <w:t>Анал</w:t>
      </w:r>
      <w:r>
        <w:rPr>
          <w:b/>
          <w:sz w:val="24"/>
          <w:szCs w:val="24"/>
        </w:rPr>
        <w:t xml:space="preserve">из </w:t>
      </w:r>
      <w:proofErr w:type="gramStart"/>
      <w:r>
        <w:rPr>
          <w:b/>
          <w:sz w:val="24"/>
          <w:szCs w:val="24"/>
        </w:rPr>
        <w:t>результатов  экзаменов</w:t>
      </w:r>
      <w:proofErr w:type="gramEnd"/>
      <w:r>
        <w:rPr>
          <w:b/>
          <w:sz w:val="24"/>
          <w:szCs w:val="24"/>
        </w:rPr>
        <w:t xml:space="preserve"> в 2025</w:t>
      </w:r>
      <w:r w:rsidRPr="001043D2">
        <w:rPr>
          <w:b/>
          <w:sz w:val="24"/>
          <w:szCs w:val="24"/>
        </w:rPr>
        <w:t xml:space="preserve"> году</w:t>
      </w:r>
    </w:p>
    <w:tbl>
      <w:tblPr>
        <w:tblpPr w:leftFromText="180" w:rightFromText="180" w:vertAnchor="text" w:horzAnchor="margin" w:tblpY="286"/>
        <w:tblW w:w="99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850"/>
        <w:gridCol w:w="993"/>
        <w:gridCol w:w="992"/>
        <w:gridCol w:w="992"/>
        <w:gridCol w:w="583"/>
        <w:gridCol w:w="1032"/>
        <w:gridCol w:w="792"/>
        <w:gridCol w:w="720"/>
        <w:gridCol w:w="2068"/>
      </w:tblGrid>
      <w:tr w:rsidR="00EB5660" w:rsidRPr="001043D2" w:rsidTr="00EB5660">
        <w:trPr>
          <w:trHeight w:val="25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5660" w:rsidRPr="00260582" w:rsidRDefault="00EB5660" w:rsidP="00EB5660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Класс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60" w:rsidRPr="00260582" w:rsidRDefault="00EB5660" w:rsidP="00EB5660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Кол-во уч-ся</w:t>
            </w:r>
          </w:p>
        </w:tc>
        <w:tc>
          <w:tcPr>
            <w:tcW w:w="35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60" w:rsidRPr="00260582" w:rsidRDefault="00EB5660" w:rsidP="00EB5660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 xml:space="preserve">Оценки 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60" w:rsidRPr="00260582" w:rsidRDefault="00EB5660" w:rsidP="00EB5660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260582">
              <w:rPr>
                <w:rFonts w:eastAsia="Calibri"/>
                <w:b/>
                <w:sz w:val="24"/>
                <w:szCs w:val="24"/>
              </w:rPr>
              <w:t>Кач</w:t>
            </w:r>
            <w:proofErr w:type="spellEnd"/>
            <w:r w:rsidRPr="00260582">
              <w:rPr>
                <w:rFonts w:eastAsia="Calibri"/>
                <w:b/>
                <w:sz w:val="24"/>
                <w:szCs w:val="24"/>
              </w:rPr>
              <w:t xml:space="preserve">-во </w:t>
            </w:r>
          </w:p>
          <w:p w:rsidR="00EB5660" w:rsidRPr="00260582" w:rsidRDefault="00EB5660" w:rsidP="00EB5660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знаний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60" w:rsidRPr="00260582" w:rsidRDefault="00EB5660" w:rsidP="00EB5660">
            <w:pPr>
              <w:spacing w:after="0"/>
              <w:ind w:hanging="36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%</w:t>
            </w:r>
          </w:p>
          <w:p w:rsidR="00EB5660" w:rsidRPr="00260582" w:rsidRDefault="00EB5660" w:rsidP="00EB5660">
            <w:pPr>
              <w:spacing w:after="0"/>
              <w:ind w:hanging="36"/>
              <w:jc w:val="both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260582">
              <w:rPr>
                <w:rFonts w:eastAsia="Calibri"/>
                <w:b/>
                <w:sz w:val="24"/>
                <w:szCs w:val="24"/>
              </w:rPr>
              <w:t>обуч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5660" w:rsidRPr="00260582" w:rsidRDefault="00EB5660" w:rsidP="00EB5660">
            <w:pPr>
              <w:spacing w:after="0"/>
              <w:ind w:left="-108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Ср. балл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5660" w:rsidRPr="00260582" w:rsidRDefault="00EB5660" w:rsidP="00EB5660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Ф.И.О. учителя</w:t>
            </w:r>
          </w:p>
        </w:tc>
      </w:tr>
      <w:tr w:rsidR="00EB5660" w:rsidRPr="001043D2" w:rsidTr="00EB5660">
        <w:trPr>
          <w:trHeight w:val="285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5660" w:rsidRPr="00260582" w:rsidRDefault="00EB5660" w:rsidP="00EB5660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5660" w:rsidRPr="00260582" w:rsidRDefault="00EB5660" w:rsidP="00EB5660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60" w:rsidRPr="00260582" w:rsidRDefault="00EB5660" w:rsidP="00EB5660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«5»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60" w:rsidRPr="00260582" w:rsidRDefault="00EB5660" w:rsidP="00EB5660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«4»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60" w:rsidRPr="00260582" w:rsidRDefault="00EB5660" w:rsidP="00EB5660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«3»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60" w:rsidRPr="00260582" w:rsidRDefault="00EB5660" w:rsidP="00EB5660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582">
              <w:rPr>
                <w:rFonts w:eastAsia="Calibri"/>
                <w:b/>
                <w:sz w:val="24"/>
                <w:szCs w:val="24"/>
              </w:rPr>
              <w:t>«2»</w:t>
            </w:r>
          </w:p>
        </w:tc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5660" w:rsidRPr="00260582" w:rsidRDefault="00EB5660" w:rsidP="00EB5660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5660" w:rsidRPr="00260582" w:rsidRDefault="00EB5660" w:rsidP="00EB5660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5660" w:rsidRPr="00260582" w:rsidRDefault="00EB5660" w:rsidP="00EB5660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660" w:rsidRPr="00260582" w:rsidRDefault="00EB5660" w:rsidP="00EB5660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EB5660" w:rsidRPr="001043D2" w:rsidTr="00EB5660">
        <w:trPr>
          <w:trHeight w:val="207"/>
        </w:trPr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5660" w:rsidRPr="00260582" w:rsidRDefault="00EB5660" w:rsidP="00EB5660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60" w:rsidRPr="00260582" w:rsidRDefault="00EB5660" w:rsidP="00EB5660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60" w:rsidRPr="00260582" w:rsidRDefault="00EB5660" w:rsidP="00EB5660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60" w:rsidRPr="00260582" w:rsidRDefault="00EB5660" w:rsidP="00EB5660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60" w:rsidRPr="00260582" w:rsidRDefault="00EB5660" w:rsidP="00EB5660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60" w:rsidRPr="00260582" w:rsidRDefault="00EB5660" w:rsidP="00EB5660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60" w:rsidRPr="00260582" w:rsidRDefault="00EB5660" w:rsidP="00EB5660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60" w:rsidRPr="00260582" w:rsidRDefault="00EB5660" w:rsidP="00EB5660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5660" w:rsidRPr="00260582" w:rsidRDefault="00EB5660" w:rsidP="00EB5660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4.0</w:t>
            </w:r>
          </w:p>
        </w:tc>
        <w:tc>
          <w:tcPr>
            <w:tcW w:w="20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5660" w:rsidRPr="00260582" w:rsidRDefault="00EB5660" w:rsidP="00EB5660">
            <w:pPr>
              <w:spacing w:after="0"/>
              <w:ind w:left="-116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Степанова М.О.</w:t>
            </w:r>
          </w:p>
        </w:tc>
      </w:tr>
      <w:tr w:rsidR="00EB5660" w:rsidRPr="001043D2" w:rsidTr="00EB5660">
        <w:trPr>
          <w:trHeight w:val="207"/>
        </w:trPr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B5660" w:rsidRPr="00260582" w:rsidRDefault="00EB5660" w:rsidP="00EB5660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 w:rsidRPr="00260582">
              <w:rPr>
                <w:rFonts w:eastAsia="Calibri"/>
                <w:sz w:val="24"/>
                <w:szCs w:val="24"/>
              </w:rPr>
              <w:t>Итог: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60" w:rsidRPr="00260582" w:rsidRDefault="00EB5660" w:rsidP="00EB5660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60" w:rsidRPr="00260582" w:rsidRDefault="00EB5660" w:rsidP="00EB5660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60" w:rsidRPr="00260582" w:rsidRDefault="00EB5660" w:rsidP="00EB5660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60" w:rsidRPr="00260582" w:rsidRDefault="00EB5660" w:rsidP="00EB5660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60" w:rsidRPr="00260582" w:rsidRDefault="00EB5660" w:rsidP="00EB5660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60" w:rsidRPr="00260582" w:rsidRDefault="00EB5660" w:rsidP="00EB5660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60" w:rsidRPr="00260582" w:rsidRDefault="00EB5660" w:rsidP="00EB5660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5660" w:rsidRPr="00260582" w:rsidRDefault="00EB5660" w:rsidP="00EB5660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4.0</w:t>
            </w:r>
          </w:p>
        </w:tc>
        <w:tc>
          <w:tcPr>
            <w:tcW w:w="2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60" w:rsidRPr="00260582" w:rsidRDefault="00EB5660" w:rsidP="00EB5660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EB5660" w:rsidRPr="00D8423D" w:rsidRDefault="00EB5660" w:rsidP="00EB5660">
      <w:pPr>
        <w:rPr>
          <w:sz w:val="24"/>
          <w:szCs w:val="24"/>
        </w:rPr>
      </w:pPr>
    </w:p>
    <w:p w:rsidR="00EB5660" w:rsidRDefault="00EB5660" w:rsidP="00EB5660">
      <w:pPr>
        <w:rPr>
          <w:sz w:val="24"/>
          <w:szCs w:val="24"/>
        </w:rPr>
      </w:pPr>
    </w:p>
    <w:p w:rsidR="00EB5660" w:rsidRPr="000D6A48" w:rsidRDefault="00EB5660" w:rsidP="00EB5660">
      <w:pPr>
        <w:rPr>
          <w:sz w:val="24"/>
          <w:szCs w:val="24"/>
        </w:rPr>
      </w:pPr>
    </w:p>
    <w:p w:rsidR="00EB5660" w:rsidRPr="000D6A48" w:rsidRDefault="00EB5660" w:rsidP="00EB5660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6"/>
      </w:tblGrid>
      <w:tr w:rsidR="00EB5660" w:rsidTr="00EB5660">
        <w:tc>
          <w:tcPr>
            <w:tcW w:w="1595" w:type="dxa"/>
          </w:tcPr>
          <w:p w:rsidR="00EB5660" w:rsidRDefault="00EB5660" w:rsidP="00EB566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EB5660" w:rsidRDefault="00EB5660" w:rsidP="00EB566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9Г</w:t>
            </w:r>
          </w:p>
        </w:tc>
        <w:tc>
          <w:tcPr>
            <w:tcW w:w="1596" w:type="dxa"/>
          </w:tcPr>
          <w:p w:rsidR="00EB5660" w:rsidRDefault="00EB5660" w:rsidP="00EB566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</w:tr>
      <w:tr w:rsidR="00B940C9" w:rsidTr="00EB5660">
        <w:tc>
          <w:tcPr>
            <w:tcW w:w="1595" w:type="dxa"/>
          </w:tcPr>
          <w:p w:rsidR="00B940C9" w:rsidRPr="00474596" w:rsidRDefault="00B940C9" w:rsidP="00B940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Повысили</w:t>
            </w:r>
          </w:p>
        </w:tc>
        <w:tc>
          <w:tcPr>
            <w:tcW w:w="1595" w:type="dxa"/>
          </w:tcPr>
          <w:p w:rsidR="00B940C9" w:rsidRPr="000A51BB" w:rsidRDefault="00B940C9" w:rsidP="00B940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B940C9" w:rsidRPr="000A51BB" w:rsidRDefault="00B940C9" w:rsidP="00B940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940C9" w:rsidTr="00EB5660">
        <w:tc>
          <w:tcPr>
            <w:tcW w:w="1595" w:type="dxa"/>
          </w:tcPr>
          <w:p w:rsidR="00B940C9" w:rsidRPr="00474596" w:rsidRDefault="00B940C9" w:rsidP="00B940C9">
            <w:pPr>
              <w:jc w:val="both"/>
              <w:rPr>
                <w:sz w:val="24"/>
                <w:szCs w:val="24"/>
              </w:rPr>
            </w:pPr>
            <w:r w:rsidRPr="00474596">
              <w:rPr>
                <w:sz w:val="24"/>
                <w:szCs w:val="24"/>
              </w:rPr>
              <w:t>Подтвердили</w:t>
            </w:r>
          </w:p>
        </w:tc>
        <w:tc>
          <w:tcPr>
            <w:tcW w:w="1595" w:type="dxa"/>
          </w:tcPr>
          <w:p w:rsidR="00B940C9" w:rsidRPr="000A51BB" w:rsidRDefault="00B940C9" w:rsidP="00B940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B940C9" w:rsidRPr="000A51BB" w:rsidRDefault="00B940C9" w:rsidP="00B940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940C9" w:rsidTr="00EB5660">
        <w:tc>
          <w:tcPr>
            <w:tcW w:w="1595" w:type="dxa"/>
          </w:tcPr>
          <w:p w:rsidR="00B940C9" w:rsidRPr="00474596" w:rsidRDefault="00B940C9" w:rsidP="00B940C9">
            <w:pPr>
              <w:jc w:val="both"/>
              <w:rPr>
                <w:sz w:val="24"/>
                <w:szCs w:val="24"/>
              </w:rPr>
            </w:pPr>
            <w:r w:rsidRPr="00474596">
              <w:rPr>
                <w:sz w:val="24"/>
                <w:szCs w:val="24"/>
              </w:rPr>
              <w:t>Понизили</w:t>
            </w:r>
          </w:p>
        </w:tc>
        <w:tc>
          <w:tcPr>
            <w:tcW w:w="1595" w:type="dxa"/>
          </w:tcPr>
          <w:p w:rsidR="00B940C9" w:rsidRPr="000A51BB" w:rsidRDefault="00B940C9" w:rsidP="00B940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2/100%</w:t>
            </w:r>
          </w:p>
        </w:tc>
        <w:tc>
          <w:tcPr>
            <w:tcW w:w="1596" w:type="dxa"/>
          </w:tcPr>
          <w:p w:rsidR="00B940C9" w:rsidRPr="000A51BB" w:rsidRDefault="00B940C9" w:rsidP="00B940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2/100%</w:t>
            </w:r>
          </w:p>
        </w:tc>
      </w:tr>
    </w:tbl>
    <w:p w:rsidR="00EB5660" w:rsidRPr="000D6A48" w:rsidRDefault="00EB5660" w:rsidP="00EB5660">
      <w:pPr>
        <w:rPr>
          <w:sz w:val="24"/>
          <w:szCs w:val="24"/>
        </w:rPr>
      </w:pPr>
    </w:p>
    <w:p w:rsidR="00EB5660" w:rsidRPr="001043D2" w:rsidRDefault="00EB5660" w:rsidP="00EB5660">
      <w:pPr>
        <w:spacing w:after="0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1043D2">
        <w:rPr>
          <w:rFonts w:cs="Times New Roman"/>
          <w:b/>
          <w:bCs/>
          <w:color w:val="000000"/>
          <w:sz w:val="24"/>
          <w:szCs w:val="24"/>
        </w:rPr>
        <w:t>СООТВЕТСТВИЕ ИТОГОВЫХ ОТМЕТОК, ВЫСТАВЛЕННЫХ ПО ИТОГАМ ГО</w:t>
      </w:r>
      <w:r>
        <w:rPr>
          <w:rFonts w:cs="Times New Roman"/>
          <w:b/>
          <w:bCs/>
          <w:color w:val="000000"/>
          <w:sz w:val="24"/>
          <w:szCs w:val="24"/>
        </w:rPr>
        <w:t>ДА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1043D2">
        <w:rPr>
          <w:rFonts w:cs="Times New Roman"/>
          <w:b/>
          <w:bCs/>
          <w:color w:val="000000"/>
          <w:sz w:val="24"/>
          <w:szCs w:val="24"/>
        </w:rPr>
        <w:t>– ЭКЗАМЕНАЦИОННЫМ ОТМЕТКАМ</w:t>
      </w:r>
    </w:p>
    <w:p w:rsidR="00EB5660" w:rsidRDefault="00EB5660" w:rsidP="00EB5660">
      <w:pPr>
        <w:rPr>
          <w:sz w:val="24"/>
          <w:szCs w:val="24"/>
        </w:rPr>
      </w:pPr>
    </w:p>
    <w:tbl>
      <w:tblPr>
        <w:tblStyle w:val="a3"/>
        <w:tblpPr w:leftFromText="180" w:rightFromText="180" w:vertAnchor="text" w:horzAnchor="margin" w:tblpX="-492" w:tblpY="120"/>
        <w:tblW w:w="10893" w:type="dxa"/>
        <w:tblLook w:val="04A0" w:firstRow="1" w:lastRow="0" w:firstColumn="1" w:lastColumn="0" w:noHBand="0" w:noVBand="1"/>
      </w:tblPr>
      <w:tblGrid>
        <w:gridCol w:w="815"/>
        <w:gridCol w:w="503"/>
        <w:gridCol w:w="972"/>
        <w:gridCol w:w="942"/>
        <w:gridCol w:w="851"/>
        <w:gridCol w:w="581"/>
        <w:gridCol w:w="783"/>
        <w:gridCol w:w="783"/>
        <w:gridCol w:w="963"/>
        <w:gridCol w:w="972"/>
        <w:gridCol w:w="581"/>
        <w:gridCol w:w="581"/>
        <w:gridCol w:w="783"/>
        <w:gridCol w:w="783"/>
      </w:tblGrid>
      <w:tr w:rsidR="00EB5660" w:rsidRPr="001043D2" w:rsidTr="00EB5660">
        <w:tc>
          <w:tcPr>
            <w:tcW w:w="815" w:type="dxa"/>
            <w:vMerge w:val="restart"/>
            <w:textDirection w:val="btLr"/>
          </w:tcPr>
          <w:p w:rsidR="00EB5660" w:rsidRPr="001043D2" w:rsidRDefault="00EB5660" w:rsidP="00EB5660">
            <w:pPr>
              <w:ind w:left="113" w:right="113"/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503" w:type="dxa"/>
            <w:vMerge w:val="restart"/>
            <w:textDirection w:val="btLr"/>
          </w:tcPr>
          <w:p w:rsidR="00EB5660" w:rsidRPr="001043D2" w:rsidRDefault="00EB5660" w:rsidP="00EB5660">
            <w:pPr>
              <w:ind w:left="113" w:right="113"/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4912" w:type="dxa"/>
            <w:gridSpan w:val="6"/>
          </w:tcPr>
          <w:p w:rsidR="00EB5660" w:rsidRPr="001043D2" w:rsidRDefault="00EB5660" w:rsidP="00EB5660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ИТОГОВЫЕ ОТМЕТКИ ЗА ГОД</w:t>
            </w:r>
          </w:p>
        </w:tc>
        <w:tc>
          <w:tcPr>
            <w:tcW w:w="4663" w:type="dxa"/>
            <w:gridSpan w:val="6"/>
          </w:tcPr>
          <w:p w:rsidR="00EB5660" w:rsidRPr="001043D2" w:rsidRDefault="00EB5660" w:rsidP="00EB5660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ЭКЗАМЕННАЦИОННАЯ ОТМЕТКА</w:t>
            </w:r>
          </w:p>
        </w:tc>
      </w:tr>
      <w:tr w:rsidR="00EB5660" w:rsidRPr="001043D2" w:rsidTr="00EB5660">
        <w:tc>
          <w:tcPr>
            <w:tcW w:w="815" w:type="dxa"/>
            <w:vMerge/>
          </w:tcPr>
          <w:p w:rsidR="00EB5660" w:rsidRPr="001043D2" w:rsidRDefault="00EB5660" w:rsidP="00EB5660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EB5660" w:rsidRPr="001043D2" w:rsidRDefault="00EB5660" w:rsidP="00EB5660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</w:tcPr>
          <w:p w:rsidR="00EB5660" w:rsidRPr="001043D2" w:rsidRDefault="00EB5660" w:rsidP="00EB5660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942" w:type="dxa"/>
          </w:tcPr>
          <w:p w:rsidR="00EB5660" w:rsidRPr="001043D2" w:rsidRDefault="00EB5660" w:rsidP="00EB5660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51" w:type="dxa"/>
          </w:tcPr>
          <w:p w:rsidR="00EB5660" w:rsidRPr="001043D2" w:rsidRDefault="00EB5660" w:rsidP="00EB5660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81" w:type="dxa"/>
          </w:tcPr>
          <w:p w:rsidR="00EB5660" w:rsidRPr="001043D2" w:rsidRDefault="00EB5660" w:rsidP="00EB5660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783" w:type="dxa"/>
          </w:tcPr>
          <w:p w:rsidR="00EB5660" w:rsidRPr="001043D2" w:rsidRDefault="00EB5660" w:rsidP="00EB5660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%КО</w:t>
            </w:r>
          </w:p>
        </w:tc>
        <w:tc>
          <w:tcPr>
            <w:tcW w:w="783" w:type="dxa"/>
          </w:tcPr>
          <w:p w:rsidR="00EB5660" w:rsidRPr="001043D2" w:rsidRDefault="00EB5660" w:rsidP="00EB5660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%УО</w:t>
            </w:r>
          </w:p>
        </w:tc>
        <w:tc>
          <w:tcPr>
            <w:tcW w:w="963" w:type="dxa"/>
          </w:tcPr>
          <w:p w:rsidR="00EB5660" w:rsidRPr="001043D2" w:rsidRDefault="00EB5660" w:rsidP="00EB5660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972" w:type="dxa"/>
          </w:tcPr>
          <w:p w:rsidR="00EB5660" w:rsidRPr="001043D2" w:rsidRDefault="00EB5660" w:rsidP="00EB5660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81" w:type="dxa"/>
          </w:tcPr>
          <w:p w:rsidR="00EB5660" w:rsidRPr="001043D2" w:rsidRDefault="00EB5660" w:rsidP="00EB5660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81" w:type="dxa"/>
          </w:tcPr>
          <w:p w:rsidR="00EB5660" w:rsidRPr="001043D2" w:rsidRDefault="00EB5660" w:rsidP="00EB5660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783" w:type="dxa"/>
          </w:tcPr>
          <w:p w:rsidR="00EB5660" w:rsidRPr="001043D2" w:rsidRDefault="00EB5660" w:rsidP="00EB5660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%КО</w:t>
            </w:r>
          </w:p>
        </w:tc>
        <w:tc>
          <w:tcPr>
            <w:tcW w:w="783" w:type="dxa"/>
          </w:tcPr>
          <w:p w:rsidR="00EB5660" w:rsidRPr="001043D2" w:rsidRDefault="00EB5660" w:rsidP="00EB5660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1043D2">
              <w:rPr>
                <w:rFonts w:cs="Times New Roman"/>
                <w:color w:val="000000"/>
                <w:sz w:val="24"/>
                <w:szCs w:val="24"/>
              </w:rPr>
              <w:t>%УО</w:t>
            </w:r>
          </w:p>
        </w:tc>
      </w:tr>
      <w:tr w:rsidR="00B940C9" w:rsidRPr="00260582" w:rsidTr="00EB5660">
        <w:tc>
          <w:tcPr>
            <w:tcW w:w="815" w:type="dxa"/>
          </w:tcPr>
          <w:p w:rsidR="00B940C9" w:rsidRPr="001043D2" w:rsidRDefault="00B940C9" w:rsidP="00B940C9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9В</w:t>
            </w:r>
          </w:p>
        </w:tc>
        <w:tc>
          <w:tcPr>
            <w:tcW w:w="503" w:type="dxa"/>
          </w:tcPr>
          <w:p w:rsidR="00B940C9" w:rsidRPr="00260582" w:rsidRDefault="00B940C9" w:rsidP="00B940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72" w:type="dxa"/>
          </w:tcPr>
          <w:p w:rsidR="00B940C9" w:rsidRPr="00260582" w:rsidRDefault="00B940C9" w:rsidP="00B940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2/100%</w:t>
            </w:r>
          </w:p>
        </w:tc>
        <w:tc>
          <w:tcPr>
            <w:tcW w:w="942" w:type="dxa"/>
          </w:tcPr>
          <w:p w:rsidR="00B940C9" w:rsidRPr="00260582" w:rsidRDefault="00B940C9" w:rsidP="00B940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940C9" w:rsidRPr="00260582" w:rsidRDefault="00B940C9" w:rsidP="00B940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81" w:type="dxa"/>
          </w:tcPr>
          <w:p w:rsidR="00B940C9" w:rsidRPr="00260582" w:rsidRDefault="00B940C9" w:rsidP="00B940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83" w:type="dxa"/>
          </w:tcPr>
          <w:p w:rsidR="00B940C9" w:rsidRPr="00260582" w:rsidRDefault="00B940C9" w:rsidP="00B940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783" w:type="dxa"/>
          </w:tcPr>
          <w:p w:rsidR="00B940C9" w:rsidRPr="00260582" w:rsidRDefault="00B940C9" w:rsidP="00B940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0C9" w:rsidRPr="00260582" w:rsidRDefault="00B940C9" w:rsidP="00B940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0C9" w:rsidRPr="00260582" w:rsidRDefault="00B940C9" w:rsidP="00B940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2/100%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0C9" w:rsidRPr="00260582" w:rsidRDefault="00B940C9" w:rsidP="00B940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0C9" w:rsidRPr="00260582" w:rsidRDefault="00B940C9" w:rsidP="00B940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0C9" w:rsidRPr="00260582" w:rsidRDefault="00B940C9" w:rsidP="00B940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0C9" w:rsidRPr="00260582" w:rsidRDefault="00B940C9" w:rsidP="00B940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</w:tr>
      <w:tr w:rsidR="00B940C9" w:rsidRPr="00260582" w:rsidTr="006F622C">
        <w:tc>
          <w:tcPr>
            <w:tcW w:w="815" w:type="dxa"/>
          </w:tcPr>
          <w:p w:rsidR="00B940C9" w:rsidRPr="001043D2" w:rsidRDefault="00B940C9" w:rsidP="00B940C9">
            <w:pPr>
              <w:jc w:val="both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03" w:type="dxa"/>
          </w:tcPr>
          <w:p w:rsidR="00B940C9" w:rsidRPr="00260582" w:rsidRDefault="00B940C9" w:rsidP="00B940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72" w:type="dxa"/>
          </w:tcPr>
          <w:p w:rsidR="00B940C9" w:rsidRPr="00260582" w:rsidRDefault="00B940C9" w:rsidP="00B940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2/100%</w:t>
            </w:r>
          </w:p>
        </w:tc>
        <w:tc>
          <w:tcPr>
            <w:tcW w:w="942" w:type="dxa"/>
          </w:tcPr>
          <w:p w:rsidR="00B940C9" w:rsidRPr="00260582" w:rsidRDefault="00B940C9" w:rsidP="00B940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940C9" w:rsidRPr="00260582" w:rsidRDefault="00B940C9" w:rsidP="00B940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81" w:type="dxa"/>
          </w:tcPr>
          <w:p w:rsidR="00B940C9" w:rsidRPr="00260582" w:rsidRDefault="00B940C9" w:rsidP="00B940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83" w:type="dxa"/>
          </w:tcPr>
          <w:p w:rsidR="00B940C9" w:rsidRPr="00260582" w:rsidRDefault="00B940C9" w:rsidP="00B940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783" w:type="dxa"/>
          </w:tcPr>
          <w:p w:rsidR="00B940C9" w:rsidRPr="00260582" w:rsidRDefault="00B940C9" w:rsidP="00B940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0C9" w:rsidRPr="00260582" w:rsidRDefault="00B940C9" w:rsidP="00B940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0C9" w:rsidRPr="00260582" w:rsidRDefault="00B940C9" w:rsidP="00B940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2/100%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0C9" w:rsidRPr="00260582" w:rsidRDefault="00B940C9" w:rsidP="00B940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0C9" w:rsidRPr="00260582" w:rsidRDefault="00B940C9" w:rsidP="00B940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0C9" w:rsidRPr="00260582" w:rsidRDefault="00B940C9" w:rsidP="00B940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0C9" w:rsidRPr="00260582" w:rsidRDefault="00B940C9" w:rsidP="00B940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</w:tr>
    </w:tbl>
    <w:p w:rsidR="00EB5660" w:rsidRPr="000D6A48" w:rsidRDefault="00EB5660" w:rsidP="00EB5660">
      <w:pPr>
        <w:rPr>
          <w:sz w:val="24"/>
          <w:szCs w:val="24"/>
        </w:rPr>
      </w:pPr>
    </w:p>
    <w:p w:rsidR="00EB5660" w:rsidRPr="00EB5660" w:rsidRDefault="00EB5660" w:rsidP="00EB5660">
      <w:pPr>
        <w:rPr>
          <w:b/>
          <w:sz w:val="24"/>
          <w:szCs w:val="24"/>
        </w:rPr>
      </w:pPr>
      <w:r w:rsidRPr="00EB5660">
        <w:rPr>
          <w:b/>
          <w:sz w:val="24"/>
          <w:szCs w:val="24"/>
        </w:rPr>
        <w:t xml:space="preserve">При подготовке учащихся к ОГЭ </w:t>
      </w:r>
      <w:r w:rsidR="00B940C9">
        <w:rPr>
          <w:b/>
          <w:sz w:val="24"/>
          <w:szCs w:val="24"/>
        </w:rPr>
        <w:t>по учебному предмету «История</w:t>
      </w:r>
      <w:r w:rsidRPr="00EB5660">
        <w:rPr>
          <w:b/>
          <w:sz w:val="24"/>
          <w:szCs w:val="24"/>
        </w:rPr>
        <w:t xml:space="preserve">» учителю рекомендуется: </w:t>
      </w:r>
    </w:p>
    <w:p w:rsidR="00EB5660" w:rsidRPr="00EB5660" w:rsidRDefault="00EB5660" w:rsidP="00EB5660">
      <w:pPr>
        <w:spacing w:after="0"/>
        <w:jc w:val="both"/>
        <w:rPr>
          <w:sz w:val="24"/>
          <w:szCs w:val="24"/>
        </w:rPr>
      </w:pPr>
      <w:r w:rsidRPr="00EB5660">
        <w:rPr>
          <w:sz w:val="24"/>
          <w:szCs w:val="24"/>
        </w:rPr>
        <w:t xml:space="preserve">1. Систематически формировать у обучаемых умения связного речевого высказывания, увеличить количество письменных работ по </w:t>
      </w:r>
      <w:r w:rsidR="00B940C9">
        <w:rPr>
          <w:sz w:val="24"/>
          <w:szCs w:val="24"/>
        </w:rPr>
        <w:t>истории</w:t>
      </w:r>
      <w:r w:rsidRPr="00EB5660">
        <w:rPr>
          <w:sz w:val="24"/>
          <w:szCs w:val="24"/>
        </w:rPr>
        <w:t xml:space="preserve"> и усилить аналитическую работу с ними. </w:t>
      </w:r>
    </w:p>
    <w:p w:rsidR="00EB5660" w:rsidRPr="00EB5660" w:rsidRDefault="00EB5660" w:rsidP="00EB5660">
      <w:pPr>
        <w:spacing w:after="0"/>
        <w:jc w:val="both"/>
        <w:rPr>
          <w:sz w:val="24"/>
          <w:szCs w:val="24"/>
        </w:rPr>
      </w:pPr>
      <w:r w:rsidRPr="00EB5660">
        <w:rPr>
          <w:sz w:val="24"/>
          <w:szCs w:val="24"/>
        </w:rPr>
        <w:t xml:space="preserve">2. Включать в систему промежуточного и итогового контроля письменные задания различного </w:t>
      </w:r>
      <w:proofErr w:type="gramStart"/>
      <w:r w:rsidRPr="00EB5660">
        <w:rPr>
          <w:sz w:val="24"/>
          <w:szCs w:val="24"/>
        </w:rPr>
        <w:t>характера:,</w:t>
      </w:r>
      <w:proofErr w:type="gramEnd"/>
      <w:r w:rsidRPr="00EB5660">
        <w:rPr>
          <w:sz w:val="24"/>
          <w:szCs w:val="24"/>
        </w:rPr>
        <w:t xml:space="preserve"> ответ на проблемный вопрос</w:t>
      </w:r>
    </w:p>
    <w:p w:rsidR="00EB5660" w:rsidRPr="00EB5660" w:rsidRDefault="00EB5660" w:rsidP="00EB5660">
      <w:pPr>
        <w:spacing w:after="0"/>
        <w:jc w:val="both"/>
        <w:rPr>
          <w:sz w:val="24"/>
          <w:szCs w:val="24"/>
        </w:rPr>
      </w:pPr>
      <w:r w:rsidRPr="00EB5660">
        <w:rPr>
          <w:sz w:val="24"/>
          <w:szCs w:val="24"/>
        </w:rPr>
        <w:t xml:space="preserve">4. Развивать активный словарь обучающихся. Регулярно работать со словарями нравственных понятий, обучая выбирать наиболее точное слово для характеристики </w:t>
      </w:r>
      <w:r w:rsidR="00B940C9">
        <w:rPr>
          <w:sz w:val="24"/>
          <w:szCs w:val="24"/>
        </w:rPr>
        <w:t>событий</w:t>
      </w:r>
      <w:r w:rsidRPr="00EB5660">
        <w:rPr>
          <w:sz w:val="24"/>
          <w:szCs w:val="24"/>
        </w:rPr>
        <w:t>.</w:t>
      </w:r>
    </w:p>
    <w:p w:rsidR="00EB5660" w:rsidRDefault="00EB5660" w:rsidP="00EB5660">
      <w:pPr>
        <w:spacing w:after="0"/>
        <w:jc w:val="both"/>
        <w:rPr>
          <w:sz w:val="24"/>
          <w:szCs w:val="24"/>
        </w:rPr>
      </w:pPr>
      <w:r w:rsidRPr="00EB5660">
        <w:rPr>
          <w:sz w:val="24"/>
          <w:szCs w:val="24"/>
        </w:rPr>
        <w:t>5. Особое внимание уделить включению в речь понятий нравственно-этической, социально-исторической, философско-мировоззренческой тематики.</w:t>
      </w:r>
    </w:p>
    <w:p w:rsidR="00B940C9" w:rsidRDefault="00B940C9" w:rsidP="00EB5660">
      <w:pPr>
        <w:spacing w:after="0"/>
        <w:jc w:val="both"/>
        <w:rPr>
          <w:sz w:val="24"/>
          <w:szCs w:val="24"/>
        </w:rPr>
      </w:pPr>
    </w:p>
    <w:p w:rsidR="00B940C9" w:rsidRPr="008432D8" w:rsidRDefault="00B940C9" w:rsidP="00B940C9">
      <w:pPr>
        <w:tabs>
          <w:tab w:val="right" w:pos="9355"/>
        </w:tabs>
        <w:spacing w:after="0"/>
        <w:jc w:val="both"/>
        <w:textAlignment w:val="baseline"/>
        <w:rPr>
          <w:rFonts w:cs="Times New Roman"/>
          <w:b/>
          <w:bCs/>
          <w:sz w:val="24"/>
          <w:szCs w:val="24"/>
          <w:u w:val="single"/>
        </w:rPr>
      </w:pPr>
      <w:r w:rsidRPr="008432D8">
        <w:rPr>
          <w:rFonts w:cs="Times New Roman"/>
          <w:b/>
          <w:bCs/>
          <w:sz w:val="24"/>
          <w:szCs w:val="24"/>
          <w:u w:val="single"/>
        </w:rPr>
        <w:t>Государственная итоговая аттестация - 11-е классы</w:t>
      </w:r>
      <w:r>
        <w:rPr>
          <w:rFonts w:cs="Times New Roman"/>
          <w:b/>
          <w:bCs/>
          <w:sz w:val="24"/>
          <w:szCs w:val="24"/>
          <w:u w:val="single"/>
        </w:rPr>
        <w:tab/>
      </w:r>
    </w:p>
    <w:p w:rsidR="00B940C9" w:rsidRDefault="00B940C9" w:rsidP="00B940C9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432D8">
        <w:rPr>
          <w:rFonts w:ascii="Times New Roman" w:hAnsi="Times New Roman" w:cs="Times New Roman"/>
          <w:sz w:val="24"/>
          <w:szCs w:val="24"/>
        </w:rPr>
        <w:tab/>
        <w:t>На конец учебного г</w:t>
      </w:r>
      <w:r w:rsidR="0029370B">
        <w:rPr>
          <w:rFonts w:ascii="Times New Roman" w:hAnsi="Times New Roman" w:cs="Times New Roman"/>
          <w:sz w:val="24"/>
          <w:szCs w:val="24"/>
        </w:rPr>
        <w:t>ода в 11 -х классах обучалось 18</w:t>
      </w:r>
      <w:r w:rsidRPr="008432D8">
        <w:rPr>
          <w:rFonts w:ascii="Times New Roman" w:hAnsi="Times New Roman" w:cs="Times New Roman"/>
          <w:sz w:val="24"/>
          <w:szCs w:val="24"/>
        </w:rPr>
        <w:t xml:space="preserve"> учащихся.  </w:t>
      </w:r>
      <w:r w:rsidR="0029370B">
        <w:rPr>
          <w:rFonts w:ascii="Times New Roman" w:hAnsi="Times New Roman" w:cs="Times New Roman"/>
          <w:sz w:val="24"/>
          <w:szCs w:val="24"/>
        </w:rPr>
        <w:t xml:space="preserve">Из них 15обучающихся –учащиеся школы и 3 человека прикрепились к школе для прохождения государственной </w:t>
      </w:r>
      <w:r w:rsidR="0029370B">
        <w:rPr>
          <w:rFonts w:ascii="Times New Roman" w:hAnsi="Times New Roman" w:cs="Times New Roman"/>
          <w:sz w:val="24"/>
          <w:szCs w:val="24"/>
        </w:rPr>
        <w:lastRenderedPageBreak/>
        <w:t xml:space="preserve">итоговой аттестации. </w:t>
      </w:r>
      <w:r w:rsidRPr="008432D8">
        <w:rPr>
          <w:rFonts w:ascii="Times New Roman" w:hAnsi="Times New Roman" w:cs="Times New Roman"/>
          <w:sz w:val="24"/>
          <w:szCs w:val="24"/>
        </w:rPr>
        <w:t>Все обучающиеся были допущены к государственной итоговой аттестации. Прошли государственную итоговую аттестацию за курс среднего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в основной период</w:t>
      </w:r>
      <w:r w:rsidRPr="008432D8">
        <w:rPr>
          <w:rFonts w:ascii="Times New Roman" w:hAnsi="Times New Roman" w:cs="Times New Roman"/>
          <w:sz w:val="24"/>
          <w:szCs w:val="24"/>
        </w:rPr>
        <w:t xml:space="preserve"> и получили документ об образовании соответствующего об</w:t>
      </w:r>
      <w:r>
        <w:rPr>
          <w:rFonts w:ascii="Times New Roman" w:hAnsi="Times New Roman" w:cs="Times New Roman"/>
          <w:sz w:val="24"/>
          <w:szCs w:val="24"/>
        </w:rPr>
        <w:t xml:space="preserve">разца </w:t>
      </w:r>
      <w:r w:rsidR="0029370B">
        <w:rPr>
          <w:rFonts w:ascii="Times New Roman" w:hAnsi="Times New Roman" w:cs="Times New Roman"/>
          <w:sz w:val="24"/>
          <w:szCs w:val="24"/>
        </w:rPr>
        <w:t>17</w:t>
      </w:r>
      <w:r w:rsidRPr="0029370B">
        <w:rPr>
          <w:rFonts w:ascii="Times New Roman" w:hAnsi="Times New Roman" w:cs="Times New Roman"/>
          <w:sz w:val="24"/>
          <w:szCs w:val="24"/>
        </w:rPr>
        <w:t xml:space="preserve"> (98%) выпускников.</w:t>
      </w:r>
      <w:r w:rsidRPr="008432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622C" w:rsidRPr="006F622C" w:rsidRDefault="006F622C" w:rsidP="00B940C9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человека получили аттестат с отличием и </w:t>
      </w:r>
      <w:proofErr w:type="gramStart"/>
      <w:r>
        <w:rPr>
          <w:rFonts w:ascii="Times New Roman" w:hAnsi="Times New Roman" w:cs="Times New Roman"/>
          <w:sz w:val="24"/>
          <w:szCs w:val="24"/>
        </w:rPr>
        <w:t>медаль  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За особые успехи в учении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степени».</w:t>
      </w:r>
    </w:p>
    <w:p w:rsidR="006F622C" w:rsidRPr="008432D8" w:rsidRDefault="006F622C" w:rsidP="006F622C">
      <w:pPr>
        <w:spacing w:after="0"/>
        <w:jc w:val="both"/>
        <w:rPr>
          <w:rFonts w:cs="Times New Roman"/>
          <w:b/>
          <w:sz w:val="24"/>
          <w:szCs w:val="24"/>
        </w:rPr>
      </w:pPr>
      <w:r w:rsidRPr="000267A0">
        <w:rPr>
          <w:rFonts w:cs="Times New Roman"/>
          <w:b/>
          <w:sz w:val="24"/>
          <w:szCs w:val="24"/>
        </w:rPr>
        <w:t>РЕЗУЛЬТАТЫ ЕГЭ</w:t>
      </w:r>
    </w:p>
    <w:p w:rsidR="006F622C" w:rsidRPr="008432D8" w:rsidRDefault="006F622C" w:rsidP="006F622C">
      <w:pPr>
        <w:spacing w:after="0"/>
        <w:jc w:val="both"/>
        <w:rPr>
          <w:rFonts w:cs="Times New Roman"/>
          <w:b/>
          <w:sz w:val="24"/>
          <w:szCs w:val="24"/>
        </w:rPr>
      </w:pPr>
    </w:p>
    <w:tbl>
      <w:tblPr>
        <w:tblW w:w="72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2"/>
        <w:gridCol w:w="2145"/>
        <w:gridCol w:w="712"/>
        <w:gridCol w:w="2142"/>
        <w:gridCol w:w="1507"/>
      </w:tblGrid>
      <w:tr w:rsidR="006F622C" w:rsidRPr="008432D8" w:rsidTr="006F622C">
        <w:trPr>
          <w:cantSplit/>
          <w:trHeight w:val="1313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22C" w:rsidRPr="008432D8" w:rsidRDefault="006F622C" w:rsidP="006F622C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8432D8">
              <w:rPr>
                <w:rFonts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22C" w:rsidRPr="008432D8" w:rsidRDefault="006F622C" w:rsidP="006F622C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8432D8">
              <w:rPr>
                <w:rFonts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622C" w:rsidRPr="008432D8" w:rsidRDefault="006F622C" w:rsidP="006F622C">
            <w:pPr>
              <w:spacing w:after="0"/>
              <w:ind w:left="113" w:right="113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8432D8">
              <w:rPr>
                <w:rFonts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22C" w:rsidRPr="008432D8" w:rsidRDefault="006F622C" w:rsidP="006F622C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8432D8">
              <w:rPr>
                <w:rFonts w:cs="Times New Roman"/>
                <w:b/>
                <w:sz w:val="24"/>
                <w:szCs w:val="24"/>
              </w:rPr>
              <w:t>Минимальный</w:t>
            </w:r>
          </w:p>
          <w:p w:rsidR="006F622C" w:rsidRPr="008432D8" w:rsidRDefault="006F622C" w:rsidP="006F622C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8432D8">
              <w:rPr>
                <w:rFonts w:cs="Times New Roman"/>
                <w:b/>
                <w:sz w:val="24"/>
                <w:szCs w:val="24"/>
              </w:rPr>
              <w:t>проходной</w:t>
            </w:r>
          </w:p>
          <w:p w:rsidR="006F622C" w:rsidRPr="008432D8" w:rsidRDefault="006F622C" w:rsidP="006F622C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8432D8">
              <w:rPr>
                <w:rFonts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22C" w:rsidRPr="008432D8" w:rsidRDefault="006F622C" w:rsidP="006F622C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8432D8">
              <w:rPr>
                <w:rFonts w:cs="Times New Roman"/>
                <w:b/>
                <w:sz w:val="24"/>
                <w:szCs w:val="24"/>
              </w:rPr>
              <w:t>Средний балл учащихся МБОУ СОШ №30</w:t>
            </w:r>
          </w:p>
        </w:tc>
      </w:tr>
      <w:tr w:rsidR="006F622C" w:rsidRPr="008432D8" w:rsidTr="006F622C">
        <w:trPr>
          <w:trHeight w:val="113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2C" w:rsidRPr="008432D8" w:rsidRDefault="006F622C" w:rsidP="006F622C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2C" w:rsidRPr="00FB563D" w:rsidRDefault="006F622C" w:rsidP="006F622C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FB563D">
              <w:rPr>
                <w:rFonts w:cs="Times New Roman"/>
                <w:sz w:val="24"/>
                <w:szCs w:val="24"/>
              </w:rPr>
              <w:t>Русский  язык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2C" w:rsidRPr="008432D8" w:rsidRDefault="006F622C" w:rsidP="006F622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2C" w:rsidRPr="008432D8" w:rsidRDefault="006F622C" w:rsidP="006F622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2C" w:rsidRPr="008432D8" w:rsidRDefault="006F622C" w:rsidP="006F622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6F622C" w:rsidRPr="008432D8" w:rsidTr="006F622C">
        <w:trPr>
          <w:trHeight w:val="514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2C" w:rsidRPr="008432D8" w:rsidRDefault="006F622C" w:rsidP="006F622C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2C" w:rsidRPr="00FB563D" w:rsidRDefault="006F622C" w:rsidP="006F622C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FB563D">
              <w:rPr>
                <w:rFonts w:cs="Times New Roman"/>
                <w:sz w:val="24"/>
                <w:szCs w:val="24"/>
              </w:rPr>
              <w:t xml:space="preserve">Математика </w:t>
            </w:r>
          </w:p>
          <w:p w:rsidR="006F622C" w:rsidRPr="00FB563D" w:rsidRDefault="006F622C" w:rsidP="006F622C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FB563D">
              <w:rPr>
                <w:rFonts w:cs="Times New Roman"/>
                <w:sz w:val="24"/>
                <w:szCs w:val="24"/>
              </w:rPr>
              <w:t>(профильный уровень)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2C" w:rsidRPr="008432D8" w:rsidRDefault="00730D56" w:rsidP="006F622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2C" w:rsidRPr="008432D8" w:rsidRDefault="00730D56" w:rsidP="006F622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2C" w:rsidRPr="008432D8" w:rsidRDefault="00730D56" w:rsidP="006F622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6F622C" w:rsidRPr="008432D8" w:rsidTr="006F622C">
        <w:trPr>
          <w:trHeight w:val="514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2C" w:rsidRPr="008432D8" w:rsidRDefault="006F622C" w:rsidP="006F622C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2C" w:rsidRPr="00FB563D" w:rsidRDefault="006F622C" w:rsidP="006F622C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FB563D">
              <w:rPr>
                <w:rFonts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2C" w:rsidRPr="008432D8" w:rsidRDefault="00730D56" w:rsidP="006F622C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2C" w:rsidRPr="008432D8" w:rsidRDefault="00730D56" w:rsidP="006F622C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2C" w:rsidRPr="008432D8" w:rsidRDefault="00730D56" w:rsidP="006F622C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6F622C" w:rsidRPr="00EB6F9C" w:rsidTr="006F622C">
        <w:trPr>
          <w:trHeight w:val="108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2C" w:rsidRPr="00EB6F9C" w:rsidRDefault="006F622C" w:rsidP="006F622C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2C" w:rsidRPr="00FB563D" w:rsidRDefault="006F622C" w:rsidP="006F622C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FB563D">
              <w:rPr>
                <w:rFonts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2C" w:rsidRPr="008432D8" w:rsidRDefault="00CF160E" w:rsidP="006F622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2C" w:rsidRPr="008432D8" w:rsidRDefault="00CF160E" w:rsidP="006F622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2C" w:rsidRPr="008432D8" w:rsidRDefault="00CF160E" w:rsidP="006F622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F622C" w:rsidRPr="008432D8" w:rsidTr="006F622C">
        <w:trPr>
          <w:trHeight w:val="108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2C" w:rsidRPr="008432D8" w:rsidRDefault="006F622C" w:rsidP="006F622C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2C" w:rsidRPr="00FB563D" w:rsidRDefault="006F622C" w:rsidP="006F622C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FB563D">
              <w:rPr>
                <w:rFonts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2C" w:rsidRPr="008432D8" w:rsidRDefault="00730D56" w:rsidP="006F622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2C" w:rsidRPr="008432D8" w:rsidRDefault="00730D56" w:rsidP="006F622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2C" w:rsidRPr="008432D8" w:rsidRDefault="00730D56" w:rsidP="006F622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6F622C" w:rsidRPr="008432D8" w:rsidTr="006F622C">
        <w:trPr>
          <w:trHeight w:val="108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2C" w:rsidRPr="008432D8" w:rsidRDefault="006F622C" w:rsidP="006F622C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2C" w:rsidRPr="00FB563D" w:rsidRDefault="006F622C" w:rsidP="006F622C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FB563D">
              <w:rPr>
                <w:rFonts w:cs="Times New Roman"/>
                <w:sz w:val="24"/>
                <w:szCs w:val="24"/>
              </w:rPr>
              <w:t>История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2C" w:rsidRPr="008432D8" w:rsidRDefault="00730D56" w:rsidP="006F622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2C" w:rsidRPr="008432D8" w:rsidRDefault="00730D56" w:rsidP="006F622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2C" w:rsidRPr="008432D8" w:rsidRDefault="00730D56" w:rsidP="006F622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6F622C" w:rsidRPr="008432D8" w:rsidTr="006F622C">
        <w:trPr>
          <w:trHeight w:val="108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2C" w:rsidRPr="008432D8" w:rsidRDefault="006F622C" w:rsidP="006F622C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2C" w:rsidRPr="00FB563D" w:rsidRDefault="006F622C" w:rsidP="006F622C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FB563D">
              <w:rPr>
                <w:rFonts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2C" w:rsidRPr="008432D8" w:rsidRDefault="00730D56" w:rsidP="006F622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2C" w:rsidRPr="008432D8" w:rsidRDefault="00730D56" w:rsidP="006F622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2C" w:rsidRPr="008432D8" w:rsidRDefault="00730D56" w:rsidP="006F622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6F622C" w:rsidRPr="008432D8" w:rsidTr="006F622C">
        <w:trPr>
          <w:trHeight w:val="108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2C" w:rsidRPr="008432D8" w:rsidRDefault="006F622C" w:rsidP="006F622C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2C" w:rsidRPr="00FB563D" w:rsidRDefault="006F622C" w:rsidP="006F622C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FB563D"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2C" w:rsidRPr="008432D8" w:rsidRDefault="00730D56" w:rsidP="006F622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2C" w:rsidRPr="008432D8" w:rsidRDefault="00730D56" w:rsidP="006F622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2C" w:rsidRPr="008432D8" w:rsidRDefault="00730D56" w:rsidP="006F622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6F622C" w:rsidRPr="008432D8" w:rsidTr="006F622C">
        <w:trPr>
          <w:trHeight w:val="108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2C" w:rsidRPr="008432D8" w:rsidRDefault="006F622C" w:rsidP="006F622C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2C" w:rsidRPr="00FB563D" w:rsidRDefault="006F622C" w:rsidP="006F622C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FB563D">
              <w:rPr>
                <w:rFonts w:cs="Times New Roman"/>
                <w:sz w:val="24"/>
                <w:szCs w:val="24"/>
              </w:rPr>
              <w:t>Химия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2C" w:rsidRPr="008432D8" w:rsidRDefault="00730D56" w:rsidP="006F622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2C" w:rsidRPr="008432D8" w:rsidRDefault="00730D56" w:rsidP="006F622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2C" w:rsidRPr="008432D8" w:rsidRDefault="00730D56" w:rsidP="006F622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6F622C" w:rsidRPr="008432D8" w:rsidTr="006F622C">
        <w:trPr>
          <w:trHeight w:val="108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2C" w:rsidRPr="008432D8" w:rsidRDefault="006F622C" w:rsidP="006F622C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2C" w:rsidRPr="00FB563D" w:rsidRDefault="006F622C" w:rsidP="006F622C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FB563D">
              <w:rPr>
                <w:rFonts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2C" w:rsidRPr="008432D8" w:rsidRDefault="006F622C" w:rsidP="006F622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2C" w:rsidRPr="008432D8" w:rsidRDefault="006F622C" w:rsidP="006F622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2C" w:rsidRPr="008432D8" w:rsidRDefault="006F622C" w:rsidP="006F622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6F622C" w:rsidRPr="008432D8" w:rsidTr="006F622C">
        <w:trPr>
          <w:trHeight w:val="108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2C" w:rsidRDefault="00CF160E" w:rsidP="006F622C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2C" w:rsidRPr="00FB563D" w:rsidRDefault="006F622C" w:rsidP="006F622C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FB563D">
              <w:rPr>
                <w:rFonts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2C" w:rsidRPr="008432D8" w:rsidRDefault="006F622C" w:rsidP="006F622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2C" w:rsidRPr="008432D8" w:rsidRDefault="006F622C" w:rsidP="006F622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2C" w:rsidRPr="008432D8" w:rsidRDefault="006F622C" w:rsidP="006F622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B940C9" w:rsidRPr="00EB5660" w:rsidRDefault="00B940C9" w:rsidP="00EB5660">
      <w:pPr>
        <w:spacing w:after="0"/>
        <w:jc w:val="both"/>
        <w:rPr>
          <w:sz w:val="24"/>
          <w:szCs w:val="24"/>
        </w:rPr>
      </w:pPr>
    </w:p>
    <w:p w:rsidR="00CF160E" w:rsidRPr="00CF160E" w:rsidRDefault="00CF160E" w:rsidP="00CF160E">
      <w:pPr>
        <w:rPr>
          <w:sz w:val="24"/>
          <w:szCs w:val="24"/>
        </w:rPr>
      </w:pPr>
      <w:r w:rsidRPr="00CF160E">
        <w:rPr>
          <w:b/>
          <w:bCs/>
          <w:sz w:val="24"/>
          <w:szCs w:val="24"/>
        </w:rPr>
        <w:t>Рекомендации для учителей русского языка</w:t>
      </w:r>
    </w:p>
    <w:p w:rsidR="00CF160E" w:rsidRPr="00CF160E" w:rsidRDefault="00CF160E" w:rsidP="00CF160E">
      <w:pPr>
        <w:spacing w:after="0"/>
        <w:jc w:val="both"/>
        <w:rPr>
          <w:sz w:val="24"/>
          <w:szCs w:val="24"/>
        </w:rPr>
      </w:pPr>
      <w:r w:rsidRPr="00CF160E">
        <w:rPr>
          <w:sz w:val="24"/>
          <w:szCs w:val="24"/>
        </w:rPr>
        <w:tab/>
        <w:t>Анализ результатов государственной итоговой аттестаци</w:t>
      </w:r>
      <w:r>
        <w:rPr>
          <w:sz w:val="24"/>
          <w:szCs w:val="24"/>
        </w:rPr>
        <w:t xml:space="preserve">и по русскому </w:t>
      </w:r>
      <w:proofErr w:type="gramStart"/>
      <w:r>
        <w:rPr>
          <w:sz w:val="24"/>
          <w:szCs w:val="24"/>
        </w:rPr>
        <w:t>языку  2025</w:t>
      </w:r>
      <w:proofErr w:type="gramEnd"/>
      <w:r w:rsidRPr="00CF160E">
        <w:rPr>
          <w:sz w:val="24"/>
          <w:szCs w:val="24"/>
        </w:rPr>
        <w:t xml:space="preserve"> года позволяет дать некоторые общие рекомендации по совершенствованию процесса преподавания русского языка.</w:t>
      </w:r>
    </w:p>
    <w:p w:rsidR="00CF160E" w:rsidRPr="00CF160E" w:rsidRDefault="00CF160E" w:rsidP="00CF160E">
      <w:pPr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CF160E">
        <w:rPr>
          <w:sz w:val="24"/>
          <w:szCs w:val="24"/>
        </w:rPr>
        <w:t>точно следовать требованиям государственного образовательного стандарта и школьных программ, качественно изучать курс русского языка в полном объёме образовательного стандарта на всех уровнях основной школы;</w:t>
      </w:r>
    </w:p>
    <w:p w:rsidR="00CF160E" w:rsidRPr="00CF160E" w:rsidRDefault="00CF160E" w:rsidP="00CF160E">
      <w:pPr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CF160E">
        <w:rPr>
          <w:sz w:val="24"/>
          <w:szCs w:val="24"/>
        </w:rPr>
        <w:t>соблюдать принцип преемственности в преподавании русского языка и литературы на всех уровнях образования: начального и основного;</w:t>
      </w:r>
    </w:p>
    <w:p w:rsidR="00CF160E" w:rsidRPr="00CF160E" w:rsidRDefault="00CF160E" w:rsidP="00CF160E">
      <w:pPr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CF160E">
        <w:rPr>
          <w:sz w:val="24"/>
          <w:szCs w:val="24"/>
        </w:rPr>
        <w:t>обратить внимание на овладение учащимися теоретического курса русского языка и формирование умений применять знания на практике;</w:t>
      </w:r>
    </w:p>
    <w:p w:rsidR="00CF160E" w:rsidRPr="00CF160E" w:rsidRDefault="00CF160E" w:rsidP="00CF160E">
      <w:pPr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CF160E">
        <w:rPr>
          <w:sz w:val="24"/>
          <w:szCs w:val="24"/>
        </w:rPr>
        <w:t xml:space="preserve">использовать в работе современные способы проверки знаний учащихся, включать в систему контроля задания различного характера: репродуктивные, исследовательские, творческие; учителям не ограничиваться для проверки </w:t>
      </w:r>
      <w:proofErr w:type="gramStart"/>
      <w:r w:rsidRPr="00CF160E">
        <w:rPr>
          <w:sz w:val="24"/>
          <w:szCs w:val="24"/>
        </w:rPr>
        <w:t>знаний</w:t>
      </w:r>
      <w:proofErr w:type="gramEnd"/>
      <w:r w:rsidRPr="00CF160E">
        <w:rPr>
          <w:sz w:val="24"/>
          <w:szCs w:val="24"/>
        </w:rPr>
        <w:t xml:space="preserve"> учащихся тестами одного вида с выбором правильного ответа;</w:t>
      </w:r>
    </w:p>
    <w:p w:rsidR="00CF160E" w:rsidRPr="00CF160E" w:rsidRDefault="00CF160E" w:rsidP="00CF160E">
      <w:pPr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CF160E">
        <w:rPr>
          <w:sz w:val="24"/>
          <w:szCs w:val="24"/>
        </w:rPr>
        <w:t xml:space="preserve">реализовывать </w:t>
      </w:r>
      <w:proofErr w:type="spellStart"/>
      <w:r w:rsidRPr="00CF160E">
        <w:rPr>
          <w:sz w:val="24"/>
          <w:szCs w:val="24"/>
        </w:rPr>
        <w:t>межпредметные</w:t>
      </w:r>
      <w:proofErr w:type="spellEnd"/>
      <w:r w:rsidRPr="00CF160E">
        <w:rPr>
          <w:sz w:val="24"/>
          <w:szCs w:val="24"/>
        </w:rPr>
        <w:t xml:space="preserve"> связи при обучении русскому языку;</w:t>
      </w:r>
    </w:p>
    <w:p w:rsidR="00CF160E" w:rsidRPr="00CF160E" w:rsidRDefault="00CF160E" w:rsidP="00CF160E">
      <w:pPr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CF160E">
        <w:rPr>
          <w:sz w:val="24"/>
          <w:szCs w:val="24"/>
        </w:rPr>
        <w:t xml:space="preserve">знакомить каждого девятиклассника с критериями оценивания изложения и сочинения, что позволяет избежать ошибок в построении текста, выделении </w:t>
      </w:r>
      <w:proofErr w:type="spellStart"/>
      <w:r w:rsidRPr="00CF160E">
        <w:rPr>
          <w:sz w:val="24"/>
          <w:szCs w:val="24"/>
        </w:rPr>
        <w:t>микротем</w:t>
      </w:r>
      <w:proofErr w:type="spellEnd"/>
      <w:r w:rsidRPr="00CF160E">
        <w:rPr>
          <w:sz w:val="24"/>
          <w:szCs w:val="24"/>
        </w:rPr>
        <w:t>, помогает объективно оценивать собственную работу. (</w:t>
      </w:r>
      <w:proofErr w:type="gramStart"/>
      <w:r w:rsidRPr="00CF160E">
        <w:rPr>
          <w:sz w:val="24"/>
          <w:szCs w:val="24"/>
        </w:rPr>
        <w:t>В</w:t>
      </w:r>
      <w:proofErr w:type="gramEnd"/>
      <w:r w:rsidRPr="00CF160E">
        <w:rPr>
          <w:sz w:val="24"/>
          <w:szCs w:val="24"/>
        </w:rPr>
        <w:t xml:space="preserve"> процессе подготовки можно предложить учащимся проанализировать варианты экзаменационных работ, выполненных учащимися в предыдущем учебном году, причем допущенные ошибки вынести на поля, но в тексте не пометить. В ходе такой работы возникает понимание того, как правильно писать, на </w:t>
      </w:r>
      <w:r w:rsidRPr="00CF160E">
        <w:rPr>
          <w:sz w:val="24"/>
          <w:szCs w:val="24"/>
        </w:rPr>
        <w:lastRenderedPageBreak/>
        <w:t xml:space="preserve">что нужно обратить внимание. Данный аналитический подход будет полезен как ученику, так и учителю. Обучение приемам компрессии текста – важнейшая составляющая работы каждого учителя. Систематическая деятельность в этом направлении позволит отработать навыки сжатия при информационной переработке текста. Формированию комплекса умений на основе работы с текстом способствует использование метода </w:t>
      </w:r>
      <w:proofErr w:type="spellStart"/>
      <w:r w:rsidRPr="00CF160E">
        <w:rPr>
          <w:sz w:val="24"/>
          <w:szCs w:val="24"/>
        </w:rPr>
        <w:t>межпредметной</w:t>
      </w:r>
      <w:proofErr w:type="spellEnd"/>
      <w:r w:rsidRPr="00CF160E">
        <w:rPr>
          <w:sz w:val="24"/>
          <w:szCs w:val="24"/>
        </w:rPr>
        <w:t xml:space="preserve"> интеграции. На уроках литературы предлагаются такие формы деятельности, как конспектирование, реферирование, составление планов и отзывов. Результаты показывают, что учащиеся, систематически выполняющие данные виды работ, успешнее овладевают речевыми навыками.).</w:t>
      </w:r>
    </w:p>
    <w:p w:rsidR="00CF160E" w:rsidRPr="00CF160E" w:rsidRDefault="00CF160E" w:rsidP="00CF160E">
      <w:pPr>
        <w:spacing w:after="0"/>
        <w:jc w:val="both"/>
        <w:rPr>
          <w:sz w:val="24"/>
          <w:szCs w:val="24"/>
        </w:rPr>
      </w:pPr>
      <w:r w:rsidRPr="00CF160E">
        <w:rPr>
          <w:sz w:val="24"/>
          <w:szCs w:val="24"/>
        </w:rPr>
        <w:t> </w:t>
      </w:r>
    </w:p>
    <w:p w:rsidR="00CF160E" w:rsidRPr="00CF160E" w:rsidRDefault="00CF160E" w:rsidP="00CF160E">
      <w:pPr>
        <w:spacing w:after="0"/>
        <w:jc w:val="both"/>
        <w:rPr>
          <w:sz w:val="24"/>
          <w:szCs w:val="24"/>
        </w:rPr>
      </w:pPr>
      <w:r w:rsidRPr="00CF160E">
        <w:rPr>
          <w:b/>
          <w:bCs/>
          <w:sz w:val="24"/>
          <w:szCs w:val="24"/>
        </w:rPr>
        <w:t>Рекомендации для учителей математики</w:t>
      </w:r>
    </w:p>
    <w:p w:rsidR="00CF160E" w:rsidRPr="00CF160E" w:rsidRDefault="00CF160E" w:rsidP="00CF160E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CF160E">
        <w:rPr>
          <w:sz w:val="24"/>
          <w:szCs w:val="24"/>
        </w:rPr>
        <w:t>методическому объединению учителей математического цикла обратить внимание на выявленные пробелы в знаниях учащихся 9-</w:t>
      </w:r>
      <w:proofErr w:type="gramStart"/>
      <w:r w:rsidRPr="00CF160E">
        <w:rPr>
          <w:sz w:val="24"/>
          <w:szCs w:val="24"/>
        </w:rPr>
        <w:t>х ,</w:t>
      </w:r>
      <w:proofErr w:type="gramEnd"/>
      <w:r w:rsidRPr="00CF160E">
        <w:rPr>
          <w:sz w:val="24"/>
          <w:szCs w:val="24"/>
        </w:rPr>
        <w:t xml:space="preserve"> 11-х  классов;</w:t>
      </w:r>
    </w:p>
    <w:p w:rsidR="00CF160E" w:rsidRPr="00CF160E" w:rsidRDefault="00CF160E" w:rsidP="00CF160E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CF160E">
        <w:rPr>
          <w:sz w:val="24"/>
          <w:szCs w:val="24"/>
        </w:rPr>
        <w:t xml:space="preserve">необходимо рассмотреть на заседании наиболее трудные для учащихся темы, проанализировать причины затруднений, провести соответствующую работу по формированию навыков математической грамотности на повышенном уровне, вести занятия по формированию навыков решения </w:t>
      </w:r>
      <w:proofErr w:type="gramStart"/>
      <w:r w:rsidRPr="00CF160E">
        <w:rPr>
          <w:sz w:val="24"/>
          <w:szCs w:val="24"/>
        </w:rPr>
        <w:t>задач  повышенной</w:t>
      </w:r>
      <w:proofErr w:type="gramEnd"/>
      <w:r w:rsidRPr="00CF160E">
        <w:rPr>
          <w:sz w:val="24"/>
          <w:szCs w:val="24"/>
        </w:rPr>
        <w:t xml:space="preserve"> сложности;</w:t>
      </w:r>
    </w:p>
    <w:p w:rsidR="00CF160E" w:rsidRPr="00CF160E" w:rsidRDefault="00CF160E" w:rsidP="00CF160E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CF160E">
        <w:rPr>
          <w:sz w:val="24"/>
          <w:szCs w:val="24"/>
        </w:rPr>
        <w:t xml:space="preserve">на уроках уделять больше внимания на предметные и </w:t>
      </w:r>
      <w:proofErr w:type="spellStart"/>
      <w:r w:rsidRPr="00CF160E">
        <w:rPr>
          <w:sz w:val="24"/>
          <w:szCs w:val="24"/>
        </w:rPr>
        <w:t>метопредметные</w:t>
      </w:r>
      <w:proofErr w:type="spellEnd"/>
      <w:r w:rsidRPr="00CF160E">
        <w:rPr>
          <w:sz w:val="24"/>
          <w:szCs w:val="24"/>
        </w:rPr>
        <w:t xml:space="preserve"> умения обучающихся;</w:t>
      </w:r>
    </w:p>
    <w:p w:rsidR="00CF160E" w:rsidRPr="00CF160E" w:rsidRDefault="00CF160E" w:rsidP="00CF160E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CF160E">
        <w:rPr>
          <w:sz w:val="24"/>
          <w:szCs w:val="24"/>
        </w:rPr>
        <w:t xml:space="preserve">наиболее </w:t>
      </w:r>
      <w:proofErr w:type="gramStart"/>
      <w:r w:rsidRPr="00CF160E">
        <w:rPr>
          <w:sz w:val="24"/>
          <w:szCs w:val="24"/>
        </w:rPr>
        <w:t>эффективно  выстраивать</w:t>
      </w:r>
      <w:proofErr w:type="gramEnd"/>
      <w:r w:rsidRPr="00CF160E">
        <w:rPr>
          <w:sz w:val="24"/>
          <w:szCs w:val="24"/>
        </w:rPr>
        <w:t xml:space="preserve"> подготовку по тематическому принципу;</w:t>
      </w:r>
    </w:p>
    <w:p w:rsidR="00CF160E" w:rsidRPr="00CF160E" w:rsidRDefault="00CF160E" w:rsidP="00CF160E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proofErr w:type="gramStart"/>
      <w:r w:rsidRPr="00CF160E">
        <w:rPr>
          <w:sz w:val="24"/>
          <w:szCs w:val="24"/>
        </w:rPr>
        <w:t>переход  к</w:t>
      </w:r>
      <w:proofErr w:type="gramEnd"/>
      <w:r w:rsidRPr="00CF160E">
        <w:rPr>
          <w:sz w:val="24"/>
          <w:szCs w:val="24"/>
        </w:rPr>
        <w:t xml:space="preserve"> комплексному тестированию разумен только в конце года (апрель-май), когда все темы изучены  и у учеников  накоплен запас общих подходов к основным типам заданий;</w:t>
      </w:r>
    </w:p>
    <w:p w:rsidR="00CF160E" w:rsidRPr="00CF160E" w:rsidRDefault="00CF160E" w:rsidP="00CF160E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CF160E">
        <w:rPr>
          <w:sz w:val="24"/>
          <w:szCs w:val="24"/>
        </w:rPr>
        <w:t>Все тренировочные тесты следует проводить в режиме «теста скорости</w:t>
      </w:r>
      <w:proofErr w:type="gramStart"/>
      <w:r w:rsidRPr="00CF160E">
        <w:rPr>
          <w:sz w:val="24"/>
          <w:szCs w:val="24"/>
        </w:rPr>
        <w:t>»,  т.е.</w:t>
      </w:r>
      <w:proofErr w:type="gramEnd"/>
      <w:r w:rsidRPr="00CF160E">
        <w:rPr>
          <w:sz w:val="24"/>
          <w:szCs w:val="24"/>
        </w:rPr>
        <w:t xml:space="preserve"> с жестким ограничением времени. (Можно всё </w:t>
      </w:r>
      <w:proofErr w:type="gramStart"/>
      <w:r w:rsidRPr="00CF160E">
        <w:rPr>
          <w:sz w:val="24"/>
          <w:szCs w:val="24"/>
        </w:rPr>
        <w:t>время  громко</w:t>
      </w:r>
      <w:proofErr w:type="gramEnd"/>
      <w:r w:rsidRPr="00CF160E">
        <w:rPr>
          <w:sz w:val="24"/>
          <w:szCs w:val="24"/>
        </w:rPr>
        <w:t>  фиксировать время,  чтобы ученик понял,  что  он успевает или не успевает выполнять за данный промежуток времени.).</w:t>
      </w:r>
    </w:p>
    <w:p w:rsidR="00CF160E" w:rsidRPr="00CF160E" w:rsidRDefault="00CF160E" w:rsidP="00CF160E">
      <w:pPr>
        <w:spacing w:after="0"/>
        <w:jc w:val="both"/>
        <w:rPr>
          <w:b/>
          <w:bCs/>
          <w:sz w:val="24"/>
          <w:szCs w:val="24"/>
        </w:rPr>
      </w:pPr>
    </w:p>
    <w:p w:rsidR="00CF160E" w:rsidRPr="00CF160E" w:rsidRDefault="00CF160E" w:rsidP="00CF160E">
      <w:pPr>
        <w:spacing w:after="0"/>
        <w:jc w:val="both"/>
        <w:rPr>
          <w:b/>
          <w:bCs/>
          <w:sz w:val="24"/>
          <w:szCs w:val="24"/>
        </w:rPr>
      </w:pPr>
    </w:p>
    <w:p w:rsidR="00CF160E" w:rsidRPr="00CF160E" w:rsidRDefault="00CF160E" w:rsidP="00CF160E">
      <w:pPr>
        <w:spacing w:after="0"/>
        <w:jc w:val="both"/>
        <w:rPr>
          <w:sz w:val="24"/>
          <w:szCs w:val="24"/>
        </w:rPr>
      </w:pPr>
      <w:r w:rsidRPr="00CF160E">
        <w:rPr>
          <w:b/>
          <w:bCs/>
          <w:sz w:val="24"/>
          <w:szCs w:val="24"/>
        </w:rPr>
        <w:t>Рекомендации руководителям школьных МО</w:t>
      </w:r>
    </w:p>
    <w:p w:rsidR="00CF160E" w:rsidRPr="00CF160E" w:rsidRDefault="00CF160E" w:rsidP="00CF160E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CF160E">
        <w:rPr>
          <w:sz w:val="24"/>
          <w:szCs w:val="24"/>
        </w:rPr>
        <w:t>проанализировать результаты государств</w:t>
      </w:r>
      <w:r>
        <w:rPr>
          <w:sz w:val="24"/>
          <w:szCs w:val="24"/>
        </w:rPr>
        <w:t>енной (итоговой) аттестации 2024-2025</w:t>
      </w:r>
      <w:r w:rsidRPr="00CF160E">
        <w:rPr>
          <w:sz w:val="24"/>
          <w:szCs w:val="24"/>
        </w:rPr>
        <w:t xml:space="preserve"> учебного года;</w:t>
      </w:r>
    </w:p>
    <w:p w:rsidR="00CF160E" w:rsidRPr="00CF160E" w:rsidRDefault="00CF160E" w:rsidP="00CF160E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CF160E">
        <w:rPr>
          <w:sz w:val="24"/>
          <w:szCs w:val="24"/>
        </w:rPr>
        <w:t>включить в план работы на</w:t>
      </w:r>
      <w:r>
        <w:rPr>
          <w:sz w:val="24"/>
          <w:szCs w:val="24"/>
        </w:rPr>
        <w:t xml:space="preserve"> 2025-2026</w:t>
      </w:r>
      <w:r w:rsidRPr="00CF160E">
        <w:rPr>
          <w:sz w:val="24"/>
          <w:szCs w:val="24"/>
        </w:rPr>
        <w:t xml:space="preserve"> учебный год вопросы подготовки к государственной(итоговой) аттестации выпускников 9-х, 11-х классов;</w:t>
      </w:r>
    </w:p>
    <w:p w:rsidR="00CF160E" w:rsidRPr="00CF160E" w:rsidRDefault="00CF160E" w:rsidP="00CF160E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CF160E">
        <w:rPr>
          <w:sz w:val="24"/>
          <w:szCs w:val="24"/>
        </w:rPr>
        <w:t>включить в план работы школьных МО деятельность с одаренными и слабоуспевающими учащимися;</w:t>
      </w:r>
    </w:p>
    <w:p w:rsidR="00CF160E" w:rsidRPr="00CF160E" w:rsidRDefault="00CF160E" w:rsidP="00CF160E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CF160E">
        <w:rPr>
          <w:sz w:val="24"/>
          <w:szCs w:val="24"/>
        </w:rPr>
        <w:t>внести в рабочие программы вопросы подготовки к ГИА в разделах «Тема урока», опираясь на проекты демоверс</w:t>
      </w:r>
      <w:r>
        <w:rPr>
          <w:sz w:val="24"/>
          <w:szCs w:val="24"/>
        </w:rPr>
        <w:t>ий ГИА-2026</w:t>
      </w:r>
      <w:bookmarkStart w:id="0" w:name="_GoBack"/>
      <w:bookmarkEnd w:id="0"/>
      <w:r w:rsidRPr="00CF160E">
        <w:rPr>
          <w:sz w:val="24"/>
          <w:szCs w:val="24"/>
        </w:rPr>
        <w:t xml:space="preserve"> г., </w:t>
      </w:r>
      <w:proofErr w:type="spellStart"/>
      <w:r w:rsidRPr="00CF160E">
        <w:rPr>
          <w:sz w:val="24"/>
          <w:szCs w:val="24"/>
        </w:rPr>
        <w:t>КИМов</w:t>
      </w:r>
      <w:proofErr w:type="spellEnd"/>
      <w:r w:rsidRPr="00CF160E">
        <w:rPr>
          <w:sz w:val="24"/>
          <w:szCs w:val="24"/>
        </w:rPr>
        <w:t>, кодификаторов;</w:t>
      </w:r>
    </w:p>
    <w:p w:rsidR="00CF160E" w:rsidRPr="00CF160E" w:rsidRDefault="00CF160E" w:rsidP="00CF160E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CF160E">
        <w:rPr>
          <w:sz w:val="24"/>
          <w:szCs w:val="24"/>
        </w:rPr>
        <w:t xml:space="preserve">усовершенствовать систему </w:t>
      </w:r>
      <w:proofErr w:type="spellStart"/>
      <w:r w:rsidRPr="00CF160E">
        <w:rPr>
          <w:sz w:val="24"/>
          <w:szCs w:val="24"/>
        </w:rPr>
        <w:t>внутришкольного</w:t>
      </w:r>
      <w:proofErr w:type="spellEnd"/>
      <w:r w:rsidRPr="00CF160E">
        <w:rPr>
          <w:sz w:val="24"/>
          <w:szCs w:val="24"/>
        </w:rPr>
        <w:t xml:space="preserve"> мониторинга уровня </w:t>
      </w:r>
      <w:proofErr w:type="spellStart"/>
      <w:r w:rsidRPr="00CF160E">
        <w:rPr>
          <w:sz w:val="24"/>
          <w:szCs w:val="24"/>
        </w:rPr>
        <w:t>обученности</w:t>
      </w:r>
      <w:proofErr w:type="spellEnd"/>
      <w:r w:rsidRPr="00CF160E">
        <w:rPr>
          <w:sz w:val="24"/>
          <w:szCs w:val="24"/>
        </w:rPr>
        <w:t xml:space="preserve"> учащихся выпускных классов;</w:t>
      </w:r>
    </w:p>
    <w:p w:rsidR="00CF160E" w:rsidRPr="00CF160E" w:rsidRDefault="00CF160E" w:rsidP="00CF160E">
      <w:pPr>
        <w:spacing w:after="0"/>
        <w:jc w:val="both"/>
        <w:rPr>
          <w:sz w:val="24"/>
          <w:szCs w:val="24"/>
        </w:rPr>
      </w:pPr>
      <w:r w:rsidRPr="00CF160E">
        <w:rPr>
          <w:b/>
          <w:bCs/>
          <w:sz w:val="24"/>
          <w:szCs w:val="24"/>
        </w:rPr>
        <w:t> </w:t>
      </w:r>
    </w:p>
    <w:p w:rsidR="00CF160E" w:rsidRPr="00CF160E" w:rsidRDefault="00CF160E" w:rsidP="00CF160E">
      <w:pPr>
        <w:spacing w:after="0"/>
        <w:jc w:val="both"/>
        <w:rPr>
          <w:sz w:val="24"/>
          <w:szCs w:val="24"/>
        </w:rPr>
      </w:pPr>
      <w:r w:rsidRPr="00CF160E">
        <w:rPr>
          <w:b/>
          <w:bCs/>
          <w:sz w:val="24"/>
          <w:szCs w:val="24"/>
        </w:rPr>
        <w:t>Рекомендации учителям-предметникам</w:t>
      </w:r>
    </w:p>
    <w:p w:rsidR="00CF160E" w:rsidRPr="00CF160E" w:rsidRDefault="00CF160E" w:rsidP="00CF160E">
      <w:pPr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CF160E">
        <w:rPr>
          <w:sz w:val="24"/>
          <w:szCs w:val="24"/>
        </w:rPr>
        <w:t>совершенствовать методику преподавания с учетом требований государственной (итоговой) аттестации;</w:t>
      </w:r>
    </w:p>
    <w:p w:rsidR="00CF160E" w:rsidRPr="00CF160E" w:rsidRDefault="00CF160E" w:rsidP="00CF160E">
      <w:pPr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CF160E">
        <w:rPr>
          <w:sz w:val="24"/>
          <w:szCs w:val="24"/>
        </w:rPr>
        <w:t xml:space="preserve">в педагогической деятельности стимулировать познавательную активность учащихся как средство саморазвития </w:t>
      </w:r>
      <w:proofErr w:type="spellStart"/>
      <w:r w:rsidRPr="00CF160E">
        <w:rPr>
          <w:sz w:val="24"/>
          <w:szCs w:val="24"/>
        </w:rPr>
        <w:t>исамореализации</w:t>
      </w:r>
      <w:proofErr w:type="spellEnd"/>
      <w:r w:rsidRPr="00CF160E">
        <w:rPr>
          <w:sz w:val="24"/>
          <w:szCs w:val="24"/>
        </w:rPr>
        <w:t xml:space="preserve"> личности;</w:t>
      </w:r>
    </w:p>
    <w:p w:rsidR="00CF160E" w:rsidRPr="00CF160E" w:rsidRDefault="00CF160E" w:rsidP="00CF160E">
      <w:pPr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CF160E">
        <w:rPr>
          <w:sz w:val="24"/>
          <w:szCs w:val="24"/>
        </w:rPr>
        <w:t>в рабочих программах по предметам предусмотреть повторение учебного материала, проведение диагностических работ по всем предметам;</w:t>
      </w:r>
    </w:p>
    <w:p w:rsidR="00CF160E" w:rsidRPr="00CF160E" w:rsidRDefault="00CF160E" w:rsidP="00CF160E">
      <w:pPr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CF160E">
        <w:rPr>
          <w:sz w:val="24"/>
          <w:szCs w:val="24"/>
        </w:rPr>
        <w:t>откорректировать план подготовки к государственной (итоговой) аттестации учащихся 9-х, 11-</w:t>
      </w:r>
      <w:proofErr w:type="gramStart"/>
      <w:r w:rsidRPr="00CF160E">
        <w:rPr>
          <w:sz w:val="24"/>
          <w:szCs w:val="24"/>
        </w:rPr>
        <w:t>х  классов</w:t>
      </w:r>
      <w:proofErr w:type="gramEnd"/>
      <w:r w:rsidRPr="00CF160E">
        <w:rPr>
          <w:sz w:val="24"/>
          <w:szCs w:val="24"/>
        </w:rPr>
        <w:t xml:space="preserve"> по предметам;</w:t>
      </w:r>
    </w:p>
    <w:p w:rsidR="00CF160E" w:rsidRPr="00CF160E" w:rsidRDefault="00CF160E" w:rsidP="00CF160E">
      <w:pPr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CF160E">
        <w:rPr>
          <w:sz w:val="24"/>
          <w:szCs w:val="24"/>
        </w:rPr>
        <w:t>продолжить работу над повышением качества знаний учащихся;</w:t>
      </w:r>
    </w:p>
    <w:p w:rsidR="00CF160E" w:rsidRPr="00CF160E" w:rsidRDefault="00CF160E" w:rsidP="00CF160E">
      <w:pPr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CF160E">
        <w:rPr>
          <w:sz w:val="24"/>
          <w:szCs w:val="24"/>
        </w:rPr>
        <w:t>продолжить работу над повышением собственной методической грамотности;</w:t>
      </w:r>
    </w:p>
    <w:p w:rsidR="00CF160E" w:rsidRPr="00CF160E" w:rsidRDefault="00CF160E" w:rsidP="00CF160E">
      <w:pPr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CF160E">
        <w:rPr>
          <w:sz w:val="24"/>
          <w:szCs w:val="24"/>
        </w:rPr>
        <w:t>использовать индивидуализацию и дифференциацию обучения учащихся;</w:t>
      </w:r>
    </w:p>
    <w:p w:rsidR="00CF160E" w:rsidRPr="00CF160E" w:rsidRDefault="00CF160E" w:rsidP="00CF160E">
      <w:pPr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CF160E">
        <w:rPr>
          <w:sz w:val="24"/>
          <w:szCs w:val="24"/>
        </w:rPr>
        <w:lastRenderedPageBreak/>
        <w:t>создавать положительное эмоциональное поле взаимоотношений «учитель-ученик»;</w:t>
      </w:r>
    </w:p>
    <w:p w:rsidR="00CF160E" w:rsidRPr="00CF160E" w:rsidRDefault="00CF160E" w:rsidP="00CF160E">
      <w:pPr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CF160E">
        <w:rPr>
          <w:sz w:val="24"/>
          <w:szCs w:val="24"/>
        </w:rPr>
        <w:t>воспитывать положительное отношение учащихся к учебной деятельности;</w:t>
      </w:r>
    </w:p>
    <w:p w:rsidR="00CF160E" w:rsidRPr="00CF160E" w:rsidRDefault="00CF160E" w:rsidP="00CF160E">
      <w:pPr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CF160E">
        <w:rPr>
          <w:sz w:val="24"/>
          <w:szCs w:val="24"/>
        </w:rPr>
        <w:t>осуществлять взаимодействие между семьей и школой с целью организации совместных действий для решения успешности обучения и социализации личности.</w:t>
      </w:r>
    </w:p>
    <w:p w:rsidR="00CF160E" w:rsidRPr="00CF160E" w:rsidRDefault="00CF160E" w:rsidP="00CF160E">
      <w:pPr>
        <w:spacing w:after="0"/>
        <w:jc w:val="both"/>
        <w:rPr>
          <w:sz w:val="24"/>
          <w:szCs w:val="24"/>
        </w:rPr>
      </w:pPr>
      <w:r w:rsidRPr="00CF160E">
        <w:rPr>
          <w:sz w:val="24"/>
          <w:szCs w:val="24"/>
        </w:rPr>
        <w:t> </w:t>
      </w:r>
    </w:p>
    <w:p w:rsidR="00CF160E" w:rsidRPr="00CF160E" w:rsidRDefault="00CF160E" w:rsidP="00CF160E">
      <w:pPr>
        <w:spacing w:after="0"/>
        <w:jc w:val="both"/>
        <w:rPr>
          <w:sz w:val="24"/>
          <w:szCs w:val="24"/>
        </w:rPr>
      </w:pPr>
      <w:r w:rsidRPr="00CF160E">
        <w:rPr>
          <w:b/>
          <w:bCs/>
          <w:sz w:val="24"/>
          <w:szCs w:val="24"/>
        </w:rPr>
        <w:t>Рекомендации зам. директора по УВР</w:t>
      </w:r>
    </w:p>
    <w:p w:rsidR="00CF160E" w:rsidRPr="00CF160E" w:rsidRDefault="00CF160E" w:rsidP="00CF160E">
      <w:pPr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 w:rsidRPr="00CF160E">
        <w:rPr>
          <w:sz w:val="24"/>
          <w:szCs w:val="24"/>
        </w:rPr>
        <w:t xml:space="preserve">администрации школы провести классно-обобщающий контроль по плану ВШК в 9-х классах, с целью выявления </w:t>
      </w:r>
      <w:proofErr w:type="spellStart"/>
      <w:r w:rsidRPr="00CF160E">
        <w:rPr>
          <w:sz w:val="24"/>
          <w:szCs w:val="24"/>
        </w:rPr>
        <w:t>сформированности</w:t>
      </w:r>
      <w:proofErr w:type="spellEnd"/>
      <w:r w:rsidRPr="00CF160E">
        <w:rPr>
          <w:sz w:val="24"/>
          <w:szCs w:val="24"/>
        </w:rPr>
        <w:t xml:space="preserve"> ЗУН выпускников и оказание коррекции в знаниях учащихся, нуждающихся в педагогической поддержке;</w:t>
      </w:r>
    </w:p>
    <w:p w:rsidR="00CF160E" w:rsidRPr="00CF160E" w:rsidRDefault="00CF160E" w:rsidP="00CF160E">
      <w:pPr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 w:rsidRPr="00CF160E">
        <w:rPr>
          <w:sz w:val="24"/>
          <w:szCs w:val="24"/>
        </w:rPr>
        <w:t>продолжить работу по совершенствованию системы организации государственной (итоговой) аттестации выпускников через повышение информационной компетенции участников образовательного процесса;</w:t>
      </w:r>
    </w:p>
    <w:p w:rsidR="00CF160E" w:rsidRPr="00CF160E" w:rsidRDefault="00CF160E" w:rsidP="00CF160E">
      <w:pPr>
        <w:rPr>
          <w:b/>
          <w:sz w:val="24"/>
          <w:szCs w:val="24"/>
        </w:rPr>
      </w:pPr>
    </w:p>
    <w:p w:rsidR="00CF160E" w:rsidRPr="00CF160E" w:rsidRDefault="00CF160E" w:rsidP="00CF160E">
      <w:pPr>
        <w:rPr>
          <w:sz w:val="24"/>
          <w:szCs w:val="24"/>
        </w:rPr>
      </w:pPr>
      <w:proofErr w:type="spellStart"/>
      <w:r w:rsidRPr="00CF160E">
        <w:rPr>
          <w:sz w:val="24"/>
          <w:szCs w:val="24"/>
        </w:rPr>
        <w:t>Зам.директора</w:t>
      </w:r>
      <w:proofErr w:type="spellEnd"/>
      <w:r w:rsidRPr="00CF160E">
        <w:rPr>
          <w:sz w:val="24"/>
          <w:szCs w:val="24"/>
        </w:rPr>
        <w:t xml:space="preserve"> по УВР                            М.В. Полякова</w:t>
      </w:r>
    </w:p>
    <w:p w:rsidR="00EB5660" w:rsidRPr="000D6A48" w:rsidRDefault="00EB5660" w:rsidP="00EB5660">
      <w:pPr>
        <w:rPr>
          <w:sz w:val="24"/>
          <w:szCs w:val="24"/>
        </w:rPr>
      </w:pPr>
    </w:p>
    <w:p w:rsidR="00EB5660" w:rsidRPr="000D6A48" w:rsidRDefault="00EB5660" w:rsidP="000D6A48">
      <w:pPr>
        <w:rPr>
          <w:sz w:val="24"/>
          <w:szCs w:val="24"/>
        </w:rPr>
      </w:pPr>
    </w:p>
    <w:sectPr w:rsidR="00EB5660" w:rsidRPr="000D6A48" w:rsidSect="000436E7">
      <w:footerReference w:type="default" r:id="rId7"/>
      <w:pgSz w:w="11906" w:h="16838" w:code="9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22C" w:rsidRDefault="006F622C" w:rsidP="000436E7">
      <w:pPr>
        <w:spacing w:after="0"/>
      </w:pPr>
      <w:r>
        <w:separator/>
      </w:r>
    </w:p>
  </w:endnote>
  <w:endnote w:type="continuationSeparator" w:id="0">
    <w:p w:rsidR="006F622C" w:rsidRDefault="006F622C" w:rsidP="000436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6472350"/>
      <w:docPartObj>
        <w:docPartGallery w:val="Page Numbers (Bottom of Page)"/>
        <w:docPartUnique/>
      </w:docPartObj>
    </w:sdtPr>
    <w:sdtContent>
      <w:p w:rsidR="006F622C" w:rsidRDefault="006F622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160E">
          <w:rPr>
            <w:noProof/>
          </w:rPr>
          <w:t>16</w:t>
        </w:r>
        <w:r>
          <w:fldChar w:fldCharType="end"/>
        </w:r>
      </w:p>
    </w:sdtContent>
  </w:sdt>
  <w:p w:rsidR="006F622C" w:rsidRDefault="006F622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22C" w:rsidRDefault="006F622C" w:rsidP="000436E7">
      <w:pPr>
        <w:spacing w:after="0"/>
      </w:pPr>
      <w:r>
        <w:separator/>
      </w:r>
    </w:p>
  </w:footnote>
  <w:footnote w:type="continuationSeparator" w:id="0">
    <w:p w:rsidR="006F622C" w:rsidRDefault="006F622C" w:rsidP="000436E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76DAC"/>
    <w:multiLevelType w:val="hybridMultilevel"/>
    <w:tmpl w:val="0C22C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04F81"/>
    <w:multiLevelType w:val="multilevel"/>
    <w:tmpl w:val="850C8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B77743"/>
    <w:multiLevelType w:val="multilevel"/>
    <w:tmpl w:val="24540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9457CD"/>
    <w:multiLevelType w:val="hybridMultilevel"/>
    <w:tmpl w:val="4F7A7F00"/>
    <w:lvl w:ilvl="0" w:tplc="B93EED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1400E"/>
    <w:multiLevelType w:val="multilevel"/>
    <w:tmpl w:val="216EF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4A7100"/>
    <w:multiLevelType w:val="multilevel"/>
    <w:tmpl w:val="A7D63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E96014"/>
    <w:multiLevelType w:val="multilevel"/>
    <w:tmpl w:val="49443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DA02C5"/>
    <w:multiLevelType w:val="multilevel"/>
    <w:tmpl w:val="EC9E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DDD"/>
    <w:rsid w:val="00013512"/>
    <w:rsid w:val="000436E7"/>
    <w:rsid w:val="00045C04"/>
    <w:rsid w:val="00052401"/>
    <w:rsid w:val="000C100C"/>
    <w:rsid w:val="000D6A48"/>
    <w:rsid w:val="000E7DDD"/>
    <w:rsid w:val="002048A4"/>
    <w:rsid w:val="00206DE5"/>
    <w:rsid w:val="0029370B"/>
    <w:rsid w:val="002C1C60"/>
    <w:rsid w:val="002E6F12"/>
    <w:rsid w:val="003D2DF4"/>
    <w:rsid w:val="003D5917"/>
    <w:rsid w:val="00413252"/>
    <w:rsid w:val="00417AED"/>
    <w:rsid w:val="004F1B9C"/>
    <w:rsid w:val="005F46E1"/>
    <w:rsid w:val="00641E42"/>
    <w:rsid w:val="006C0B77"/>
    <w:rsid w:val="006F622C"/>
    <w:rsid w:val="006F786D"/>
    <w:rsid w:val="00730D56"/>
    <w:rsid w:val="007717BF"/>
    <w:rsid w:val="00786650"/>
    <w:rsid w:val="00792EBE"/>
    <w:rsid w:val="007C09D3"/>
    <w:rsid w:val="007C2E0F"/>
    <w:rsid w:val="00804F44"/>
    <w:rsid w:val="008242FF"/>
    <w:rsid w:val="00866E6F"/>
    <w:rsid w:val="00870751"/>
    <w:rsid w:val="008B4301"/>
    <w:rsid w:val="00922C48"/>
    <w:rsid w:val="009728DC"/>
    <w:rsid w:val="009B1705"/>
    <w:rsid w:val="009F2C8F"/>
    <w:rsid w:val="00A12733"/>
    <w:rsid w:val="00A55179"/>
    <w:rsid w:val="00AF5E27"/>
    <w:rsid w:val="00B915B7"/>
    <w:rsid w:val="00B940C9"/>
    <w:rsid w:val="00C04050"/>
    <w:rsid w:val="00C45C99"/>
    <w:rsid w:val="00C96DF2"/>
    <w:rsid w:val="00CD6A55"/>
    <w:rsid w:val="00CF160E"/>
    <w:rsid w:val="00CF169E"/>
    <w:rsid w:val="00D17026"/>
    <w:rsid w:val="00D8423D"/>
    <w:rsid w:val="00DB215B"/>
    <w:rsid w:val="00E141FF"/>
    <w:rsid w:val="00E4432A"/>
    <w:rsid w:val="00E8635C"/>
    <w:rsid w:val="00EA59DF"/>
    <w:rsid w:val="00EB5660"/>
    <w:rsid w:val="00EE4070"/>
    <w:rsid w:val="00F007DA"/>
    <w:rsid w:val="00F12C76"/>
    <w:rsid w:val="00F15F0E"/>
    <w:rsid w:val="00F7218A"/>
    <w:rsid w:val="00FA3438"/>
    <w:rsid w:val="00FC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BD592"/>
  <w15:chartTrackingRefBased/>
  <w15:docId w15:val="{78B1F92A-918E-4E78-B5F5-B647523E0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02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qFormat/>
    <w:rsid w:val="007717B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ru-RU"/>
    </w:rPr>
  </w:style>
  <w:style w:type="paragraph" w:styleId="a5">
    <w:name w:val="header"/>
    <w:basedOn w:val="a"/>
    <w:link w:val="a6"/>
    <w:uiPriority w:val="99"/>
    <w:unhideWhenUsed/>
    <w:rsid w:val="000436E7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0436E7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0436E7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0436E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16</Pages>
  <Words>5123</Words>
  <Characters>29206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</dc:creator>
  <cp:keywords/>
  <dc:description/>
  <cp:lastModifiedBy>Ден</cp:lastModifiedBy>
  <cp:revision>20</cp:revision>
  <dcterms:created xsi:type="dcterms:W3CDTF">2025-07-07T04:24:00Z</dcterms:created>
  <dcterms:modified xsi:type="dcterms:W3CDTF">2025-07-17T07:20:00Z</dcterms:modified>
</cp:coreProperties>
</file>