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C0" w:rsidRPr="00097D28" w:rsidRDefault="008C6DC0" w:rsidP="008C6D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</w:t>
      </w:r>
    </w:p>
    <w:p w:rsidR="008C6DC0" w:rsidRPr="00097D28" w:rsidRDefault="008C6DC0" w:rsidP="008C6D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</w:p>
    <w:p w:rsidR="008C6DC0" w:rsidRPr="00097D28" w:rsidRDefault="008C6DC0" w:rsidP="008C6D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 xml:space="preserve">«СРЕДНЯЯ ОБЩЕОБРАЗОВАТЕЛЬНАЯ ШКОЛА № 30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ИМЕНИ ГЕРОЯ СОВЕТС</w:t>
      </w:r>
      <w:r w:rsidRPr="00097D28">
        <w:rPr>
          <w:rFonts w:ascii="Times New Roman" w:eastAsia="Calibri" w:hAnsi="Times New Roman" w:cs="Times New Roman"/>
          <w:sz w:val="24"/>
          <w:szCs w:val="24"/>
        </w:rPr>
        <w:t>КОГО СОЮЗА А. А. АМАТУНИ»</w:t>
      </w:r>
    </w:p>
    <w:p w:rsidR="008C6DC0" w:rsidRDefault="008C6DC0" w:rsidP="008C6D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ГОРОДСКОЙ ОКРУГ СИМФЕРОПОЛЬ </w:t>
      </w:r>
    </w:p>
    <w:p w:rsidR="008C6DC0" w:rsidRDefault="008C6DC0" w:rsidP="008C6D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>РЕСПУБЛИКИ КРЫМ</w:t>
      </w:r>
    </w:p>
    <w:p w:rsidR="008C6DC0" w:rsidRDefault="008C6DC0" w:rsidP="008C6DC0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F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5A7179" wp14:editId="7BC02664">
            <wp:extent cx="1971675" cy="1819275"/>
            <wp:effectExtent l="0" t="0" r="9525" b="9525"/>
            <wp:docPr id="1" name="Рисунок 1" descr="C:\Users\User\Documents\форм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рма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C6DC0" w:rsidTr="00F41FC7">
        <w:tc>
          <w:tcPr>
            <w:tcW w:w="4672" w:type="dxa"/>
          </w:tcPr>
          <w:p w:rsidR="00FF12D1" w:rsidRDefault="00FF12D1" w:rsidP="00FF12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                                                 на заседании педагогического совета</w:t>
            </w:r>
          </w:p>
          <w:p w:rsidR="00FF12D1" w:rsidRDefault="005B246E" w:rsidP="00FF12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 15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от  30.08.</w:t>
            </w:r>
            <w:r w:rsidR="0048572D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="00FF1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FF12D1" w:rsidRPr="00F2657A" w:rsidRDefault="00FF12D1" w:rsidP="00FF12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57A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Совета школы</w:t>
            </w:r>
          </w:p>
          <w:p w:rsidR="00FF12D1" w:rsidRDefault="005B246E" w:rsidP="00FF12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06</w:t>
            </w:r>
            <w:r w:rsidR="004857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30.08.</w:t>
            </w:r>
            <w:r w:rsidR="0048572D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="00FF12D1" w:rsidRPr="00F26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="00FF12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C6DC0" w:rsidRDefault="008C6DC0" w:rsidP="00F41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6DC0" w:rsidRDefault="008C6DC0" w:rsidP="00F4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8C6DC0" w:rsidRDefault="008C6DC0" w:rsidP="00F41FC7">
            <w:pPr>
              <w:ind w:left="3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8C6DC0" w:rsidRDefault="005B246E" w:rsidP="00F41FC7">
            <w:pPr>
              <w:ind w:left="3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№ 544 от 30.08.2024</w:t>
            </w:r>
            <w:bookmarkStart w:id="0" w:name="_GoBack"/>
            <w:bookmarkEnd w:id="0"/>
            <w:r w:rsidR="008C6DC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</w:tbl>
    <w:p w:rsidR="008C6DC0" w:rsidRDefault="008C6DC0" w:rsidP="008C6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6DC0" w:rsidRDefault="008C6DC0" w:rsidP="008C6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6DC0" w:rsidRPr="005900F7" w:rsidRDefault="008C6DC0" w:rsidP="008C6D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72"/>
          <w:szCs w:val="72"/>
        </w:rPr>
      </w:pPr>
      <w:r w:rsidRPr="005900F7">
        <w:rPr>
          <w:rFonts w:ascii="Times New Roman" w:eastAsia="Calibri" w:hAnsi="Times New Roman" w:cs="Times New Roman"/>
          <w:b/>
          <w:color w:val="002060"/>
          <w:sz w:val="72"/>
          <w:szCs w:val="72"/>
        </w:rPr>
        <w:t>ПОЛОЖЕНИЕ</w:t>
      </w:r>
    </w:p>
    <w:p w:rsidR="008C6DC0" w:rsidRPr="008C6DC0" w:rsidRDefault="008C6DC0" w:rsidP="008C6DC0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8C6DC0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О </w:t>
      </w:r>
      <w:r w:rsidR="00F134E7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ПОРЯДКЕ УЧЕТА, ВЫДАЧИ И ОБЕСПЕЧЕНИЯ СОХРАННОСТИ УЧЕБНОЙ ЛИТЕРАТУРЫ ШКОЛЬНОЙ БИБЛИОТЕКИ</w:t>
      </w:r>
    </w:p>
    <w:p w:rsidR="008C6DC0" w:rsidRPr="0058146C" w:rsidRDefault="008C6DC0" w:rsidP="008C6DC0">
      <w:pPr>
        <w:pStyle w:val="a4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8C6DC0" w:rsidRDefault="008C6DC0" w:rsidP="008C6DC0">
      <w:pPr>
        <w:rPr>
          <w:rFonts w:ascii="Times New Roman" w:hAnsi="Times New Roman" w:cs="Times New Roman"/>
          <w:sz w:val="24"/>
          <w:szCs w:val="24"/>
        </w:rPr>
      </w:pPr>
    </w:p>
    <w:p w:rsidR="008C6DC0" w:rsidRDefault="008C6DC0" w:rsidP="008C6DC0">
      <w:pPr>
        <w:rPr>
          <w:rFonts w:ascii="Times New Roman" w:hAnsi="Times New Roman" w:cs="Times New Roman"/>
          <w:sz w:val="24"/>
          <w:szCs w:val="24"/>
        </w:rPr>
      </w:pPr>
    </w:p>
    <w:p w:rsidR="008C6DC0" w:rsidRDefault="008C6DC0" w:rsidP="008C6DC0">
      <w:pPr>
        <w:rPr>
          <w:rFonts w:ascii="Times New Roman" w:hAnsi="Times New Roman" w:cs="Times New Roman"/>
          <w:sz w:val="24"/>
          <w:szCs w:val="24"/>
        </w:rPr>
      </w:pPr>
    </w:p>
    <w:p w:rsidR="008C6DC0" w:rsidRDefault="008C6DC0" w:rsidP="008C6DC0">
      <w:pPr>
        <w:rPr>
          <w:rFonts w:ascii="Times New Roman" w:hAnsi="Times New Roman" w:cs="Times New Roman"/>
          <w:sz w:val="24"/>
          <w:szCs w:val="24"/>
        </w:rPr>
      </w:pPr>
    </w:p>
    <w:p w:rsidR="008C6DC0" w:rsidRDefault="008C6DC0" w:rsidP="008C6DC0">
      <w:pPr>
        <w:rPr>
          <w:rFonts w:ascii="Times New Roman" w:hAnsi="Times New Roman" w:cs="Times New Roman"/>
          <w:sz w:val="24"/>
          <w:szCs w:val="24"/>
        </w:rPr>
      </w:pPr>
    </w:p>
    <w:p w:rsidR="008C6DC0" w:rsidRDefault="008C6DC0" w:rsidP="008C6DC0">
      <w:pPr>
        <w:rPr>
          <w:rFonts w:ascii="Times New Roman" w:hAnsi="Times New Roman" w:cs="Times New Roman"/>
          <w:sz w:val="24"/>
          <w:szCs w:val="24"/>
        </w:rPr>
      </w:pPr>
    </w:p>
    <w:p w:rsidR="008C6DC0" w:rsidRDefault="008C6DC0" w:rsidP="008C6DC0">
      <w:pPr>
        <w:rPr>
          <w:rFonts w:ascii="Times New Roman" w:hAnsi="Times New Roman" w:cs="Times New Roman"/>
          <w:sz w:val="24"/>
          <w:szCs w:val="24"/>
        </w:rPr>
      </w:pPr>
    </w:p>
    <w:p w:rsidR="008C6DC0" w:rsidRDefault="009A38C7" w:rsidP="008C6D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Симферополь, 2024</w:t>
      </w:r>
      <w:r w:rsidR="008C6DC0">
        <w:rPr>
          <w:rFonts w:ascii="Times New Roman" w:hAnsi="Times New Roman" w:cs="Times New Roman"/>
          <w:sz w:val="24"/>
          <w:szCs w:val="24"/>
        </w:rPr>
        <w:t xml:space="preserve"> г.           </w:t>
      </w:r>
    </w:p>
    <w:p w:rsidR="00EC452D" w:rsidRDefault="00EC452D" w:rsidP="006621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1FA" w:rsidRPr="001E5CA7" w:rsidRDefault="006621FA" w:rsidP="00662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CA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21FA" w:rsidRPr="001E5CA7" w:rsidRDefault="006621FA" w:rsidP="00662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CA7">
        <w:rPr>
          <w:rFonts w:ascii="Times New Roman" w:hAnsi="Times New Roman" w:cs="Times New Roman"/>
          <w:b/>
          <w:sz w:val="28"/>
          <w:szCs w:val="28"/>
        </w:rPr>
        <w:t xml:space="preserve">О ШКОЛЬНОМ БИБЛИОТЕЧНОМ ФОНДЕ УЧЕБНИКОВ, </w:t>
      </w:r>
    </w:p>
    <w:p w:rsidR="006621FA" w:rsidRPr="001E5CA7" w:rsidRDefault="006621FA" w:rsidP="00662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CA7">
        <w:rPr>
          <w:rFonts w:ascii="Times New Roman" w:hAnsi="Times New Roman" w:cs="Times New Roman"/>
          <w:b/>
          <w:sz w:val="28"/>
          <w:szCs w:val="28"/>
        </w:rPr>
        <w:t>ПОРЯДКЕ ИХ ИСПОЛЬЗОВАНИЯ И ОБЕСПЕЧЕНИИ СОХРАННОСТИ.</w:t>
      </w:r>
    </w:p>
    <w:p w:rsidR="006621FA" w:rsidRPr="001E5CA7" w:rsidRDefault="006621FA" w:rsidP="006621FA">
      <w:pPr>
        <w:rPr>
          <w:rFonts w:ascii="Times New Roman" w:hAnsi="Times New Roman" w:cs="Times New Roman"/>
          <w:sz w:val="28"/>
          <w:szCs w:val="28"/>
        </w:rPr>
      </w:pPr>
    </w:p>
    <w:p w:rsidR="006621FA" w:rsidRPr="00834D9D" w:rsidRDefault="006621FA" w:rsidP="006621F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D9D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834D9D" w:rsidRPr="00834D9D" w:rsidRDefault="00834D9D" w:rsidP="00E16A6B">
      <w:pPr>
        <w:pStyle w:val="1"/>
        <w:spacing w:line="276" w:lineRule="auto"/>
        <w:ind w:left="0" w:firstLine="709"/>
        <w:rPr>
          <w:rFonts w:eastAsiaTheme="minorHAnsi"/>
          <w:b w:val="0"/>
          <w:bCs w:val="0"/>
          <w:sz w:val="28"/>
          <w:szCs w:val="28"/>
        </w:rPr>
      </w:pPr>
      <w:r w:rsidRPr="00834D9D">
        <w:rPr>
          <w:rFonts w:eastAsiaTheme="minorHAnsi"/>
          <w:b w:val="0"/>
          <w:bCs w:val="0"/>
          <w:sz w:val="28"/>
          <w:szCs w:val="28"/>
        </w:rPr>
        <w:t>Настоящее положение о порядке учета, выдачи и обеспечения сохранности учебной литературы в общеобразовательной организации(далее – Положение) регламентирует</w:t>
      </w:r>
      <w:r w:rsidR="00E16A6B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834D9D">
        <w:rPr>
          <w:rFonts w:eastAsiaTheme="minorHAnsi"/>
          <w:b w:val="0"/>
          <w:bCs w:val="0"/>
          <w:sz w:val="28"/>
          <w:szCs w:val="28"/>
        </w:rPr>
        <w:t xml:space="preserve">деятельность библиотеки и педагогического коллектива </w:t>
      </w:r>
      <w:r w:rsidR="00E16A6B">
        <w:rPr>
          <w:rFonts w:eastAsiaTheme="minorHAnsi"/>
          <w:b w:val="0"/>
          <w:bCs w:val="0"/>
          <w:sz w:val="28"/>
          <w:szCs w:val="28"/>
        </w:rPr>
        <w:t xml:space="preserve">МБОУ «СОШ № 30 </w:t>
      </w:r>
      <w:proofErr w:type="spellStart"/>
      <w:r w:rsidR="00E16A6B">
        <w:rPr>
          <w:rFonts w:eastAsiaTheme="minorHAnsi"/>
          <w:b w:val="0"/>
          <w:bCs w:val="0"/>
          <w:sz w:val="28"/>
          <w:szCs w:val="28"/>
        </w:rPr>
        <w:t>им.А.А.Аматуни</w:t>
      </w:r>
      <w:proofErr w:type="spellEnd"/>
      <w:r w:rsidR="00E16A6B">
        <w:rPr>
          <w:rFonts w:eastAsiaTheme="minorHAnsi"/>
          <w:b w:val="0"/>
          <w:bCs w:val="0"/>
          <w:sz w:val="28"/>
          <w:szCs w:val="28"/>
        </w:rPr>
        <w:t xml:space="preserve">» </w:t>
      </w:r>
      <w:r w:rsidRPr="00834D9D">
        <w:rPr>
          <w:rFonts w:eastAsiaTheme="minorHAnsi"/>
          <w:b w:val="0"/>
          <w:bCs w:val="0"/>
          <w:sz w:val="28"/>
          <w:szCs w:val="28"/>
        </w:rPr>
        <w:t>по вопросам создания оптимальных условий для полноценного обеспечения обучающихся учебной литературой, повышения ответственности всех участников образовательных отношений за её рациональное использование, организации работы с обучающимися и родителями по воспитанию осознанного, бережного отношения к учебнику.</w:t>
      </w:r>
    </w:p>
    <w:p w:rsidR="00834D9D" w:rsidRPr="00834D9D" w:rsidRDefault="00834D9D" w:rsidP="00834D9D">
      <w:pPr>
        <w:pStyle w:val="1"/>
        <w:spacing w:line="276" w:lineRule="auto"/>
        <w:ind w:left="0" w:firstLine="720"/>
        <w:rPr>
          <w:rFonts w:eastAsiaTheme="minorHAnsi"/>
          <w:b w:val="0"/>
          <w:bCs w:val="0"/>
          <w:sz w:val="28"/>
          <w:szCs w:val="28"/>
        </w:rPr>
      </w:pPr>
      <w:r w:rsidRPr="00834D9D">
        <w:rPr>
          <w:rFonts w:eastAsiaTheme="minorHAnsi"/>
          <w:b w:val="0"/>
          <w:bCs w:val="0"/>
          <w:sz w:val="28"/>
          <w:szCs w:val="28"/>
        </w:rPr>
        <w:t>Положение определяет порядок учета специализированного фонда библиотеки, а также механизм сохранности и предоставления в пользование учебников, учебных пособий, учебно-методических материалов</w:t>
      </w:r>
      <w:r w:rsidR="006D1B97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834D9D">
        <w:rPr>
          <w:rFonts w:eastAsiaTheme="minorHAnsi"/>
          <w:b w:val="0"/>
          <w:bCs w:val="0"/>
          <w:sz w:val="28"/>
          <w:szCs w:val="28"/>
        </w:rPr>
        <w:t>обучающимся, осваивающим основные образовательные программы в пределах действующих федеральных государственных образовательных стандартов (далее – ФГОС), а также закрепляет ответственность всех участников образовательных отношений за сохранность учебной литературы.</w:t>
      </w:r>
    </w:p>
    <w:p w:rsidR="00834D9D" w:rsidRPr="00402184" w:rsidRDefault="00834D9D" w:rsidP="00402184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i/>
          <w:kern w:val="0"/>
          <w:sz w:val="28"/>
          <w:szCs w:val="28"/>
        </w:rPr>
      </w:pPr>
      <w:r w:rsidRPr="00834D9D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Настоящее Положение разрабатывается, рассматривается и утверждается в соответствии с требованиями </w:t>
      </w:r>
      <w:r w:rsidR="00402184" w:rsidRPr="00402184">
        <w:rPr>
          <w:rFonts w:ascii="Times New Roman" w:eastAsiaTheme="minorHAnsi" w:hAnsi="Times New Roman" w:cs="Times New Roman"/>
          <w:i/>
          <w:kern w:val="0"/>
          <w:sz w:val="28"/>
          <w:szCs w:val="28"/>
        </w:rPr>
        <w:t>Положения о порядке разработки и ввода в действие локальных актов МБОУ «СОШ № 30»,</w:t>
      </w:r>
      <w:r w:rsidRPr="00402184">
        <w:rPr>
          <w:rFonts w:ascii="Times New Roman" w:eastAsiaTheme="minorHAnsi" w:hAnsi="Times New Roman" w:cs="Times New Roman"/>
          <w:i/>
          <w:kern w:val="0"/>
          <w:sz w:val="28"/>
          <w:szCs w:val="28"/>
        </w:rPr>
        <w:t>)</w:t>
      </w:r>
    </w:p>
    <w:p w:rsidR="00834D9D" w:rsidRPr="00834D9D" w:rsidRDefault="00834D9D" w:rsidP="00834D9D">
      <w:pPr>
        <w:pStyle w:val="Standard"/>
        <w:widowControl w:val="0"/>
        <w:spacing w:after="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834D9D">
        <w:rPr>
          <w:rFonts w:ascii="Times New Roman" w:eastAsiaTheme="minorHAnsi" w:hAnsi="Times New Roman" w:cs="Times New Roman"/>
          <w:kern w:val="0"/>
          <w:sz w:val="28"/>
          <w:szCs w:val="28"/>
        </w:rPr>
        <w:t>определяющего порядок разработки и ввода в действие локальных актов общеобразовательной организации (далее – ОО).</w:t>
      </w:r>
    </w:p>
    <w:p w:rsidR="00834D9D" w:rsidRPr="00834D9D" w:rsidRDefault="00834D9D" w:rsidP="00834D9D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834D9D">
        <w:rPr>
          <w:rFonts w:ascii="Times New Roman" w:eastAsiaTheme="minorHAnsi" w:hAnsi="Times New Roman" w:cs="Times New Roman"/>
          <w:kern w:val="0"/>
          <w:sz w:val="28"/>
          <w:szCs w:val="28"/>
        </w:rPr>
        <w:t>Настоящее Положение разработано в соответствии со следующими нормативными правовыми актами и рекомендациями:</w:t>
      </w:r>
    </w:p>
    <w:p w:rsidR="00834D9D" w:rsidRPr="00834D9D" w:rsidRDefault="00F767A8" w:rsidP="00834D9D">
      <w:pPr>
        <w:pStyle w:val="a3"/>
        <w:numPr>
          <w:ilvl w:val="0"/>
          <w:numId w:val="10"/>
        </w:numPr>
        <w:spacing w:after="0"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834D9D" w:rsidRPr="00834D9D">
          <w:rPr>
            <w:rFonts w:ascii="Times New Roman" w:hAnsi="Times New Roman" w:cs="Times New Roman"/>
            <w:sz w:val="28"/>
            <w:szCs w:val="28"/>
          </w:rPr>
          <w:t xml:space="preserve">Федеральный закон </w:t>
        </w:r>
      </w:hyperlink>
      <w:hyperlink r:id="rId10">
        <w:r w:rsidR="00834D9D" w:rsidRPr="00834D9D">
          <w:rPr>
            <w:rFonts w:ascii="Times New Roman" w:hAnsi="Times New Roman" w:cs="Times New Roman"/>
            <w:sz w:val="28"/>
            <w:szCs w:val="28"/>
          </w:rPr>
          <w:t>«</w:t>
        </w:r>
      </w:hyperlink>
      <w:hyperlink r:id="rId11">
        <w:r w:rsidR="00834D9D" w:rsidRPr="00834D9D">
          <w:rPr>
            <w:rFonts w:ascii="Times New Roman" w:hAnsi="Times New Roman" w:cs="Times New Roman"/>
            <w:sz w:val="28"/>
            <w:szCs w:val="28"/>
          </w:rPr>
          <w:t>Об образовании в Российской Федерации</w:t>
        </w:r>
      </w:hyperlink>
      <w:hyperlink r:id="rId12">
        <w:r w:rsidR="00834D9D" w:rsidRPr="00834D9D">
          <w:rPr>
            <w:rFonts w:ascii="Times New Roman" w:hAnsi="Times New Roman" w:cs="Times New Roman"/>
            <w:sz w:val="28"/>
            <w:szCs w:val="28"/>
          </w:rPr>
          <w:t xml:space="preserve">» </w:t>
        </w:r>
      </w:hyperlink>
      <w:hyperlink r:id="rId13">
        <w:r w:rsidR="00834D9D" w:rsidRPr="00834D9D">
          <w:rPr>
            <w:rFonts w:ascii="Times New Roman" w:hAnsi="Times New Roman" w:cs="Times New Roman"/>
            <w:sz w:val="28"/>
            <w:szCs w:val="28"/>
          </w:rPr>
          <w:t>от</w:t>
        </w:r>
      </w:hyperlink>
      <w:hyperlink r:id="rId14"/>
      <w:hyperlink r:id="rId15">
        <w:r w:rsidR="00834D9D" w:rsidRPr="00834D9D">
          <w:rPr>
            <w:rFonts w:ascii="Times New Roman" w:hAnsi="Times New Roman" w:cs="Times New Roman"/>
            <w:sz w:val="28"/>
            <w:szCs w:val="28"/>
          </w:rPr>
          <w:t>29.12.2012</w:t>
        </w:r>
      </w:hyperlink>
      <w:hyperlink r:id="rId16">
        <w:r w:rsidR="00834D9D" w:rsidRPr="00834D9D">
          <w:rPr>
            <w:rFonts w:ascii="Times New Roman" w:hAnsi="Times New Roman" w:cs="Times New Roman"/>
            <w:sz w:val="28"/>
            <w:szCs w:val="28"/>
          </w:rPr>
          <w:t xml:space="preserve"> №</w:t>
        </w:r>
      </w:hyperlink>
      <w:hyperlink r:id="rId17">
        <w:r w:rsidR="00834D9D" w:rsidRPr="00834D9D">
          <w:rPr>
            <w:rFonts w:ascii="Times New Roman" w:hAnsi="Times New Roman" w:cs="Times New Roman"/>
            <w:sz w:val="28"/>
            <w:szCs w:val="28"/>
          </w:rPr>
          <w:t>273</w:t>
        </w:r>
      </w:hyperlink>
      <w:hyperlink r:id="rId18">
        <w:r w:rsidR="00834D9D" w:rsidRPr="00834D9D">
          <w:rPr>
            <w:rFonts w:ascii="Times New Roman" w:hAnsi="Times New Roman" w:cs="Times New Roman"/>
            <w:sz w:val="28"/>
            <w:szCs w:val="28"/>
          </w:rPr>
          <w:t>-</w:t>
        </w:r>
      </w:hyperlink>
      <w:hyperlink r:id="rId19">
        <w:r w:rsidR="00834D9D" w:rsidRPr="00834D9D">
          <w:rPr>
            <w:rFonts w:ascii="Times New Roman" w:hAnsi="Times New Roman" w:cs="Times New Roman"/>
            <w:sz w:val="28"/>
            <w:szCs w:val="28"/>
          </w:rPr>
          <w:t>ФЗ</w:t>
        </w:r>
      </w:hyperlink>
      <w:hyperlink r:id="rId20"/>
      <w:r w:rsidR="00834D9D" w:rsidRPr="00834D9D">
        <w:rPr>
          <w:rFonts w:ascii="Times New Roman" w:hAnsi="Times New Roman" w:cs="Times New Roman"/>
          <w:sz w:val="28"/>
          <w:szCs w:val="28"/>
        </w:rPr>
        <w:t xml:space="preserve">(ст. 18, п. 1; ст. 18, ч. 4; ст. 28, ч. 9); </w:t>
      </w:r>
    </w:p>
    <w:p w:rsidR="00834D9D" w:rsidRPr="00834D9D" w:rsidRDefault="00F767A8" w:rsidP="00834D9D">
      <w:pPr>
        <w:pStyle w:val="a3"/>
        <w:numPr>
          <w:ilvl w:val="0"/>
          <w:numId w:val="10"/>
        </w:numPr>
        <w:spacing w:after="0"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r w:rsidR="00834D9D" w:rsidRPr="00834D9D">
          <w:rPr>
            <w:rFonts w:ascii="Times New Roman" w:hAnsi="Times New Roman" w:cs="Times New Roman"/>
            <w:sz w:val="28"/>
            <w:szCs w:val="28"/>
          </w:rPr>
          <w:t xml:space="preserve">Федеральный закон </w:t>
        </w:r>
      </w:hyperlink>
      <w:hyperlink r:id="rId22">
        <w:r w:rsidR="00834D9D" w:rsidRPr="00834D9D">
          <w:rPr>
            <w:rFonts w:ascii="Times New Roman" w:hAnsi="Times New Roman" w:cs="Times New Roman"/>
            <w:sz w:val="28"/>
            <w:szCs w:val="28"/>
          </w:rPr>
          <w:t>«</w:t>
        </w:r>
      </w:hyperlink>
      <w:hyperlink r:id="rId23">
        <w:r w:rsidR="00834D9D" w:rsidRPr="00834D9D">
          <w:rPr>
            <w:rFonts w:ascii="Times New Roman" w:hAnsi="Times New Roman" w:cs="Times New Roman"/>
            <w:sz w:val="28"/>
            <w:szCs w:val="28"/>
          </w:rPr>
          <w:t>О библиотечном деле</w:t>
        </w:r>
      </w:hyperlink>
      <w:hyperlink r:id="rId24">
        <w:r w:rsidR="00834D9D" w:rsidRPr="00834D9D">
          <w:rPr>
            <w:rFonts w:ascii="Times New Roman" w:hAnsi="Times New Roman" w:cs="Times New Roman"/>
            <w:sz w:val="28"/>
            <w:szCs w:val="28"/>
          </w:rPr>
          <w:t xml:space="preserve">» </w:t>
        </w:r>
      </w:hyperlink>
      <w:hyperlink r:id="rId25">
        <w:r w:rsidR="00834D9D" w:rsidRPr="00834D9D">
          <w:rPr>
            <w:rFonts w:ascii="Times New Roman" w:hAnsi="Times New Roman" w:cs="Times New Roman"/>
            <w:sz w:val="28"/>
            <w:szCs w:val="28"/>
          </w:rPr>
          <w:t xml:space="preserve">от </w:t>
        </w:r>
      </w:hyperlink>
      <w:hyperlink r:id="rId26">
        <w:r w:rsidR="00834D9D" w:rsidRPr="00834D9D">
          <w:rPr>
            <w:rFonts w:ascii="Times New Roman" w:hAnsi="Times New Roman" w:cs="Times New Roman"/>
            <w:sz w:val="28"/>
            <w:szCs w:val="28"/>
          </w:rPr>
          <w:t>29.12.1994 №</w:t>
        </w:r>
      </w:hyperlink>
      <w:hyperlink r:id="rId27"/>
      <w:hyperlink r:id="rId28">
        <w:r w:rsidR="00834D9D" w:rsidRPr="00834D9D">
          <w:rPr>
            <w:rFonts w:ascii="Times New Roman" w:hAnsi="Times New Roman" w:cs="Times New Roman"/>
            <w:sz w:val="28"/>
            <w:szCs w:val="28"/>
          </w:rPr>
          <w:t>79</w:t>
        </w:r>
      </w:hyperlink>
      <w:hyperlink r:id="rId29">
        <w:r w:rsidR="00834D9D" w:rsidRPr="00834D9D">
          <w:rPr>
            <w:rFonts w:ascii="Times New Roman" w:hAnsi="Times New Roman" w:cs="Times New Roman"/>
            <w:sz w:val="28"/>
            <w:szCs w:val="28"/>
          </w:rPr>
          <w:t>-</w:t>
        </w:r>
      </w:hyperlink>
      <w:hyperlink r:id="rId30">
        <w:r w:rsidR="00834D9D" w:rsidRPr="00834D9D">
          <w:rPr>
            <w:rFonts w:ascii="Times New Roman" w:hAnsi="Times New Roman" w:cs="Times New Roman"/>
            <w:sz w:val="28"/>
            <w:szCs w:val="28"/>
          </w:rPr>
          <w:t>ФЗ</w:t>
        </w:r>
      </w:hyperlink>
      <w:hyperlink r:id="rId31"/>
      <w:r w:rsidR="00834D9D" w:rsidRPr="00834D9D">
        <w:rPr>
          <w:rFonts w:ascii="Times New Roman" w:hAnsi="Times New Roman" w:cs="Times New Roman"/>
          <w:sz w:val="28"/>
          <w:szCs w:val="28"/>
        </w:rPr>
        <w:t>(с изменениями и дополнениями);</w:t>
      </w:r>
    </w:p>
    <w:p w:rsidR="00834D9D" w:rsidRPr="00834D9D" w:rsidRDefault="00F767A8" w:rsidP="00834D9D">
      <w:pPr>
        <w:pStyle w:val="a3"/>
        <w:numPr>
          <w:ilvl w:val="0"/>
          <w:numId w:val="10"/>
        </w:numPr>
        <w:spacing w:after="0"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r w:rsidR="00834D9D" w:rsidRPr="00834D9D">
          <w:rPr>
            <w:rFonts w:ascii="Times New Roman" w:hAnsi="Times New Roman" w:cs="Times New Roman"/>
            <w:sz w:val="28"/>
            <w:szCs w:val="28"/>
          </w:rPr>
          <w:t>Приказ Министерства культуры Российской Федерации от</w:t>
        </w:r>
      </w:hyperlink>
      <w:hyperlink r:id="rId33"/>
      <w:hyperlink r:id="rId34">
        <w:r w:rsidR="00834D9D" w:rsidRPr="00834D9D">
          <w:rPr>
            <w:rFonts w:ascii="Times New Roman" w:hAnsi="Times New Roman" w:cs="Times New Roman"/>
            <w:sz w:val="28"/>
            <w:szCs w:val="28"/>
          </w:rPr>
          <w:t>08.10.2012 №</w:t>
        </w:r>
      </w:hyperlink>
      <w:hyperlink r:id="rId35"/>
      <w:hyperlink r:id="rId36">
        <w:r w:rsidR="00834D9D" w:rsidRPr="00834D9D">
          <w:rPr>
            <w:rFonts w:ascii="Times New Roman" w:hAnsi="Times New Roman" w:cs="Times New Roman"/>
            <w:sz w:val="28"/>
            <w:szCs w:val="28"/>
          </w:rPr>
          <w:t>1077 «</w:t>
        </w:r>
      </w:hyperlink>
      <w:hyperlink r:id="rId37">
        <w:r w:rsidR="00834D9D" w:rsidRPr="00834D9D">
          <w:rPr>
            <w:rFonts w:ascii="Times New Roman" w:hAnsi="Times New Roman" w:cs="Times New Roman"/>
            <w:sz w:val="28"/>
            <w:szCs w:val="28"/>
          </w:rPr>
          <w:t>Об утвер</w:t>
        </w:r>
      </w:hyperlink>
      <w:hyperlink r:id="rId38">
        <w:r w:rsidR="00834D9D" w:rsidRPr="00834D9D">
          <w:rPr>
            <w:rFonts w:ascii="Times New Roman" w:hAnsi="Times New Roman" w:cs="Times New Roman"/>
            <w:sz w:val="28"/>
            <w:szCs w:val="28"/>
          </w:rPr>
          <w:t>ждении Порядка учета документов, входящих в состав библиотечного</w:t>
        </w:r>
      </w:hyperlink>
      <w:r w:rsidR="00BF0849">
        <w:rPr>
          <w:rFonts w:ascii="Times New Roman" w:hAnsi="Times New Roman" w:cs="Times New Roman"/>
          <w:sz w:val="28"/>
          <w:szCs w:val="28"/>
        </w:rPr>
        <w:t xml:space="preserve"> </w:t>
      </w:r>
      <w:hyperlink r:id="rId39"/>
      <w:hyperlink r:id="rId40">
        <w:r w:rsidR="00834D9D" w:rsidRPr="00834D9D">
          <w:rPr>
            <w:rFonts w:ascii="Times New Roman" w:hAnsi="Times New Roman" w:cs="Times New Roman"/>
            <w:sz w:val="28"/>
            <w:szCs w:val="28"/>
          </w:rPr>
          <w:t>фонда</w:t>
        </w:r>
      </w:hyperlink>
      <w:hyperlink r:id="rId41">
        <w:r w:rsidR="00834D9D" w:rsidRPr="00834D9D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34D9D" w:rsidRPr="00834D9D">
        <w:rPr>
          <w:rFonts w:ascii="Times New Roman" w:hAnsi="Times New Roman" w:cs="Times New Roman"/>
          <w:sz w:val="28"/>
          <w:szCs w:val="28"/>
        </w:rPr>
        <w:t>(с изменениями и дополнениями);</w:t>
      </w:r>
    </w:p>
    <w:p w:rsidR="00834D9D" w:rsidRPr="00834D9D" w:rsidRDefault="00834D9D" w:rsidP="00834D9D">
      <w:pPr>
        <w:pStyle w:val="a3"/>
        <w:numPr>
          <w:ilvl w:val="0"/>
          <w:numId w:val="10"/>
        </w:numPr>
        <w:spacing w:after="0" w:line="276" w:lineRule="auto"/>
        <w:ind w:left="714" w:righ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834D9D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просвещения Российской Федерации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(далее – приказ </w:t>
      </w:r>
      <w:proofErr w:type="spellStart"/>
      <w:r w:rsidRPr="00834D9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34D9D">
        <w:rPr>
          <w:rFonts w:ascii="Times New Roman" w:hAnsi="Times New Roman" w:cs="Times New Roman"/>
          <w:sz w:val="28"/>
          <w:szCs w:val="28"/>
        </w:rPr>
        <w:t xml:space="preserve"> РФ №858);</w:t>
      </w:r>
    </w:p>
    <w:p w:rsidR="00834D9D" w:rsidRPr="00834D9D" w:rsidRDefault="00834D9D" w:rsidP="00834D9D">
      <w:pPr>
        <w:pStyle w:val="a3"/>
        <w:widowControl w:val="0"/>
        <w:numPr>
          <w:ilvl w:val="0"/>
          <w:numId w:val="14"/>
        </w:numPr>
        <w:tabs>
          <w:tab w:val="left" w:pos="0"/>
          <w:tab w:val="left" w:pos="709"/>
        </w:tabs>
        <w:autoSpaceDE w:val="0"/>
        <w:autoSpaceDN w:val="0"/>
        <w:spacing w:after="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4D9D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21.02.2024 №119 «О внесении изменений в приложения №1 и №2 к приказу Министерства просвещения Российской Федерации от 21 сентября 2022 г.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834D9D" w:rsidRPr="00834D9D" w:rsidRDefault="00834D9D" w:rsidP="00834D9D">
      <w:pPr>
        <w:pStyle w:val="a3"/>
        <w:widowControl w:val="0"/>
        <w:numPr>
          <w:ilvl w:val="0"/>
          <w:numId w:val="14"/>
        </w:numPr>
        <w:tabs>
          <w:tab w:val="left" w:pos="0"/>
          <w:tab w:val="left" w:pos="709"/>
        </w:tabs>
        <w:autoSpaceDE w:val="0"/>
        <w:autoSpaceDN w:val="0"/>
        <w:spacing w:after="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4D9D">
        <w:rPr>
          <w:rFonts w:ascii="Times New Roman" w:hAnsi="Times New Roman" w:cs="Times New Roman"/>
          <w:i/>
          <w:iCs/>
          <w:sz w:val="28"/>
          <w:szCs w:val="28"/>
        </w:rPr>
        <w:t>Письмо</w:t>
      </w:r>
      <w:r w:rsidR="00957E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Министерства</w:t>
      </w:r>
      <w:r w:rsidR="00957E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образования</w:t>
      </w:r>
      <w:r w:rsidRPr="00834D9D">
        <w:rPr>
          <w:rFonts w:ascii="Times New Roman" w:hAnsi="Times New Roman" w:cs="Times New Roman"/>
          <w:sz w:val="28"/>
          <w:szCs w:val="28"/>
        </w:rPr>
        <w:t xml:space="preserve"> и 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науки</w:t>
      </w:r>
      <w:r w:rsidR="00957E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4D9D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18.03.2016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34D9D">
        <w:rPr>
          <w:rFonts w:ascii="Times New Roman" w:hAnsi="Times New Roman" w:cs="Times New Roman"/>
          <w:sz w:val="28"/>
          <w:szCs w:val="28"/>
        </w:rPr>
        <w:t xml:space="preserve">№ 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НТ</w:t>
      </w:r>
      <w:r w:rsidRPr="00834D9D">
        <w:rPr>
          <w:rFonts w:ascii="Times New Roman" w:hAnsi="Times New Roman" w:cs="Times New Roman"/>
          <w:sz w:val="28"/>
          <w:szCs w:val="28"/>
        </w:rPr>
        <w:t>-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393</w:t>
      </w:r>
      <w:r w:rsidRPr="00834D9D">
        <w:rPr>
          <w:rFonts w:ascii="Times New Roman" w:hAnsi="Times New Roman" w:cs="Times New Roman"/>
          <w:sz w:val="28"/>
          <w:szCs w:val="28"/>
        </w:rPr>
        <w:t>/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08</w:t>
      </w:r>
      <w:r w:rsidRPr="00834D9D">
        <w:rPr>
          <w:rFonts w:ascii="Times New Roman" w:hAnsi="Times New Roman" w:cs="Times New Roman"/>
          <w:sz w:val="28"/>
          <w:szCs w:val="28"/>
        </w:rPr>
        <w:t xml:space="preserve"> «Об 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обеспечении</w:t>
      </w:r>
      <w:r w:rsidR="00957E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учебными</w:t>
      </w:r>
      <w:r w:rsidR="00957E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изданиями</w:t>
      </w:r>
      <w:r w:rsidR="00957E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4D9D">
        <w:rPr>
          <w:rFonts w:ascii="Times New Roman" w:hAnsi="Times New Roman" w:cs="Times New Roman"/>
          <w:sz w:val="28"/>
          <w:szCs w:val="28"/>
        </w:rPr>
        <w:t>(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учебниками</w:t>
      </w:r>
      <w:r w:rsidR="00A524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4D9D">
        <w:rPr>
          <w:rFonts w:ascii="Times New Roman" w:hAnsi="Times New Roman" w:cs="Times New Roman"/>
          <w:sz w:val="28"/>
          <w:szCs w:val="28"/>
        </w:rPr>
        <w:t xml:space="preserve">и 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учебными</w:t>
      </w:r>
      <w:r w:rsidR="00957E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4D9D">
        <w:rPr>
          <w:rFonts w:ascii="Times New Roman" w:hAnsi="Times New Roman" w:cs="Times New Roman"/>
          <w:i/>
          <w:iCs/>
          <w:sz w:val="28"/>
          <w:szCs w:val="28"/>
        </w:rPr>
        <w:t>пособиями)</w:t>
      </w:r>
      <w:r w:rsidRPr="00834D9D">
        <w:rPr>
          <w:rFonts w:ascii="Times New Roman" w:hAnsi="Times New Roman" w:cs="Times New Roman"/>
          <w:sz w:val="28"/>
          <w:szCs w:val="28"/>
        </w:rPr>
        <w:t>»;</w:t>
      </w:r>
    </w:p>
    <w:p w:rsidR="00834D9D" w:rsidRPr="00834D9D" w:rsidRDefault="00834D9D" w:rsidP="00834D9D">
      <w:pPr>
        <w:pStyle w:val="a3"/>
        <w:widowControl w:val="0"/>
        <w:numPr>
          <w:ilvl w:val="0"/>
          <w:numId w:val="14"/>
        </w:numPr>
        <w:tabs>
          <w:tab w:val="left" w:pos="0"/>
          <w:tab w:val="left" w:pos="709"/>
        </w:tabs>
        <w:autoSpaceDE w:val="0"/>
        <w:autoSpaceDN w:val="0"/>
        <w:spacing w:after="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4D9D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27.09.2023 № 03-1539 «Об использовании учебников»;</w:t>
      </w:r>
    </w:p>
    <w:p w:rsidR="00834D9D" w:rsidRDefault="00834D9D" w:rsidP="00834D9D">
      <w:pPr>
        <w:pStyle w:val="a3"/>
        <w:widowControl w:val="0"/>
        <w:numPr>
          <w:ilvl w:val="0"/>
          <w:numId w:val="14"/>
        </w:numPr>
        <w:tabs>
          <w:tab w:val="left" w:pos="0"/>
          <w:tab w:val="left" w:pos="709"/>
        </w:tabs>
        <w:autoSpaceDE w:val="0"/>
        <w:autoSpaceDN w:val="0"/>
        <w:spacing w:after="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4D9D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формированию фондов библиотек общеобразовательных организаций, подготовленные Информационным центром «Библиотека имени К.Д. Ушинского» Российской академии образования совместно с Ассоциацией школьных библиотекарей русского мира, 2019г. (ссылка на документ: </w:t>
      </w:r>
      <w:hyperlink r:id="rId42" w:history="1">
        <w:r w:rsidRPr="00834D9D">
          <w:rPr>
            <w:rFonts w:ascii="Times New Roman" w:hAnsi="Times New Roman" w:cs="Times New Roman"/>
            <w:sz w:val="28"/>
            <w:szCs w:val="28"/>
          </w:rPr>
          <w:t>https://asou-mo.ru/media/download/3443</w:t>
        </w:r>
      </w:hyperlink>
      <w:r w:rsidRPr="00834D9D">
        <w:rPr>
          <w:rFonts w:ascii="Times New Roman" w:hAnsi="Times New Roman" w:cs="Times New Roman"/>
          <w:sz w:val="28"/>
          <w:szCs w:val="28"/>
        </w:rPr>
        <w:t>).</w:t>
      </w:r>
    </w:p>
    <w:p w:rsidR="00BC5AF5" w:rsidRPr="00834D9D" w:rsidRDefault="00BC5AF5" w:rsidP="00BC5AF5">
      <w:pPr>
        <w:pStyle w:val="a3"/>
        <w:widowControl w:val="0"/>
        <w:tabs>
          <w:tab w:val="left" w:pos="0"/>
          <w:tab w:val="left" w:pos="709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4D9D" w:rsidRPr="00843B7A" w:rsidRDefault="00834D9D" w:rsidP="00834D9D">
      <w:pPr>
        <w:pStyle w:val="a3"/>
        <w:tabs>
          <w:tab w:val="left" w:pos="567"/>
        </w:tabs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3B7A">
        <w:rPr>
          <w:rFonts w:ascii="Times New Roman" w:hAnsi="Times New Roman" w:cs="Times New Roman"/>
          <w:b/>
          <w:i/>
          <w:sz w:val="28"/>
          <w:szCs w:val="28"/>
        </w:rPr>
        <w:t>Понятия,</w:t>
      </w:r>
      <w:r w:rsidR="00843B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3B7A">
        <w:rPr>
          <w:rFonts w:ascii="Times New Roman" w:hAnsi="Times New Roman" w:cs="Times New Roman"/>
          <w:b/>
          <w:i/>
          <w:sz w:val="28"/>
          <w:szCs w:val="28"/>
        </w:rPr>
        <w:t>используемые в Положении</w:t>
      </w:r>
      <w:r w:rsidRPr="00843B7A">
        <w:rPr>
          <w:rFonts w:ascii="Times New Roman" w:hAnsi="Times New Roman" w:cs="Times New Roman"/>
          <w:sz w:val="28"/>
          <w:szCs w:val="28"/>
        </w:rPr>
        <w:t>:</w:t>
      </w:r>
    </w:p>
    <w:p w:rsidR="00834D9D" w:rsidRPr="00843B7A" w:rsidRDefault="00834D9D" w:rsidP="00834D9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053">
        <w:rPr>
          <w:rFonts w:ascii="Times New Roman" w:hAnsi="Times New Roman" w:cs="Times New Roman"/>
          <w:b/>
          <w:sz w:val="28"/>
          <w:szCs w:val="28"/>
        </w:rPr>
        <w:t>Специализированный фонд библиотеки</w:t>
      </w:r>
      <w:r w:rsidRPr="00843B7A">
        <w:rPr>
          <w:rFonts w:ascii="Times New Roman" w:hAnsi="Times New Roman" w:cs="Times New Roman"/>
          <w:sz w:val="28"/>
          <w:szCs w:val="28"/>
        </w:rPr>
        <w:t xml:space="preserve"> – фонд учебников, входящих в федеральный перечень учебников (далее – ФПУ),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учебных пособий, которые допускаются к </w:t>
      </w:r>
      <w:r w:rsidRPr="00843B7A">
        <w:rPr>
          <w:rFonts w:ascii="Times New Roman" w:hAnsi="Times New Roman" w:cs="Times New Roman"/>
          <w:sz w:val="28"/>
          <w:szCs w:val="28"/>
        </w:rPr>
        <w:lastRenderedPageBreak/>
        <w:t>использованию при реализации аккредитованных образовательных программ начального, основного и среднего общего образования.</w:t>
      </w:r>
    </w:p>
    <w:p w:rsidR="00834D9D" w:rsidRPr="00843B7A" w:rsidRDefault="00834D9D" w:rsidP="00834D9D">
      <w:pPr>
        <w:pStyle w:val="ad"/>
        <w:tabs>
          <w:tab w:val="left" w:pos="567"/>
        </w:tabs>
        <w:spacing w:line="276" w:lineRule="auto"/>
        <w:ind w:left="0"/>
        <w:rPr>
          <w:rFonts w:eastAsiaTheme="minorHAnsi"/>
          <w:sz w:val="28"/>
          <w:szCs w:val="28"/>
        </w:rPr>
      </w:pPr>
      <w:r w:rsidRPr="00A80053">
        <w:rPr>
          <w:rFonts w:eastAsiaTheme="minorHAnsi"/>
          <w:b/>
          <w:sz w:val="28"/>
          <w:szCs w:val="28"/>
        </w:rPr>
        <w:t>Учебник</w:t>
      </w:r>
      <w:r w:rsidRPr="00843B7A">
        <w:rPr>
          <w:rFonts w:eastAsiaTheme="minorHAnsi"/>
          <w:sz w:val="28"/>
          <w:szCs w:val="28"/>
        </w:rPr>
        <w:t xml:space="preserve"> – учебное издание, содержащее систематическое изложение учебной дисциплины,</w:t>
      </w:r>
      <w:r w:rsidR="00D16F2D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соответствующее учебной программе и официально утвержденное в качестве данного вида.</w:t>
      </w:r>
      <w:r w:rsidR="00D16F2D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Учебник может</w:t>
      </w:r>
      <w:r w:rsidR="00D16F2D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быть</w:t>
      </w:r>
      <w:r w:rsidR="00D16F2D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представлен в</w:t>
      </w:r>
      <w:r w:rsidR="00D16F2D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печатной и</w:t>
      </w:r>
      <w:r w:rsidR="00D16F2D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электронной</w:t>
      </w:r>
      <w:r w:rsidR="00D16F2D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форме.</w:t>
      </w:r>
    </w:p>
    <w:p w:rsidR="00834D9D" w:rsidRPr="00843B7A" w:rsidRDefault="00834D9D" w:rsidP="00834D9D">
      <w:pPr>
        <w:pStyle w:val="ad"/>
        <w:tabs>
          <w:tab w:val="left" w:pos="567"/>
        </w:tabs>
        <w:spacing w:line="276" w:lineRule="auto"/>
        <w:ind w:left="0"/>
        <w:rPr>
          <w:rFonts w:eastAsiaTheme="minorHAnsi"/>
          <w:sz w:val="28"/>
          <w:szCs w:val="28"/>
        </w:rPr>
      </w:pPr>
      <w:r w:rsidRPr="004C4ED5">
        <w:rPr>
          <w:rFonts w:eastAsiaTheme="minorHAnsi"/>
          <w:b/>
          <w:sz w:val="28"/>
          <w:szCs w:val="28"/>
        </w:rPr>
        <w:t>Учебное пособие</w:t>
      </w:r>
      <w:r w:rsidRPr="00843B7A">
        <w:rPr>
          <w:rFonts w:eastAsiaTheme="minorHAnsi"/>
          <w:sz w:val="28"/>
          <w:szCs w:val="28"/>
        </w:rPr>
        <w:t>–учебное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издание,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дополняющее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или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заменяющее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частично,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или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полностью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учебник,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официально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утвержденное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в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качестве</w:t>
      </w:r>
      <w:r w:rsidR="00A80053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данного вида.</w:t>
      </w:r>
    </w:p>
    <w:p w:rsidR="002A1E32" w:rsidRDefault="00834D9D" w:rsidP="00834D9D">
      <w:pPr>
        <w:pStyle w:val="ad"/>
        <w:tabs>
          <w:tab w:val="left" w:pos="567"/>
        </w:tabs>
        <w:spacing w:line="276" w:lineRule="auto"/>
        <w:ind w:left="0"/>
        <w:rPr>
          <w:rFonts w:eastAsiaTheme="minorHAnsi"/>
          <w:sz w:val="28"/>
          <w:szCs w:val="28"/>
        </w:rPr>
      </w:pPr>
      <w:r w:rsidRPr="004C4ED5">
        <w:rPr>
          <w:rFonts w:eastAsiaTheme="minorHAnsi"/>
          <w:b/>
          <w:sz w:val="28"/>
          <w:szCs w:val="28"/>
        </w:rPr>
        <w:t>Рабочая тетрадь</w:t>
      </w:r>
      <w:r w:rsidRPr="00843B7A">
        <w:rPr>
          <w:rFonts w:eastAsiaTheme="minorHAnsi"/>
          <w:sz w:val="28"/>
          <w:szCs w:val="28"/>
        </w:rPr>
        <w:t>–учебное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пособие,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имеющее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особый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дидактический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аппарат,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способствующий самостоятельной работе обучающегося над освоением учебного предмета.</w:t>
      </w:r>
      <w:r w:rsidR="004C4ED5">
        <w:rPr>
          <w:rFonts w:eastAsiaTheme="minorHAnsi"/>
          <w:sz w:val="28"/>
          <w:szCs w:val="28"/>
        </w:rPr>
        <w:t xml:space="preserve"> </w:t>
      </w:r>
    </w:p>
    <w:p w:rsidR="00834D9D" w:rsidRPr="00843B7A" w:rsidRDefault="00834D9D" w:rsidP="00834D9D">
      <w:pPr>
        <w:pStyle w:val="ad"/>
        <w:tabs>
          <w:tab w:val="left" w:pos="567"/>
        </w:tabs>
        <w:spacing w:line="276" w:lineRule="auto"/>
        <w:ind w:left="0"/>
        <w:rPr>
          <w:rFonts w:eastAsiaTheme="minorHAnsi"/>
          <w:sz w:val="28"/>
          <w:szCs w:val="28"/>
        </w:rPr>
      </w:pPr>
      <w:r w:rsidRPr="002A1E32">
        <w:rPr>
          <w:rFonts w:eastAsiaTheme="minorHAnsi"/>
          <w:b/>
          <w:sz w:val="28"/>
          <w:szCs w:val="28"/>
        </w:rPr>
        <w:t>Учебно-методические материалы</w:t>
      </w:r>
      <w:r w:rsidRPr="00843B7A">
        <w:rPr>
          <w:rFonts w:eastAsiaTheme="minorHAnsi"/>
          <w:sz w:val="28"/>
          <w:szCs w:val="28"/>
        </w:rPr>
        <w:t>–совокупность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материалов,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в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полном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объеме</w:t>
      </w:r>
      <w:r w:rsidR="004C4ED5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обеспечивающих преподавание данной дисциплины (атласы, контурные карты, поурочное</w:t>
      </w:r>
      <w:r w:rsidR="00534A16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планирование,</w:t>
      </w:r>
      <w:r w:rsidR="00534A16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средства</w:t>
      </w:r>
      <w:r w:rsidR="00534A16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контроля</w:t>
      </w:r>
      <w:r w:rsidR="00534A16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знаний,</w:t>
      </w:r>
      <w:r w:rsidR="00534A16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справочные</w:t>
      </w:r>
      <w:r w:rsidR="00534A16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издания,</w:t>
      </w:r>
      <w:r w:rsidR="00534A16">
        <w:rPr>
          <w:rFonts w:eastAsiaTheme="minorHAnsi"/>
          <w:sz w:val="28"/>
          <w:szCs w:val="28"/>
        </w:rPr>
        <w:t xml:space="preserve"> </w:t>
      </w:r>
      <w:r w:rsidRPr="00843B7A">
        <w:rPr>
          <w:rFonts w:eastAsiaTheme="minorHAnsi"/>
          <w:sz w:val="28"/>
          <w:szCs w:val="28"/>
        </w:rPr>
        <w:t>рабочие программы и т.д.).</w:t>
      </w:r>
    </w:p>
    <w:p w:rsidR="00834D9D" w:rsidRDefault="00834D9D" w:rsidP="00834D9D">
      <w:pPr>
        <w:tabs>
          <w:tab w:val="left" w:pos="567"/>
        </w:tabs>
        <w:spacing w:line="276" w:lineRule="auto"/>
        <w:jc w:val="both"/>
        <w:rPr>
          <w:sz w:val="24"/>
        </w:rPr>
      </w:pPr>
      <w:r w:rsidRPr="00D665E6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  <w:r w:rsidRPr="00843B7A">
        <w:rPr>
          <w:rFonts w:ascii="Times New Roman" w:hAnsi="Times New Roman" w:cs="Times New Roman"/>
          <w:sz w:val="28"/>
          <w:szCs w:val="28"/>
        </w:rPr>
        <w:t>–другие</w:t>
      </w:r>
      <w:r w:rsidR="00D665E6">
        <w:rPr>
          <w:rFonts w:ascii="Times New Roman" w:hAnsi="Times New Roman" w:cs="Times New Roman"/>
          <w:sz w:val="28"/>
          <w:szCs w:val="28"/>
        </w:rPr>
        <w:t xml:space="preserve"> </w:t>
      </w:r>
      <w:r w:rsidRPr="00843B7A">
        <w:rPr>
          <w:rFonts w:ascii="Times New Roman" w:hAnsi="Times New Roman" w:cs="Times New Roman"/>
          <w:sz w:val="28"/>
          <w:szCs w:val="28"/>
        </w:rPr>
        <w:t>источники</w:t>
      </w:r>
      <w:r w:rsidR="00D665E6">
        <w:rPr>
          <w:rFonts w:ascii="Times New Roman" w:hAnsi="Times New Roman" w:cs="Times New Roman"/>
          <w:sz w:val="28"/>
          <w:szCs w:val="28"/>
        </w:rPr>
        <w:t xml:space="preserve"> </w:t>
      </w:r>
      <w:r w:rsidRPr="00843B7A">
        <w:rPr>
          <w:rFonts w:ascii="Times New Roman" w:hAnsi="Times New Roman" w:cs="Times New Roman"/>
          <w:sz w:val="28"/>
          <w:szCs w:val="28"/>
        </w:rPr>
        <w:t>учебной</w:t>
      </w:r>
      <w:r w:rsidR="00D665E6">
        <w:rPr>
          <w:rFonts w:ascii="Times New Roman" w:hAnsi="Times New Roman" w:cs="Times New Roman"/>
          <w:sz w:val="28"/>
          <w:szCs w:val="28"/>
        </w:rPr>
        <w:t xml:space="preserve"> </w:t>
      </w:r>
      <w:r w:rsidRPr="00843B7A">
        <w:rPr>
          <w:rFonts w:ascii="Times New Roman" w:hAnsi="Times New Roman" w:cs="Times New Roman"/>
          <w:sz w:val="28"/>
          <w:szCs w:val="28"/>
        </w:rPr>
        <w:t>информации,</w:t>
      </w:r>
      <w:r w:rsidR="00D665E6">
        <w:rPr>
          <w:rFonts w:ascii="Times New Roman" w:hAnsi="Times New Roman" w:cs="Times New Roman"/>
          <w:sz w:val="28"/>
          <w:szCs w:val="28"/>
        </w:rPr>
        <w:t xml:space="preserve"> </w:t>
      </w:r>
      <w:r w:rsidRPr="00843B7A">
        <w:rPr>
          <w:rFonts w:ascii="Times New Roman" w:hAnsi="Times New Roman" w:cs="Times New Roman"/>
          <w:sz w:val="28"/>
          <w:szCs w:val="28"/>
        </w:rPr>
        <w:t>предоставляемые</w:t>
      </w:r>
      <w:r w:rsidR="00D665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3B7A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D665E6">
        <w:rPr>
          <w:rFonts w:ascii="Times New Roman" w:hAnsi="Times New Roman" w:cs="Times New Roman"/>
          <w:sz w:val="28"/>
          <w:szCs w:val="28"/>
        </w:rPr>
        <w:t xml:space="preserve"> </w:t>
      </w:r>
      <w:r w:rsidRPr="00843B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B5536">
        <w:rPr>
          <w:rFonts w:ascii="Times New Roman" w:hAnsi="Times New Roman" w:cs="Times New Roman"/>
          <w:sz w:val="28"/>
          <w:szCs w:val="28"/>
        </w:rPr>
        <w:t xml:space="preserve"> </w:t>
      </w:r>
      <w:r w:rsidRPr="00843B7A">
        <w:rPr>
          <w:rFonts w:ascii="Times New Roman" w:hAnsi="Times New Roman" w:cs="Times New Roman"/>
          <w:sz w:val="28"/>
          <w:szCs w:val="28"/>
        </w:rPr>
        <w:t>ходе</w:t>
      </w:r>
      <w:r w:rsidR="00D665E6">
        <w:rPr>
          <w:rFonts w:ascii="Times New Roman" w:hAnsi="Times New Roman" w:cs="Times New Roman"/>
          <w:sz w:val="28"/>
          <w:szCs w:val="28"/>
        </w:rPr>
        <w:t xml:space="preserve"> </w:t>
      </w:r>
      <w:r w:rsidRPr="00843B7A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834D9D" w:rsidRPr="00E14947" w:rsidRDefault="00834D9D" w:rsidP="00834D9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D9D" w:rsidRPr="00E14947" w:rsidRDefault="00834D9D" w:rsidP="00834D9D">
      <w:pPr>
        <w:pStyle w:val="1"/>
        <w:numPr>
          <w:ilvl w:val="0"/>
          <w:numId w:val="11"/>
        </w:numPr>
        <w:tabs>
          <w:tab w:val="left" w:pos="341"/>
        </w:tabs>
        <w:jc w:val="center"/>
        <w:rPr>
          <w:rFonts w:eastAsiaTheme="minorHAnsi"/>
          <w:bCs w:val="0"/>
          <w:sz w:val="28"/>
          <w:szCs w:val="28"/>
        </w:rPr>
      </w:pPr>
      <w:r w:rsidRPr="00E14947">
        <w:rPr>
          <w:rFonts w:eastAsiaTheme="minorHAnsi"/>
          <w:bCs w:val="0"/>
          <w:sz w:val="28"/>
          <w:szCs w:val="28"/>
        </w:rPr>
        <w:t>Комплектование</w:t>
      </w:r>
      <w:r w:rsidR="00E14947">
        <w:rPr>
          <w:rFonts w:eastAsiaTheme="minorHAnsi"/>
          <w:bCs w:val="0"/>
          <w:sz w:val="28"/>
          <w:szCs w:val="28"/>
        </w:rPr>
        <w:t xml:space="preserve"> </w:t>
      </w:r>
      <w:r w:rsidRPr="00E14947">
        <w:rPr>
          <w:rFonts w:eastAsiaTheme="minorHAnsi"/>
          <w:bCs w:val="0"/>
          <w:sz w:val="28"/>
          <w:szCs w:val="28"/>
        </w:rPr>
        <w:t>специализированного фонда библиотеки и</w:t>
      </w:r>
      <w:r w:rsidR="00E14947">
        <w:rPr>
          <w:rFonts w:eastAsiaTheme="minorHAnsi"/>
          <w:bCs w:val="0"/>
          <w:sz w:val="28"/>
          <w:szCs w:val="28"/>
        </w:rPr>
        <w:t xml:space="preserve"> </w:t>
      </w:r>
      <w:r w:rsidRPr="00E14947">
        <w:rPr>
          <w:rFonts w:eastAsiaTheme="minorHAnsi"/>
          <w:bCs w:val="0"/>
          <w:sz w:val="28"/>
          <w:szCs w:val="28"/>
        </w:rPr>
        <w:t>порядок</w:t>
      </w:r>
      <w:r w:rsidR="00E14947">
        <w:rPr>
          <w:rFonts w:eastAsiaTheme="minorHAnsi"/>
          <w:bCs w:val="0"/>
          <w:sz w:val="28"/>
          <w:szCs w:val="28"/>
        </w:rPr>
        <w:t xml:space="preserve"> </w:t>
      </w:r>
      <w:r w:rsidRPr="00E14947">
        <w:rPr>
          <w:rFonts w:eastAsiaTheme="minorHAnsi"/>
          <w:bCs w:val="0"/>
          <w:sz w:val="28"/>
          <w:szCs w:val="28"/>
        </w:rPr>
        <w:t>его учета</w:t>
      </w:r>
    </w:p>
    <w:p w:rsidR="00834D9D" w:rsidRPr="00E14947" w:rsidRDefault="00834D9D" w:rsidP="00834D9D">
      <w:pPr>
        <w:pStyle w:val="1"/>
        <w:tabs>
          <w:tab w:val="left" w:pos="341"/>
        </w:tabs>
        <w:rPr>
          <w:rFonts w:eastAsiaTheme="minorHAnsi"/>
          <w:b w:val="0"/>
          <w:bCs w:val="0"/>
          <w:sz w:val="28"/>
          <w:szCs w:val="28"/>
        </w:rPr>
      </w:pPr>
    </w:p>
    <w:p w:rsidR="00834D9D" w:rsidRPr="00E14947" w:rsidRDefault="00834D9D" w:rsidP="00834D9D">
      <w:pPr>
        <w:pStyle w:val="1"/>
        <w:numPr>
          <w:ilvl w:val="1"/>
          <w:numId w:val="15"/>
        </w:numPr>
        <w:tabs>
          <w:tab w:val="left" w:pos="341"/>
        </w:tabs>
        <w:spacing w:line="276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E14947">
        <w:rPr>
          <w:rFonts w:eastAsiaTheme="minorHAnsi"/>
          <w:b w:val="0"/>
          <w:bCs w:val="0"/>
          <w:sz w:val="28"/>
          <w:szCs w:val="28"/>
        </w:rPr>
        <w:t>Комплектование специализированного фонда библиотеки проводится в соответствии с действующим ФПУ.</w:t>
      </w:r>
    </w:p>
    <w:p w:rsidR="00834D9D" w:rsidRPr="00E14947" w:rsidRDefault="00834D9D" w:rsidP="00834D9D">
      <w:pPr>
        <w:pStyle w:val="1"/>
        <w:numPr>
          <w:ilvl w:val="1"/>
          <w:numId w:val="15"/>
        </w:numPr>
        <w:tabs>
          <w:tab w:val="left" w:pos="341"/>
        </w:tabs>
        <w:spacing w:line="276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E14947">
        <w:rPr>
          <w:rFonts w:eastAsiaTheme="minorHAnsi"/>
          <w:b w:val="0"/>
          <w:bCs w:val="0"/>
          <w:sz w:val="28"/>
          <w:szCs w:val="28"/>
        </w:rPr>
        <w:t>Состав и величина специализированного фонда соответствуют контингенту обучающихся и направлены на эффективную реализацию образовательной программы ОО.</w:t>
      </w:r>
    </w:p>
    <w:p w:rsidR="00834D9D" w:rsidRPr="00E14947" w:rsidRDefault="00834D9D" w:rsidP="00834D9D">
      <w:pPr>
        <w:pStyle w:val="1"/>
        <w:numPr>
          <w:ilvl w:val="1"/>
          <w:numId w:val="15"/>
        </w:numPr>
        <w:tabs>
          <w:tab w:val="left" w:pos="341"/>
        </w:tabs>
        <w:spacing w:line="276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E14947">
        <w:rPr>
          <w:rFonts w:eastAsiaTheme="minorHAnsi"/>
          <w:b w:val="0"/>
          <w:bCs w:val="0"/>
          <w:sz w:val="28"/>
          <w:szCs w:val="28"/>
        </w:rPr>
        <w:t>Норматив обеспеченности обучающихся учебниками определяется формулой:</w:t>
      </w:r>
    </w:p>
    <w:p w:rsidR="00834D9D" w:rsidRPr="00E14947" w:rsidRDefault="00834D9D" w:rsidP="00834D9D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4947">
        <w:rPr>
          <w:rFonts w:ascii="Times New Roman" w:hAnsi="Times New Roman" w:cs="Times New Roman"/>
          <w:sz w:val="28"/>
          <w:szCs w:val="28"/>
        </w:rPr>
        <w:t xml:space="preserve">в обязательной части учебного плана: 1 ученик × 1 предмет × 1 учебник в печатной и (или) электронной форме; </w:t>
      </w:r>
    </w:p>
    <w:p w:rsidR="00834D9D" w:rsidRPr="00E14947" w:rsidRDefault="00834D9D" w:rsidP="00834D9D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4947">
        <w:rPr>
          <w:rFonts w:ascii="Times New Roman" w:hAnsi="Times New Roman" w:cs="Times New Roman"/>
          <w:sz w:val="28"/>
          <w:szCs w:val="28"/>
        </w:rPr>
        <w:t>в части, формируемой участниками образовательных отношений: 1 ученик × 1 предмет × 1 учебник или 1учебное пособие в печатной и (или) электронной форме.</w:t>
      </w:r>
    </w:p>
    <w:p w:rsidR="00834D9D" w:rsidRPr="00E14947" w:rsidRDefault="00834D9D" w:rsidP="00834D9D">
      <w:pPr>
        <w:pStyle w:val="1"/>
        <w:numPr>
          <w:ilvl w:val="1"/>
          <w:numId w:val="15"/>
        </w:numPr>
        <w:tabs>
          <w:tab w:val="left" w:pos="341"/>
        </w:tabs>
        <w:spacing w:line="276" w:lineRule="auto"/>
        <w:ind w:left="709" w:hanging="709"/>
        <w:rPr>
          <w:rFonts w:eastAsiaTheme="minorHAnsi"/>
          <w:b w:val="0"/>
          <w:bCs w:val="0"/>
          <w:sz w:val="28"/>
          <w:szCs w:val="28"/>
        </w:rPr>
      </w:pPr>
      <w:r w:rsidRPr="00E14947">
        <w:rPr>
          <w:rFonts w:eastAsiaTheme="minorHAnsi"/>
          <w:b w:val="0"/>
          <w:bCs w:val="0"/>
          <w:sz w:val="28"/>
          <w:szCs w:val="28"/>
        </w:rPr>
        <w:t>Срок</w:t>
      </w:r>
      <w:r w:rsidR="00D31BD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E14947">
        <w:rPr>
          <w:rFonts w:eastAsiaTheme="minorHAnsi"/>
          <w:b w:val="0"/>
          <w:bCs w:val="0"/>
          <w:sz w:val="28"/>
          <w:szCs w:val="28"/>
        </w:rPr>
        <w:t>использования</w:t>
      </w:r>
      <w:r w:rsidR="00D31BD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E14947">
        <w:rPr>
          <w:rFonts w:eastAsiaTheme="minorHAnsi"/>
          <w:b w:val="0"/>
          <w:bCs w:val="0"/>
          <w:sz w:val="28"/>
          <w:szCs w:val="28"/>
        </w:rPr>
        <w:t>учебников определяется в соответствии с приложением №2 к приказу</w:t>
      </w:r>
      <w:r w:rsidR="00D21965">
        <w:rPr>
          <w:rFonts w:eastAsiaTheme="minorHAnsi"/>
          <w:b w:val="0"/>
          <w:bCs w:val="0"/>
          <w:sz w:val="28"/>
          <w:szCs w:val="28"/>
        </w:rPr>
        <w:t xml:space="preserve"> </w:t>
      </w:r>
      <w:proofErr w:type="spellStart"/>
      <w:r w:rsidRPr="00E14947">
        <w:rPr>
          <w:rFonts w:eastAsiaTheme="minorHAnsi"/>
          <w:b w:val="0"/>
          <w:bCs w:val="0"/>
          <w:sz w:val="28"/>
          <w:szCs w:val="28"/>
        </w:rPr>
        <w:t>Минпросвещения</w:t>
      </w:r>
      <w:proofErr w:type="spellEnd"/>
      <w:r w:rsidRPr="00E14947">
        <w:rPr>
          <w:rFonts w:eastAsiaTheme="minorHAnsi"/>
          <w:b w:val="0"/>
          <w:bCs w:val="0"/>
          <w:sz w:val="28"/>
          <w:szCs w:val="28"/>
        </w:rPr>
        <w:t xml:space="preserve"> №858</w:t>
      </w:r>
      <w:r w:rsidR="00D21965">
        <w:rPr>
          <w:rFonts w:eastAsiaTheme="minorHAnsi"/>
          <w:b w:val="0"/>
          <w:bCs w:val="0"/>
          <w:sz w:val="28"/>
          <w:szCs w:val="28"/>
        </w:rPr>
        <w:t xml:space="preserve"> и Приказами о внесении </w:t>
      </w:r>
      <w:proofErr w:type="gramStart"/>
      <w:r w:rsidR="00D21965">
        <w:rPr>
          <w:rFonts w:eastAsiaTheme="minorHAnsi"/>
          <w:b w:val="0"/>
          <w:bCs w:val="0"/>
          <w:sz w:val="28"/>
          <w:szCs w:val="28"/>
        </w:rPr>
        <w:t>изменений  в</w:t>
      </w:r>
      <w:proofErr w:type="gramEnd"/>
      <w:r w:rsidR="00D21965">
        <w:rPr>
          <w:rFonts w:eastAsiaTheme="minorHAnsi"/>
          <w:b w:val="0"/>
          <w:bCs w:val="0"/>
          <w:sz w:val="28"/>
          <w:szCs w:val="28"/>
        </w:rPr>
        <w:t xml:space="preserve"> данный приказ</w:t>
      </w:r>
      <w:r w:rsidRPr="00E14947">
        <w:rPr>
          <w:rFonts w:eastAsiaTheme="minorHAnsi"/>
          <w:b w:val="0"/>
          <w:bCs w:val="0"/>
          <w:sz w:val="28"/>
          <w:szCs w:val="28"/>
        </w:rPr>
        <w:t>;</w:t>
      </w:r>
    </w:p>
    <w:p w:rsidR="00834D9D" w:rsidRPr="00E14947" w:rsidRDefault="00834D9D" w:rsidP="00834D9D">
      <w:pPr>
        <w:pStyle w:val="1"/>
        <w:numPr>
          <w:ilvl w:val="1"/>
          <w:numId w:val="15"/>
        </w:numPr>
        <w:tabs>
          <w:tab w:val="left" w:pos="341"/>
        </w:tabs>
        <w:spacing w:line="276" w:lineRule="auto"/>
        <w:ind w:left="709" w:hanging="709"/>
        <w:rPr>
          <w:rFonts w:eastAsiaTheme="minorHAnsi"/>
          <w:b w:val="0"/>
          <w:bCs w:val="0"/>
          <w:sz w:val="28"/>
          <w:szCs w:val="28"/>
        </w:rPr>
      </w:pPr>
      <w:r w:rsidRPr="00E14947">
        <w:rPr>
          <w:rFonts w:eastAsiaTheme="minorHAnsi"/>
          <w:b w:val="0"/>
          <w:bCs w:val="0"/>
          <w:sz w:val="28"/>
          <w:szCs w:val="28"/>
        </w:rPr>
        <w:t xml:space="preserve">Алгоритм работы </w:t>
      </w:r>
      <w:proofErr w:type="spellStart"/>
      <w:r w:rsidRPr="00E14947">
        <w:rPr>
          <w:rFonts w:eastAsiaTheme="minorHAnsi"/>
          <w:b w:val="0"/>
          <w:bCs w:val="0"/>
          <w:sz w:val="28"/>
          <w:szCs w:val="28"/>
        </w:rPr>
        <w:t>педколлектива</w:t>
      </w:r>
      <w:proofErr w:type="spellEnd"/>
      <w:r w:rsidRPr="00E14947">
        <w:rPr>
          <w:rFonts w:eastAsiaTheme="minorHAnsi"/>
          <w:b w:val="0"/>
          <w:bCs w:val="0"/>
          <w:sz w:val="28"/>
          <w:szCs w:val="28"/>
        </w:rPr>
        <w:t xml:space="preserve"> ОО по комплектованию специализированного фонда: </w:t>
      </w:r>
    </w:p>
    <w:p w:rsidR="00834D9D" w:rsidRPr="00E14947" w:rsidRDefault="00834D9D" w:rsidP="00834D9D">
      <w:pPr>
        <w:pStyle w:val="a3"/>
        <w:widowControl w:val="0"/>
        <w:numPr>
          <w:ilvl w:val="2"/>
          <w:numId w:val="15"/>
        </w:numPr>
        <w:autoSpaceDE w:val="0"/>
        <w:autoSpaceDN w:val="0"/>
        <w:spacing w:after="0" w:line="276" w:lineRule="auto"/>
        <w:ind w:left="85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4947">
        <w:rPr>
          <w:rFonts w:ascii="Times New Roman" w:hAnsi="Times New Roman" w:cs="Times New Roman"/>
          <w:sz w:val="28"/>
          <w:szCs w:val="28"/>
        </w:rPr>
        <w:lastRenderedPageBreak/>
        <w:t>Назначение ответственных по формированию специализированного фонда распорядительным актом руководителя ОО.</w:t>
      </w:r>
    </w:p>
    <w:p w:rsidR="00834D9D" w:rsidRPr="00E14947" w:rsidRDefault="00834D9D" w:rsidP="00834D9D">
      <w:pPr>
        <w:pStyle w:val="a3"/>
        <w:widowControl w:val="0"/>
        <w:numPr>
          <w:ilvl w:val="2"/>
          <w:numId w:val="15"/>
        </w:numPr>
        <w:autoSpaceDE w:val="0"/>
        <w:autoSpaceDN w:val="0"/>
        <w:spacing w:after="0" w:line="276" w:lineRule="auto"/>
        <w:ind w:left="85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4947">
        <w:rPr>
          <w:rFonts w:ascii="Times New Roman" w:hAnsi="Times New Roman" w:cs="Times New Roman"/>
          <w:sz w:val="28"/>
          <w:szCs w:val="28"/>
        </w:rPr>
        <w:t xml:space="preserve">Информирование педагогов ОО на педагогических совещаниях, методических объединениях о действующем ФПУ, а также изменениях, вносимых в него, и новых учебных пособиях. </w:t>
      </w:r>
    </w:p>
    <w:p w:rsidR="00834D9D" w:rsidRPr="00E14947" w:rsidRDefault="00834D9D" w:rsidP="00834D9D">
      <w:pPr>
        <w:pStyle w:val="a3"/>
        <w:widowControl w:val="0"/>
        <w:numPr>
          <w:ilvl w:val="2"/>
          <w:numId w:val="15"/>
        </w:numPr>
        <w:autoSpaceDE w:val="0"/>
        <w:autoSpaceDN w:val="0"/>
        <w:spacing w:after="0" w:line="276" w:lineRule="auto"/>
        <w:ind w:left="85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4947">
        <w:rPr>
          <w:rFonts w:ascii="Times New Roman" w:hAnsi="Times New Roman" w:cs="Times New Roman"/>
          <w:sz w:val="28"/>
          <w:szCs w:val="28"/>
        </w:rPr>
        <w:t xml:space="preserve">Работа педагогического коллектива с ФПУ по выбору учебников, необходимых для реализации образовательной программы ОО. </w:t>
      </w:r>
    </w:p>
    <w:p w:rsidR="00834D9D" w:rsidRPr="00E14947" w:rsidRDefault="00834D9D" w:rsidP="00834D9D">
      <w:pPr>
        <w:pStyle w:val="a3"/>
        <w:widowControl w:val="0"/>
        <w:numPr>
          <w:ilvl w:val="2"/>
          <w:numId w:val="15"/>
        </w:numPr>
        <w:autoSpaceDE w:val="0"/>
        <w:autoSpaceDN w:val="0"/>
        <w:spacing w:after="0" w:line="276" w:lineRule="auto"/>
        <w:ind w:left="85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4947">
        <w:rPr>
          <w:rFonts w:ascii="Times New Roman" w:hAnsi="Times New Roman" w:cs="Times New Roman"/>
          <w:sz w:val="28"/>
          <w:szCs w:val="28"/>
        </w:rPr>
        <w:t xml:space="preserve">Определение и утверждение списка учебников и учебных пособий, необходимых для реализации образовательной программы ОО на следующий учебный год по каждому предмету для каждого класса. </w:t>
      </w:r>
    </w:p>
    <w:p w:rsidR="00834D9D" w:rsidRPr="00E14947" w:rsidRDefault="00834D9D" w:rsidP="00834D9D">
      <w:pPr>
        <w:pStyle w:val="a3"/>
        <w:widowControl w:val="0"/>
        <w:numPr>
          <w:ilvl w:val="2"/>
          <w:numId w:val="15"/>
        </w:numPr>
        <w:autoSpaceDE w:val="0"/>
        <w:autoSpaceDN w:val="0"/>
        <w:spacing w:after="0" w:line="276" w:lineRule="auto"/>
        <w:ind w:left="85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4947">
        <w:rPr>
          <w:rFonts w:ascii="Times New Roman" w:hAnsi="Times New Roman" w:cs="Times New Roman"/>
          <w:sz w:val="28"/>
          <w:szCs w:val="28"/>
        </w:rPr>
        <w:t>Мониторинг имеющегося фонда учебников по количественным и качественным показателям</w:t>
      </w:r>
      <w:r w:rsidR="000D4555">
        <w:rPr>
          <w:rFonts w:ascii="Times New Roman" w:hAnsi="Times New Roman" w:cs="Times New Roman"/>
          <w:sz w:val="28"/>
          <w:szCs w:val="28"/>
        </w:rPr>
        <w:t xml:space="preserve"> </w:t>
      </w:r>
      <w:r w:rsidRPr="00E14947">
        <w:rPr>
          <w:rFonts w:ascii="Times New Roman" w:hAnsi="Times New Roman" w:cs="Times New Roman"/>
          <w:sz w:val="28"/>
          <w:szCs w:val="28"/>
        </w:rPr>
        <w:t>в соответствии с контингентом обучающихся, составление</w:t>
      </w:r>
      <w:r w:rsidR="000D4555">
        <w:rPr>
          <w:rFonts w:ascii="Times New Roman" w:hAnsi="Times New Roman" w:cs="Times New Roman"/>
          <w:sz w:val="28"/>
          <w:szCs w:val="28"/>
        </w:rPr>
        <w:t xml:space="preserve"> </w:t>
      </w:r>
      <w:r w:rsidRPr="00E14947">
        <w:rPr>
          <w:rFonts w:ascii="Times New Roman" w:hAnsi="Times New Roman" w:cs="Times New Roman"/>
          <w:sz w:val="28"/>
          <w:szCs w:val="28"/>
        </w:rPr>
        <w:t>перспективного</w:t>
      </w:r>
      <w:r w:rsidR="000D4555">
        <w:rPr>
          <w:rFonts w:ascii="Times New Roman" w:hAnsi="Times New Roman" w:cs="Times New Roman"/>
          <w:sz w:val="28"/>
          <w:szCs w:val="28"/>
        </w:rPr>
        <w:t xml:space="preserve"> </w:t>
      </w:r>
      <w:r w:rsidRPr="00E14947">
        <w:rPr>
          <w:rFonts w:ascii="Times New Roman" w:hAnsi="Times New Roman" w:cs="Times New Roman"/>
          <w:sz w:val="28"/>
          <w:szCs w:val="28"/>
        </w:rPr>
        <w:t>плана</w:t>
      </w:r>
      <w:r w:rsidR="000D4555">
        <w:rPr>
          <w:rFonts w:ascii="Times New Roman" w:hAnsi="Times New Roman" w:cs="Times New Roman"/>
          <w:sz w:val="28"/>
          <w:szCs w:val="28"/>
        </w:rPr>
        <w:t xml:space="preserve"> </w:t>
      </w:r>
      <w:r w:rsidRPr="00E14947">
        <w:rPr>
          <w:rFonts w:ascii="Times New Roman" w:hAnsi="Times New Roman" w:cs="Times New Roman"/>
          <w:sz w:val="28"/>
          <w:szCs w:val="28"/>
        </w:rPr>
        <w:t>комплектования специализированного фонда.</w:t>
      </w:r>
    </w:p>
    <w:p w:rsidR="00834D9D" w:rsidRPr="00E14947" w:rsidRDefault="00834D9D" w:rsidP="00834D9D">
      <w:pPr>
        <w:pStyle w:val="a3"/>
        <w:widowControl w:val="0"/>
        <w:numPr>
          <w:ilvl w:val="2"/>
          <w:numId w:val="15"/>
        </w:numPr>
        <w:autoSpaceDE w:val="0"/>
        <w:autoSpaceDN w:val="0"/>
        <w:spacing w:after="0" w:line="276" w:lineRule="auto"/>
        <w:ind w:left="85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4947">
        <w:rPr>
          <w:rFonts w:ascii="Times New Roman" w:hAnsi="Times New Roman" w:cs="Times New Roman"/>
          <w:sz w:val="28"/>
          <w:szCs w:val="28"/>
        </w:rPr>
        <w:t>Формирование, согласование на педагогическом совете и утверждение распорядительным актом руководителя ОО перечня учебников, планируемых к использованию в новом учебном году, в том числе учебников, учебных пособий, дидактических материалов для обучения детей с ОВЗ и инвалидностью.</w:t>
      </w:r>
    </w:p>
    <w:p w:rsidR="00834D9D" w:rsidRPr="00E14947" w:rsidRDefault="00834D9D" w:rsidP="00834D9D">
      <w:pPr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34D9D" w:rsidRPr="00C85057" w:rsidRDefault="00834D9D" w:rsidP="00834D9D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85057">
        <w:rPr>
          <w:rFonts w:ascii="Times New Roman" w:hAnsi="Times New Roman" w:cs="Times New Roman"/>
          <w:b/>
          <w:sz w:val="28"/>
          <w:szCs w:val="28"/>
        </w:rPr>
        <w:t>Учет специализированного фонда библиотеки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Специализированный фонд</w:t>
      </w:r>
      <w:r w:rsidR="009E042E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учитывается</w:t>
      </w:r>
      <w:r w:rsidR="009E042E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и</w:t>
      </w:r>
      <w:r w:rsidR="009E042E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хранится</w:t>
      </w:r>
      <w:r w:rsidR="009E042E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отдельно</w:t>
      </w:r>
      <w:r w:rsidR="009E042E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от</w:t>
      </w:r>
      <w:r w:rsidR="009E042E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основного</w:t>
      </w:r>
      <w:r w:rsidR="009E042E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фонда библиотеки.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Пополнение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фонда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обеспечивается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за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счет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средств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федерального,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регионального,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муниципального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бюджетов,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иных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источников,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незапрещенных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РФ,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в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D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00D7C">
        <w:rPr>
          <w:rFonts w:ascii="Times New Roman" w:hAnsi="Times New Roman" w:cs="Times New Roman"/>
          <w:sz w:val="28"/>
          <w:szCs w:val="28"/>
        </w:rPr>
        <w:t>.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безвозмездных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пожертвований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физических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и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/или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юридических</w:t>
      </w:r>
      <w:r w:rsidR="009E3F6B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лиц.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С целью обеспечения обучающихся учебниками, учебными пособиями ОО может</w:t>
      </w:r>
      <w:r w:rsidR="00DE685D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взаимодействовать</w:t>
      </w:r>
      <w:r w:rsidR="00DE685D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</w:t>
      </w:r>
      <w:r w:rsidR="00DE685D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другими</w:t>
      </w:r>
      <w:r w:rsidR="00DE685D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ОО</w:t>
      </w:r>
      <w:r w:rsidR="00DE685D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муниципалитета.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Непосредственное руководство и контроль за работой по комплектованию и своевременному</w:t>
      </w:r>
      <w:r w:rsidR="002230A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пополнению</w:t>
      </w:r>
      <w:r w:rsidR="002230A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специализированного фонда библиотеки</w:t>
      </w:r>
      <w:r w:rsidR="002230A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осуществляет</w:t>
      </w:r>
      <w:r w:rsidR="002230A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руководитель</w:t>
      </w:r>
      <w:r w:rsidR="002230A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ОО.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Учёт специализированного фонда отражает поступление, выбытие,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общую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величину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фонда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учебников,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и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служит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основой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его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правильного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формирования,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целевого использования и сохранности, осуществления контроля за наличием и движением</w:t>
      </w:r>
      <w:r w:rsidR="000F637F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учебников.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Учет специализированного фонда осуществляется в электронной специализированной программе АИС «</w:t>
      </w:r>
      <w:proofErr w:type="spellStart"/>
      <w:r w:rsidRPr="00900D7C">
        <w:rPr>
          <w:rFonts w:ascii="Times New Roman" w:hAnsi="Times New Roman" w:cs="Times New Roman"/>
          <w:sz w:val="28"/>
          <w:szCs w:val="28"/>
        </w:rPr>
        <w:t>Книгозаказ</w:t>
      </w:r>
      <w:proofErr w:type="spellEnd"/>
      <w:r w:rsidRPr="00900D7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lastRenderedPageBreak/>
        <w:t>Процесс учета специализированного фонда включает следующие этапы: прием учебников, штемпелевание,</w:t>
      </w:r>
      <w:r w:rsidR="008E583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регистрацию поступления, распределение по классам, выбытие, а также подведение итогов</w:t>
      </w:r>
      <w:r w:rsidR="008E583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движения</w:t>
      </w:r>
      <w:r w:rsidR="008E583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фонда</w:t>
      </w:r>
      <w:r w:rsidR="008E583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и его</w:t>
      </w:r>
      <w:r w:rsidR="008E583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проверку.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Все операции по учету производятся заведующим библиотекой/педагогом-библиотекарем, стоимостный учет</w:t>
      </w:r>
      <w:r w:rsidR="008E583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ведется бухгалтерией, обслуживающей ОО.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Инвентаризация учебного фонда и сверка</w:t>
      </w:r>
      <w:r w:rsidR="001D0699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данных</w:t>
      </w:r>
      <w:r w:rsidR="001D0699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библиотеки и бухгалтерии</w:t>
      </w:r>
      <w:r w:rsidR="001D0699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проводится ежегодно.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Учет учебников и учебных пособий осуществляется групповым способом и ведется в «Книге</w:t>
      </w:r>
      <w:r w:rsidR="001D0699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суммарного учета» (далее - КСУ).</w:t>
      </w:r>
      <w:r w:rsidR="004D5D07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КСУ хранится в</w:t>
      </w:r>
      <w:r w:rsidR="001D0699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библиотеке</w:t>
      </w:r>
      <w:r w:rsidR="001D0699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постоянно.</w:t>
      </w:r>
    </w:p>
    <w:p w:rsidR="00834D9D" w:rsidRPr="001D0699" w:rsidRDefault="00834D9D" w:rsidP="00834D9D">
      <w:pPr>
        <w:tabs>
          <w:tab w:val="left" w:pos="284"/>
          <w:tab w:val="left" w:pos="95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D0699">
        <w:rPr>
          <w:rFonts w:ascii="Times New Roman" w:hAnsi="Times New Roman" w:cs="Times New Roman"/>
          <w:b/>
          <w:sz w:val="28"/>
          <w:szCs w:val="28"/>
        </w:rPr>
        <w:t>КСУ</w:t>
      </w:r>
      <w:r w:rsidR="001D0699" w:rsidRPr="001D0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699">
        <w:rPr>
          <w:rFonts w:ascii="Times New Roman" w:hAnsi="Times New Roman" w:cs="Times New Roman"/>
          <w:b/>
          <w:sz w:val="28"/>
          <w:szCs w:val="28"/>
        </w:rPr>
        <w:t>состоит</w:t>
      </w:r>
      <w:r w:rsidR="001D0699" w:rsidRPr="001D0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699">
        <w:rPr>
          <w:rFonts w:ascii="Times New Roman" w:hAnsi="Times New Roman" w:cs="Times New Roman"/>
          <w:b/>
          <w:sz w:val="28"/>
          <w:szCs w:val="28"/>
        </w:rPr>
        <w:t>из</w:t>
      </w:r>
      <w:r w:rsidR="001D0699" w:rsidRPr="001D0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699">
        <w:rPr>
          <w:rFonts w:ascii="Times New Roman" w:hAnsi="Times New Roman" w:cs="Times New Roman"/>
          <w:b/>
          <w:sz w:val="28"/>
          <w:szCs w:val="28"/>
        </w:rPr>
        <w:t>трех</w:t>
      </w:r>
      <w:r w:rsidR="001D0699" w:rsidRPr="001D0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699">
        <w:rPr>
          <w:rFonts w:ascii="Times New Roman" w:hAnsi="Times New Roman" w:cs="Times New Roman"/>
          <w:b/>
          <w:sz w:val="28"/>
          <w:szCs w:val="28"/>
        </w:rPr>
        <w:t>частей:</w:t>
      </w:r>
    </w:p>
    <w:p w:rsidR="00834D9D" w:rsidRPr="00900D7C" w:rsidRDefault="00834D9D" w:rsidP="00834D9D">
      <w:pPr>
        <w:pStyle w:val="ad"/>
        <w:tabs>
          <w:tab w:val="left" w:pos="284"/>
        </w:tabs>
        <w:spacing w:line="276" w:lineRule="auto"/>
        <w:ind w:left="567" w:hanging="567"/>
        <w:rPr>
          <w:rFonts w:eastAsiaTheme="minorHAnsi"/>
          <w:sz w:val="28"/>
          <w:szCs w:val="28"/>
        </w:rPr>
      </w:pPr>
      <w:r w:rsidRPr="00900D7C">
        <w:rPr>
          <w:rFonts w:eastAsiaTheme="minorHAnsi"/>
          <w:sz w:val="28"/>
          <w:szCs w:val="28"/>
        </w:rPr>
        <w:t>Часть 1. Поступление в фонд. В эту часть записывается общее количество поступивших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учебников и их стоимость с обязательным указанием номера и даты сопроводительного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документа.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Номер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записи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ежегодно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начинается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с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№1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и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идёт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по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порядку</w:t>
      </w:r>
      <w:r w:rsidR="00DA3552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поступлений.</w:t>
      </w:r>
    </w:p>
    <w:p w:rsidR="00834D9D" w:rsidRPr="00900D7C" w:rsidRDefault="00834D9D" w:rsidP="00834D9D">
      <w:pPr>
        <w:pStyle w:val="ad"/>
        <w:tabs>
          <w:tab w:val="left" w:pos="284"/>
        </w:tabs>
        <w:spacing w:line="276" w:lineRule="auto"/>
        <w:ind w:left="567" w:hanging="567"/>
        <w:rPr>
          <w:rFonts w:eastAsiaTheme="minorHAnsi"/>
          <w:sz w:val="28"/>
          <w:szCs w:val="28"/>
        </w:rPr>
      </w:pPr>
      <w:r w:rsidRPr="00900D7C">
        <w:rPr>
          <w:rFonts w:eastAsiaTheme="minorHAnsi"/>
          <w:sz w:val="28"/>
          <w:szCs w:val="28"/>
        </w:rPr>
        <w:t>Часть2.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Выбытие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из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фонда.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В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этой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части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записываются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номера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актов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на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списание</w:t>
      </w:r>
      <w:r w:rsidR="00670BB8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учебников с указанием даты утверждения акта и общего количества списанных учебников</w:t>
      </w:r>
      <w:r w:rsidR="007907BB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на</w:t>
      </w:r>
      <w:r w:rsidR="007907BB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общую</w:t>
      </w:r>
      <w:r w:rsidR="007907BB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сумму.</w:t>
      </w:r>
      <w:r w:rsidR="007907BB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Нумерация</w:t>
      </w:r>
      <w:r w:rsidR="007907BB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записей</w:t>
      </w:r>
      <w:r w:rsidR="007907BB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о</w:t>
      </w:r>
      <w:r w:rsidR="007907BB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выбывших</w:t>
      </w:r>
      <w:r w:rsidR="007907BB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изданиях</w:t>
      </w:r>
      <w:r w:rsidR="007907BB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продолжается из года в год (сквозная нумерация).</w:t>
      </w:r>
    </w:p>
    <w:p w:rsidR="00834D9D" w:rsidRPr="00900D7C" w:rsidRDefault="00834D9D" w:rsidP="00834D9D">
      <w:pPr>
        <w:pStyle w:val="ad"/>
        <w:tabs>
          <w:tab w:val="left" w:pos="284"/>
        </w:tabs>
        <w:spacing w:line="276" w:lineRule="auto"/>
        <w:ind w:left="567" w:hanging="567"/>
        <w:rPr>
          <w:rFonts w:eastAsiaTheme="minorHAnsi"/>
          <w:sz w:val="28"/>
          <w:szCs w:val="28"/>
        </w:rPr>
      </w:pPr>
      <w:r w:rsidRPr="00900D7C">
        <w:rPr>
          <w:rFonts w:eastAsiaTheme="minorHAnsi"/>
          <w:sz w:val="28"/>
          <w:szCs w:val="28"/>
        </w:rPr>
        <w:t>Часть 3. Итоги учета движения фондов. В третьей части записываются итоги движения</w:t>
      </w:r>
      <w:r w:rsidR="00E63ABB">
        <w:rPr>
          <w:rFonts w:eastAsiaTheme="minorHAnsi"/>
          <w:sz w:val="28"/>
          <w:szCs w:val="28"/>
        </w:rPr>
        <w:t xml:space="preserve"> </w:t>
      </w:r>
      <w:r w:rsidRPr="00900D7C">
        <w:rPr>
          <w:rFonts w:eastAsiaTheme="minorHAnsi"/>
          <w:sz w:val="28"/>
          <w:szCs w:val="28"/>
        </w:rPr>
        <w:t>фонда учебников:</w:t>
      </w:r>
    </w:p>
    <w:p w:rsidR="00834D9D" w:rsidRPr="00900D7C" w:rsidRDefault="00E63ABB" w:rsidP="00834D9D">
      <w:pPr>
        <w:pStyle w:val="a3"/>
        <w:widowControl w:val="0"/>
        <w:numPr>
          <w:ilvl w:val="0"/>
          <w:numId w:val="18"/>
        </w:numPr>
        <w:tabs>
          <w:tab w:val="left" w:pos="284"/>
          <w:tab w:val="left" w:pos="118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О</w:t>
      </w:r>
      <w:r w:rsidR="00834D9D" w:rsidRPr="00900D7C">
        <w:rPr>
          <w:rFonts w:ascii="Times New Roman" w:hAnsi="Times New Roman" w:cs="Times New Roman"/>
          <w:sz w:val="28"/>
          <w:szCs w:val="28"/>
        </w:rPr>
        <w:t>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поступивших учебников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за</w:t>
      </w:r>
      <w:r w:rsidR="00435AE5"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текущий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год,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сумму;</w:t>
      </w:r>
    </w:p>
    <w:p w:rsidR="00834D9D" w:rsidRPr="00900D7C" w:rsidRDefault="00E63ABB" w:rsidP="00834D9D">
      <w:pPr>
        <w:pStyle w:val="a3"/>
        <w:widowControl w:val="0"/>
        <w:numPr>
          <w:ilvl w:val="0"/>
          <w:numId w:val="18"/>
        </w:numPr>
        <w:tabs>
          <w:tab w:val="left" w:pos="284"/>
          <w:tab w:val="left" w:pos="118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О</w:t>
      </w:r>
      <w:r w:rsidR="00834D9D" w:rsidRPr="00900D7C">
        <w:rPr>
          <w:rFonts w:ascii="Times New Roman" w:hAnsi="Times New Roman" w:cs="Times New Roman"/>
          <w:sz w:val="28"/>
          <w:szCs w:val="28"/>
        </w:rPr>
        <w:t>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выбывших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учебников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текущий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год,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сумму;</w:t>
      </w:r>
    </w:p>
    <w:p w:rsidR="00834D9D" w:rsidRPr="00900D7C" w:rsidRDefault="00834D9D" w:rsidP="00834D9D">
      <w:pPr>
        <w:pStyle w:val="a3"/>
        <w:widowControl w:val="0"/>
        <w:numPr>
          <w:ilvl w:val="0"/>
          <w:numId w:val="18"/>
        </w:numPr>
        <w:tabs>
          <w:tab w:val="left" w:pos="284"/>
          <w:tab w:val="left" w:pos="118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общее количество</w:t>
      </w:r>
      <w:r w:rsidR="000E1385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учебников, состоящих</w:t>
      </w:r>
      <w:r w:rsidR="000E1385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на учете на 1января последующего</w:t>
      </w:r>
      <w:r w:rsidR="000E1385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года,</w:t>
      </w:r>
      <w:r w:rsidR="000E1385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на</w:t>
      </w:r>
      <w:r w:rsidR="000E1385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сумму. Количество и стоимость изданий, записанных в КСУ, должны соответствовать данным бухгалтерии.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Учет поступления</w:t>
      </w:r>
      <w:r w:rsidR="00AD1B4E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учебников в специализированный фонд: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276" w:hanging="8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 xml:space="preserve">На каждое наименование поступивших документов специализированного фонда заводится отдельная учетная карточка. 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276" w:hanging="8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Карточки с библиографическим описанием изданий учебников расставляются в учетную картотеку по классам, а внутри классов – по алфавиту фамилий авторов или заглавий. Для контроля за сохранностью учетных карточек они регистрируются в «Журнале регистрации учетных карточек учебников».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276" w:hanging="8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Техническая обработка документов предусматривает следующие операции:</w:t>
      </w:r>
    </w:p>
    <w:p w:rsidR="00834D9D" w:rsidRPr="00900D7C" w:rsidRDefault="00834D9D" w:rsidP="00834D9D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99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lastRenderedPageBreak/>
        <w:t xml:space="preserve">проставление на каждом документе штемпеля библиотеки. Требования </w:t>
      </w:r>
      <w:proofErr w:type="gramStart"/>
      <w:r w:rsidRPr="00900D7C">
        <w:rPr>
          <w:rFonts w:ascii="Times New Roman" w:hAnsi="Times New Roman" w:cs="Times New Roman"/>
          <w:sz w:val="28"/>
          <w:szCs w:val="28"/>
        </w:rPr>
        <w:t>к  штемпелю</w:t>
      </w:r>
      <w:proofErr w:type="gramEnd"/>
      <w:r w:rsidRPr="00900D7C">
        <w:rPr>
          <w:rFonts w:ascii="Times New Roman" w:hAnsi="Times New Roman" w:cs="Times New Roman"/>
          <w:sz w:val="28"/>
          <w:szCs w:val="28"/>
        </w:rPr>
        <w:t xml:space="preserve"> с наименованием ОО: прямоугольная форма, размер – не больше чем 1,5 см;</w:t>
      </w:r>
    </w:p>
    <w:p w:rsidR="00834D9D" w:rsidRPr="00900D7C" w:rsidRDefault="00834D9D" w:rsidP="00834D9D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99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установление средств защиты от утраты (магнитный датчик, радио-чип, иной вид маркировки);</w:t>
      </w:r>
    </w:p>
    <w:p w:rsidR="00834D9D" w:rsidRPr="00900D7C" w:rsidRDefault="00834D9D" w:rsidP="00834D9D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99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изготовление и прикрепление к документу паспорта учебника. Паспорт учебника приклеивается на последней странице учебника. Заполняется при выдаче пользователю.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Учет специализированного фонда предусматривает отражение его состава в справочно-библиографическом аппарате библиотеки, в том числе в электронной базе данных.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Учет выбытия документов из библиотечного фонда: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Процесс исключения документов из фонда библиотеки осуществляется в соответствии с Порядком учета документов, входящих в состав библиотечного фонда, утвержденным приказом Минкультуры России от 08.10.2012 № 1077.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 xml:space="preserve">Среди причин, по которым документ может быть выведен из состава библиотечного фонда, могут быть утрата, ветхость, дефектность, устарелость по содержанию, </w:t>
      </w:r>
      <w:proofErr w:type="spellStart"/>
      <w:r w:rsidRPr="00900D7C">
        <w:rPr>
          <w:rFonts w:ascii="Times New Roman" w:hAnsi="Times New Roman" w:cs="Times New Roman"/>
          <w:sz w:val="28"/>
          <w:szCs w:val="28"/>
        </w:rPr>
        <w:t>непрофильность</w:t>
      </w:r>
      <w:proofErr w:type="spellEnd"/>
      <w:r w:rsidRPr="00900D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 xml:space="preserve">Исключение документов проводится на основании анализа состава библиотечного фонда и результатов его проверки. 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Выбытие документов библиотечного фонда производится в результате их списания комиссией, созданной руководителем ОО.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 xml:space="preserve">Списание учебников проводится не реже одного раза в год. 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На каждый вид списания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 xml:space="preserve">(«Ветхие», «Устаревшие по содержанию», «Утерянные читателями») составляется акт в 2-хэкземплярах, который подписывается комиссией и утверждается директором ОО. 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Один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экземпляр акта хранится в библиотеке, другой передается под расписку в бухгалтерию,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которая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производит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списание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</w:t>
      </w:r>
      <w:r w:rsidR="0038251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баланса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ОО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указанной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в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акте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стоимости</w:t>
      </w:r>
      <w:r w:rsidR="00060303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учебников.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В акте о выбытии фиксируются сведения об учебниках, исключаемых только по одной</w:t>
      </w:r>
      <w:r w:rsidR="00D92D90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причине.</w:t>
      </w:r>
    </w:p>
    <w:p w:rsidR="00834D9D" w:rsidRPr="00C9125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Списанные</w:t>
      </w:r>
      <w:r w:rsidR="005B371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по</w:t>
      </w:r>
      <w:r w:rsidR="005B371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акту</w:t>
      </w:r>
      <w:r w:rsidR="005B371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учебники</w:t>
      </w:r>
      <w:r w:rsidR="005B371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сдаются</w:t>
      </w:r>
      <w:r w:rsidR="005B371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в</w:t>
      </w:r>
      <w:r w:rsidR="005B371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соответствующие</w:t>
      </w:r>
      <w:r w:rsidR="005B3714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организации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по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заготовке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вторичного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сырья.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Деньги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от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сдачи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учебников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вносятся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на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расчетный</w:t>
      </w:r>
      <w:r w:rsidR="005B3714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счет ОО.</w:t>
      </w:r>
    </w:p>
    <w:p w:rsidR="00834D9D" w:rsidRPr="00C9125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25C">
        <w:rPr>
          <w:rFonts w:ascii="Times New Roman" w:hAnsi="Times New Roman" w:cs="Times New Roman"/>
          <w:sz w:val="28"/>
          <w:szCs w:val="28"/>
        </w:rPr>
        <w:t>Выбытие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учебников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из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фонда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библиотеки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оформляется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актом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о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б</w:t>
      </w:r>
      <w:r w:rsidR="00C9125C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исключении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и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отражается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в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книге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суммарного</w:t>
      </w:r>
      <w:r w:rsidR="00797AB9" w:rsidRPr="00C91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125C">
        <w:rPr>
          <w:rFonts w:ascii="Times New Roman" w:hAnsi="Times New Roman" w:cs="Times New Roman"/>
          <w:sz w:val="28"/>
          <w:szCs w:val="28"/>
        </w:rPr>
        <w:t>учета,а</w:t>
      </w:r>
      <w:proofErr w:type="spellEnd"/>
      <w:proofErr w:type="gramEnd"/>
      <w:r w:rsid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также</w:t>
      </w:r>
      <w:r w:rsid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в</w:t>
      </w:r>
      <w:r w:rsid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картотеке</w:t>
      </w:r>
      <w:r w:rsid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учета</w:t>
      </w:r>
      <w:r w:rsidR="00C9125C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учебников.</w:t>
      </w:r>
    </w:p>
    <w:p w:rsidR="00834D9D" w:rsidRPr="00C9125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25C">
        <w:rPr>
          <w:rFonts w:ascii="Times New Roman" w:hAnsi="Times New Roman" w:cs="Times New Roman"/>
          <w:sz w:val="28"/>
          <w:szCs w:val="28"/>
        </w:rPr>
        <w:lastRenderedPageBreak/>
        <w:t>Выбытие</w:t>
      </w:r>
      <w:r w:rsidR="00E75229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учебных материалов временного хранения производится в конце календарного года по акту</w:t>
      </w:r>
      <w:r w:rsidR="00E75229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с указанием</w:t>
      </w:r>
      <w:r w:rsidR="00E75229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причины:</w:t>
      </w:r>
      <w:r w:rsidR="00A41BA6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«материал</w:t>
      </w:r>
      <w:r w:rsidR="00E75229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временного</w:t>
      </w:r>
      <w:r w:rsidR="00E75229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хранения».</w:t>
      </w:r>
    </w:p>
    <w:p w:rsidR="00834D9D" w:rsidRPr="00C9125C" w:rsidRDefault="00834D9D" w:rsidP="00834D9D">
      <w:pPr>
        <w:pStyle w:val="a3"/>
        <w:widowControl w:val="0"/>
        <w:numPr>
          <w:ilvl w:val="2"/>
          <w:numId w:val="17"/>
        </w:numPr>
        <w:tabs>
          <w:tab w:val="left" w:pos="142"/>
        </w:tabs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25C">
        <w:rPr>
          <w:rFonts w:ascii="Times New Roman" w:hAnsi="Times New Roman" w:cs="Times New Roman"/>
          <w:sz w:val="28"/>
          <w:szCs w:val="28"/>
        </w:rPr>
        <w:t>Списанные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по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акту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учебники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могут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быть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использованы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для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изготовления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дидактического материала, для реставрационных работ или передаются организациям по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заготовке</w:t>
      </w:r>
      <w:r w:rsidR="00B564D8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вторсырья.</w:t>
      </w:r>
    </w:p>
    <w:p w:rsidR="00834D9D" w:rsidRPr="00C9125C" w:rsidRDefault="00834D9D" w:rsidP="00834D9D">
      <w:pPr>
        <w:pStyle w:val="a3"/>
        <w:widowControl w:val="0"/>
        <w:numPr>
          <w:ilvl w:val="2"/>
          <w:numId w:val="17"/>
        </w:numPr>
        <w:tabs>
          <w:tab w:val="left" w:pos="142"/>
        </w:tabs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25C">
        <w:rPr>
          <w:rFonts w:ascii="Times New Roman" w:hAnsi="Times New Roman" w:cs="Times New Roman"/>
          <w:sz w:val="28"/>
          <w:szCs w:val="28"/>
        </w:rPr>
        <w:t>Хранение</w:t>
      </w:r>
      <w:r w:rsidR="00843099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списанных</w:t>
      </w:r>
      <w:r w:rsidR="00843099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учебников</w:t>
      </w:r>
      <w:r w:rsidR="00843099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вместе</w:t>
      </w:r>
      <w:r w:rsidR="00843099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с</w:t>
      </w:r>
      <w:r w:rsidR="00843099">
        <w:rPr>
          <w:rFonts w:ascii="Times New Roman" w:hAnsi="Times New Roman" w:cs="Times New Roman"/>
          <w:sz w:val="28"/>
          <w:szCs w:val="28"/>
        </w:rPr>
        <w:t xml:space="preserve"> </w:t>
      </w:r>
      <w:r w:rsidRPr="00C9125C">
        <w:rPr>
          <w:rFonts w:ascii="Times New Roman" w:hAnsi="Times New Roman" w:cs="Times New Roman"/>
          <w:sz w:val="28"/>
          <w:szCs w:val="28"/>
        </w:rPr>
        <w:t>действующими, запрещается.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tabs>
          <w:tab w:val="left" w:pos="142"/>
        </w:tabs>
        <w:autoSpaceDE w:val="0"/>
        <w:autoSpaceDN w:val="0"/>
        <w:spacing w:after="0" w:line="276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125C">
        <w:rPr>
          <w:rFonts w:ascii="Times New Roman" w:hAnsi="Times New Roman" w:cs="Times New Roman"/>
          <w:sz w:val="28"/>
          <w:szCs w:val="28"/>
        </w:rPr>
        <w:t>Утилизация списанны</w:t>
      </w:r>
      <w:r w:rsidRPr="00900D7C">
        <w:rPr>
          <w:rFonts w:ascii="Times New Roman" w:hAnsi="Times New Roman" w:cs="Times New Roman"/>
          <w:sz w:val="28"/>
          <w:szCs w:val="28"/>
        </w:rPr>
        <w:t>х документов библиотечного фонда производится в соответствии с законодательством Российской Федерации.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Учет итогов движения библиотечного фонда: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Итоги движения фондов подводятся в КСУ библиотечного фонда на основании данных суммарного учета о поступлении и выбытии документов.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 xml:space="preserve">Итоговые данные имеют четыре обязательных показателя: состояло на начало года, поступило за год, выбыло за год, состоит на конец года. 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Итоговые данные по электронным сетевым удаленным документам представляются следующими показателями учетных единиц: состояло на начало года, оформлено в доступ в течение года, доступ прекращен в течение года, состоит на конец года.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hanging="81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Делопроизводство в организации учета библиотечного фонда: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 xml:space="preserve"> Организация работы с документами по учету библиотечного фонда осуществляется по правилам ведения делопроизводства в ОО.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 xml:space="preserve">Основные документы, в которых осуществляется учет, подлежат постоянному хранению как документы строгой отчетности. 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Постоянно, до ликвидации библиотеки, хранятся регистры индивидуального и суммарного учета документов библиотечного фонда (регистрационные книги, инвентарные книги, книги суммарного учета, учетный каталог и каталоги).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В соответствии с правилами организации государственного архивного дела устанавливаются следующие сроки хранения документов, обеспечивающих учет и сохранность фондов:</w:t>
      </w:r>
    </w:p>
    <w:p w:rsidR="00834D9D" w:rsidRPr="00900D7C" w:rsidRDefault="00834D9D" w:rsidP="00834D9D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сопроводительные документы (накладные, счета, описи, списки на поступающую литературу) – 3 года;</w:t>
      </w:r>
    </w:p>
    <w:p w:rsidR="00834D9D" w:rsidRPr="00900D7C" w:rsidRDefault="00834D9D" w:rsidP="00834D9D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приходные акты на литературу, полученную бесплатно или без сопроводительных документов – 3 года;</w:t>
      </w:r>
    </w:p>
    <w:p w:rsidR="00834D9D" w:rsidRPr="00900D7C" w:rsidRDefault="00834D9D" w:rsidP="00834D9D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lastRenderedPageBreak/>
        <w:t>книга учета литературы, утерянной читателями и принятой взамен – 3 года;</w:t>
      </w:r>
    </w:p>
    <w:p w:rsidR="00834D9D" w:rsidRPr="00900D7C" w:rsidRDefault="00834D9D" w:rsidP="00834D9D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 xml:space="preserve">акты на списание книг и периодических изданий, учетные карточки, книжные </w:t>
      </w:r>
      <w:r w:rsidR="00ED3554">
        <w:rPr>
          <w:rFonts w:ascii="Times New Roman" w:hAnsi="Times New Roman" w:cs="Times New Roman"/>
          <w:sz w:val="28"/>
          <w:szCs w:val="28"/>
        </w:rPr>
        <w:t>формуляры списанных изданий – 5</w:t>
      </w:r>
      <w:r w:rsidRPr="00900D7C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По истечении сроков хранения учетные документы подлежат уничтожению в установленном порядке.</w:t>
      </w:r>
    </w:p>
    <w:p w:rsidR="00834D9D" w:rsidRPr="00900D7C" w:rsidRDefault="00834D9D" w:rsidP="00834D9D">
      <w:pPr>
        <w:pStyle w:val="a3"/>
        <w:widowControl w:val="0"/>
        <w:numPr>
          <w:ilvl w:val="2"/>
          <w:numId w:val="17"/>
        </w:numPr>
        <w:autoSpaceDE w:val="0"/>
        <w:autoSpaceDN w:val="0"/>
        <w:spacing w:after="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До окончания очередной проверки фонда хранятся акты о результатах проведения проверки наличия документов библиотечного фонда.</w:t>
      </w:r>
    </w:p>
    <w:p w:rsidR="00834D9D" w:rsidRPr="00900D7C" w:rsidRDefault="00834D9D" w:rsidP="00834D9D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Основные</w:t>
      </w:r>
      <w:r w:rsidR="00084F9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требования,</w:t>
      </w:r>
      <w:r w:rsidR="00084F9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предъявляемые</w:t>
      </w:r>
      <w:r w:rsidR="00084F9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к</w:t>
      </w:r>
      <w:r w:rsidR="00084F9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учету</w:t>
      </w:r>
      <w:r w:rsidR="00084F9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084F94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фонда:</w:t>
      </w:r>
    </w:p>
    <w:p w:rsidR="00834D9D" w:rsidRPr="00900D7C" w:rsidRDefault="007752FB" w:rsidP="001C1BD2">
      <w:pPr>
        <w:pStyle w:val="a3"/>
        <w:widowControl w:val="0"/>
        <w:numPr>
          <w:ilvl w:val="0"/>
          <w:numId w:val="34"/>
        </w:numPr>
        <w:tabs>
          <w:tab w:val="left" w:pos="284"/>
          <w:tab w:val="left" w:pos="95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П</w:t>
      </w:r>
      <w:r w:rsidR="00834D9D" w:rsidRPr="00900D7C">
        <w:rPr>
          <w:rFonts w:ascii="Times New Roman" w:hAnsi="Times New Roman" w:cs="Times New Roman"/>
          <w:sz w:val="28"/>
          <w:szCs w:val="28"/>
        </w:rPr>
        <w:t>олнота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учетной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900D7C">
        <w:rPr>
          <w:rFonts w:ascii="Times New Roman" w:hAnsi="Times New Roman" w:cs="Times New Roman"/>
          <w:sz w:val="28"/>
          <w:szCs w:val="28"/>
        </w:rPr>
        <w:t>информации;</w:t>
      </w:r>
    </w:p>
    <w:p w:rsidR="00834D9D" w:rsidRPr="00900D7C" w:rsidRDefault="00834D9D" w:rsidP="001C1BD2">
      <w:pPr>
        <w:pStyle w:val="a3"/>
        <w:widowControl w:val="0"/>
        <w:numPr>
          <w:ilvl w:val="0"/>
          <w:numId w:val="34"/>
        </w:numPr>
        <w:tabs>
          <w:tab w:val="left" w:pos="284"/>
          <w:tab w:val="left" w:pos="95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D7C">
        <w:rPr>
          <w:rFonts w:ascii="Times New Roman" w:hAnsi="Times New Roman" w:cs="Times New Roman"/>
          <w:sz w:val="28"/>
          <w:szCs w:val="28"/>
        </w:rPr>
        <w:t>оперативность;</w:t>
      </w:r>
    </w:p>
    <w:p w:rsidR="00834D9D" w:rsidRPr="00C6550E" w:rsidRDefault="00834D9D" w:rsidP="001C1BD2">
      <w:pPr>
        <w:pStyle w:val="a3"/>
        <w:widowControl w:val="0"/>
        <w:numPr>
          <w:ilvl w:val="0"/>
          <w:numId w:val="34"/>
        </w:numPr>
        <w:tabs>
          <w:tab w:val="left" w:pos="284"/>
          <w:tab w:val="left" w:pos="953"/>
        </w:tabs>
        <w:autoSpaceDE w:val="0"/>
        <w:autoSpaceDN w:val="0"/>
        <w:spacing w:after="0" w:line="276" w:lineRule="auto"/>
        <w:contextualSpacing w:val="0"/>
        <w:jc w:val="both"/>
        <w:rPr>
          <w:sz w:val="24"/>
          <w:szCs w:val="24"/>
        </w:rPr>
      </w:pPr>
      <w:r w:rsidRPr="00900D7C">
        <w:rPr>
          <w:rFonts w:ascii="Times New Roman" w:hAnsi="Times New Roman" w:cs="Times New Roman"/>
          <w:sz w:val="28"/>
          <w:szCs w:val="28"/>
        </w:rPr>
        <w:t>документированное оформление каждого поступления в фонд и каждого выбытия</w:t>
      </w:r>
      <w:r w:rsidR="003F3D80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из</w:t>
      </w:r>
      <w:r w:rsidR="003F3D80">
        <w:rPr>
          <w:rFonts w:ascii="Times New Roman" w:hAnsi="Times New Roman" w:cs="Times New Roman"/>
          <w:sz w:val="28"/>
          <w:szCs w:val="28"/>
        </w:rPr>
        <w:t xml:space="preserve"> </w:t>
      </w:r>
      <w:r w:rsidRPr="00900D7C">
        <w:rPr>
          <w:rFonts w:ascii="Times New Roman" w:hAnsi="Times New Roman" w:cs="Times New Roman"/>
          <w:sz w:val="28"/>
          <w:szCs w:val="28"/>
        </w:rPr>
        <w:t>фонда</w:t>
      </w:r>
      <w:r w:rsidRPr="00C6550E">
        <w:rPr>
          <w:sz w:val="24"/>
          <w:szCs w:val="24"/>
        </w:rPr>
        <w:t>.</w:t>
      </w:r>
    </w:p>
    <w:p w:rsidR="00834D9D" w:rsidRPr="0027722A" w:rsidRDefault="00834D9D" w:rsidP="00834D9D">
      <w:pPr>
        <w:tabs>
          <w:tab w:val="left" w:pos="42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34D9D" w:rsidRDefault="00834D9D" w:rsidP="00834D9D">
      <w:pPr>
        <w:pStyle w:val="1"/>
        <w:numPr>
          <w:ilvl w:val="0"/>
          <w:numId w:val="11"/>
        </w:numPr>
        <w:tabs>
          <w:tab w:val="left" w:pos="341"/>
        </w:tabs>
        <w:jc w:val="center"/>
      </w:pPr>
      <w:r w:rsidRPr="0027722A">
        <w:rPr>
          <w:rFonts w:eastAsiaTheme="minorHAnsi"/>
          <w:bCs w:val="0"/>
          <w:sz w:val="28"/>
          <w:szCs w:val="28"/>
        </w:rPr>
        <w:t>Проверка</w:t>
      </w:r>
      <w:r w:rsidR="000D0395" w:rsidRPr="0027722A">
        <w:rPr>
          <w:rFonts w:eastAsiaTheme="minorHAnsi"/>
          <w:bCs w:val="0"/>
          <w:sz w:val="28"/>
          <w:szCs w:val="28"/>
        </w:rPr>
        <w:t xml:space="preserve"> </w:t>
      </w:r>
      <w:r w:rsidRPr="0027722A">
        <w:rPr>
          <w:rFonts w:eastAsiaTheme="minorHAnsi"/>
          <w:bCs w:val="0"/>
          <w:sz w:val="28"/>
          <w:szCs w:val="28"/>
        </w:rPr>
        <w:t>наличия</w:t>
      </w:r>
      <w:r w:rsidR="000D0395" w:rsidRPr="0027722A">
        <w:rPr>
          <w:rFonts w:eastAsiaTheme="minorHAnsi"/>
          <w:bCs w:val="0"/>
          <w:sz w:val="28"/>
          <w:szCs w:val="28"/>
        </w:rPr>
        <w:t xml:space="preserve"> </w:t>
      </w:r>
      <w:r w:rsidRPr="0027722A">
        <w:rPr>
          <w:rFonts w:eastAsiaTheme="minorHAnsi"/>
          <w:bCs w:val="0"/>
          <w:sz w:val="28"/>
          <w:szCs w:val="28"/>
        </w:rPr>
        <w:t>документов</w:t>
      </w:r>
      <w:r w:rsidR="000D0395" w:rsidRPr="0027722A">
        <w:rPr>
          <w:rFonts w:eastAsiaTheme="minorHAnsi"/>
          <w:bCs w:val="0"/>
          <w:sz w:val="28"/>
          <w:szCs w:val="28"/>
        </w:rPr>
        <w:t xml:space="preserve"> </w:t>
      </w:r>
      <w:r w:rsidRPr="0027722A">
        <w:rPr>
          <w:rFonts w:eastAsiaTheme="minorHAnsi"/>
          <w:bCs w:val="0"/>
          <w:sz w:val="28"/>
          <w:szCs w:val="28"/>
        </w:rPr>
        <w:t>библиотечного</w:t>
      </w:r>
      <w:r w:rsidR="000D0395" w:rsidRPr="0027722A">
        <w:rPr>
          <w:rFonts w:eastAsiaTheme="minorHAnsi"/>
          <w:bCs w:val="0"/>
          <w:sz w:val="28"/>
          <w:szCs w:val="28"/>
        </w:rPr>
        <w:t xml:space="preserve"> </w:t>
      </w:r>
      <w:r w:rsidRPr="0027722A">
        <w:rPr>
          <w:rFonts w:eastAsiaTheme="minorHAnsi"/>
          <w:bCs w:val="0"/>
          <w:sz w:val="28"/>
          <w:szCs w:val="28"/>
        </w:rPr>
        <w:t>фонда</w:t>
      </w:r>
    </w:p>
    <w:p w:rsidR="00834D9D" w:rsidRPr="000C22E8" w:rsidRDefault="00834D9D" w:rsidP="00834D9D">
      <w:pPr>
        <w:pStyle w:val="1"/>
        <w:tabs>
          <w:tab w:val="left" w:pos="341"/>
        </w:tabs>
        <w:ind w:left="0" w:firstLine="0"/>
        <w:jc w:val="center"/>
        <w:rPr>
          <w:sz w:val="10"/>
          <w:szCs w:val="10"/>
        </w:rPr>
      </w:pPr>
    </w:p>
    <w:p w:rsidR="00834D9D" w:rsidRPr="001C1BD2" w:rsidRDefault="001C1BD2" w:rsidP="001C1BD2">
      <w:pPr>
        <w:pStyle w:val="a3"/>
        <w:widowControl w:val="0"/>
        <w:autoSpaceDE w:val="0"/>
        <w:autoSpaceDN w:val="0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834D9D" w:rsidRPr="001C1BD2">
        <w:rPr>
          <w:rFonts w:ascii="Times New Roman" w:hAnsi="Times New Roman" w:cs="Times New Roman"/>
          <w:sz w:val="28"/>
          <w:szCs w:val="28"/>
        </w:rPr>
        <w:t>Обязательная инвентаризация проводится в следующих случаях:</w:t>
      </w:r>
    </w:p>
    <w:p w:rsidR="00834D9D" w:rsidRPr="00B33780" w:rsidRDefault="00834D9D" w:rsidP="001C1BD2">
      <w:pPr>
        <w:pStyle w:val="a3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780">
        <w:rPr>
          <w:rFonts w:ascii="Times New Roman" w:hAnsi="Times New Roman" w:cs="Times New Roman"/>
          <w:sz w:val="28"/>
          <w:szCs w:val="28"/>
        </w:rPr>
        <w:t>при смене материально ответственного лица;</w:t>
      </w:r>
    </w:p>
    <w:p w:rsidR="00834D9D" w:rsidRPr="00B7389F" w:rsidRDefault="00834D9D" w:rsidP="001C1BD2">
      <w:pPr>
        <w:pStyle w:val="a3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при выявлении фактов хищения или порчи документов;</w:t>
      </w:r>
    </w:p>
    <w:p w:rsidR="00834D9D" w:rsidRPr="00B7389F" w:rsidRDefault="00834D9D" w:rsidP="001C1BD2">
      <w:pPr>
        <w:pStyle w:val="a3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834D9D" w:rsidRPr="00B7389F" w:rsidRDefault="00834D9D" w:rsidP="001C1BD2">
      <w:pPr>
        <w:pStyle w:val="a3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при передаче фонда библиотеки или ее части в аренду;</w:t>
      </w:r>
    </w:p>
    <w:p w:rsidR="00834D9D" w:rsidRDefault="00834D9D" w:rsidP="001C1BD2">
      <w:pPr>
        <w:pStyle w:val="a3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при реорганизации и ликвидации библиотеки.</w:t>
      </w:r>
    </w:p>
    <w:p w:rsidR="00834D9D" w:rsidRPr="001C1BD2" w:rsidRDefault="001C1BD2" w:rsidP="001C1BD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34D9D" w:rsidRPr="001C1BD2">
        <w:rPr>
          <w:rFonts w:ascii="Times New Roman" w:hAnsi="Times New Roman" w:cs="Times New Roman"/>
          <w:sz w:val="28"/>
          <w:szCs w:val="28"/>
        </w:rPr>
        <w:t>Для проведения проверок руководителем ОО назначается комиссия, в состав которой должен входить представитель бухгалтерии.</w:t>
      </w:r>
    </w:p>
    <w:p w:rsidR="00834D9D" w:rsidRPr="00DE1224" w:rsidRDefault="00834D9D" w:rsidP="00DE122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24">
        <w:rPr>
          <w:rFonts w:ascii="Times New Roman" w:hAnsi="Times New Roman" w:cs="Times New Roman"/>
          <w:sz w:val="28"/>
          <w:szCs w:val="28"/>
        </w:rPr>
        <w:t>Проверка фонда в плановом порядке осуществляется один раз в 5 лет.</w:t>
      </w:r>
    </w:p>
    <w:p w:rsidR="00DE1224" w:rsidRPr="00DE1224" w:rsidRDefault="00DE1224" w:rsidP="00DE1224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DE1224" w:rsidRPr="00DE1224" w:rsidRDefault="00DE1224" w:rsidP="00DE1224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DE1224" w:rsidRPr="00DE1224" w:rsidRDefault="00DE1224" w:rsidP="00DE1224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834D9D" w:rsidRPr="00B7389F" w:rsidRDefault="00834D9D" w:rsidP="00DE1224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Проверка всего фонда или его части завершается составлением акта о результатах проведения проверки наличия документов специализированного фонда и приложением к нему списка документов, отсутствующих по неустановленной причине. В акте фиксируются сведения о количестве:</w:t>
      </w:r>
    </w:p>
    <w:p w:rsidR="00834D9D" w:rsidRPr="00B7389F" w:rsidRDefault="008358DA" w:rsidP="008358DA">
      <w:pPr>
        <w:pStyle w:val="a3"/>
        <w:widowControl w:val="0"/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D9D" w:rsidRPr="00B7389F">
        <w:rPr>
          <w:rFonts w:ascii="Times New Roman" w:hAnsi="Times New Roman" w:cs="Times New Roman"/>
          <w:sz w:val="28"/>
          <w:szCs w:val="28"/>
        </w:rPr>
        <w:t>документов специализированного фонда по данным учета;</w:t>
      </w:r>
    </w:p>
    <w:p w:rsidR="00834D9D" w:rsidRPr="00B7389F" w:rsidRDefault="008358DA" w:rsidP="008358DA">
      <w:pPr>
        <w:pStyle w:val="a3"/>
        <w:widowControl w:val="0"/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D9D" w:rsidRPr="00B7389F">
        <w:rPr>
          <w:rFonts w:ascii="Times New Roman" w:hAnsi="Times New Roman" w:cs="Times New Roman"/>
          <w:sz w:val="28"/>
          <w:szCs w:val="28"/>
        </w:rPr>
        <w:t>документов, имеющихся в наличии;</w:t>
      </w:r>
    </w:p>
    <w:p w:rsidR="00834D9D" w:rsidRPr="00B7389F" w:rsidRDefault="008358DA" w:rsidP="008358DA">
      <w:pPr>
        <w:pStyle w:val="a3"/>
        <w:widowControl w:val="0"/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D9D" w:rsidRPr="00B7389F">
        <w:rPr>
          <w:rFonts w:ascii="Times New Roman" w:hAnsi="Times New Roman" w:cs="Times New Roman"/>
          <w:sz w:val="28"/>
          <w:szCs w:val="28"/>
        </w:rPr>
        <w:t xml:space="preserve">документов, отсутствующих в библиотечном фонде по неустановленной причине. 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 xml:space="preserve">В акте также указываются номер и дата акта о проведении предыдущей проверки. 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lastRenderedPageBreak/>
        <w:t>Акт с приложением списка документов, отсутствующих по неустановленной причине, подписывается председателем и членами комиссии и утверждается руководителем ОО.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При выявлении в процессе проверки фонда отсутствующих документов и невозможности установления виновных лиц убытки по недостаче списываются в соответствии с действующим законодательством.</w:t>
      </w:r>
    </w:p>
    <w:p w:rsidR="0093167F" w:rsidRPr="0093167F" w:rsidRDefault="0093167F" w:rsidP="0093167F">
      <w:pPr>
        <w:pStyle w:val="c2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3167F">
        <w:rPr>
          <w:rFonts w:eastAsiaTheme="minorHAnsi"/>
          <w:b/>
          <w:sz w:val="28"/>
          <w:szCs w:val="28"/>
          <w:lang w:eastAsia="en-US"/>
        </w:rPr>
        <w:t>Порядок пользования специализированным фондом библиотеки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Всем</w:t>
      </w:r>
      <w:r w:rsidR="00F33A4B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категориям</w:t>
      </w:r>
      <w:r w:rsidR="00F33A4B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обучающихся ОО, в том числе детям-инвалидам,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технологий, на период получения образования учебники предоставляются в пользование бесплатно.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ОО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бесплатно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обеспечивает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обучающихся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учебниками,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учебными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и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учебно-методическими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пособиями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в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соответствии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с действующим ФПУ,</w:t>
      </w:r>
      <w:r w:rsidR="007841CE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рекомендованных (допущенных) к использованию при реализации имеющих аккредитацию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образовательных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программ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начального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общего,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основного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общего,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среднего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общего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образования в пределах федеральных государственных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образовательных</w:t>
      </w:r>
      <w:r w:rsidR="00EC5ED9">
        <w:rPr>
          <w:rFonts w:ascii="Times New Roman" w:hAnsi="Times New Roman" w:cs="Times New Roman"/>
          <w:sz w:val="28"/>
          <w:szCs w:val="28"/>
        </w:rPr>
        <w:t xml:space="preserve"> </w:t>
      </w:r>
      <w:r w:rsidRPr="00B7389F">
        <w:rPr>
          <w:rFonts w:ascii="Times New Roman" w:hAnsi="Times New Roman" w:cs="Times New Roman"/>
          <w:sz w:val="28"/>
          <w:szCs w:val="28"/>
        </w:rPr>
        <w:t>стандартов.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Учебники, учебные и учебно-методические пособия предоставляются обучающимся ОО в личное пользование по одному комплекту.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Учебники, учебные пособия и учебно-методические материалы, необходимые обучающимся для освоения учебных предметов, курсов, дисциплин за пределами федеральных государственных образовательных стандартов, родители (законные представители) приобретают самостоятельно (в том числе – при оказании платных образовательных услуг).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C6386">
        <w:rPr>
          <w:rFonts w:ascii="Times New Roman" w:hAnsi="Times New Roman" w:cs="Times New Roman"/>
          <w:i/>
          <w:sz w:val="28"/>
          <w:szCs w:val="28"/>
        </w:rPr>
        <w:t>В целях снижения веса ежедневного комплекта учебников и письменных принадлежностей, возможно предоставление учебников по предметам: музыка, изобразительное искусство, технология/труды, основы безопасности жизнедеятельности, физическая культура, основы религиозных культур и светской этики, мировая художественная культура, только для работы на уроках</w:t>
      </w:r>
      <w:r w:rsidRPr="00B7389F">
        <w:rPr>
          <w:rFonts w:ascii="Times New Roman" w:hAnsi="Times New Roman" w:cs="Times New Roman"/>
          <w:sz w:val="28"/>
          <w:szCs w:val="28"/>
        </w:rPr>
        <w:t>. В случае,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Учебно-методические материалы, предназначенные для обучающихся, предоставляются бесплатно. Учебные пособия для индивидуальной работы обучающихся на уроке или для подготовки к городским, всероссийским олимпиадам и т.д. предоставляются им в личное пользование на срок изучения учебного предмета, курса, дисциплины (модуля).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 xml:space="preserve">Учебники, учебные пособия и учебно-методические материалы (рабочие </w:t>
      </w:r>
      <w:r w:rsidRPr="00B7389F">
        <w:rPr>
          <w:rFonts w:ascii="Times New Roman" w:hAnsi="Times New Roman" w:cs="Times New Roman"/>
          <w:sz w:val="28"/>
          <w:szCs w:val="28"/>
        </w:rPr>
        <w:lastRenderedPageBreak/>
        <w:t>программы, поурочное планирование, методические пособия и т.п.) для личного пользования педагоги ОО приобретают самостоятельно. Если данные издания имеются в наличии в фонде библиотеки, учителя обеспечиваются ими в единичном экземпляре бесплатно.</w:t>
      </w:r>
    </w:p>
    <w:p w:rsidR="00834D9D" w:rsidRPr="00B7389F" w:rsidRDefault="00834D9D" w:rsidP="00B7389F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89F">
        <w:rPr>
          <w:rFonts w:ascii="Times New Roman" w:hAnsi="Times New Roman" w:cs="Times New Roman"/>
          <w:sz w:val="28"/>
          <w:szCs w:val="28"/>
        </w:rPr>
        <w:t>Библиотечный фонд ОО ежегодно пополняется необходимыми учебниками и учебными пособиями.</w:t>
      </w:r>
    </w:p>
    <w:p w:rsidR="00834D9D" w:rsidRPr="000A5A32" w:rsidRDefault="00834D9D" w:rsidP="00834D9D">
      <w:pPr>
        <w:pStyle w:val="a3"/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34D9D" w:rsidRPr="000A5A32" w:rsidRDefault="00834D9D" w:rsidP="00834D9D">
      <w:pPr>
        <w:pStyle w:val="1"/>
        <w:numPr>
          <w:ilvl w:val="0"/>
          <w:numId w:val="13"/>
        </w:numPr>
        <w:tabs>
          <w:tab w:val="left" w:pos="341"/>
        </w:tabs>
        <w:spacing w:before="6"/>
        <w:jc w:val="center"/>
        <w:rPr>
          <w:rFonts w:eastAsiaTheme="minorHAnsi"/>
          <w:bCs w:val="0"/>
          <w:sz w:val="28"/>
          <w:szCs w:val="28"/>
        </w:rPr>
      </w:pPr>
      <w:r w:rsidRPr="000A5A32">
        <w:rPr>
          <w:rFonts w:eastAsiaTheme="minorHAnsi"/>
          <w:bCs w:val="0"/>
          <w:sz w:val="28"/>
          <w:szCs w:val="28"/>
        </w:rPr>
        <w:t>Порядок</w:t>
      </w:r>
      <w:r w:rsidR="000A5A32" w:rsidRPr="000A5A32">
        <w:rPr>
          <w:rFonts w:eastAsiaTheme="minorHAnsi"/>
          <w:bCs w:val="0"/>
          <w:sz w:val="28"/>
          <w:szCs w:val="28"/>
        </w:rPr>
        <w:t xml:space="preserve"> </w:t>
      </w:r>
      <w:r w:rsidRPr="000A5A32">
        <w:rPr>
          <w:rFonts w:eastAsiaTheme="minorHAnsi"/>
          <w:bCs w:val="0"/>
          <w:sz w:val="28"/>
          <w:szCs w:val="28"/>
        </w:rPr>
        <w:t>выдачи</w:t>
      </w:r>
      <w:r w:rsidR="000A5A32" w:rsidRPr="000A5A32">
        <w:rPr>
          <w:rFonts w:eastAsiaTheme="minorHAnsi"/>
          <w:bCs w:val="0"/>
          <w:sz w:val="28"/>
          <w:szCs w:val="28"/>
        </w:rPr>
        <w:t xml:space="preserve"> </w:t>
      </w:r>
      <w:r w:rsidRPr="000A5A32">
        <w:rPr>
          <w:rFonts w:eastAsiaTheme="minorHAnsi"/>
          <w:bCs w:val="0"/>
          <w:sz w:val="28"/>
          <w:szCs w:val="28"/>
        </w:rPr>
        <w:t>и</w:t>
      </w:r>
      <w:r w:rsidR="000A5A32" w:rsidRPr="000A5A32">
        <w:rPr>
          <w:rFonts w:eastAsiaTheme="minorHAnsi"/>
          <w:bCs w:val="0"/>
          <w:sz w:val="28"/>
          <w:szCs w:val="28"/>
        </w:rPr>
        <w:t xml:space="preserve"> </w:t>
      </w:r>
      <w:r w:rsidRPr="000A5A32">
        <w:rPr>
          <w:rFonts w:eastAsiaTheme="minorHAnsi"/>
          <w:bCs w:val="0"/>
          <w:sz w:val="28"/>
          <w:szCs w:val="28"/>
        </w:rPr>
        <w:t>возврата</w:t>
      </w:r>
      <w:r w:rsidR="000A5A32" w:rsidRPr="000A5A32">
        <w:rPr>
          <w:rFonts w:eastAsiaTheme="minorHAnsi"/>
          <w:bCs w:val="0"/>
          <w:sz w:val="28"/>
          <w:szCs w:val="28"/>
        </w:rPr>
        <w:t xml:space="preserve"> </w:t>
      </w:r>
      <w:r w:rsidRPr="000A5A32">
        <w:rPr>
          <w:rFonts w:eastAsiaTheme="minorHAnsi"/>
          <w:bCs w:val="0"/>
          <w:sz w:val="28"/>
          <w:szCs w:val="28"/>
        </w:rPr>
        <w:t>учебников</w:t>
      </w:r>
    </w:p>
    <w:p w:rsidR="00834D9D" w:rsidRPr="000A5A32" w:rsidRDefault="00834D9D" w:rsidP="00834D9D">
      <w:pPr>
        <w:pStyle w:val="c6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Порядок пользования учебной литературой определяется Положением о школьной библиотеке, Правилами пользования библиотекой и данным Положением.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Учебники выдаются в пользование обучающимся на текущий учебный год.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Учебники, рассчитанные на обучение по предмету</w:t>
      </w:r>
      <w:r w:rsidR="00A92E5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в течение двух и более лет, выдаются обучающимся на весь период изучения данного предмета.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Обучающиеся 2-8-х и 10-х классов получают учебники на следующий учебный год в конце текущего учебного года (июнь) по утвержденному руководителем графику при отсутствии задолженности книг из специализированного и основного фондов библиотеки.</w:t>
      </w:r>
    </w:p>
    <w:p w:rsidR="00834D9D" w:rsidRPr="000A5A32" w:rsidRDefault="008C5004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1-х, 5-х и </w:t>
      </w:r>
      <w:r w:rsidR="00834D9D" w:rsidRPr="000A5A32">
        <w:rPr>
          <w:rFonts w:ascii="Times New Roman" w:hAnsi="Times New Roman" w:cs="Times New Roman"/>
          <w:sz w:val="28"/>
          <w:szCs w:val="28"/>
        </w:rPr>
        <w:t>10-х классов получают учебники после зачисления в контингент обучающихся ОО и комплектования классов (август) по утвержденному руководителем ОО графику.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Выдача комплектов учебников и пособий производится заведующим библиотекой/педагогом-библиотекарем, ответственным за фонд библиотеки, классному руков</w:t>
      </w:r>
      <w:r w:rsidR="00A74729">
        <w:rPr>
          <w:rFonts w:ascii="Times New Roman" w:hAnsi="Times New Roman" w:cs="Times New Roman"/>
          <w:sz w:val="28"/>
          <w:szCs w:val="28"/>
        </w:rPr>
        <w:t>одителю и фиксируется в «Журналах</w:t>
      </w:r>
      <w:r w:rsidRPr="000A5A32">
        <w:rPr>
          <w:rFonts w:ascii="Times New Roman" w:hAnsi="Times New Roman" w:cs="Times New Roman"/>
          <w:sz w:val="28"/>
          <w:szCs w:val="28"/>
        </w:rPr>
        <w:t xml:space="preserve"> выдачи учебников»</w:t>
      </w:r>
      <w:r w:rsidR="00A74729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под</w:t>
      </w:r>
      <w:r w:rsidR="00A74729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 xml:space="preserve">личную подпись классного руководителя. 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Классный руководитель выдает комплекты учебников и учебные пособия обучающемуся или его родителям (законным представителям) (в малочисленных ОО учебники могут выдаваться педагогом-библиотекарем непосредственно обучающемуся или его родителям). Выдача учебников и учебных пособий родителям 1-х классов и обучающимся 2-11 классов фиксируется классными руководителями в Ведомости выдачи и возврата учебников и подтверждается личной подписью одного из родителей обучающегося (1-7-е классы), а с 14 лет, т.е. начиная с 8-го по 11-е классы, – личной подписью обучающегося.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 xml:space="preserve">Учебники могут быть выданы как новые, так и использованные ранее. </w:t>
      </w:r>
      <w:r w:rsidRPr="00A03464">
        <w:rPr>
          <w:rFonts w:ascii="Times New Roman" w:hAnsi="Times New Roman" w:cs="Times New Roman"/>
          <w:i/>
          <w:sz w:val="28"/>
          <w:szCs w:val="28"/>
        </w:rPr>
        <w:t xml:space="preserve">В течение семи календарных дней обучающийся должен просмотреть все </w:t>
      </w:r>
      <w:r w:rsidRPr="00A03464">
        <w:rPr>
          <w:rFonts w:ascii="Times New Roman" w:hAnsi="Times New Roman" w:cs="Times New Roman"/>
          <w:i/>
          <w:sz w:val="28"/>
          <w:szCs w:val="28"/>
        </w:rPr>
        <w:lastRenderedPageBreak/>
        <w:t>учебники</w:t>
      </w:r>
      <w:r w:rsidRPr="000A5A32">
        <w:rPr>
          <w:rFonts w:ascii="Times New Roman" w:hAnsi="Times New Roman" w:cs="Times New Roman"/>
          <w:sz w:val="28"/>
          <w:szCs w:val="28"/>
        </w:rPr>
        <w:t xml:space="preserve"> и учебные пособия, выданные ему в личное</w:t>
      </w:r>
      <w:r w:rsidR="00985168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пользование.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При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обнаружении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дефектов,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мешающих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восприятию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учебного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материала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(отсутствие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листов, порча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текста),</w:t>
      </w:r>
      <w:r w:rsidR="001F5EEE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обучающийся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или его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родители (законны</w:t>
      </w:r>
      <w:r w:rsidR="00A03464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представители) обращаются в библиотеку для замены его другим учебником. Учебник должен быть</w:t>
      </w:r>
      <w:r w:rsidR="004767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 xml:space="preserve">заменен при его наличии в фонде библиотеки. По </w:t>
      </w:r>
      <w:r w:rsidRPr="0065393A">
        <w:rPr>
          <w:rFonts w:ascii="Times New Roman" w:hAnsi="Times New Roman" w:cs="Times New Roman"/>
          <w:i/>
          <w:sz w:val="28"/>
          <w:szCs w:val="28"/>
        </w:rPr>
        <w:t>истечении указанного срока</w:t>
      </w:r>
      <w:r w:rsidRPr="000A5A32">
        <w:rPr>
          <w:rFonts w:ascii="Times New Roman" w:hAnsi="Times New Roman" w:cs="Times New Roman"/>
          <w:sz w:val="28"/>
          <w:szCs w:val="28"/>
        </w:rPr>
        <w:t xml:space="preserve"> </w:t>
      </w:r>
      <w:r w:rsidRPr="0065393A">
        <w:rPr>
          <w:rFonts w:ascii="Times New Roman" w:hAnsi="Times New Roman" w:cs="Times New Roman"/>
          <w:i/>
          <w:sz w:val="28"/>
          <w:szCs w:val="28"/>
        </w:rPr>
        <w:t>претензии</w:t>
      </w:r>
      <w:r w:rsidRPr="000A5A32">
        <w:rPr>
          <w:rFonts w:ascii="Times New Roman" w:hAnsi="Times New Roman" w:cs="Times New Roman"/>
          <w:sz w:val="28"/>
          <w:szCs w:val="28"/>
        </w:rPr>
        <w:t xml:space="preserve"> по</w:t>
      </w:r>
      <w:r w:rsidR="00985168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 xml:space="preserve">внешнему виду и качеству учебника </w:t>
      </w:r>
      <w:proofErr w:type="gramStart"/>
      <w:r w:rsidRPr="000A5A32">
        <w:rPr>
          <w:rFonts w:ascii="Times New Roman" w:hAnsi="Times New Roman" w:cs="Times New Roman"/>
          <w:sz w:val="28"/>
          <w:szCs w:val="28"/>
        </w:rPr>
        <w:t xml:space="preserve">библиотекой  </w:t>
      </w:r>
      <w:r w:rsidRPr="0065393A">
        <w:rPr>
          <w:rFonts w:ascii="Times New Roman" w:hAnsi="Times New Roman" w:cs="Times New Roman"/>
          <w:i/>
          <w:sz w:val="28"/>
          <w:szCs w:val="28"/>
        </w:rPr>
        <w:t>не</w:t>
      </w:r>
      <w:proofErr w:type="gramEnd"/>
      <w:r w:rsidRPr="0065393A">
        <w:rPr>
          <w:rFonts w:ascii="Times New Roman" w:hAnsi="Times New Roman" w:cs="Times New Roman"/>
          <w:i/>
          <w:sz w:val="28"/>
          <w:szCs w:val="28"/>
        </w:rPr>
        <w:t xml:space="preserve"> принимаются</w:t>
      </w:r>
      <w:r w:rsidRPr="000A5A32">
        <w:rPr>
          <w:rFonts w:ascii="Times New Roman" w:hAnsi="Times New Roman" w:cs="Times New Roman"/>
          <w:sz w:val="28"/>
          <w:szCs w:val="28"/>
        </w:rPr>
        <w:t>, а ответственность за</w:t>
      </w:r>
      <w:r w:rsidR="00D1604D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обнаруженные</w:t>
      </w:r>
      <w:r w:rsidR="002E25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дефекты</w:t>
      </w:r>
      <w:r w:rsidR="002E25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в</w:t>
      </w:r>
      <w:r w:rsidR="002E25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сдаваемых</w:t>
      </w:r>
      <w:r w:rsidR="002E25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учебниках</w:t>
      </w:r>
      <w:r w:rsidR="002E25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несет</w:t>
      </w:r>
      <w:r w:rsidR="002E25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тот</w:t>
      </w:r>
      <w:r w:rsidR="002E25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обучающийся,</w:t>
      </w:r>
      <w:r w:rsidR="002E25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который</w:t>
      </w:r>
      <w:r w:rsidR="002E25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ими</w:t>
      </w:r>
      <w:r w:rsidR="002E252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пользовался.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 xml:space="preserve">Ведомости выдачи и возврата учебников хранятся в библиотеке. 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1-11-х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классов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проводят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беседу-инструктаж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обучающихся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своего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класса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и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их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родителей</w:t>
      </w:r>
      <w:r w:rsidR="00DE0832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(законных</w:t>
      </w:r>
      <w:r w:rsidR="00D52AF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представителей)</w:t>
      </w:r>
      <w:r w:rsidR="00E73D0B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о правилах</w:t>
      </w:r>
      <w:r w:rsidR="00E73D0B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пользования</w:t>
      </w:r>
      <w:r w:rsidR="00E73D0B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учебниками ежегодно в начале учебного года (сентябрь).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руководителями.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При отчислении из ОО обучающийся или его родители (законные</w:t>
      </w:r>
      <w:r w:rsidR="0087324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представители) должны сдать комплект учебников, выданный в пользование библиотекой.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Обучающиеся выпускных классов (9-е, 11-е классы) перед получением аттестата об основном/среднем общем образовании обязаны</w:t>
      </w:r>
      <w:r w:rsidR="0087324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полностью рассчитаться с</w:t>
      </w:r>
      <w:r w:rsidR="00873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5A32">
        <w:rPr>
          <w:rFonts w:ascii="Times New Roman" w:hAnsi="Times New Roman" w:cs="Times New Roman"/>
          <w:sz w:val="28"/>
          <w:szCs w:val="28"/>
        </w:rPr>
        <w:t>библиотекой(</w:t>
      </w:r>
      <w:proofErr w:type="gramEnd"/>
      <w:r w:rsidRPr="000A5A32">
        <w:rPr>
          <w:rFonts w:ascii="Times New Roman" w:hAnsi="Times New Roman" w:cs="Times New Roman"/>
          <w:sz w:val="28"/>
          <w:szCs w:val="28"/>
        </w:rPr>
        <w:t>по обходному</w:t>
      </w:r>
      <w:r w:rsidR="0087324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листу).</w:t>
      </w:r>
    </w:p>
    <w:p w:rsidR="00834D9D" w:rsidRPr="000A5A3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A32">
        <w:rPr>
          <w:rFonts w:ascii="Times New Roman" w:hAnsi="Times New Roman" w:cs="Times New Roman"/>
          <w:sz w:val="28"/>
          <w:szCs w:val="28"/>
        </w:rPr>
        <w:t>В случае порчи или утери учебника родители (законные представители) обязаны возместить ущерб и вернуть в библиотеку</w:t>
      </w:r>
      <w:r w:rsidR="00D247DD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учебник, соответствующий по всем параметрам ранее утерянному или испорченному.</w:t>
      </w:r>
    </w:p>
    <w:p w:rsidR="00834D9D" w:rsidRPr="00871692" w:rsidRDefault="00834D9D" w:rsidP="00834D9D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276" w:lineRule="auto"/>
        <w:ind w:hanging="720"/>
        <w:contextualSpacing w:val="0"/>
        <w:jc w:val="both"/>
        <w:rPr>
          <w:sz w:val="24"/>
          <w:szCs w:val="24"/>
          <w:lang w:eastAsia="ru-RU"/>
        </w:rPr>
      </w:pPr>
      <w:r w:rsidRPr="000A5A32">
        <w:rPr>
          <w:rFonts w:ascii="Times New Roman" w:hAnsi="Times New Roman" w:cs="Times New Roman"/>
          <w:sz w:val="28"/>
          <w:szCs w:val="28"/>
        </w:rPr>
        <w:t>Обучающиеся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обязаны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сдать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учебники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в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школьную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библиотеку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в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состоянии,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соответствующем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единым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требованиям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по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их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использованию</w:t>
      </w:r>
      <w:r w:rsidR="00DB6B00">
        <w:rPr>
          <w:rFonts w:ascii="Times New Roman" w:hAnsi="Times New Roman" w:cs="Times New Roman"/>
          <w:sz w:val="28"/>
          <w:szCs w:val="28"/>
        </w:rPr>
        <w:t xml:space="preserve"> </w:t>
      </w:r>
      <w:r w:rsidRPr="000A5A32">
        <w:rPr>
          <w:rFonts w:ascii="Times New Roman" w:hAnsi="Times New Roman" w:cs="Times New Roman"/>
          <w:sz w:val="28"/>
          <w:szCs w:val="28"/>
        </w:rPr>
        <w:t>и</w:t>
      </w:r>
      <w:r w:rsidRPr="00871692">
        <w:rPr>
          <w:sz w:val="24"/>
          <w:szCs w:val="24"/>
        </w:rPr>
        <w:t xml:space="preserve"> </w:t>
      </w:r>
      <w:r w:rsidRPr="00DB6B00">
        <w:rPr>
          <w:rFonts w:ascii="Times New Roman" w:hAnsi="Times New Roman" w:cs="Times New Roman"/>
          <w:sz w:val="28"/>
          <w:szCs w:val="28"/>
        </w:rPr>
        <w:t>сохранности.</w:t>
      </w:r>
    </w:p>
    <w:p w:rsidR="00834D9D" w:rsidRPr="00871692" w:rsidRDefault="00834D9D" w:rsidP="00834D9D">
      <w:pPr>
        <w:pStyle w:val="ad"/>
        <w:spacing w:line="276" w:lineRule="auto"/>
        <w:ind w:left="0"/>
        <w:jc w:val="left"/>
        <w:rPr>
          <w:sz w:val="10"/>
          <w:szCs w:val="10"/>
        </w:rPr>
      </w:pPr>
    </w:p>
    <w:p w:rsidR="00834D9D" w:rsidRPr="00217520" w:rsidRDefault="00834D9D" w:rsidP="00834D9D">
      <w:pPr>
        <w:pStyle w:val="1"/>
        <w:numPr>
          <w:ilvl w:val="0"/>
          <w:numId w:val="13"/>
        </w:numPr>
        <w:tabs>
          <w:tab w:val="left" w:pos="341"/>
        </w:tabs>
        <w:spacing w:line="276" w:lineRule="auto"/>
        <w:jc w:val="center"/>
        <w:rPr>
          <w:rFonts w:eastAsiaTheme="minorHAnsi"/>
          <w:bCs w:val="0"/>
          <w:sz w:val="28"/>
          <w:szCs w:val="28"/>
        </w:rPr>
      </w:pPr>
      <w:r w:rsidRPr="00217520">
        <w:rPr>
          <w:rFonts w:eastAsiaTheme="minorHAnsi"/>
          <w:bCs w:val="0"/>
          <w:sz w:val="28"/>
          <w:szCs w:val="28"/>
        </w:rPr>
        <w:t>Обеспечение</w:t>
      </w:r>
      <w:r w:rsidR="00217520">
        <w:rPr>
          <w:rFonts w:eastAsiaTheme="minorHAnsi"/>
          <w:bCs w:val="0"/>
          <w:sz w:val="28"/>
          <w:szCs w:val="28"/>
        </w:rPr>
        <w:t xml:space="preserve"> </w:t>
      </w:r>
      <w:r w:rsidRPr="00217520">
        <w:rPr>
          <w:rFonts w:eastAsiaTheme="minorHAnsi"/>
          <w:bCs w:val="0"/>
          <w:sz w:val="28"/>
          <w:szCs w:val="28"/>
        </w:rPr>
        <w:t>сохранности</w:t>
      </w:r>
      <w:r w:rsidR="00217520">
        <w:rPr>
          <w:rFonts w:eastAsiaTheme="minorHAnsi"/>
          <w:bCs w:val="0"/>
          <w:sz w:val="28"/>
          <w:szCs w:val="28"/>
        </w:rPr>
        <w:t xml:space="preserve"> </w:t>
      </w:r>
      <w:r w:rsidRPr="00217520">
        <w:rPr>
          <w:rFonts w:eastAsiaTheme="minorHAnsi"/>
          <w:bCs w:val="0"/>
          <w:sz w:val="28"/>
          <w:szCs w:val="28"/>
        </w:rPr>
        <w:t>библиотечного</w:t>
      </w:r>
      <w:r w:rsidR="00217520">
        <w:rPr>
          <w:rFonts w:eastAsiaTheme="minorHAnsi"/>
          <w:bCs w:val="0"/>
          <w:sz w:val="28"/>
          <w:szCs w:val="28"/>
        </w:rPr>
        <w:t xml:space="preserve"> </w:t>
      </w:r>
      <w:r w:rsidRPr="00217520">
        <w:rPr>
          <w:rFonts w:eastAsiaTheme="minorHAnsi"/>
          <w:bCs w:val="0"/>
          <w:sz w:val="28"/>
          <w:szCs w:val="28"/>
        </w:rPr>
        <w:t>фонда</w:t>
      </w:r>
      <w:r w:rsidR="00217520">
        <w:rPr>
          <w:rFonts w:eastAsiaTheme="minorHAnsi"/>
          <w:bCs w:val="0"/>
          <w:sz w:val="28"/>
          <w:szCs w:val="28"/>
        </w:rPr>
        <w:t xml:space="preserve"> </w:t>
      </w:r>
      <w:r w:rsidRPr="00217520">
        <w:rPr>
          <w:rFonts w:eastAsiaTheme="minorHAnsi"/>
          <w:bCs w:val="0"/>
          <w:sz w:val="28"/>
          <w:szCs w:val="28"/>
        </w:rPr>
        <w:t>школьных</w:t>
      </w:r>
      <w:r w:rsidR="00217520">
        <w:rPr>
          <w:rFonts w:eastAsiaTheme="minorHAnsi"/>
          <w:bCs w:val="0"/>
          <w:sz w:val="28"/>
          <w:szCs w:val="28"/>
        </w:rPr>
        <w:t xml:space="preserve"> </w:t>
      </w:r>
      <w:r w:rsidRPr="00217520">
        <w:rPr>
          <w:rFonts w:eastAsiaTheme="minorHAnsi"/>
          <w:bCs w:val="0"/>
          <w:sz w:val="28"/>
          <w:szCs w:val="28"/>
        </w:rPr>
        <w:t>учебников</w:t>
      </w:r>
    </w:p>
    <w:p w:rsidR="00834D9D" w:rsidRPr="00217520" w:rsidRDefault="00834D9D" w:rsidP="00834D9D">
      <w:pPr>
        <w:pStyle w:val="1"/>
        <w:tabs>
          <w:tab w:val="left" w:pos="341"/>
        </w:tabs>
        <w:spacing w:line="276" w:lineRule="auto"/>
        <w:ind w:left="0" w:firstLine="0"/>
        <w:jc w:val="center"/>
        <w:rPr>
          <w:rFonts w:eastAsiaTheme="minorHAnsi"/>
          <w:b w:val="0"/>
          <w:bCs w:val="0"/>
          <w:sz w:val="28"/>
          <w:szCs w:val="28"/>
        </w:rPr>
      </w:pPr>
    </w:p>
    <w:p w:rsidR="00834D9D" w:rsidRPr="00217520" w:rsidRDefault="00834D9D" w:rsidP="00834D9D">
      <w:pPr>
        <w:pStyle w:val="1"/>
        <w:numPr>
          <w:ilvl w:val="1"/>
          <w:numId w:val="23"/>
        </w:numPr>
        <w:tabs>
          <w:tab w:val="left" w:pos="709"/>
        </w:tabs>
        <w:spacing w:line="276" w:lineRule="auto"/>
        <w:ind w:hanging="720"/>
        <w:rPr>
          <w:rFonts w:eastAsiaTheme="minorHAnsi"/>
          <w:b w:val="0"/>
          <w:bCs w:val="0"/>
          <w:sz w:val="28"/>
          <w:szCs w:val="28"/>
        </w:rPr>
      </w:pPr>
      <w:r w:rsidRPr="00217520">
        <w:rPr>
          <w:rFonts w:eastAsiaTheme="minorHAnsi"/>
          <w:b w:val="0"/>
          <w:bCs w:val="0"/>
          <w:sz w:val="28"/>
          <w:szCs w:val="28"/>
        </w:rPr>
        <w:t>Сохранность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фонда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обеспечивается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созданием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оптимальных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условий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хранения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и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использования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учебников, а также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охраной их</w:t>
      </w:r>
      <w:r w:rsidR="00F81E6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от порчи</w:t>
      </w:r>
      <w:r w:rsidR="0058433E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и</w:t>
      </w:r>
      <w:r w:rsidR="0058433E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хищений.</w:t>
      </w:r>
    </w:p>
    <w:p w:rsidR="00834D9D" w:rsidRPr="00217520" w:rsidRDefault="00834D9D" w:rsidP="00834D9D">
      <w:pPr>
        <w:pStyle w:val="1"/>
        <w:numPr>
          <w:ilvl w:val="1"/>
          <w:numId w:val="23"/>
        </w:numPr>
        <w:tabs>
          <w:tab w:val="left" w:pos="709"/>
        </w:tabs>
        <w:spacing w:line="276" w:lineRule="auto"/>
        <w:ind w:hanging="720"/>
        <w:rPr>
          <w:rFonts w:eastAsiaTheme="minorHAnsi"/>
          <w:b w:val="0"/>
          <w:bCs w:val="0"/>
          <w:sz w:val="28"/>
          <w:szCs w:val="28"/>
        </w:rPr>
      </w:pPr>
      <w:r w:rsidRPr="00217520">
        <w:rPr>
          <w:rFonts w:eastAsiaTheme="minorHAnsi"/>
          <w:b w:val="0"/>
          <w:bCs w:val="0"/>
          <w:sz w:val="28"/>
          <w:szCs w:val="28"/>
        </w:rPr>
        <w:t>Хранение учебников в библиотеке осуществляется согласно действующим в ОО Инструкциям по охране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труда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 xml:space="preserve">и пожарной </w:t>
      </w:r>
      <w:r w:rsidRPr="00217520">
        <w:rPr>
          <w:rFonts w:eastAsiaTheme="minorHAnsi"/>
          <w:b w:val="0"/>
          <w:bCs w:val="0"/>
          <w:sz w:val="28"/>
          <w:szCs w:val="28"/>
        </w:rPr>
        <w:lastRenderedPageBreak/>
        <w:t>безопасности.</w:t>
      </w:r>
    </w:p>
    <w:p w:rsidR="00834D9D" w:rsidRPr="00217520" w:rsidRDefault="00834D9D" w:rsidP="00834D9D">
      <w:pPr>
        <w:pStyle w:val="1"/>
        <w:numPr>
          <w:ilvl w:val="1"/>
          <w:numId w:val="23"/>
        </w:numPr>
        <w:tabs>
          <w:tab w:val="left" w:pos="709"/>
        </w:tabs>
        <w:spacing w:line="276" w:lineRule="auto"/>
        <w:ind w:hanging="720"/>
        <w:rPr>
          <w:rFonts w:eastAsiaTheme="minorHAnsi"/>
          <w:b w:val="0"/>
          <w:bCs w:val="0"/>
          <w:sz w:val="28"/>
          <w:szCs w:val="28"/>
        </w:rPr>
      </w:pPr>
      <w:r w:rsidRPr="00217520">
        <w:rPr>
          <w:rFonts w:eastAsiaTheme="minorHAnsi"/>
          <w:b w:val="0"/>
          <w:bCs w:val="0"/>
          <w:sz w:val="28"/>
          <w:szCs w:val="28"/>
        </w:rPr>
        <w:t>Ответственность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за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организацию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сохранности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фонда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учебников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возлагается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на,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заведующего библиотекой/педагога-библиотекаря и заместителя руководителя</w:t>
      </w:r>
      <w:r w:rsidR="004E2291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ОО по административно-хозяйственной части.</w:t>
      </w:r>
    </w:p>
    <w:p w:rsidR="00834D9D" w:rsidRPr="00217520" w:rsidRDefault="00834D9D" w:rsidP="00834D9D">
      <w:pPr>
        <w:pStyle w:val="1"/>
        <w:numPr>
          <w:ilvl w:val="1"/>
          <w:numId w:val="23"/>
        </w:numPr>
        <w:tabs>
          <w:tab w:val="left" w:pos="709"/>
        </w:tabs>
        <w:spacing w:line="276" w:lineRule="auto"/>
        <w:ind w:hanging="720"/>
        <w:rPr>
          <w:rFonts w:eastAsiaTheme="minorHAnsi"/>
          <w:b w:val="0"/>
          <w:bCs w:val="0"/>
          <w:sz w:val="28"/>
          <w:szCs w:val="28"/>
        </w:rPr>
      </w:pPr>
      <w:r w:rsidRPr="00217520">
        <w:rPr>
          <w:rFonts w:eastAsiaTheme="minorHAnsi"/>
          <w:b w:val="0"/>
          <w:bCs w:val="0"/>
          <w:sz w:val="28"/>
          <w:szCs w:val="28"/>
        </w:rPr>
        <w:t>Ответственность за состояние и сохранность выданных учебников в течение учебного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года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несут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обучающиеся,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пользующиеся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комплектом учебников.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Они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же,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при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необходимости,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осуществляют</w:t>
      </w:r>
      <w:r w:rsidR="00F56D53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ремонт учебников.</w:t>
      </w:r>
    </w:p>
    <w:p w:rsidR="00834D9D" w:rsidRPr="00217520" w:rsidRDefault="00834D9D" w:rsidP="00834D9D">
      <w:pPr>
        <w:pStyle w:val="1"/>
        <w:numPr>
          <w:ilvl w:val="1"/>
          <w:numId w:val="23"/>
        </w:numPr>
        <w:tabs>
          <w:tab w:val="left" w:pos="709"/>
        </w:tabs>
        <w:spacing w:line="276" w:lineRule="auto"/>
        <w:ind w:hanging="720"/>
        <w:rPr>
          <w:rFonts w:eastAsiaTheme="minorHAnsi"/>
          <w:b w:val="0"/>
          <w:bCs w:val="0"/>
          <w:sz w:val="28"/>
          <w:szCs w:val="28"/>
        </w:rPr>
      </w:pPr>
      <w:r w:rsidRPr="00217520">
        <w:rPr>
          <w:rFonts w:eastAsiaTheme="minorHAnsi"/>
          <w:b w:val="0"/>
          <w:bCs w:val="0"/>
          <w:sz w:val="28"/>
          <w:szCs w:val="28"/>
        </w:rPr>
        <w:t>В целях контроля за сохранностью учебников 2 раза в год (сентябрь и</w:t>
      </w:r>
      <w:r w:rsidR="00E878DC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апрель)</w:t>
      </w:r>
      <w:r w:rsidR="00E878DC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библиотекой</w:t>
      </w:r>
      <w:r w:rsidR="00E878DC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проводятся</w:t>
      </w:r>
      <w:r w:rsidR="00E878DC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выборочные</w:t>
      </w:r>
      <w:r w:rsidR="00E878DC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рейды</w:t>
      </w:r>
      <w:r w:rsidR="00E878DC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по</w:t>
      </w:r>
      <w:r w:rsidR="00E878DC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проверке</w:t>
      </w:r>
      <w:r w:rsidR="00E878DC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состояния</w:t>
      </w:r>
      <w:r w:rsidR="00E878DC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учебников в классах.</w:t>
      </w:r>
    </w:p>
    <w:p w:rsidR="00834D9D" w:rsidRPr="00217520" w:rsidRDefault="00834D9D" w:rsidP="00834D9D">
      <w:pPr>
        <w:pStyle w:val="1"/>
        <w:numPr>
          <w:ilvl w:val="1"/>
          <w:numId w:val="23"/>
        </w:numPr>
        <w:tabs>
          <w:tab w:val="left" w:pos="709"/>
        </w:tabs>
        <w:spacing w:line="276" w:lineRule="auto"/>
        <w:ind w:hanging="720"/>
        <w:rPr>
          <w:rFonts w:eastAsiaTheme="minorHAnsi"/>
          <w:b w:val="0"/>
          <w:bCs w:val="0"/>
          <w:sz w:val="28"/>
          <w:szCs w:val="28"/>
        </w:rPr>
      </w:pPr>
      <w:r w:rsidRPr="00217520">
        <w:rPr>
          <w:rFonts w:eastAsiaTheme="minorHAnsi"/>
          <w:b w:val="0"/>
          <w:bCs w:val="0"/>
          <w:sz w:val="28"/>
          <w:szCs w:val="28"/>
        </w:rPr>
        <w:t>Сведения о результатах рейда доводятся до классного руководителя, при необходимости до</w:t>
      </w:r>
      <w:r w:rsidR="009576EF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заместителя директора</w:t>
      </w:r>
      <w:r w:rsidR="009576EF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по учебно-воспитательной работе, курирующего деятельность библиотеки (далее – ЗДУВР). По</w:t>
      </w:r>
      <w:r w:rsidR="00C431F5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результатам</w:t>
      </w:r>
      <w:r w:rsidR="00C431F5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проверки составляется распорядительный акт.</w:t>
      </w:r>
    </w:p>
    <w:p w:rsidR="00834D9D" w:rsidRPr="00217520" w:rsidRDefault="00834D9D" w:rsidP="00834D9D">
      <w:pPr>
        <w:pStyle w:val="1"/>
        <w:numPr>
          <w:ilvl w:val="1"/>
          <w:numId w:val="23"/>
        </w:numPr>
        <w:tabs>
          <w:tab w:val="left" w:pos="709"/>
        </w:tabs>
        <w:spacing w:line="276" w:lineRule="auto"/>
        <w:ind w:hanging="720"/>
        <w:rPr>
          <w:rFonts w:eastAsiaTheme="minorHAnsi"/>
          <w:b w:val="0"/>
          <w:bCs w:val="0"/>
          <w:sz w:val="28"/>
          <w:szCs w:val="28"/>
        </w:rPr>
      </w:pPr>
      <w:r w:rsidRPr="00217520">
        <w:rPr>
          <w:rFonts w:eastAsiaTheme="minorHAnsi"/>
          <w:b w:val="0"/>
          <w:bCs w:val="0"/>
          <w:sz w:val="28"/>
          <w:szCs w:val="28"/>
        </w:rPr>
        <w:t>Критерии</w:t>
      </w:r>
      <w:r w:rsidR="00C431F5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по</w:t>
      </w:r>
      <w:r w:rsidR="00C431F5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проверке</w:t>
      </w:r>
      <w:r w:rsidR="00C431F5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состояния</w:t>
      </w:r>
      <w:r w:rsidR="00C431F5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учебников:</w:t>
      </w:r>
    </w:p>
    <w:p w:rsidR="00834D9D" w:rsidRPr="00217520" w:rsidRDefault="00C431F5" w:rsidP="00834D9D">
      <w:pPr>
        <w:pStyle w:val="a3"/>
        <w:widowControl w:val="0"/>
        <w:numPr>
          <w:ilvl w:val="0"/>
          <w:numId w:val="24"/>
        </w:numPr>
        <w:tabs>
          <w:tab w:val="left" w:pos="709"/>
          <w:tab w:val="left" w:pos="1103"/>
          <w:tab w:val="left" w:pos="110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Н</w:t>
      </w:r>
      <w:r w:rsidR="00834D9D" w:rsidRPr="00217520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учебника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обучающемуся;</w:t>
      </w:r>
    </w:p>
    <w:p w:rsidR="00834D9D" w:rsidRPr="00217520" w:rsidRDefault="00C431F5" w:rsidP="00834D9D">
      <w:pPr>
        <w:pStyle w:val="a3"/>
        <w:widowControl w:val="0"/>
        <w:numPr>
          <w:ilvl w:val="0"/>
          <w:numId w:val="24"/>
        </w:numPr>
        <w:tabs>
          <w:tab w:val="left" w:pos="709"/>
          <w:tab w:val="left" w:pos="1103"/>
          <w:tab w:val="left" w:pos="110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Н</w:t>
      </w:r>
      <w:r w:rsidR="00834D9D" w:rsidRPr="00217520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всех учебников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проверки</w:t>
      </w:r>
      <w:r w:rsidR="005407B9"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(согласно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расписанию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уроков);</w:t>
      </w:r>
    </w:p>
    <w:p w:rsidR="00834D9D" w:rsidRPr="00217520" w:rsidRDefault="00B34711" w:rsidP="00834D9D">
      <w:pPr>
        <w:pStyle w:val="a3"/>
        <w:widowControl w:val="0"/>
        <w:numPr>
          <w:ilvl w:val="0"/>
          <w:numId w:val="24"/>
        </w:numPr>
        <w:tabs>
          <w:tab w:val="left" w:pos="709"/>
          <w:tab w:val="left" w:pos="1103"/>
          <w:tab w:val="left" w:pos="110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34D9D" w:rsidRPr="00217520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обложек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9D" w:rsidRPr="00217520">
        <w:rPr>
          <w:rFonts w:ascii="Times New Roman" w:hAnsi="Times New Roman" w:cs="Times New Roman"/>
          <w:sz w:val="28"/>
          <w:szCs w:val="28"/>
        </w:rPr>
        <w:t>учебниках</w:t>
      </w:r>
      <w:r w:rsidR="005407B9">
        <w:rPr>
          <w:rFonts w:ascii="Times New Roman" w:hAnsi="Times New Roman" w:cs="Times New Roman"/>
          <w:sz w:val="28"/>
          <w:szCs w:val="28"/>
        </w:rPr>
        <w:t xml:space="preserve"> (</w:t>
      </w:r>
      <w:r w:rsidR="005407B9" w:rsidRPr="00473485">
        <w:rPr>
          <w:rFonts w:ascii="Times New Roman" w:hAnsi="Times New Roman" w:cs="Times New Roman"/>
          <w:i/>
          <w:sz w:val="28"/>
          <w:szCs w:val="28"/>
        </w:rPr>
        <w:t>обложка из плотной бумаги</w:t>
      </w:r>
      <w:r w:rsidR="005407B9">
        <w:rPr>
          <w:rFonts w:ascii="Times New Roman" w:hAnsi="Times New Roman" w:cs="Times New Roman"/>
          <w:sz w:val="28"/>
          <w:szCs w:val="28"/>
        </w:rPr>
        <w:t>)</w:t>
      </w:r>
      <w:r w:rsidR="00834D9D" w:rsidRPr="00217520">
        <w:rPr>
          <w:rFonts w:ascii="Times New Roman" w:hAnsi="Times New Roman" w:cs="Times New Roman"/>
          <w:sz w:val="28"/>
          <w:szCs w:val="28"/>
        </w:rPr>
        <w:t>;</w:t>
      </w:r>
    </w:p>
    <w:p w:rsidR="00834D9D" w:rsidRPr="00217520" w:rsidRDefault="00834D9D" w:rsidP="00834D9D">
      <w:pPr>
        <w:pStyle w:val="a3"/>
        <w:widowControl w:val="0"/>
        <w:numPr>
          <w:ilvl w:val="0"/>
          <w:numId w:val="24"/>
        </w:numPr>
        <w:tabs>
          <w:tab w:val="left" w:pos="709"/>
          <w:tab w:val="left" w:pos="1103"/>
          <w:tab w:val="left" w:pos="110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внешний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вид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учебника</w:t>
      </w:r>
      <w:r w:rsidR="005407B9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(отсутствие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грязи,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надписей,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помятостей,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порезов,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рваных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страниц, повреждений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переплётов в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учебниках);</w:t>
      </w:r>
    </w:p>
    <w:p w:rsidR="00834D9D" w:rsidRPr="00217520" w:rsidRDefault="00834D9D" w:rsidP="00834D9D">
      <w:pPr>
        <w:pStyle w:val="a3"/>
        <w:widowControl w:val="0"/>
        <w:numPr>
          <w:ilvl w:val="0"/>
          <w:numId w:val="24"/>
        </w:numPr>
        <w:tabs>
          <w:tab w:val="left" w:pos="709"/>
          <w:tab w:val="left" w:pos="1103"/>
          <w:tab w:val="left" w:pos="110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для1–4 классов-наличие</w:t>
      </w:r>
      <w:r w:rsidR="00B34711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закладок.</w:t>
      </w:r>
    </w:p>
    <w:p w:rsidR="00834D9D" w:rsidRPr="00217520" w:rsidRDefault="00834D9D" w:rsidP="00834D9D">
      <w:pPr>
        <w:pStyle w:val="ad"/>
        <w:spacing w:before="4"/>
        <w:ind w:left="0"/>
        <w:jc w:val="left"/>
        <w:rPr>
          <w:rFonts w:eastAsiaTheme="minorHAnsi"/>
          <w:sz w:val="28"/>
          <w:szCs w:val="28"/>
        </w:rPr>
      </w:pPr>
    </w:p>
    <w:p w:rsidR="00834D9D" w:rsidRPr="00217520" w:rsidRDefault="00834D9D" w:rsidP="00834D9D">
      <w:pPr>
        <w:pStyle w:val="1"/>
        <w:numPr>
          <w:ilvl w:val="0"/>
          <w:numId w:val="13"/>
        </w:numPr>
        <w:tabs>
          <w:tab w:val="left" w:pos="341"/>
        </w:tabs>
        <w:jc w:val="center"/>
        <w:rPr>
          <w:rFonts w:eastAsiaTheme="minorHAnsi"/>
          <w:b w:val="0"/>
          <w:bCs w:val="0"/>
          <w:sz w:val="28"/>
          <w:szCs w:val="28"/>
        </w:rPr>
      </w:pPr>
      <w:r w:rsidRPr="00217520">
        <w:rPr>
          <w:rFonts w:eastAsiaTheme="minorHAnsi"/>
          <w:b w:val="0"/>
          <w:bCs w:val="0"/>
          <w:sz w:val="28"/>
          <w:szCs w:val="28"/>
        </w:rPr>
        <w:t>Правила</w:t>
      </w:r>
      <w:r w:rsidR="00EF1CBA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пользования</w:t>
      </w:r>
      <w:r w:rsidR="00EF1CBA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учебниками</w:t>
      </w:r>
      <w:r w:rsidR="00EF1CBA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для обучающихся</w:t>
      </w:r>
      <w:r w:rsidR="00EF1CBA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и</w:t>
      </w:r>
      <w:r w:rsidR="00EF1CBA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217520">
        <w:rPr>
          <w:rFonts w:eastAsiaTheme="minorHAnsi"/>
          <w:b w:val="0"/>
          <w:bCs w:val="0"/>
          <w:sz w:val="28"/>
          <w:szCs w:val="28"/>
        </w:rPr>
        <w:t>родителей</w:t>
      </w:r>
    </w:p>
    <w:p w:rsidR="00834D9D" w:rsidRPr="00217520" w:rsidRDefault="00834D9D" w:rsidP="00834D9D">
      <w:pPr>
        <w:pStyle w:val="1"/>
        <w:tabs>
          <w:tab w:val="left" w:pos="341"/>
        </w:tabs>
        <w:ind w:left="0" w:firstLine="0"/>
        <w:jc w:val="center"/>
        <w:rPr>
          <w:rFonts w:eastAsiaTheme="minorHAnsi"/>
          <w:b w:val="0"/>
          <w:bCs w:val="0"/>
          <w:sz w:val="28"/>
          <w:szCs w:val="28"/>
        </w:rPr>
      </w:pP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Обучающиеся имеют право получать учебники, предусмотренные образовательными</w:t>
      </w:r>
      <w:r w:rsidR="003D65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программами школы,</w:t>
      </w:r>
      <w:r w:rsidR="003D65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во</w:t>
      </w:r>
      <w:r w:rsidR="003D65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временное</w:t>
      </w:r>
      <w:r w:rsidR="003D65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пользование</w:t>
      </w:r>
      <w:r w:rsidR="003D65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из</w:t>
      </w:r>
      <w:r w:rsidR="003D65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фонда</w:t>
      </w:r>
      <w:r w:rsidR="003D65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библиотеки</w:t>
      </w:r>
      <w:r w:rsidR="003D65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бесплатно.</w:t>
      </w: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Учебники выдаются обучающимся без</w:t>
      </w:r>
      <w:r w:rsidR="007469E2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права</w:t>
      </w:r>
      <w:r w:rsidR="007469E2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передачи</w:t>
      </w:r>
      <w:r w:rsidR="007469E2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и</w:t>
      </w:r>
      <w:r w:rsidR="007469E2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продажи.</w:t>
      </w:r>
      <w:r w:rsidR="007469E2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Возврат</w:t>
      </w:r>
      <w:r w:rsidR="007469E2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учебников</w:t>
      </w:r>
      <w:r w:rsidR="007469E2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в библиотеку гарантируется</w:t>
      </w:r>
      <w:r w:rsidR="007469E2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родителями</w:t>
      </w:r>
      <w:r w:rsidR="0034191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(законными</w:t>
      </w:r>
      <w:r w:rsidR="007469E2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представителями).</w:t>
      </w: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Учебники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могут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быть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выданы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как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новые,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так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и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использованные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ранее.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Проблемы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нехватки</w:t>
      </w:r>
      <w:r w:rsidR="0032262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учебников решаются через обменно-резервный фонд муниципалитета/Республики Крым.</w:t>
      </w: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 xml:space="preserve">Обучающиеся должны подписать каждый учебник, полученный из фонда библиотеки: учебный </w:t>
      </w:r>
      <w:proofErr w:type="gramStart"/>
      <w:r w:rsidRPr="00217520">
        <w:rPr>
          <w:rFonts w:ascii="Times New Roman" w:hAnsi="Times New Roman" w:cs="Times New Roman"/>
          <w:sz w:val="28"/>
          <w:szCs w:val="28"/>
        </w:rPr>
        <w:t>год</w:t>
      </w:r>
      <w:r w:rsidR="001A7B60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,фамилия</w:t>
      </w:r>
      <w:proofErr w:type="gramEnd"/>
      <w:r w:rsidRPr="00217520">
        <w:rPr>
          <w:rFonts w:ascii="Times New Roman" w:hAnsi="Times New Roman" w:cs="Times New Roman"/>
          <w:sz w:val="28"/>
          <w:szCs w:val="28"/>
        </w:rPr>
        <w:t>, имя, класс.</w:t>
      </w: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Учебник</w:t>
      </w:r>
      <w:r w:rsidR="006A39CC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должен</w:t>
      </w:r>
      <w:r w:rsidR="006A39CC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иметь</w:t>
      </w:r>
      <w:r w:rsidR="006A39CC">
        <w:rPr>
          <w:rFonts w:ascii="Times New Roman" w:hAnsi="Times New Roman" w:cs="Times New Roman"/>
          <w:sz w:val="28"/>
          <w:szCs w:val="28"/>
        </w:rPr>
        <w:t xml:space="preserve"> </w:t>
      </w:r>
      <w:r w:rsidRPr="006A39CC">
        <w:rPr>
          <w:rFonts w:ascii="Times New Roman" w:hAnsi="Times New Roman" w:cs="Times New Roman"/>
          <w:i/>
          <w:sz w:val="28"/>
          <w:szCs w:val="28"/>
        </w:rPr>
        <w:t>дополнительную</w:t>
      </w:r>
      <w:r w:rsidR="006A39CC" w:rsidRPr="006A39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39CC">
        <w:rPr>
          <w:rFonts w:ascii="Times New Roman" w:hAnsi="Times New Roman" w:cs="Times New Roman"/>
          <w:i/>
          <w:sz w:val="28"/>
          <w:szCs w:val="28"/>
        </w:rPr>
        <w:t>плотную съёмную</w:t>
      </w:r>
      <w:r w:rsidR="006A39CC" w:rsidRPr="006A39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39CC">
        <w:rPr>
          <w:rFonts w:ascii="Times New Roman" w:hAnsi="Times New Roman" w:cs="Times New Roman"/>
          <w:i/>
          <w:sz w:val="28"/>
          <w:szCs w:val="28"/>
        </w:rPr>
        <w:t>обложку</w:t>
      </w:r>
      <w:r w:rsidRPr="00217520">
        <w:rPr>
          <w:rFonts w:ascii="Times New Roman" w:hAnsi="Times New Roman" w:cs="Times New Roman"/>
          <w:sz w:val="28"/>
          <w:szCs w:val="28"/>
        </w:rPr>
        <w:t>.</w:t>
      </w: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lastRenderedPageBreak/>
        <w:t>Категорически запрещается производить</w:t>
      </w:r>
      <w:r w:rsidR="00F952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с учебником следующие действия:</w:t>
      </w:r>
    </w:p>
    <w:p w:rsidR="00834D9D" w:rsidRPr="00217520" w:rsidRDefault="00834D9D" w:rsidP="00834D9D">
      <w:pPr>
        <w:pStyle w:val="a3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делать пометки, подчёркивания, штрихование на страницах и книжных блоках;</w:t>
      </w:r>
    </w:p>
    <w:p w:rsidR="00834D9D" w:rsidRPr="00217520" w:rsidRDefault="00834D9D" w:rsidP="00834D9D">
      <w:pPr>
        <w:pStyle w:val="a3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писать,</w:t>
      </w:r>
      <w:r w:rsidR="00F952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рисовать,</w:t>
      </w:r>
      <w:r w:rsidR="00F952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загибать</w:t>
      </w:r>
      <w:r w:rsidR="00F952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и</w:t>
      </w:r>
      <w:r w:rsidR="00F952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вырывать</w:t>
      </w:r>
      <w:r w:rsidR="00F952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страницы;</w:t>
      </w:r>
    </w:p>
    <w:p w:rsidR="00834D9D" w:rsidRPr="00217520" w:rsidRDefault="00834D9D" w:rsidP="00834D9D">
      <w:pPr>
        <w:pStyle w:val="a3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оклеивать ламинированной плёнкой и вклеивать закладки во избежание повреждения обложки и форзаца;</w:t>
      </w:r>
    </w:p>
    <w:p w:rsidR="00834D9D" w:rsidRPr="00217520" w:rsidRDefault="00834D9D" w:rsidP="00834D9D">
      <w:pPr>
        <w:pStyle w:val="a3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использовать в качестве закладок посторонние предметы (авторучки, линейки, карандаши, ластики и прочее).</w:t>
      </w: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Обучающиеся</w:t>
      </w:r>
      <w:r w:rsidR="0095016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обязаны</w:t>
      </w:r>
      <w:r w:rsidR="0095016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возвращать</w:t>
      </w:r>
      <w:r w:rsidR="0095016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учебники</w:t>
      </w:r>
      <w:r w:rsidR="0095016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в</w:t>
      </w:r>
      <w:r w:rsidR="0095016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опрятном</w:t>
      </w:r>
      <w:r w:rsidR="0095016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виде,</w:t>
      </w:r>
      <w:r w:rsidR="0095016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по</w:t>
      </w:r>
      <w:r w:rsidR="0095016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необходимости</w:t>
      </w:r>
      <w:r w:rsidR="0095016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ремонтировать их.</w:t>
      </w: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Учебники должны возвращаться в библиотеку в установленные сроки в конце учебного</w:t>
      </w:r>
      <w:r w:rsidR="00C161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года,</w:t>
      </w:r>
      <w:r w:rsidR="00C161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до летних</w:t>
      </w:r>
      <w:r w:rsidR="00C1614F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каникул.</w:t>
      </w: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Выпускники 9-х и 11-х классов обязаны рассчитаться с библиотекой по истечении срока</w:t>
      </w:r>
      <w:r w:rsidR="000D161A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обучения</w:t>
      </w:r>
      <w:r w:rsidR="000D161A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(до получения аттестата об образовании).</w:t>
      </w: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Обучающиеся, выбывающие в течение учебного года, обязаны сдать учебники перед</w:t>
      </w:r>
      <w:r w:rsidR="0032285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получением</w:t>
      </w:r>
      <w:r w:rsidR="0032285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личного дела.</w:t>
      </w:r>
    </w:p>
    <w:p w:rsidR="00834D9D" w:rsidRPr="00217520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520">
        <w:rPr>
          <w:rFonts w:ascii="Times New Roman" w:hAnsi="Times New Roman" w:cs="Times New Roman"/>
          <w:sz w:val="28"/>
          <w:szCs w:val="28"/>
        </w:rPr>
        <w:t>В случае порчи или утери учебников обучающиеся обязаны возместить их новыми или</w:t>
      </w:r>
      <w:r w:rsidR="0032285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равноценными</w:t>
      </w:r>
      <w:r w:rsidR="0032285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по согласованию</w:t>
      </w:r>
      <w:r w:rsidR="0032285B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 xml:space="preserve">с </w:t>
      </w:r>
      <w:r w:rsidR="0032285B">
        <w:rPr>
          <w:rFonts w:ascii="Times New Roman" w:hAnsi="Times New Roman" w:cs="Times New Roman"/>
          <w:sz w:val="28"/>
          <w:szCs w:val="28"/>
        </w:rPr>
        <w:t>заведующим библиотекой/</w:t>
      </w:r>
      <w:r w:rsidRPr="00217520">
        <w:rPr>
          <w:rFonts w:ascii="Times New Roman" w:hAnsi="Times New Roman" w:cs="Times New Roman"/>
          <w:sz w:val="28"/>
          <w:szCs w:val="28"/>
        </w:rPr>
        <w:t>педагогом-библиотекарем.</w:t>
      </w:r>
    </w:p>
    <w:p w:rsidR="00834D9D" w:rsidRPr="003175C8" w:rsidRDefault="00834D9D" w:rsidP="00834D9D">
      <w:pPr>
        <w:pStyle w:val="a3"/>
        <w:widowControl w:val="0"/>
        <w:numPr>
          <w:ilvl w:val="1"/>
          <w:numId w:val="25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sz w:val="24"/>
        </w:rPr>
      </w:pPr>
      <w:r w:rsidRPr="00217520">
        <w:rPr>
          <w:rFonts w:ascii="Times New Roman" w:hAnsi="Times New Roman" w:cs="Times New Roman"/>
          <w:sz w:val="28"/>
          <w:szCs w:val="28"/>
        </w:rPr>
        <w:t>Ответственность</w:t>
      </w:r>
      <w:r w:rsidR="001F21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за</w:t>
      </w:r>
      <w:r w:rsidR="001F21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сохранность</w:t>
      </w:r>
      <w:r w:rsidR="001F21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полученных</w:t>
      </w:r>
      <w:r w:rsidR="001F21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учебников</w:t>
      </w:r>
      <w:r w:rsidR="001F21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несут</w:t>
      </w:r>
      <w:r w:rsidR="001F21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как</w:t>
      </w:r>
      <w:r w:rsidR="001F21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обучающиеся,</w:t>
      </w:r>
      <w:r w:rsidR="001F21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так и их</w:t>
      </w:r>
      <w:r w:rsidR="001F213E">
        <w:rPr>
          <w:rFonts w:ascii="Times New Roman" w:hAnsi="Times New Roman" w:cs="Times New Roman"/>
          <w:sz w:val="28"/>
          <w:szCs w:val="28"/>
        </w:rPr>
        <w:t xml:space="preserve"> </w:t>
      </w:r>
      <w:r w:rsidRPr="00217520">
        <w:rPr>
          <w:rFonts w:ascii="Times New Roman" w:hAnsi="Times New Roman" w:cs="Times New Roman"/>
          <w:sz w:val="28"/>
          <w:szCs w:val="28"/>
        </w:rPr>
        <w:t>родители</w:t>
      </w:r>
      <w:r w:rsidR="003C1A07">
        <w:rPr>
          <w:rFonts w:ascii="Times New Roman" w:hAnsi="Times New Roman" w:cs="Times New Roman"/>
          <w:sz w:val="28"/>
          <w:szCs w:val="28"/>
        </w:rPr>
        <w:t xml:space="preserve"> </w:t>
      </w:r>
      <w:r w:rsidRPr="003175C8">
        <w:rPr>
          <w:sz w:val="24"/>
        </w:rPr>
        <w:t>(</w:t>
      </w:r>
      <w:r w:rsidRPr="001F213E">
        <w:rPr>
          <w:rFonts w:ascii="Times New Roman" w:hAnsi="Times New Roman" w:cs="Times New Roman"/>
          <w:sz w:val="28"/>
          <w:szCs w:val="28"/>
        </w:rPr>
        <w:t>законные</w:t>
      </w:r>
      <w:r w:rsidR="003C1A07">
        <w:rPr>
          <w:rFonts w:ascii="Times New Roman" w:hAnsi="Times New Roman" w:cs="Times New Roman"/>
          <w:sz w:val="28"/>
          <w:szCs w:val="28"/>
        </w:rPr>
        <w:t xml:space="preserve"> </w:t>
      </w:r>
      <w:r w:rsidRPr="001F213E">
        <w:rPr>
          <w:rFonts w:ascii="Times New Roman" w:hAnsi="Times New Roman" w:cs="Times New Roman"/>
          <w:sz w:val="28"/>
          <w:szCs w:val="28"/>
        </w:rPr>
        <w:t>представители).</w:t>
      </w:r>
    </w:p>
    <w:p w:rsidR="00834D9D" w:rsidRPr="001C56B6" w:rsidRDefault="00834D9D" w:rsidP="00834D9D">
      <w:pPr>
        <w:pStyle w:val="ad"/>
        <w:spacing w:line="276" w:lineRule="auto"/>
        <w:ind w:left="0"/>
        <w:rPr>
          <w:sz w:val="10"/>
          <w:szCs w:val="10"/>
        </w:rPr>
      </w:pPr>
    </w:p>
    <w:p w:rsidR="00834D9D" w:rsidRPr="00A35A33" w:rsidRDefault="00834D9D" w:rsidP="00834D9D">
      <w:pPr>
        <w:pStyle w:val="1"/>
        <w:numPr>
          <w:ilvl w:val="0"/>
          <w:numId w:val="13"/>
        </w:numPr>
        <w:tabs>
          <w:tab w:val="left" w:pos="461"/>
        </w:tabs>
        <w:spacing w:line="276" w:lineRule="auto"/>
        <w:jc w:val="center"/>
        <w:rPr>
          <w:rFonts w:eastAsiaTheme="minorHAnsi"/>
          <w:bCs w:val="0"/>
          <w:sz w:val="28"/>
          <w:szCs w:val="28"/>
        </w:rPr>
      </w:pPr>
      <w:r w:rsidRPr="00A35A33">
        <w:rPr>
          <w:rFonts w:eastAsiaTheme="minorHAnsi"/>
          <w:bCs w:val="0"/>
          <w:sz w:val="28"/>
          <w:szCs w:val="28"/>
        </w:rPr>
        <w:t>Требования</w:t>
      </w:r>
      <w:r w:rsidR="00A35A33">
        <w:rPr>
          <w:rFonts w:eastAsiaTheme="minorHAnsi"/>
          <w:bCs w:val="0"/>
          <w:sz w:val="28"/>
          <w:szCs w:val="28"/>
        </w:rPr>
        <w:t xml:space="preserve"> </w:t>
      </w:r>
      <w:r w:rsidRPr="00A35A33">
        <w:rPr>
          <w:rFonts w:eastAsiaTheme="minorHAnsi"/>
          <w:bCs w:val="0"/>
          <w:sz w:val="28"/>
          <w:szCs w:val="28"/>
        </w:rPr>
        <w:t>к</w:t>
      </w:r>
      <w:r w:rsidR="00A35A33">
        <w:rPr>
          <w:rFonts w:eastAsiaTheme="minorHAnsi"/>
          <w:bCs w:val="0"/>
          <w:sz w:val="28"/>
          <w:szCs w:val="28"/>
        </w:rPr>
        <w:t xml:space="preserve"> </w:t>
      </w:r>
      <w:r w:rsidRPr="00A35A33">
        <w:rPr>
          <w:rFonts w:eastAsiaTheme="minorHAnsi"/>
          <w:bCs w:val="0"/>
          <w:sz w:val="28"/>
          <w:szCs w:val="28"/>
        </w:rPr>
        <w:t>использованию</w:t>
      </w:r>
      <w:r w:rsidR="00A35A33">
        <w:rPr>
          <w:rFonts w:eastAsiaTheme="minorHAnsi"/>
          <w:bCs w:val="0"/>
          <w:sz w:val="28"/>
          <w:szCs w:val="28"/>
        </w:rPr>
        <w:t xml:space="preserve"> </w:t>
      </w:r>
      <w:r w:rsidRPr="00A35A33">
        <w:rPr>
          <w:rFonts w:eastAsiaTheme="minorHAnsi"/>
          <w:bCs w:val="0"/>
          <w:sz w:val="28"/>
          <w:szCs w:val="28"/>
        </w:rPr>
        <w:t>и</w:t>
      </w:r>
      <w:r w:rsidR="00A35A33">
        <w:rPr>
          <w:rFonts w:eastAsiaTheme="minorHAnsi"/>
          <w:bCs w:val="0"/>
          <w:sz w:val="28"/>
          <w:szCs w:val="28"/>
        </w:rPr>
        <w:t xml:space="preserve"> </w:t>
      </w:r>
      <w:r w:rsidRPr="00A35A33">
        <w:rPr>
          <w:rFonts w:eastAsiaTheme="minorHAnsi"/>
          <w:bCs w:val="0"/>
          <w:sz w:val="28"/>
          <w:szCs w:val="28"/>
        </w:rPr>
        <w:t>обеспечению</w:t>
      </w:r>
      <w:r w:rsidR="00A35A33">
        <w:rPr>
          <w:rFonts w:eastAsiaTheme="minorHAnsi"/>
          <w:bCs w:val="0"/>
          <w:sz w:val="28"/>
          <w:szCs w:val="28"/>
        </w:rPr>
        <w:t xml:space="preserve"> </w:t>
      </w:r>
      <w:r w:rsidRPr="00A35A33">
        <w:rPr>
          <w:rFonts w:eastAsiaTheme="minorHAnsi"/>
          <w:bCs w:val="0"/>
          <w:sz w:val="28"/>
          <w:szCs w:val="28"/>
        </w:rPr>
        <w:t>сохранности</w:t>
      </w:r>
      <w:r w:rsidR="00A35A33">
        <w:rPr>
          <w:rFonts w:eastAsiaTheme="minorHAnsi"/>
          <w:bCs w:val="0"/>
          <w:sz w:val="28"/>
          <w:szCs w:val="28"/>
        </w:rPr>
        <w:t xml:space="preserve"> </w:t>
      </w:r>
      <w:r w:rsidRPr="00A35A33">
        <w:rPr>
          <w:rFonts w:eastAsiaTheme="minorHAnsi"/>
          <w:bCs w:val="0"/>
          <w:sz w:val="28"/>
          <w:szCs w:val="28"/>
        </w:rPr>
        <w:t>учебников</w:t>
      </w:r>
    </w:p>
    <w:p w:rsidR="00834D9D" w:rsidRPr="00A35A33" w:rsidRDefault="00834D9D" w:rsidP="00834D9D">
      <w:pPr>
        <w:pStyle w:val="1"/>
        <w:tabs>
          <w:tab w:val="left" w:pos="461"/>
        </w:tabs>
        <w:spacing w:line="276" w:lineRule="auto"/>
        <w:ind w:left="0" w:firstLine="0"/>
        <w:jc w:val="center"/>
        <w:rPr>
          <w:rFonts w:eastAsiaTheme="minorHAnsi"/>
          <w:b w:val="0"/>
          <w:bCs w:val="0"/>
          <w:sz w:val="28"/>
          <w:szCs w:val="28"/>
        </w:rPr>
      </w:pPr>
    </w:p>
    <w:p w:rsidR="00834D9D" w:rsidRPr="00A35A33" w:rsidRDefault="00834D9D" w:rsidP="00834D9D">
      <w:pPr>
        <w:pStyle w:val="1"/>
        <w:numPr>
          <w:ilvl w:val="1"/>
          <w:numId w:val="26"/>
        </w:numPr>
        <w:tabs>
          <w:tab w:val="left" w:pos="0"/>
        </w:tabs>
        <w:spacing w:line="276" w:lineRule="auto"/>
        <w:ind w:left="567" w:hanging="567"/>
        <w:rPr>
          <w:rFonts w:eastAsiaTheme="minorHAnsi"/>
          <w:b w:val="0"/>
          <w:bCs w:val="0"/>
          <w:sz w:val="28"/>
          <w:szCs w:val="28"/>
        </w:rPr>
      </w:pPr>
      <w:r w:rsidRPr="00A35A33">
        <w:rPr>
          <w:rFonts w:eastAsiaTheme="minorHAnsi"/>
          <w:b w:val="0"/>
          <w:bCs w:val="0"/>
          <w:sz w:val="28"/>
          <w:szCs w:val="28"/>
        </w:rPr>
        <w:t>Обучающиеся обязаны бережно относиться к учебникам, не допускать их загрязнения</w:t>
      </w:r>
      <w:r w:rsidR="002D0400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и порчи, приводящих к потере информации, ухудшающих удобочитаемость, условия чтения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 xml:space="preserve">(потеря элементов изображения, пятна, царапины, отсутствие одной или более </w:t>
      </w:r>
      <w:proofErr w:type="gramStart"/>
      <w:r w:rsidRPr="00A35A33">
        <w:rPr>
          <w:rFonts w:eastAsiaTheme="minorHAnsi"/>
          <w:b w:val="0"/>
          <w:bCs w:val="0"/>
          <w:sz w:val="28"/>
          <w:szCs w:val="28"/>
        </w:rPr>
        <w:t>страниц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,склеивание</w:t>
      </w:r>
      <w:proofErr w:type="gramEnd"/>
      <w:r w:rsidRPr="00A35A33">
        <w:rPr>
          <w:rFonts w:eastAsiaTheme="minorHAnsi"/>
          <w:b w:val="0"/>
          <w:bCs w:val="0"/>
          <w:sz w:val="28"/>
          <w:szCs w:val="28"/>
        </w:rPr>
        <w:t xml:space="preserve"> страниц и повреждение текста или иллюстраций при раскрытии, деформация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,потрепанность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блока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или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переплета).</w:t>
      </w:r>
    </w:p>
    <w:p w:rsidR="00834D9D" w:rsidRPr="00A35A33" w:rsidRDefault="00834D9D" w:rsidP="00834D9D">
      <w:pPr>
        <w:pStyle w:val="1"/>
        <w:numPr>
          <w:ilvl w:val="1"/>
          <w:numId w:val="26"/>
        </w:numPr>
        <w:tabs>
          <w:tab w:val="left" w:pos="0"/>
        </w:tabs>
        <w:spacing w:line="276" w:lineRule="auto"/>
        <w:ind w:left="567" w:hanging="567"/>
        <w:rPr>
          <w:rFonts w:eastAsiaTheme="minorHAnsi"/>
          <w:b w:val="0"/>
          <w:bCs w:val="0"/>
          <w:sz w:val="28"/>
          <w:szCs w:val="28"/>
        </w:rPr>
      </w:pPr>
      <w:r w:rsidRPr="00A35A33">
        <w:rPr>
          <w:rFonts w:eastAsiaTheme="minorHAnsi"/>
          <w:b w:val="0"/>
          <w:bCs w:val="0"/>
          <w:sz w:val="28"/>
          <w:szCs w:val="28"/>
        </w:rPr>
        <w:t>При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использовании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учебника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первого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года,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он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должен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быть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сдан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в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библиотеку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в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отличном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состоянии: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чистым,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целым,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без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повреждений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и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потертостей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корешка,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углов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переплета, без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отрыва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переплета</w:t>
      </w:r>
      <w:r w:rsidR="00336FB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от блока.</w:t>
      </w:r>
    </w:p>
    <w:p w:rsidR="00834D9D" w:rsidRPr="00A35A33" w:rsidRDefault="00834D9D" w:rsidP="00834D9D">
      <w:pPr>
        <w:pStyle w:val="1"/>
        <w:numPr>
          <w:ilvl w:val="1"/>
          <w:numId w:val="26"/>
        </w:numPr>
        <w:tabs>
          <w:tab w:val="left" w:pos="0"/>
        </w:tabs>
        <w:spacing w:line="276" w:lineRule="auto"/>
        <w:ind w:left="567" w:hanging="567"/>
        <w:rPr>
          <w:rFonts w:eastAsiaTheme="minorHAnsi"/>
          <w:b w:val="0"/>
          <w:bCs w:val="0"/>
          <w:sz w:val="28"/>
          <w:szCs w:val="28"/>
        </w:rPr>
      </w:pPr>
      <w:r w:rsidRPr="00A35A33">
        <w:rPr>
          <w:rFonts w:eastAsiaTheme="minorHAnsi"/>
          <w:b w:val="0"/>
          <w:bCs w:val="0"/>
          <w:sz w:val="28"/>
          <w:szCs w:val="28"/>
        </w:rPr>
        <w:t>При использовании учебника второго-третьего года, он должен быть сдан в библиотеку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в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хорошем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состоянии: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чистым,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целым,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допускаются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незначительные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повреждения: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могут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быть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немного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потрепаны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уголки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переплета,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корешок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(но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не</w:t>
      </w:r>
      <w:r w:rsidR="00643A04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порван).</w:t>
      </w:r>
    </w:p>
    <w:p w:rsidR="00834D9D" w:rsidRPr="00A35A33" w:rsidRDefault="00834D9D" w:rsidP="00834D9D">
      <w:pPr>
        <w:pStyle w:val="1"/>
        <w:numPr>
          <w:ilvl w:val="1"/>
          <w:numId w:val="26"/>
        </w:numPr>
        <w:tabs>
          <w:tab w:val="left" w:pos="0"/>
        </w:tabs>
        <w:spacing w:line="276" w:lineRule="auto"/>
        <w:ind w:left="567" w:hanging="567"/>
        <w:rPr>
          <w:rFonts w:eastAsiaTheme="minorHAnsi"/>
          <w:b w:val="0"/>
          <w:bCs w:val="0"/>
          <w:sz w:val="28"/>
          <w:szCs w:val="28"/>
        </w:rPr>
      </w:pPr>
      <w:r w:rsidRPr="00A35A33">
        <w:rPr>
          <w:rFonts w:eastAsiaTheme="minorHAnsi"/>
          <w:b w:val="0"/>
          <w:bCs w:val="0"/>
          <w:sz w:val="28"/>
          <w:szCs w:val="28"/>
        </w:rPr>
        <w:t xml:space="preserve">При использовании учебника четырех-пяти лет, он должен быть сдан в </w:t>
      </w:r>
      <w:r w:rsidRPr="00A35A33">
        <w:rPr>
          <w:rFonts w:eastAsiaTheme="minorHAnsi"/>
          <w:b w:val="0"/>
          <w:bCs w:val="0"/>
          <w:sz w:val="28"/>
          <w:szCs w:val="28"/>
        </w:rPr>
        <w:lastRenderedPageBreak/>
        <w:t>библиотеку в удовлетворительном состоянии, пригодным для дальнейшего использования:</w:t>
      </w:r>
      <w:r w:rsidR="00357B8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чистым, допускается надрыв корешка (не более 1 см. от края) и переплета в месте его</w:t>
      </w:r>
      <w:r w:rsidR="00357B8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соединения</w:t>
      </w:r>
      <w:r w:rsidR="00357B8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с</w:t>
      </w:r>
      <w:r w:rsidR="00357B89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блоком.</w:t>
      </w:r>
    </w:p>
    <w:p w:rsidR="00834D9D" w:rsidRPr="00A35A33" w:rsidRDefault="00834D9D" w:rsidP="00834D9D">
      <w:pPr>
        <w:pStyle w:val="1"/>
        <w:numPr>
          <w:ilvl w:val="1"/>
          <w:numId w:val="26"/>
        </w:numPr>
        <w:tabs>
          <w:tab w:val="left" w:pos="0"/>
        </w:tabs>
        <w:spacing w:line="276" w:lineRule="auto"/>
        <w:ind w:left="567" w:hanging="567"/>
        <w:rPr>
          <w:rFonts w:eastAsiaTheme="minorHAnsi"/>
          <w:b w:val="0"/>
          <w:bCs w:val="0"/>
          <w:sz w:val="28"/>
          <w:szCs w:val="28"/>
        </w:rPr>
      </w:pPr>
      <w:r w:rsidRPr="00A35A33">
        <w:rPr>
          <w:rFonts w:eastAsiaTheme="minorHAnsi"/>
          <w:b w:val="0"/>
          <w:bCs w:val="0"/>
          <w:sz w:val="28"/>
          <w:szCs w:val="28"/>
        </w:rPr>
        <w:t>При использовании учебника шести лет и более, он должен быть сдан в библиотеку в удовлетворительном состоянии, пригодным для дальнейшего использования:</w:t>
      </w:r>
      <w:r w:rsidR="004313A6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чистым, допускается надрыв корешка (не более 2-3 см от края) и переплета в месте его</w:t>
      </w:r>
      <w:r w:rsidR="00FD37E8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соединения</w:t>
      </w:r>
      <w:r w:rsidR="00FD37E8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с</w:t>
      </w:r>
      <w:r w:rsidR="00FD37E8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блоком.</w:t>
      </w:r>
    </w:p>
    <w:p w:rsidR="00834D9D" w:rsidRPr="00A35A33" w:rsidRDefault="00834D9D" w:rsidP="00834D9D">
      <w:pPr>
        <w:pStyle w:val="1"/>
        <w:numPr>
          <w:ilvl w:val="1"/>
          <w:numId w:val="26"/>
        </w:numPr>
        <w:tabs>
          <w:tab w:val="left" w:pos="0"/>
        </w:tabs>
        <w:spacing w:line="276" w:lineRule="auto"/>
        <w:ind w:left="567" w:hanging="567"/>
        <w:rPr>
          <w:rFonts w:eastAsiaTheme="minorHAnsi"/>
          <w:b w:val="0"/>
          <w:bCs w:val="0"/>
          <w:sz w:val="28"/>
          <w:szCs w:val="28"/>
        </w:rPr>
      </w:pPr>
      <w:r w:rsidRPr="00A35A33">
        <w:rPr>
          <w:rFonts w:eastAsiaTheme="minorHAnsi"/>
          <w:b w:val="0"/>
          <w:bCs w:val="0"/>
          <w:sz w:val="28"/>
          <w:szCs w:val="28"/>
        </w:rPr>
        <w:t>Все повреждения должны быть аккуратно склеены прозрачной бумагой, либо широким</w:t>
      </w:r>
      <w:r w:rsidR="00FD37E8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прозрачным</w:t>
      </w:r>
      <w:r w:rsidR="00FD37E8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A35A33">
        <w:rPr>
          <w:rFonts w:eastAsiaTheme="minorHAnsi"/>
          <w:b w:val="0"/>
          <w:bCs w:val="0"/>
          <w:sz w:val="28"/>
          <w:szCs w:val="28"/>
        </w:rPr>
        <w:t>скотчем.</w:t>
      </w:r>
    </w:p>
    <w:p w:rsidR="00834D9D" w:rsidRPr="00A35A33" w:rsidRDefault="00834D9D" w:rsidP="00834D9D">
      <w:pPr>
        <w:pStyle w:val="ad"/>
        <w:spacing w:before="5"/>
        <w:ind w:left="0"/>
        <w:jc w:val="left"/>
        <w:rPr>
          <w:rFonts w:eastAsiaTheme="minorHAnsi"/>
          <w:sz w:val="28"/>
          <w:szCs w:val="28"/>
        </w:rPr>
      </w:pPr>
    </w:p>
    <w:p w:rsidR="00834D9D" w:rsidRPr="00121D76" w:rsidRDefault="00834D9D" w:rsidP="00834D9D">
      <w:pPr>
        <w:pStyle w:val="1"/>
        <w:numPr>
          <w:ilvl w:val="0"/>
          <w:numId w:val="13"/>
        </w:numPr>
        <w:tabs>
          <w:tab w:val="left" w:pos="461"/>
        </w:tabs>
        <w:jc w:val="center"/>
        <w:rPr>
          <w:rFonts w:eastAsiaTheme="minorHAnsi"/>
          <w:bCs w:val="0"/>
          <w:sz w:val="28"/>
          <w:szCs w:val="28"/>
        </w:rPr>
      </w:pPr>
      <w:r w:rsidRPr="00121D76">
        <w:rPr>
          <w:rFonts w:eastAsiaTheme="minorHAnsi"/>
          <w:bCs w:val="0"/>
          <w:sz w:val="28"/>
          <w:szCs w:val="28"/>
        </w:rPr>
        <w:t>Ответственность</w:t>
      </w:r>
      <w:r w:rsidR="009B5587">
        <w:rPr>
          <w:rFonts w:eastAsiaTheme="minorHAnsi"/>
          <w:bCs w:val="0"/>
          <w:sz w:val="28"/>
          <w:szCs w:val="28"/>
        </w:rPr>
        <w:t xml:space="preserve"> </w:t>
      </w:r>
      <w:r w:rsidRPr="00121D76">
        <w:rPr>
          <w:rFonts w:eastAsiaTheme="minorHAnsi"/>
          <w:bCs w:val="0"/>
          <w:sz w:val="28"/>
          <w:szCs w:val="28"/>
        </w:rPr>
        <w:t>участников</w:t>
      </w:r>
      <w:r w:rsidR="009B5587">
        <w:rPr>
          <w:rFonts w:eastAsiaTheme="minorHAnsi"/>
          <w:bCs w:val="0"/>
          <w:sz w:val="28"/>
          <w:szCs w:val="28"/>
        </w:rPr>
        <w:t xml:space="preserve"> </w:t>
      </w:r>
      <w:r w:rsidRPr="00121D76">
        <w:rPr>
          <w:rFonts w:eastAsiaTheme="minorHAnsi"/>
          <w:bCs w:val="0"/>
          <w:sz w:val="28"/>
          <w:szCs w:val="28"/>
        </w:rPr>
        <w:t>образовательной</w:t>
      </w:r>
      <w:r w:rsidR="009B5587">
        <w:rPr>
          <w:rFonts w:eastAsiaTheme="minorHAnsi"/>
          <w:bCs w:val="0"/>
          <w:sz w:val="28"/>
          <w:szCs w:val="28"/>
        </w:rPr>
        <w:t xml:space="preserve"> </w:t>
      </w:r>
      <w:r w:rsidRPr="00121D76">
        <w:rPr>
          <w:rFonts w:eastAsiaTheme="minorHAnsi"/>
          <w:bCs w:val="0"/>
          <w:sz w:val="28"/>
          <w:szCs w:val="28"/>
        </w:rPr>
        <w:t>деятельности</w:t>
      </w:r>
    </w:p>
    <w:p w:rsidR="00834D9D" w:rsidRPr="00A35A33" w:rsidRDefault="00834D9D" w:rsidP="00834D9D">
      <w:pPr>
        <w:pStyle w:val="1"/>
        <w:tabs>
          <w:tab w:val="left" w:pos="461"/>
        </w:tabs>
        <w:ind w:left="0" w:firstLine="0"/>
        <w:jc w:val="center"/>
        <w:rPr>
          <w:rFonts w:eastAsiaTheme="minorHAnsi"/>
          <w:b w:val="0"/>
          <w:bCs w:val="0"/>
          <w:sz w:val="28"/>
          <w:szCs w:val="28"/>
        </w:rPr>
      </w:pPr>
    </w:p>
    <w:p w:rsidR="00834D9D" w:rsidRPr="00A35A33" w:rsidRDefault="00834D9D" w:rsidP="00834D9D">
      <w:pPr>
        <w:pStyle w:val="a3"/>
        <w:widowControl w:val="0"/>
        <w:numPr>
          <w:ilvl w:val="1"/>
          <w:numId w:val="27"/>
        </w:numPr>
        <w:tabs>
          <w:tab w:val="left" w:pos="684"/>
        </w:tabs>
        <w:autoSpaceDE w:val="0"/>
        <w:autoSpaceDN w:val="0"/>
        <w:spacing w:after="0" w:line="276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5A33">
        <w:rPr>
          <w:rFonts w:ascii="Times New Roman" w:hAnsi="Times New Roman" w:cs="Times New Roman"/>
          <w:sz w:val="28"/>
          <w:szCs w:val="28"/>
        </w:rPr>
        <w:t>Руководитель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ОО несет ответственность за организацию работы по своевременному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пополнению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фонда</w:t>
      </w:r>
      <w:r w:rsidR="007C07BF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учебниками,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обеспечение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обучающихся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учебниками,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учебными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пособиями,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учебно-методическими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материалами,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средствами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обучения</w:t>
      </w:r>
      <w:r w:rsidR="009B5587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и воспитания.</w:t>
      </w:r>
    </w:p>
    <w:p w:rsidR="00834D9D" w:rsidRPr="00A35A33" w:rsidRDefault="00834D9D" w:rsidP="00834D9D">
      <w:pPr>
        <w:pStyle w:val="a3"/>
        <w:widowControl w:val="0"/>
        <w:numPr>
          <w:ilvl w:val="1"/>
          <w:numId w:val="27"/>
        </w:numPr>
        <w:tabs>
          <w:tab w:val="left" w:pos="684"/>
        </w:tabs>
        <w:autoSpaceDE w:val="0"/>
        <w:autoSpaceDN w:val="0"/>
        <w:spacing w:after="0" w:line="276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5A33">
        <w:rPr>
          <w:rFonts w:ascii="Times New Roman" w:hAnsi="Times New Roman" w:cs="Times New Roman"/>
          <w:sz w:val="28"/>
          <w:szCs w:val="28"/>
        </w:rPr>
        <w:t>ЗДУВР</w:t>
      </w:r>
      <w:r w:rsidR="009D323F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ОО</w:t>
      </w:r>
      <w:r w:rsidR="009D323F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определяет</w:t>
      </w:r>
      <w:r w:rsidR="009D323F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потребность ОО в учебниках, соответствующих программам обучения, осуществляет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контроль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за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использованием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педагогическими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работниками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в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ходе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образовательной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деятельности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учебников,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учебных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пособий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и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учебно-методических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материалов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в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соответствии со списком, определенным ОО,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совместно с учителями и заведующим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библиотекой/педагогом-библиотекарем осуществляет контроль за выполнением обучающихся единых требований по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использованию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и сохранности</w:t>
      </w:r>
      <w:r w:rsidR="007012CC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учебников.</w:t>
      </w:r>
    </w:p>
    <w:p w:rsidR="00834D9D" w:rsidRPr="004428B9" w:rsidRDefault="00834D9D" w:rsidP="00834D9D">
      <w:pPr>
        <w:pStyle w:val="a3"/>
        <w:widowControl w:val="0"/>
        <w:numPr>
          <w:ilvl w:val="1"/>
          <w:numId w:val="27"/>
        </w:numPr>
        <w:tabs>
          <w:tab w:val="left" w:pos="684"/>
        </w:tabs>
        <w:autoSpaceDE w:val="0"/>
        <w:autoSpaceDN w:val="0"/>
        <w:spacing w:after="0" w:line="276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28B9">
        <w:rPr>
          <w:rFonts w:ascii="Times New Roman" w:hAnsi="Times New Roman" w:cs="Times New Roman"/>
          <w:sz w:val="28"/>
          <w:szCs w:val="28"/>
        </w:rPr>
        <w:t>Классные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руководители</w:t>
      </w:r>
      <w:r w:rsidR="000A2FC0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несут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ответственность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за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воспитание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у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обучающихся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бережного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отношения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к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учебной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книге,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за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состояние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учебников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и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учебных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пособий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обучающихся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своего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класса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в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течение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учебного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года,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своевременную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выдачу(сдачу)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учебников,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учебных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и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учебно-методических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пособий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в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библиотеку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в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соответствии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с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графиком,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утвержденным</w:t>
      </w:r>
      <w:r w:rsidR="00A538F3" w:rsidRPr="004428B9">
        <w:rPr>
          <w:rFonts w:ascii="Times New Roman" w:hAnsi="Times New Roman" w:cs="Times New Roman"/>
          <w:sz w:val="28"/>
          <w:szCs w:val="28"/>
        </w:rPr>
        <w:t xml:space="preserve"> </w:t>
      </w:r>
      <w:r w:rsidRPr="004428B9">
        <w:rPr>
          <w:rFonts w:ascii="Times New Roman" w:hAnsi="Times New Roman" w:cs="Times New Roman"/>
          <w:sz w:val="28"/>
          <w:szCs w:val="28"/>
        </w:rPr>
        <w:t>директором ОО.</w:t>
      </w:r>
    </w:p>
    <w:p w:rsidR="00834D9D" w:rsidRPr="00A35A33" w:rsidRDefault="00834D9D" w:rsidP="00834D9D">
      <w:pPr>
        <w:pStyle w:val="a3"/>
        <w:widowControl w:val="0"/>
        <w:numPr>
          <w:ilvl w:val="1"/>
          <w:numId w:val="27"/>
        </w:numPr>
        <w:tabs>
          <w:tab w:val="left" w:pos="684"/>
        </w:tabs>
        <w:autoSpaceDE w:val="0"/>
        <w:autoSpaceDN w:val="0"/>
        <w:spacing w:after="0" w:line="276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5A33">
        <w:rPr>
          <w:rFonts w:ascii="Times New Roman" w:hAnsi="Times New Roman" w:cs="Times New Roman"/>
          <w:sz w:val="28"/>
          <w:szCs w:val="28"/>
        </w:rPr>
        <w:t>Заведующий библиотекой/педагог-библиотекарь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несет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ответственность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за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достоверность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информации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об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обеспеченности учебниками, учебными пособиями и учебно-методическими материалами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обучающихся ОО, за организацию работы библиотеки по выдаче и возврату учебников,</w:t>
      </w:r>
      <w:r w:rsidR="00521995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учебных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пособий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и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учебно-методических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материалов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A33">
        <w:rPr>
          <w:rFonts w:ascii="Times New Roman" w:hAnsi="Times New Roman" w:cs="Times New Roman"/>
          <w:sz w:val="28"/>
          <w:szCs w:val="28"/>
        </w:rPr>
        <w:t>обучающимися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D7393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за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сохранность</w:t>
      </w:r>
      <w:r w:rsidR="00606666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специализированного фонда библиотеки.</w:t>
      </w:r>
    </w:p>
    <w:p w:rsidR="00834D9D" w:rsidRPr="00A35A33" w:rsidRDefault="00834D9D" w:rsidP="00834D9D">
      <w:pPr>
        <w:pStyle w:val="a3"/>
        <w:widowControl w:val="0"/>
        <w:numPr>
          <w:ilvl w:val="1"/>
          <w:numId w:val="27"/>
        </w:numPr>
        <w:tabs>
          <w:tab w:val="left" w:pos="684"/>
        </w:tabs>
        <w:autoSpaceDE w:val="0"/>
        <w:autoSpaceDN w:val="0"/>
        <w:spacing w:after="0" w:line="276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5A33">
        <w:rPr>
          <w:rFonts w:ascii="Times New Roman" w:hAnsi="Times New Roman" w:cs="Times New Roman"/>
          <w:sz w:val="28"/>
          <w:szCs w:val="28"/>
        </w:rPr>
        <w:t>Родители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(законные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представители)</w:t>
      </w:r>
      <w:r w:rsidR="00E41048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обучающихся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несут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ответственность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за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 xml:space="preserve">сохранность полученных учебников, учебных </w:t>
      </w:r>
      <w:r w:rsidRPr="00A35A33">
        <w:rPr>
          <w:rFonts w:ascii="Times New Roman" w:hAnsi="Times New Roman" w:cs="Times New Roman"/>
          <w:sz w:val="28"/>
          <w:szCs w:val="28"/>
        </w:rPr>
        <w:lastRenderedPageBreak/>
        <w:t>пособий и учебно-методических материалов и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возмещают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их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утрату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или</w:t>
      </w:r>
      <w:r w:rsidR="00C617AE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порчу</w:t>
      </w:r>
      <w:r w:rsidR="005A53D4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(при необходимости).</w:t>
      </w:r>
    </w:p>
    <w:p w:rsidR="00834D9D" w:rsidRPr="00A35A33" w:rsidRDefault="00834D9D" w:rsidP="00834D9D">
      <w:pPr>
        <w:pStyle w:val="a3"/>
        <w:widowControl w:val="0"/>
        <w:numPr>
          <w:ilvl w:val="1"/>
          <w:numId w:val="27"/>
        </w:numPr>
        <w:tabs>
          <w:tab w:val="left" w:pos="684"/>
        </w:tabs>
        <w:autoSpaceDE w:val="0"/>
        <w:autoSpaceDN w:val="0"/>
        <w:spacing w:after="0" w:line="276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5A33">
        <w:rPr>
          <w:rFonts w:ascii="Times New Roman" w:hAnsi="Times New Roman" w:cs="Times New Roman"/>
          <w:sz w:val="28"/>
          <w:szCs w:val="28"/>
        </w:rPr>
        <w:t>Обучающиеся несут ответственность за сохранность учебников, учебных пособий и</w:t>
      </w:r>
      <w:r w:rsidR="00A87C6A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учебно-методических</w:t>
      </w:r>
      <w:r w:rsidR="00A87C6A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материалов,</w:t>
      </w:r>
      <w:r w:rsidR="00A87C6A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полученных</w:t>
      </w:r>
      <w:r w:rsidR="00A87C6A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из</w:t>
      </w:r>
      <w:r w:rsidR="00A87C6A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фонда</w:t>
      </w:r>
      <w:r w:rsidR="00A87C6A">
        <w:rPr>
          <w:rFonts w:ascii="Times New Roman" w:hAnsi="Times New Roman" w:cs="Times New Roman"/>
          <w:sz w:val="28"/>
          <w:szCs w:val="28"/>
        </w:rPr>
        <w:t xml:space="preserve"> </w:t>
      </w:r>
      <w:r w:rsidRPr="00A35A33">
        <w:rPr>
          <w:rFonts w:ascii="Times New Roman" w:hAnsi="Times New Roman" w:cs="Times New Roman"/>
          <w:sz w:val="28"/>
          <w:szCs w:val="28"/>
        </w:rPr>
        <w:t>библиотеки.</w:t>
      </w:r>
    </w:p>
    <w:p w:rsidR="00834D9D" w:rsidRPr="00121D76" w:rsidRDefault="00834D9D" w:rsidP="00834D9D">
      <w:pPr>
        <w:tabs>
          <w:tab w:val="left" w:pos="68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34D9D" w:rsidRPr="0038513E" w:rsidRDefault="00834D9D" w:rsidP="00834D9D">
      <w:pPr>
        <w:pStyle w:val="1"/>
        <w:numPr>
          <w:ilvl w:val="0"/>
          <w:numId w:val="13"/>
        </w:numPr>
        <w:tabs>
          <w:tab w:val="left" w:pos="461"/>
        </w:tabs>
        <w:spacing w:line="276" w:lineRule="auto"/>
        <w:jc w:val="center"/>
        <w:rPr>
          <w:rFonts w:eastAsiaTheme="minorHAnsi"/>
          <w:bCs w:val="0"/>
          <w:sz w:val="28"/>
          <w:szCs w:val="28"/>
        </w:rPr>
      </w:pPr>
      <w:r w:rsidRPr="0038513E">
        <w:rPr>
          <w:rFonts w:eastAsiaTheme="minorHAnsi"/>
          <w:bCs w:val="0"/>
          <w:sz w:val="28"/>
          <w:szCs w:val="28"/>
        </w:rPr>
        <w:t>Заключительные</w:t>
      </w:r>
      <w:r w:rsidR="0038513E">
        <w:rPr>
          <w:rFonts w:eastAsiaTheme="minorHAnsi"/>
          <w:bCs w:val="0"/>
          <w:sz w:val="28"/>
          <w:szCs w:val="28"/>
        </w:rPr>
        <w:t xml:space="preserve"> </w:t>
      </w:r>
      <w:r w:rsidRPr="0038513E">
        <w:rPr>
          <w:rFonts w:eastAsiaTheme="minorHAnsi"/>
          <w:bCs w:val="0"/>
          <w:sz w:val="28"/>
          <w:szCs w:val="28"/>
        </w:rPr>
        <w:t>положения</w:t>
      </w:r>
    </w:p>
    <w:p w:rsidR="00834D9D" w:rsidRPr="00121D76" w:rsidRDefault="00834D9D" w:rsidP="00834D9D">
      <w:pPr>
        <w:pStyle w:val="1"/>
        <w:tabs>
          <w:tab w:val="left" w:pos="461"/>
        </w:tabs>
        <w:spacing w:line="276" w:lineRule="auto"/>
        <w:ind w:left="0" w:firstLine="0"/>
        <w:jc w:val="center"/>
        <w:rPr>
          <w:rFonts w:eastAsiaTheme="minorHAnsi"/>
          <w:b w:val="0"/>
          <w:bCs w:val="0"/>
          <w:sz w:val="28"/>
          <w:szCs w:val="28"/>
        </w:rPr>
      </w:pPr>
    </w:p>
    <w:p w:rsidR="00834D9D" w:rsidRPr="00121D76" w:rsidRDefault="00834D9D" w:rsidP="00834D9D">
      <w:pPr>
        <w:pStyle w:val="Standard"/>
        <w:widowControl w:val="0"/>
        <w:numPr>
          <w:ilvl w:val="1"/>
          <w:numId w:val="28"/>
        </w:numPr>
        <w:spacing w:after="0" w:line="276" w:lineRule="auto"/>
        <w:ind w:hanging="825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121D76">
        <w:rPr>
          <w:rFonts w:ascii="Times New Roman" w:eastAsiaTheme="minorHAnsi" w:hAnsi="Times New Roman" w:cs="Times New Roman"/>
          <w:kern w:val="0"/>
          <w:sz w:val="28"/>
          <w:szCs w:val="28"/>
        </w:rPr>
        <w:t>Настоящее положение вступает в силу со дня его утверждения и действует до внесения изменений и дополнений.</w:t>
      </w:r>
    </w:p>
    <w:p w:rsidR="00834D9D" w:rsidRPr="00121D76" w:rsidRDefault="00834D9D" w:rsidP="00834D9D">
      <w:pPr>
        <w:pStyle w:val="Standard"/>
        <w:widowControl w:val="0"/>
        <w:numPr>
          <w:ilvl w:val="1"/>
          <w:numId w:val="28"/>
        </w:numPr>
        <w:spacing w:after="0" w:line="276" w:lineRule="auto"/>
        <w:ind w:hanging="825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121D76">
        <w:rPr>
          <w:rFonts w:ascii="Times New Roman" w:eastAsiaTheme="minorHAnsi" w:hAnsi="Times New Roman" w:cs="Times New Roman"/>
          <w:kern w:val="0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 и в соответствии с инструкцией по делопроизводству ОО.</w:t>
      </w:r>
    </w:p>
    <w:p w:rsidR="00834D9D" w:rsidRPr="00121D76" w:rsidRDefault="00834D9D" w:rsidP="00834D9D">
      <w:pPr>
        <w:pStyle w:val="Standard"/>
        <w:widowControl w:val="0"/>
        <w:numPr>
          <w:ilvl w:val="1"/>
          <w:numId w:val="28"/>
        </w:numPr>
        <w:spacing w:after="0" w:line="276" w:lineRule="auto"/>
        <w:ind w:hanging="825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121D76">
        <w:rPr>
          <w:rFonts w:ascii="Times New Roman" w:eastAsiaTheme="minorHAnsi" w:hAnsi="Times New Roman" w:cs="Times New Roman"/>
          <w:kern w:val="0"/>
          <w:sz w:val="28"/>
          <w:szCs w:val="28"/>
        </w:rPr>
        <w:t>После принятия Положения (или изменений и дополнений отдельных пунктов и разделов) в новой редакции, предыдущая редакция автоматически утрачивает силу.</w:t>
      </w:r>
    </w:p>
    <w:p w:rsidR="00834D9D" w:rsidRPr="00121D76" w:rsidRDefault="00834D9D" w:rsidP="00834D9D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34D9D" w:rsidRDefault="00834D9D" w:rsidP="00834D9D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34D9D" w:rsidRDefault="00834D9D" w:rsidP="00834D9D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34D9D" w:rsidRPr="001E5CA7" w:rsidRDefault="00834D9D" w:rsidP="00834D9D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834D9D" w:rsidRPr="001E5CA7" w:rsidSect="009A35B4">
      <w:footerReference w:type="default" r:id="rId43"/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7A8" w:rsidRDefault="00F767A8" w:rsidP="009A35B4">
      <w:pPr>
        <w:spacing w:after="0" w:line="240" w:lineRule="auto"/>
      </w:pPr>
      <w:r>
        <w:separator/>
      </w:r>
    </w:p>
  </w:endnote>
  <w:endnote w:type="continuationSeparator" w:id="0">
    <w:p w:rsidR="00F767A8" w:rsidRDefault="00F767A8" w:rsidP="009A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658996"/>
      <w:docPartObj>
        <w:docPartGallery w:val="Page Numbers (Bottom of Page)"/>
        <w:docPartUnique/>
      </w:docPartObj>
    </w:sdtPr>
    <w:sdtEndPr/>
    <w:sdtContent>
      <w:p w:rsidR="009A35B4" w:rsidRDefault="009A35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46E">
          <w:rPr>
            <w:noProof/>
          </w:rPr>
          <w:t>16</w:t>
        </w:r>
        <w:r>
          <w:fldChar w:fldCharType="end"/>
        </w:r>
      </w:p>
    </w:sdtContent>
  </w:sdt>
  <w:p w:rsidR="009A35B4" w:rsidRDefault="009A35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7A8" w:rsidRDefault="00F767A8" w:rsidP="009A35B4">
      <w:pPr>
        <w:spacing w:after="0" w:line="240" w:lineRule="auto"/>
      </w:pPr>
      <w:r>
        <w:separator/>
      </w:r>
    </w:p>
  </w:footnote>
  <w:footnote w:type="continuationSeparator" w:id="0">
    <w:p w:rsidR="00F767A8" w:rsidRDefault="00F767A8" w:rsidP="009A3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279"/>
    <w:multiLevelType w:val="hybridMultilevel"/>
    <w:tmpl w:val="A394E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B3CA6"/>
    <w:multiLevelType w:val="hybridMultilevel"/>
    <w:tmpl w:val="B5840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E7DBC"/>
    <w:multiLevelType w:val="hybridMultilevel"/>
    <w:tmpl w:val="59D84078"/>
    <w:lvl w:ilvl="0" w:tplc="E05833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D0CA804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E22B1"/>
    <w:multiLevelType w:val="multilevel"/>
    <w:tmpl w:val="481CF1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4" w15:restartNumberingAfterBreak="0">
    <w:nsid w:val="0E8828F6"/>
    <w:multiLevelType w:val="multilevel"/>
    <w:tmpl w:val="5DF6266C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4713D9"/>
    <w:multiLevelType w:val="hybridMultilevel"/>
    <w:tmpl w:val="53E00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41C96"/>
    <w:multiLevelType w:val="hybridMultilevel"/>
    <w:tmpl w:val="B6D8F6F8"/>
    <w:lvl w:ilvl="0" w:tplc="164E0080">
      <w:start w:val="1"/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D561B55"/>
    <w:multiLevelType w:val="hybridMultilevel"/>
    <w:tmpl w:val="CECE4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90175"/>
    <w:multiLevelType w:val="multilevel"/>
    <w:tmpl w:val="B5786B5C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F50A5"/>
    <w:multiLevelType w:val="multilevel"/>
    <w:tmpl w:val="64466D1E"/>
    <w:lvl w:ilvl="0">
      <w:start w:val="5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8B0CB0"/>
    <w:multiLevelType w:val="multilevel"/>
    <w:tmpl w:val="E708A7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E317DA"/>
    <w:multiLevelType w:val="multilevel"/>
    <w:tmpl w:val="91D62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2" w15:restartNumberingAfterBreak="0">
    <w:nsid w:val="23D0276B"/>
    <w:multiLevelType w:val="multilevel"/>
    <w:tmpl w:val="9984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F1AD8"/>
    <w:multiLevelType w:val="multilevel"/>
    <w:tmpl w:val="ECC867D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86B4FE2"/>
    <w:multiLevelType w:val="hybridMultilevel"/>
    <w:tmpl w:val="A2563172"/>
    <w:lvl w:ilvl="0" w:tplc="164E0080">
      <w:start w:val="1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58A300E"/>
    <w:multiLevelType w:val="hybridMultilevel"/>
    <w:tmpl w:val="8766D42C"/>
    <w:lvl w:ilvl="0" w:tplc="169012C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52D2"/>
    <w:multiLevelType w:val="multilevel"/>
    <w:tmpl w:val="558076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8F33FE"/>
    <w:multiLevelType w:val="hybridMultilevel"/>
    <w:tmpl w:val="822C5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F0778"/>
    <w:multiLevelType w:val="hybridMultilevel"/>
    <w:tmpl w:val="F19A55AA"/>
    <w:lvl w:ilvl="0" w:tplc="1A36E8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A7055"/>
    <w:multiLevelType w:val="hybridMultilevel"/>
    <w:tmpl w:val="57409E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F0D41"/>
    <w:multiLevelType w:val="hybridMultilevel"/>
    <w:tmpl w:val="3D38FEAA"/>
    <w:lvl w:ilvl="0" w:tplc="164E0080">
      <w:start w:val="1"/>
      <w:numFmt w:val="bullet"/>
      <w:lvlText w:val="-"/>
      <w:lvlJc w:val="left"/>
      <w:pPr>
        <w:ind w:left="117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5AC927E0"/>
    <w:multiLevelType w:val="hybridMultilevel"/>
    <w:tmpl w:val="F3BAAF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5C5FDA"/>
    <w:multiLevelType w:val="hybridMultilevel"/>
    <w:tmpl w:val="F282FE62"/>
    <w:lvl w:ilvl="0" w:tplc="3EF82D7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374D"/>
    <w:multiLevelType w:val="hybridMultilevel"/>
    <w:tmpl w:val="8196C316"/>
    <w:lvl w:ilvl="0" w:tplc="072445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9D5CE3"/>
    <w:multiLevelType w:val="multilevel"/>
    <w:tmpl w:val="8ACE6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25" w15:restartNumberingAfterBreak="0">
    <w:nsid w:val="6A2606E9"/>
    <w:multiLevelType w:val="multilevel"/>
    <w:tmpl w:val="7D4C2F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1800"/>
      </w:pPr>
      <w:rPr>
        <w:rFonts w:hint="default"/>
      </w:rPr>
    </w:lvl>
  </w:abstractNum>
  <w:abstractNum w:abstractNumId="26" w15:restartNumberingAfterBreak="0">
    <w:nsid w:val="6A562868"/>
    <w:multiLevelType w:val="hybridMultilevel"/>
    <w:tmpl w:val="B9904EE6"/>
    <w:lvl w:ilvl="0" w:tplc="32843DB6"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C9F5B60"/>
    <w:multiLevelType w:val="multilevel"/>
    <w:tmpl w:val="8B861E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CBA7ACF"/>
    <w:multiLevelType w:val="multilevel"/>
    <w:tmpl w:val="70C24D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1800"/>
      </w:pPr>
      <w:rPr>
        <w:rFonts w:hint="default"/>
      </w:rPr>
    </w:lvl>
  </w:abstractNum>
  <w:abstractNum w:abstractNumId="29" w15:restartNumberingAfterBreak="0">
    <w:nsid w:val="6D400887"/>
    <w:multiLevelType w:val="hybridMultilevel"/>
    <w:tmpl w:val="5B262A38"/>
    <w:lvl w:ilvl="0" w:tplc="3EF82D7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C0068"/>
    <w:multiLevelType w:val="hybridMultilevel"/>
    <w:tmpl w:val="8F56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A06B1"/>
    <w:multiLevelType w:val="hybridMultilevel"/>
    <w:tmpl w:val="D840CA2A"/>
    <w:lvl w:ilvl="0" w:tplc="164E0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56314"/>
    <w:multiLevelType w:val="multilevel"/>
    <w:tmpl w:val="669E46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F96657D"/>
    <w:multiLevelType w:val="multilevel"/>
    <w:tmpl w:val="7A5A3F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7"/>
  </w:num>
  <w:num w:numId="5">
    <w:abstractNumId w:val="18"/>
  </w:num>
  <w:num w:numId="6">
    <w:abstractNumId w:val="15"/>
  </w:num>
  <w:num w:numId="7">
    <w:abstractNumId w:val="0"/>
  </w:num>
  <w:num w:numId="8">
    <w:abstractNumId w:val="12"/>
  </w:num>
  <w:num w:numId="9">
    <w:abstractNumId w:val="19"/>
  </w:num>
  <w:num w:numId="10">
    <w:abstractNumId w:val="29"/>
  </w:num>
  <w:num w:numId="11">
    <w:abstractNumId w:val="4"/>
  </w:num>
  <w:num w:numId="12">
    <w:abstractNumId w:val="9"/>
  </w:num>
  <w:num w:numId="13">
    <w:abstractNumId w:val="8"/>
  </w:num>
  <w:num w:numId="14">
    <w:abstractNumId w:val="26"/>
  </w:num>
  <w:num w:numId="15">
    <w:abstractNumId w:val="24"/>
  </w:num>
  <w:num w:numId="16">
    <w:abstractNumId w:val="22"/>
  </w:num>
  <w:num w:numId="17">
    <w:abstractNumId w:val="3"/>
  </w:num>
  <w:num w:numId="18">
    <w:abstractNumId w:val="6"/>
  </w:num>
  <w:num w:numId="19">
    <w:abstractNumId w:val="20"/>
  </w:num>
  <w:num w:numId="20">
    <w:abstractNumId w:val="10"/>
  </w:num>
  <w:num w:numId="21">
    <w:abstractNumId w:val="11"/>
  </w:num>
  <w:num w:numId="22">
    <w:abstractNumId w:val="33"/>
  </w:num>
  <w:num w:numId="23">
    <w:abstractNumId w:val="27"/>
  </w:num>
  <w:num w:numId="24">
    <w:abstractNumId w:val="31"/>
  </w:num>
  <w:num w:numId="25">
    <w:abstractNumId w:val="28"/>
  </w:num>
  <w:num w:numId="26">
    <w:abstractNumId w:val="25"/>
  </w:num>
  <w:num w:numId="27">
    <w:abstractNumId w:val="32"/>
  </w:num>
  <w:num w:numId="28">
    <w:abstractNumId w:val="13"/>
  </w:num>
  <w:num w:numId="29">
    <w:abstractNumId w:val="14"/>
  </w:num>
  <w:num w:numId="30">
    <w:abstractNumId w:val="5"/>
  </w:num>
  <w:num w:numId="31">
    <w:abstractNumId w:val="30"/>
  </w:num>
  <w:num w:numId="32">
    <w:abstractNumId w:val="1"/>
  </w:num>
  <w:num w:numId="33">
    <w:abstractNumId w:val="1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C"/>
    <w:rsid w:val="00017EF6"/>
    <w:rsid w:val="000418AD"/>
    <w:rsid w:val="00060303"/>
    <w:rsid w:val="00084F94"/>
    <w:rsid w:val="000A2FC0"/>
    <w:rsid w:val="000A5A32"/>
    <w:rsid w:val="000D0395"/>
    <w:rsid w:val="000D161A"/>
    <w:rsid w:val="000D4555"/>
    <w:rsid w:val="000E1385"/>
    <w:rsid w:val="000F51EC"/>
    <w:rsid w:val="000F637F"/>
    <w:rsid w:val="00121D76"/>
    <w:rsid w:val="00122BB0"/>
    <w:rsid w:val="001732E7"/>
    <w:rsid w:val="00184C96"/>
    <w:rsid w:val="00185B30"/>
    <w:rsid w:val="00193744"/>
    <w:rsid w:val="001A7B60"/>
    <w:rsid w:val="001C1BD2"/>
    <w:rsid w:val="001D0699"/>
    <w:rsid w:val="001E5CA7"/>
    <w:rsid w:val="001F213E"/>
    <w:rsid w:val="001F5EEE"/>
    <w:rsid w:val="00217520"/>
    <w:rsid w:val="002230A4"/>
    <w:rsid w:val="002308D2"/>
    <w:rsid w:val="00270C3B"/>
    <w:rsid w:val="0027722A"/>
    <w:rsid w:val="00295849"/>
    <w:rsid w:val="002A1E32"/>
    <w:rsid w:val="002A2AF2"/>
    <w:rsid w:val="002B5536"/>
    <w:rsid w:val="002C19F5"/>
    <w:rsid w:val="002D0400"/>
    <w:rsid w:val="002D7393"/>
    <w:rsid w:val="002E2522"/>
    <w:rsid w:val="00315DA4"/>
    <w:rsid w:val="0032262B"/>
    <w:rsid w:val="0032285B"/>
    <w:rsid w:val="00336FB6"/>
    <w:rsid w:val="0034191E"/>
    <w:rsid w:val="00351CC8"/>
    <w:rsid w:val="00357B89"/>
    <w:rsid w:val="00380C1C"/>
    <w:rsid w:val="00382514"/>
    <w:rsid w:val="0038513E"/>
    <w:rsid w:val="003C1A07"/>
    <w:rsid w:val="003C4A77"/>
    <w:rsid w:val="003D654F"/>
    <w:rsid w:val="003F3D80"/>
    <w:rsid w:val="00402184"/>
    <w:rsid w:val="004313A6"/>
    <w:rsid w:val="00435AE5"/>
    <w:rsid w:val="004428B9"/>
    <w:rsid w:val="004519DC"/>
    <w:rsid w:val="004575C6"/>
    <w:rsid w:val="00473485"/>
    <w:rsid w:val="00476722"/>
    <w:rsid w:val="0048572D"/>
    <w:rsid w:val="004B26C4"/>
    <w:rsid w:val="004C4ED5"/>
    <w:rsid w:val="004C6386"/>
    <w:rsid w:val="004D5D07"/>
    <w:rsid w:val="004E2291"/>
    <w:rsid w:val="00521995"/>
    <w:rsid w:val="0053417D"/>
    <w:rsid w:val="00534A16"/>
    <w:rsid w:val="005407B9"/>
    <w:rsid w:val="00543E69"/>
    <w:rsid w:val="0058433E"/>
    <w:rsid w:val="005A53D4"/>
    <w:rsid w:val="005B246E"/>
    <w:rsid w:val="005B3714"/>
    <w:rsid w:val="005E635A"/>
    <w:rsid w:val="00606666"/>
    <w:rsid w:val="00643A04"/>
    <w:rsid w:val="0065393A"/>
    <w:rsid w:val="006621FA"/>
    <w:rsid w:val="00670BB8"/>
    <w:rsid w:val="006A300F"/>
    <w:rsid w:val="006A39CC"/>
    <w:rsid w:val="006D1B97"/>
    <w:rsid w:val="007012CC"/>
    <w:rsid w:val="00704825"/>
    <w:rsid w:val="00745611"/>
    <w:rsid w:val="007458ED"/>
    <w:rsid w:val="007469E2"/>
    <w:rsid w:val="007752FB"/>
    <w:rsid w:val="007841CE"/>
    <w:rsid w:val="007907BB"/>
    <w:rsid w:val="00797897"/>
    <w:rsid w:val="00797AB9"/>
    <w:rsid w:val="007B7534"/>
    <w:rsid w:val="007C07BF"/>
    <w:rsid w:val="0081440A"/>
    <w:rsid w:val="00834D9D"/>
    <w:rsid w:val="008358DA"/>
    <w:rsid w:val="00843099"/>
    <w:rsid w:val="00843B7A"/>
    <w:rsid w:val="008565FF"/>
    <w:rsid w:val="00866AD5"/>
    <w:rsid w:val="00873240"/>
    <w:rsid w:val="0089271E"/>
    <w:rsid w:val="008C5004"/>
    <w:rsid w:val="008C6DC0"/>
    <w:rsid w:val="008E5833"/>
    <w:rsid w:val="00900D7C"/>
    <w:rsid w:val="0090169F"/>
    <w:rsid w:val="009053DF"/>
    <w:rsid w:val="009170DD"/>
    <w:rsid w:val="009308C5"/>
    <w:rsid w:val="0093167F"/>
    <w:rsid w:val="0095016B"/>
    <w:rsid w:val="009576EF"/>
    <w:rsid w:val="00957E48"/>
    <w:rsid w:val="00961176"/>
    <w:rsid w:val="00984AD5"/>
    <w:rsid w:val="00985168"/>
    <w:rsid w:val="009A35B4"/>
    <w:rsid w:val="009A38C7"/>
    <w:rsid w:val="009B500D"/>
    <w:rsid w:val="009B5587"/>
    <w:rsid w:val="009D323F"/>
    <w:rsid w:val="009E042E"/>
    <w:rsid w:val="009E3F6B"/>
    <w:rsid w:val="009E5D1A"/>
    <w:rsid w:val="009F2288"/>
    <w:rsid w:val="00A03464"/>
    <w:rsid w:val="00A0699C"/>
    <w:rsid w:val="00A24A5E"/>
    <w:rsid w:val="00A33380"/>
    <w:rsid w:val="00A35A33"/>
    <w:rsid w:val="00A41BA6"/>
    <w:rsid w:val="00A524B5"/>
    <w:rsid w:val="00A532B0"/>
    <w:rsid w:val="00A538F3"/>
    <w:rsid w:val="00A74729"/>
    <w:rsid w:val="00A771C6"/>
    <w:rsid w:val="00A80053"/>
    <w:rsid w:val="00A87C6A"/>
    <w:rsid w:val="00A92E52"/>
    <w:rsid w:val="00AA1190"/>
    <w:rsid w:val="00AA7BE5"/>
    <w:rsid w:val="00AD1B4E"/>
    <w:rsid w:val="00B14E4F"/>
    <w:rsid w:val="00B33780"/>
    <w:rsid w:val="00B34711"/>
    <w:rsid w:val="00B428BD"/>
    <w:rsid w:val="00B564D8"/>
    <w:rsid w:val="00B7389F"/>
    <w:rsid w:val="00BC5AF5"/>
    <w:rsid w:val="00BF0849"/>
    <w:rsid w:val="00C1614F"/>
    <w:rsid w:val="00C2049D"/>
    <w:rsid w:val="00C211CC"/>
    <w:rsid w:val="00C23B82"/>
    <w:rsid w:val="00C431F5"/>
    <w:rsid w:val="00C5135F"/>
    <w:rsid w:val="00C617AE"/>
    <w:rsid w:val="00C81846"/>
    <w:rsid w:val="00C85057"/>
    <w:rsid w:val="00C9125C"/>
    <w:rsid w:val="00CA5A95"/>
    <w:rsid w:val="00CF57C1"/>
    <w:rsid w:val="00D1604D"/>
    <w:rsid w:val="00D16F2D"/>
    <w:rsid w:val="00D21965"/>
    <w:rsid w:val="00D247DD"/>
    <w:rsid w:val="00D31BD3"/>
    <w:rsid w:val="00D46454"/>
    <w:rsid w:val="00D52AF0"/>
    <w:rsid w:val="00D665E6"/>
    <w:rsid w:val="00D73404"/>
    <w:rsid w:val="00D92D90"/>
    <w:rsid w:val="00DA3552"/>
    <w:rsid w:val="00DB6B00"/>
    <w:rsid w:val="00DD0807"/>
    <w:rsid w:val="00DE03EE"/>
    <w:rsid w:val="00DE0832"/>
    <w:rsid w:val="00DE1224"/>
    <w:rsid w:val="00DE27C8"/>
    <w:rsid w:val="00DE4C70"/>
    <w:rsid w:val="00DE685D"/>
    <w:rsid w:val="00DF096C"/>
    <w:rsid w:val="00E013A3"/>
    <w:rsid w:val="00E12127"/>
    <w:rsid w:val="00E14947"/>
    <w:rsid w:val="00E15C60"/>
    <w:rsid w:val="00E16A6B"/>
    <w:rsid w:val="00E255C8"/>
    <w:rsid w:val="00E41048"/>
    <w:rsid w:val="00E558F7"/>
    <w:rsid w:val="00E63ABB"/>
    <w:rsid w:val="00E73D0B"/>
    <w:rsid w:val="00E75229"/>
    <w:rsid w:val="00E878DC"/>
    <w:rsid w:val="00EB05D9"/>
    <w:rsid w:val="00EC452D"/>
    <w:rsid w:val="00EC5ED9"/>
    <w:rsid w:val="00ED3554"/>
    <w:rsid w:val="00ED4B90"/>
    <w:rsid w:val="00EF1CBA"/>
    <w:rsid w:val="00F134E7"/>
    <w:rsid w:val="00F3014C"/>
    <w:rsid w:val="00F313EE"/>
    <w:rsid w:val="00F32B82"/>
    <w:rsid w:val="00F33A4B"/>
    <w:rsid w:val="00F414A8"/>
    <w:rsid w:val="00F56D53"/>
    <w:rsid w:val="00F62B07"/>
    <w:rsid w:val="00F767A8"/>
    <w:rsid w:val="00F81E69"/>
    <w:rsid w:val="00F9523E"/>
    <w:rsid w:val="00FD37E8"/>
    <w:rsid w:val="00FE3D87"/>
    <w:rsid w:val="00FF12D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2656-925B-463A-AE17-DE44267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C6"/>
  </w:style>
  <w:style w:type="paragraph" w:styleId="1">
    <w:name w:val="heading 1"/>
    <w:basedOn w:val="a"/>
    <w:link w:val="10"/>
    <w:uiPriority w:val="1"/>
    <w:qFormat/>
    <w:rsid w:val="00834D9D"/>
    <w:pPr>
      <w:widowControl w:val="0"/>
      <w:autoSpaceDE w:val="0"/>
      <w:autoSpaceDN w:val="0"/>
      <w:spacing w:after="0" w:line="274" w:lineRule="exact"/>
      <w:ind w:left="340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5C6"/>
    <w:pPr>
      <w:ind w:left="720"/>
      <w:contextualSpacing/>
    </w:pPr>
  </w:style>
  <w:style w:type="paragraph" w:styleId="a4">
    <w:name w:val="Normal (Web)"/>
    <w:basedOn w:val="a"/>
    <w:uiPriority w:val="99"/>
    <w:rsid w:val="0066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6621FA"/>
    <w:rPr>
      <w:b/>
      <w:bCs/>
    </w:rPr>
  </w:style>
  <w:style w:type="table" w:styleId="a6">
    <w:name w:val="Table Grid"/>
    <w:basedOn w:val="a1"/>
    <w:uiPriority w:val="39"/>
    <w:rsid w:val="008C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5B4"/>
  </w:style>
  <w:style w:type="paragraph" w:styleId="a9">
    <w:name w:val="footer"/>
    <w:basedOn w:val="a"/>
    <w:link w:val="aa"/>
    <w:uiPriority w:val="99"/>
    <w:unhideWhenUsed/>
    <w:rsid w:val="009A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5B4"/>
  </w:style>
  <w:style w:type="paragraph" w:styleId="ab">
    <w:name w:val="Balloon Text"/>
    <w:basedOn w:val="a"/>
    <w:link w:val="ac"/>
    <w:uiPriority w:val="99"/>
    <w:semiHidden/>
    <w:unhideWhenUsed/>
    <w:rsid w:val="00AA1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11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834D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ody Text"/>
    <w:basedOn w:val="a"/>
    <w:link w:val="ae"/>
    <w:uiPriority w:val="1"/>
    <w:qFormat/>
    <w:rsid w:val="00834D9D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834D9D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834D9D"/>
    <w:rPr>
      <w:i/>
      <w:iCs/>
    </w:rPr>
  </w:style>
  <w:style w:type="paragraph" w:customStyle="1" w:styleId="c2">
    <w:name w:val="c2"/>
    <w:basedOn w:val="a"/>
    <w:rsid w:val="008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4D9D"/>
  </w:style>
  <w:style w:type="paragraph" w:customStyle="1" w:styleId="c6">
    <w:name w:val="c6"/>
    <w:basedOn w:val="a"/>
    <w:rsid w:val="008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34D9D"/>
  </w:style>
  <w:style w:type="character" w:customStyle="1" w:styleId="c11">
    <w:name w:val="c11"/>
    <w:basedOn w:val="a0"/>
    <w:rsid w:val="00834D9D"/>
  </w:style>
  <w:style w:type="character" w:customStyle="1" w:styleId="c1">
    <w:name w:val="c1"/>
    <w:basedOn w:val="a0"/>
    <w:rsid w:val="00834D9D"/>
  </w:style>
  <w:style w:type="character" w:styleId="af0">
    <w:name w:val="Hyperlink"/>
    <w:basedOn w:val="a0"/>
    <w:uiPriority w:val="99"/>
    <w:semiHidden/>
    <w:unhideWhenUsed/>
    <w:rsid w:val="00834D9D"/>
    <w:rPr>
      <w:color w:val="0000FF"/>
      <w:u w:val="single"/>
    </w:rPr>
  </w:style>
  <w:style w:type="paragraph" w:customStyle="1" w:styleId="Standard">
    <w:name w:val="Standard"/>
    <w:rsid w:val="00834D9D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140174/" TargetMode="External"/><Relationship Id="rId18" Type="http://schemas.openxmlformats.org/officeDocument/2006/relationships/hyperlink" Target="http://www.consultant.ru/document/cons_doc_LAW_140174/" TargetMode="External"/><Relationship Id="rId26" Type="http://schemas.openxmlformats.org/officeDocument/2006/relationships/hyperlink" Target="https://docs.cntd.ru/document/9010022?section=text" TargetMode="External"/><Relationship Id="rId39" Type="http://schemas.openxmlformats.org/officeDocument/2006/relationships/hyperlink" Target="https://docs.cntd.ru/document/499004321?marker=6540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10022?section=text" TargetMode="External"/><Relationship Id="rId34" Type="http://schemas.openxmlformats.org/officeDocument/2006/relationships/hyperlink" Target="https://docs.cntd.ru/document/499004321?marker=6540IN" TargetMode="External"/><Relationship Id="rId42" Type="http://schemas.openxmlformats.org/officeDocument/2006/relationships/hyperlink" Target="https://asou-mo.ru/media/download/34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http://www.consultant.ru/document/cons_doc_LAW_140174/" TargetMode="External"/><Relationship Id="rId25" Type="http://schemas.openxmlformats.org/officeDocument/2006/relationships/hyperlink" Target="https://docs.cntd.ru/document/9010022?section=text" TargetMode="External"/><Relationship Id="rId33" Type="http://schemas.openxmlformats.org/officeDocument/2006/relationships/hyperlink" Target="https://docs.cntd.ru/document/499004321?marker=6540IN" TargetMode="External"/><Relationship Id="rId38" Type="http://schemas.openxmlformats.org/officeDocument/2006/relationships/hyperlink" Target="https://docs.cntd.ru/document/499004321?marker=6540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0174/" TargetMode="External"/><Relationship Id="rId20" Type="http://schemas.openxmlformats.org/officeDocument/2006/relationships/hyperlink" Target="http://www.consultant.ru/document/cons_doc_LAW_140174/" TargetMode="External"/><Relationship Id="rId29" Type="http://schemas.openxmlformats.org/officeDocument/2006/relationships/hyperlink" Target="https://docs.cntd.ru/document/9010022?section=text" TargetMode="External"/><Relationship Id="rId41" Type="http://schemas.openxmlformats.org/officeDocument/2006/relationships/hyperlink" Target="https://docs.cntd.ru/document/499004321?marker=6540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40174/" TargetMode="External"/><Relationship Id="rId24" Type="http://schemas.openxmlformats.org/officeDocument/2006/relationships/hyperlink" Target="https://docs.cntd.ru/document/9010022?section=text" TargetMode="External"/><Relationship Id="rId32" Type="http://schemas.openxmlformats.org/officeDocument/2006/relationships/hyperlink" Target="https://docs.cntd.ru/document/499004321?marker=6540IN" TargetMode="External"/><Relationship Id="rId37" Type="http://schemas.openxmlformats.org/officeDocument/2006/relationships/hyperlink" Target="https://docs.cntd.ru/document/499004321?marker=6540IN" TargetMode="External"/><Relationship Id="rId40" Type="http://schemas.openxmlformats.org/officeDocument/2006/relationships/hyperlink" Target="https://docs.cntd.ru/document/499004321?marker=6540IN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40174/" TargetMode="External"/><Relationship Id="rId23" Type="http://schemas.openxmlformats.org/officeDocument/2006/relationships/hyperlink" Target="https://docs.cntd.ru/document/9010022?section=text" TargetMode="External"/><Relationship Id="rId28" Type="http://schemas.openxmlformats.org/officeDocument/2006/relationships/hyperlink" Target="https://docs.cntd.ru/document/9010022?section=text" TargetMode="External"/><Relationship Id="rId36" Type="http://schemas.openxmlformats.org/officeDocument/2006/relationships/hyperlink" Target="https://docs.cntd.ru/document/499004321?marker=6540IN" TargetMode="External"/><Relationship Id="rId10" Type="http://schemas.openxmlformats.org/officeDocument/2006/relationships/hyperlink" Target="http://www.consultant.ru/document/cons_doc_LAW_140174/" TargetMode="External"/><Relationship Id="rId19" Type="http://schemas.openxmlformats.org/officeDocument/2006/relationships/hyperlink" Target="http://www.consultant.ru/document/cons_doc_LAW_140174/" TargetMode="External"/><Relationship Id="rId31" Type="http://schemas.openxmlformats.org/officeDocument/2006/relationships/hyperlink" Target="https://docs.cntd.ru/document/9010022?section=text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www.consultant.ru/document/cons_doc_LAW_140174/" TargetMode="External"/><Relationship Id="rId22" Type="http://schemas.openxmlformats.org/officeDocument/2006/relationships/hyperlink" Target="https://docs.cntd.ru/document/9010022?section=text" TargetMode="External"/><Relationship Id="rId27" Type="http://schemas.openxmlformats.org/officeDocument/2006/relationships/hyperlink" Target="https://docs.cntd.ru/document/9010022?section=text" TargetMode="External"/><Relationship Id="rId30" Type="http://schemas.openxmlformats.org/officeDocument/2006/relationships/hyperlink" Target="https://docs.cntd.ru/document/9010022?section=text" TargetMode="External"/><Relationship Id="rId35" Type="http://schemas.openxmlformats.org/officeDocument/2006/relationships/hyperlink" Target="https://docs.cntd.ru/document/499004321?marker=6540I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5EEC418-7411-48C2-930A-BE1A39CA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16</Pages>
  <Words>4776</Words>
  <Characters>27225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178</cp:revision>
  <cp:lastPrinted>2024-09-13T06:36:00Z</cp:lastPrinted>
  <dcterms:created xsi:type="dcterms:W3CDTF">2024-08-22T09:52:00Z</dcterms:created>
  <dcterms:modified xsi:type="dcterms:W3CDTF">2024-11-19T07:09:00Z</dcterms:modified>
</cp:coreProperties>
</file>