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BE" w:rsidRPr="008B2BB6" w:rsidRDefault="00872BBE" w:rsidP="00872BBE">
      <w:pPr>
        <w:spacing w:line="276" w:lineRule="auto"/>
      </w:pPr>
    </w:p>
    <w:p w:rsidR="00872BBE" w:rsidRPr="008B2BB6" w:rsidRDefault="00872BBE" w:rsidP="00872BBE">
      <w:pPr>
        <w:ind w:firstLine="709"/>
        <w:jc w:val="both"/>
      </w:pPr>
      <w:r w:rsidRPr="008B2BB6">
        <w:tab/>
      </w:r>
      <w:proofErr w:type="gramStart"/>
      <w:r>
        <w:t xml:space="preserve">Во исполнение </w:t>
      </w:r>
      <w:r w:rsidRPr="0037350D">
        <w:t>приказов Министерства образования, науки и молодежи Республики Крым 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</w:t>
      </w:r>
      <w:r>
        <w:t>5</w:t>
      </w:r>
      <w:r w:rsidRPr="0037350D">
        <w:t>/202</w:t>
      </w:r>
      <w:r>
        <w:t>6</w:t>
      </w:r>
      <w:r w:rsidRPr="0037350D">
        <w:t xml:space="preserve"> учебный год» от 09.10.2024 №1570, «Об организации работы по повышению функциональной грамотности» от 08.10.2024 №1561 (приложение 1.</w:t>
      </w:r>
      <w:proofErr w:type="gramEnd"/>
      <w:r w:rsidRPr="0037350D">
        <w:t xml:space="preserve"> </w:t>
      </w:r>
      <w:proofErr w:type="gramStart"/>
      <w:r w:rsidRPr="0037350D">
        <w:t>«План мероприятий («Дорожная карта») по формированию и оценке функциональной грамотности обучающихся общеобразовательных организаций Республики Крым на 202</w:t>
      </w:r>
      <w:r>
        <w:t>5</w:t>
      </w:r>
      <w:r w:rsidRPr="0037350D">
        <w:t>/202</w:t>
      </w:r>
      <w:r>
        <w:t>6</w:t>
      </w:r>
      <w:r w:rsidRPr="0037350D">
        <w:t xml:space="preserve"> учебный год»</w:t>
      </w:r>
      <w:r>
        <w:t xml:space="preserve">, </w:t>
      </w:r>
      <w:r w:rsidRPr="0037350D">
        <w:t>с целью реализации Дорожной карты</w:t>
      </w:r>
      <w:r>
        <w:t xml:space="preserve">, </w:t>
      </w:r>
      <w:r w:rsidRPr="00EE2C6F">
        <w:t xml:space="preserve"> повышения уровня развития обучающихся, расширения кругозора, повышения мотивации к изучению социально-гуманитарных наук и предметов естественно</w:t>
      </w:r>
      <w:r>
        <w:t>-</w:t>
      </w:r>
      <w:r w:rsidRPr="00EE2C6F">
        <w:t>математического цикла</w:t>
      </w:r>
      <w:r>
        <w:t xml:space="preserve"> </w:t>
      </w:r>
      <w:r w:rsidRPr="008B2BB6">
        <w:t xml:space="preserve">были проведены </w:t>
      </w:r>
      <w:r>
        <w:t>м</w:t>
      </w:r>
      <w:r w:rsidRPr="008B2BB6">
        <w:t>ероприятия в соответствии с графиком</w:t>
      </w:r>
      <w:r>
        <w:t xml:space="preserve"> с 24.11. 2025 г. по 05.12</w:t>
      </w:r>
      <w:r w:rsidRPr="008B2BB6">
        <w:t>.</w:t>
      </w:r>
      <w:r>
        <w:t>2025 г.</w:t>
      </w:r>
      <w:proofErr w:type="gramEnd"/>
    </w:p>
    <w:p w:rsidR="00872BBE" w:rsidRPr="005D3A8D" w:rsidRDefault="00872BBE" w:rsidP="00872BBE">
      <w:pPr>
        <w:ind w:firstLine="708"/>
        <w:rPr>
          <w:color w:val="222222"/>
          <w:lang w:eastAsia="ru-RU"/>
        </w:rPr>
      </w:pPr>
      <w:r w:rsidRPr="005D3A8D">
        <w:rPr>
          <w:iCs/>
          <w:color w:val="000000"/>
        </w:rPr>
        <w:t xml:space="preserve">Были проведены  классные часы, оформлен информационный стенд, проведен мониторинг уровня функциональной грамотности. </w:t>
      </w:r>
      <w:r w:rsidRPr="005D3A8D">
        <w:rPr>
          <w:color w:val="222222"/>
          <w:lang w:eastAsia="ru-RU"/>
        </w:rPr>
        <w:t>В ходе запланированных мероприятий учителями   математики были проведены следующие мероприятия:</w:t>
      </w:r>
    </w:p>
    <w:p w:rsidR="00872BBE" w:rsidRPr="005D3A8D" w:rsidRDefault="00872BBE" w:rsidP="00872BBE">
      <w:pPr>
        <w:pStyle w:val="a3"/>
        <w:spacing w:before="0" w:beforeAutospacing="0" w:after="0"/>
        <w:jc w:val="both"/>
        <w:rPr>
          <w:color w:val="222222"/>
        </w:rPr>
      </w:pPr>
      <w:proofErr w:type="gramStart"/>
      <w:r w:rsidRPr="005D3A8D">
        <w:rPr>
          <w:b/>
          <w:iCs/>
          <w:color w:val="000000"/>
        </w:rPr>
        <w:t>с обучающимися:</w:t>
      </w:r>
      <w:r w:rsidRPr="005D3A8D">
        <w:rPr>
          <w:iCs/>
          <w:color w:val="000000"/>
        </w:rPr>
        <w:t xml:space="preserve"> школьная научно-практическая конференция, открытые уроки; викторина,  диагностика обучающихся образовательной организации, конкурс плакатов, буклетов, эссе; защита мини-проектов,  классные часы.</w:t>
      </w:r>
      <w:proofErr w:type="gramEnd"/>
    </w:p>
    <w:p w:rsidR="00872BBE" w:rsidRPr="005D3A8D" w:rsidRDefault="00872BBE" w:rsidP="00872BBE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proofErr w:type="gramStart"/>
      <w:r w:rsidRPr="005D3A8D">
        <w:rPr>
          <w:b/>
          <w:iCs/>
          <w:color w:val="000000"/>
        </w:rPr>
        <w:t>с</w:t>
      </w:r>
      <w:proofErr w:type="gramEnd"/>
      <w:r w:rsidRPr="005D3A8D">
        <w:rPr>
          <w:b/>
          <w:iCs/>
          <w:color w:val="000000"/>
        </w:rPr>
        <w:t xml:space="preserve"> учителями:</w:t>
      </w:r>
      <w:r w:rsidRPr="005D3A8D">
        <w:rPr>
          <w:iCs/>
          <w:color w:val="000000"/>
        </w:rPr>
        <w:t xml:space="preserve"> заседание школьного методического объединения математического цикла с обсуждением следующих вопросов: </w:t>
      </w:r>
    </w:p>
    <w:p w:rsidR="00872BBE" w:rsidRPr="005D3A8D" w:rsidRDefault="00872BBE" w:rsidP="00872BBE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5D3A8D">
        <w:rPr>
          <w:iCs/>
          <w:color w:val="000000"/>
        </w:rPr>
        <w:t xml:space="preserve"> - ознакомление с основными понятиями, связанными с функциональной грамотностью; </w:t>
      </w:r>
    </w:p>
    <w:p w:rsidR="00872BBE" w:rsidRPr="005D3A8D" w:rsidRDefault="00872BBE" w:rsidP="00872BBE">
      <w:pPr>
        <w:pStyle w:val="a3"/>
        <w:spacing w:after="0"/>
        <w:jc w:val="both"/>
        <w:rPr>
          <w:iCs/>
          <w:color w:val="000000"/>
        </w:rPr>
      </w:pPr>
      <w:r w:rsidRPr="005D3A8D">
        <w:rPr>
          <w:iCs/>
          <w:color w:val="000000"/>
        </w:rPr>
        <w:t xml:space="preserve">-  выработка единых </w:t>
      </w:r>
      <w:proofErr w:type="spellStart"/>
      <w:r w:rsidRPr="005D3A8D">
        <w:rPr>
          <w:iCs/>
          <w:color w:val="000000"/>
        </w:rPr>
        <w:t>межпредметных</w:t>
      </w:r>
      <w:proofErr w:type="spellEnd"/>
      <w:r w:rsidRPr="005D3A8D">
        <w:rPr>
          <w:iCs/>
          <w:color w:val="000000"/>
        </w:rPr>
        <w:t xml:space="preserve"> подходов к формированию и развитию функциональной грамотности обучающихся группой учителей, обучение педагогов работе с оценочными материалами по методологии международных исследований; </w:t>
      </w:r>
    </w:p>
    <w:p w:rsidR="00872BBE" w:rsidRPr="005D3A8D" w:rsidRDefault="00872BBE" w:rsidP="00872BBE">
      <w:pPr>
        <w:pStyle w:val="a3"/>
        <w:spacing w:after="0"/>
        <w:jc w:val="both"/>
        <w:rPr>
          <w:iCs/>
          <w:color w:val="000000"/>
        </w:rPr>
      </w:pPr>
      <w:r w:rsidRPr="005D3A8D">
        <w:rPr>
          <w:iCs/>
          <w:color w:val="000000"/>
        </w:rPr>
        <w:t xml:space="preserve">-  разбор заданий по формированию и оценке функциональной грамотности обучающихся; </w:t>
      </w:r>
    </w:p>
    <w:p w:rsidR="00872BBE" w:rsidRPr="005D3A8D" w:rsidRDefault="00872BBE" w:rsidP="00872BBE">
      <w:pPr>
        <w:pStyle w:val="a3"/>
        <w:spacing w:before="0" w:beforeAutospacing="0" w:after="240" w:afterAutospacing="0"/>
        <w:jc w:val="both"/>
        <w:rPr>
          <w:iCs/>
          <w:color w:val="000000"/>
        </w:rPr>
      </w:pPr>
      <w:r w:rsidRPr="005D3A8D">
        <w:rPr>
          <w:b/>
          <w:iCs/>
          <w:color w:val="000000"/>
        </w:rPr>
        <w:t>с родителями</w:t>
      </w:r>
      <w:r w:rsidRPr="005D3A8D">
        <w:rPr>
          <w:iCs/>
          <w:color w:val="000000"/>
        </w:rPr>
        <w:t xml:space="preserve">: организация информирования и разъяснительной работы с родителями </w:t>
      </w:r>
      <w:proofErr w:type="gramStart"/>
      <w:r w:rsidRPr="005D3A8D">
        <w:rPr>
          <w:iCs/>
          <w:color w:val="000000"/>
        </w:rPr>
        <w:t>обучающихся</w:t>
      </w:r>
      <w:proofErr w:type="gramEnd"/>
      <w:r w:rsidRPr="005D3A8D">
        <w:rPr>
          <w:iCs/>
          <w:color w:val="000000"/>
        </w:rPr>
        <w:t xml:space="preserve"> по вопросам формирования функциональной грамотности: через информационный стенд и  на тематическом родительском собрании.  </w:t>
      </w:r>
    </w:p>
    <w:p w:rsidR="00872BBE" w:rsidRPr="00B52D03" w:rsidRDefault="00872BBE" w:rsidP="00872BBE">
      <w:pPr>
        <w:ind w:firstLine="708"/>
        <w:rPr>
          <w:color w:val="333333"/>
          <w:lang w:eastAsia="ru-RU"/>
        </w:rPr>
      </w:pPr>
      <w:r w:rsidRPr="00B52D03">
        <w:rPr>
          <w:color w:val="333333"/>
          <w:lang w:eastAsia="ru-RU"/>
        </w:rPr>
        <w:t xml:space="preserve">В рамках реализации плана мероприятий по функциональной грамотности в  школе прошла </w:t>
      </w:r>
      <w:r w:rsidRPr="00A579A0">
        <w:rPr>
          <w:b/>
          <w:color w:val="333333"/>
          <w:lang w:eastAsia="ru-RU"/>
        </w:rPr>
        <w:t>неделя математической и финансовой грамотности</w:t>
      </w:r>
      <w:r w:rsidRPr="00B52D03">
        <w:rPr>
          <w:color w:val="333333"/>
          <w:lang w:eastAsia="ru-RU"/>
        </w:rPr>
        <w:t>.</w:t>
      </w:r>
    </w:p>
    <w:p w:rsidR="00872BBE" w:rsidRPr="00B52D03" w:rsidRDefault="00872BBE" w:rsidP="00872BBE">
      <w:pPr>
        <w:numPr>
          <w:ilvl w:val="0"/>
          <w:numId w:val="2"/>
        </w:numPr>
        <w:ind w:left="567" w:firstLine="0"/>
        <w:jc w:val="both"/>
        <w:rPr>
          <w:color w:val="252525"/>
          <w:kern w:val="36"/>
          <w:lang w:eastAsia="ru-RU"/>
        </w:rPr>
      </w:pPr>
      <w:r w:rsidRPr="00B52D03">
        <w:rPr>
          <w:color w:val="252525"/>
          <w:kern w:val="36"/>
          <w:lang w:eastAsia="ru-RU"/>
        </w:rPr>
        <w:t xml:space="preserve">Проведено заседание учителей математики  по вопросу оценки и формирования функциональной грамотности школьников. Были рассмотрены задания по формированию математической грамотности, определены задания для использования на уроках  математики. </w:t>
      </w:r>
    </w:p>
    <w:p w:rsidR="00872BBE" w:rsidRPr="00B52D03" w:rsidRDefault="00872BBE" w:rsidP="00872BBE">
      <w:pPr>
        <w:ind w:left="567"/>
        <w:jc w:val="both"/>
        <w:rPr>
          <w:color w:val="252525"/>
          <w:kern w:val="36"/>
          <w:lang w:eastAsia="ru-RU"/>
        </w:rPr>
      </w:pPr>
      <w:r w:rsidRPr="00B52D03">
        <w:rPr>
          <w:color w:val="252525"/>
          <w:kern w:val="36"/>
          <w:lang w:eastAsia="ru-RU"/>
        </w:rPr>
        <w:t>В 5-К классе проведен урок  «Математическая грамотность</w:t>
      </w:r>
      <w:proofErr w:type="gramStart"/>
      <w:r w:rsidRPr="00B52D03">
        <w:rPr>
          <w:color w:val="252525"/>
          <w:kern w:val="36"/>
          <w:lang w:eastAsia="ru-RU"/>
        </w:rPr>
        <w:t xml:space="preserve"> .</w:t>
      </w:r>
      <w:proofErr w:type="gramEnd"/>
      <w:r w:rsidRPr="00B52D03">
        <w:rPr>
          <w:color w:val="252525"/>
          <w:kern w:val="36"/>
          <w:lang w:eastAsia="ru-RU"/>
        </w:rPr>
        <w:t xml:space="preserve"> Решение задач»</w:t>
      </w:r>
    </w:p>
    <w:p w:rsidR="00872BBE" w:rsidRPr="00B52D03" w:rsidRDefault="00872BBE" w:rsidP="00872BBE">
      <w:pPr>
        <w:numPr>
          <w:ilvl w:val="0"/>
          <w:numId w:val="2"/>
        </w:numPr>
        <w:ind w:left="567" w:firstLine="0"/>
        <w:jc w:val="both"/>
        <w:rPr>
          <w:color w:val="252525"/>
          <w:kern w:val="36"/>
          <w:lang w:eastAsia="ru-RU"/>
        </w:rPr>
      </w:pPr>
      <w:r w:rsidRPr="00B52D03">
        <w:rPr>
          <w:color w:val="252525"/>
          <w:kern w:val="36"/>
          <w:lang w:eastAsia="ru-RU"/>
        </w:rPr>
        <w:t>Учителя математики и физики дали открытые уроки для обмена опытом с малоопытными учителями.</w:t>
      </w:r>
    </w:p>
    <w:p w:rsidR="00872BBE" w:rsidRPr="00B52D03" w:rsidRDefault="00872BBE" w:rsidP="00872BBE">
      <w:pPr>
        <w:ind w:left="567"/>
        <w:jc w:val="both"/>
      </w:pPr>
      <w:r w:rsidRPr="00B52D03">
        <w:t>В 6-</w:t>
      </w:r>
      <w:r>
        <w:t>К</w:t>
      </w:r>
      <w:r w:rsidRPr="00B52D03">
        <w:t xml:space="preserve"> классе проведен конкурс «Математическая матрёшка»</w:t>
      </w:r>
    </w:p>
    <w:p w:rsidR="00872BBE" w:rsidRPr="00B52D03" w:rsidRDefault="00872BBE" w:rsidP="00872BBE">
      <w:pPr>
        <w:ind w:left="567"/>
        <w:jc w:val="both"/>
      </w:pPr>
      <w:r w:rsidRPr="00B52D03">
        <w:t>В 6-В классе проведен классный час  «Математические легенды»</w:t>
      </w:r>
    </w:p>
    <w:p w:rsidR="00872BBE" w:rsidRPr="00B52D03" w:rsidRDefault="00872BBE" w:rsidP="00872BBE">
      <w:pPr>
        <w:ind w:left="567"/>
      </w:pPr>
      <w:r w:rsidRPr="00B52D03">
        <w:t xml:space="preserve">          В 6-</w:t>
      </w:r>
      <w:r>
        <w:t>Д</w:t>
      </w:r>
      <w:r w:rsidRPr="00B52D03">
        <w:t xml:space="preserve"> классе – классный час  «Легенды о математике»</w:t>
      </w:r>
    </w:p>
    <w:p w:rsidR="00872BBE" w:rsidRPr="00B52D03" w:rsidRDefault="00872BBE" w:rsidP="00872BBE">
      <w:pPr>
        <w:numPr>
          <w:ilvl w:val="0"/>
          <w:numId w:val="2"/>
        </w:numPr>
        <w:ind w:left="567" w:firstLine="0"/>
        <w:jc w:val="both"/>
      </w:pPr>
      <w:r w:rsidRPr="00B52D03">
        <w:rPr>
          <w:color w:val="000000"/>
          <w:spacing w:val="-2"/>
          <w:shd w:val="clear" w:color="auto" w:fill="FFFFFF"/>
        </w:rPr>
        <w:t>Учителя начальной школы провели занятия по финансовой грамотности. Ученики познакомились с тем, как появились деньги, с  деньгами других стран, составили бюджет дня</w:t>
      </w:r>
      <w:r>
        <w:rPr>
          <w:color w:val="000000"/>
          <w:spacing w:val="-2"/>
          <w:shd w:val="clear" w:color="auto" w:fill="FFFFFF"/>
        </w:rPr>
        <w:t xml:space="preserve"> </w:t>
      </w:r>
      <w:r w:rsidRPr="00B52D03">
        <w:rPr>
          <w:color w:val="000000"/>
          <w:spacing w:val="-2"/>
          <w:shd w:val="clear" w:color="auto" w:fill="FFFFFF"/>
        </w:rPr>
        <w:t>рождения.</w:t>
      </w:r>
      <w:r>
        <w:rPr>
          <w:color w:val="000000"/>
          <w:spacing w:val="-2"/>
          <w:shd w:val="clear" w:color="auto" w:fill="FFFFFF"/>
        </w:rPr>
        <w:t xml:space="preserve"> У</w:t>
      </w:r>
      <w:r w:rsidRPr="00B52D03">
        <w:rPr>
          <w:color w:val="000000"/>
          <w:spacing w:val="-2"/>
          <w:shd w:val="clear" w:color="auto" w:fill="FFFFFF"/>
        </w:rPr>
        <w:t>чителя предложили расшифровать геометрические ребусы. С удовольствием  дети решали логические задачи по математике. Провели  игру "Магазин".  Ученикам также были предложены логические цепочки.</w:t>
      </w:r>
    </w:p>
    <w:p w:rsidR="00872BBE" w:rsidRPr="00B52D03" w:rsidRDefault="00872BBE" w:rsidP="00872BBE">
      <w:pPr>
        <w:ind w:left="567"/>
        <w:jc w:val="both"/>
        <w:rPr>
          <w:color w:val="252525"/>
          <w:kern w:val="36"/>
          <w:lang w:eastAsia="ru-RU"/>
        </w:rPr>
      </w:pPr>
    </w:p>
    <w:p w:rsidR="00872BBE" w:rsidRPr="00B52D03" w:rsidRDefault="00872BBE" w:rsidP="00872BBE">
      <w:pPr>
        <w:numPr>
          <w:ilvl w:val="0"/>
          <w:numId w:val="2"/>
        </w:numPr>
        <w:ind w:left="567" w:firstLine="0"/>
        <w:jc w:val="both"/>
        <w:rPr>
          <w:color w:val="252525"/>
          <w:kern w:val="36"/>
          <w:lang w:eastAsia="ru-RU"/>
        </w:rPr>
      </w:pPr>
      <w:r w:rsidRPr="00B52D03">
        <w:rPr>
          <w:color w:val="252525"/>
          <w:kern w:val="36"/>
          <w:lang w:eastAsia="ru-RU"/>
        </w:rPr>
        <w:lastRenderedPageBreak/>
        <w:t xml:space="preserve">Проведено заседание учителей истории и обществознания по вопросу оценки и формирования финансовой грамотности школьников. </w:t>
      </w:r>
      <w:proofErr w:type="gramStart"/>
      <w:r w:rsidRPr="00B52D03">
        <w:rPr>
          <w:color w:val="252525"/>
          <w:kern w:val="36"/>
          <w:lang w:eastAsia="ru-RU"/>
        </w:rPr>
        <w:t>Были рассмотрены задания по формированию финансовой грамотности Учителя обществознания провели</w:t>
      </w:r>
      <w:proofErr w:type="gramEnd"/>
      <w:r w:rsidRPr="00B52D03">
        <w:rPr>
          <w:color w:val="252525"/>
          <w:kern w:val="36"/>
          <w:lang w:eastAsia="ru-RU"/>
        </w:rPr>
        <w:t xml:space="preserve"> игру по финансовой грамотности.</w:t>
      </w:r>
    </w:p>
    <w:p w:rsidR="00872BBE" w:rsidRPr="00B52D03" w:rsidRDefault="00872BBE" w:rsidP="00872BBE">
      <w:pPr>
        <w:ind w:left="567"/>
        <w:jc w:val="both"/>
      </w:pPr>
      <w:r w:rsidRPr="00B52D03">
        <w:rPr>
          <w:color w:val="252525"/>
          <w:kern w:val="36"/>
          <w:lang w:eastAsia="ru-RU"/>
        </w:rPr>
        <w:t xml:space="preserve">В 7- </w:t>
      </w:r>
      <w:proofErr w:type="gramStart"/>
      <w:r>
        <w:rPr>
          <w:color w:val="252525"/>
          <w:kern w:val="36"/>
          <w:lang w:eastAsia="ru-RU"/>
        </w:rPr>
        <w:t>К</w:t>
      </w:r>
      <w:proofErr w:type="gramEnd"/>
      <w:r w:rsidRPr="00B52D03">
        <w:rPr>
          <w:color w:val="252525"/>
          <w:kern w:val="36"/>
          <w:lang w:eastAsia="ru-RU"/>
        </w:rPr>
        <w:t xml:space="preserve"> классе был проведен к</w:t>
      </w:r>
      <w:r w:rsidRPr="00B52D03">
        <w:t>онкурс «Математическая дуэль»</w:t>
      </w:r>
    </w:p>
    <w:p w:rsidR="00872BBE" w:rsidRPr="00B52D03" w:rsidRDefault="00872BBE" w:rsidP="00872BBE">
      <w:pPr>
        <w:ind w:left="567"/>
        <w:jc w:val="both"/>
        <w:rPr>
          <w:color w:val="252525"/>
          <w:kern w:val="36"/>
          <w:lang w:eastAsia="ru-RU"/>
        </w:rPr>
      </w:pPr>
      <w:r w:rsidRPr="00B52D03">
        <w:t>В 7-</w:t>
      </w:r>
      <w:r>
        <w:t>А</w:t>
      </w:r>
      <w:r w:rsidRPr="00B52D03">
        <w:t xml:space="preserve"> классе прошел классный час «История математики»</w:t>
      </w:r>
    </w:p>
    <w:p w:rsidR="00872BBE" w:rsidRPr="00B52D03" w:rsidRDefault="00872BBE" w:rsidP="00872BBE">
      <w:pPr>
        <w:ind w:left="567"/>
        <w:jc w:val="both"/>
        <w:rPr>
          <w:iCs/>
          <w:color w:val="000000"/>
        </w:rPr>
      </w:pPr>
      <w:r w:rsidRPr="00B52D03">
        <w:rPr>
          <w:color w:val="252525"/>
          <w:kern w:val="36"/>
          <w:lang w:eastAsia="ru-RU"/>
        </w:rPr>
        <w:t xml:space="preserve">  </w:t>
      </w:r>
      <w:r w:rsidRPr="00B52D0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5. Б</w:t>
      </w:r>
      <w:r w:rsidRPr="00B52D03">
        <w:rPr>
          <w:iCs/>
          <w:color w:val="000000"/>
        </w:rPr>
        <w:t xml:space="preserve">ыл проведен мониторинг по математической грамотности среди 8 и               9 классов.  </w:t>
      </w:r>
    </w:p>
    <w:p w:rsidR="00872BBE" w:rsidRPr="00B52D03" w:rsidRDefault="00872BBE" w:rsidP="00872BBE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>6. Б</w:t>
      </w:r>
      <w:r w:rsidRPr="00B52D03">
        <w:rPr>
          <w:iCs/>
          <w:color w:val="000000"/>
        </w:rPr>
        <w:t>ыл проведен мониторинг по финансовой   грамотности</w:t>
      </w:r>
    </w:p>
    <w:p w:rsidR="00872BBE" w:rsidRPr="00B52D03" w:rsidRDefault="00872BBE" w:rsidP="00872BBE">
      <w:pPr>
        <w:ind w:left="567"/>
        <w:jc w:val="both"/>
        <w:rPr>
          <w:iCs/>
          <w:color w:val="000000"/>
        </w:rPr>
      </w:pPr>
      <w:r w:rsidRPr="00B52D03">
        <w:rPr>
          <w:iCs/>
          <w:color w:val="000000"/>
        </w:rPr>
        <w:t xml:space="preserve">          В 5-Д классе прошла  «Финансовая викторина»</w:t>
      </w:r>
    </w:p>
    <w:p w:rsidR="00872BBE" w:rsidRPr="00B52D03" w:rsidRDefault="00872BBE" w:rsidP="00872BBE">
      <w:pPr>
        <w:ind w:left="567"/>
        <w:jc w:val="both"/>
        <w:rPr>
          <w:iCs/>
          <w:color w:val="000000"/>
        </w:rPr>
      </w:pPr>
      <w:r w:rsidRPr="00B52D03">
        <w:rPr>
          <w:iCs/>
          <w:color w:val="000000"/>
        </w:rPr>
        <w:t xml:space="preserve">          В 5-К классе  </w:t>
      </w:r>
      <w:proofErr w:type="gramStart"/>
      <w:r w:rsidRPr="00B52D03">
        <w:rPr>
          <w:iCs/>
          <w:color w:val="000000"/>
        </w:rPr>
        <w:t>обучающиеся</w:t>
      </w:r>
      <w:proofErr w:type="gramEnd"/>
      <w:r w:rsidRPr="00B52D03">
        <w:rPr>
          <w:iCs/>
          <w:color w:val="000000"/>
        </w:rPr>
        <w:t xml:space="preserve"> 1</w:t>
      </w:r>
      <w:r>
        <w:rPr>
          <w:iCs/>
          <w:color w:val="000000"/>
        </w:rPr>
        <w:t>0</w:t>
      </w:r>
      <w:r w:rsidRPr="00B52D03">
        <w:rPr>
          <w:iCs/>
          <w:color w:val="000000"/>
        </w:rPr>
        <w:t>-</w:t>
      </w:r>
      <w:r>
        <w:rPr>
          <w:iCs/>
          <w:color w:val="000000"/>
        </w:rPr>
        <w:t>А</w:t>
      </w:r>
      <w:r w:rsidRPr="00B52D03">
        <w:rPr>
          <w:iCs/>
          <w:color w:val="000000"/>
        </w:rPr>
        <w:t xml:space="preserve"> класса провели игру «Веселый финансист»</w:t>
      </w:r>
    </w:p>
    <w:p w:rsidR="00872BBE" w:rsidRPr="00B52D03" w:rsidRDefault="00872BBE" w:rsidP="00872BBE">
      <w:pPr>
        <w:ind w:left="567"/>
        <w:jc w:val="both"/>
        <w:rPr>
          <w:color w:val="252525"/>
          <w:kern w:val="36"/>
          <w:lang w:eastAsia="ru-RU"/>
        </w:rPr>
      </w:pPr>
      <w:r w:rsidRPr="00B52D03">
        <w:rPr>
          <w:b/>
          <w:bCs/>
          <w:iCs/>
          <w:color w:val="000000"/>
        </w:rPr>
        <w:t xml:space="preserve">     </w:t>
      </w:r>
      <w:r>
        <w:rPr>
          <w:b/>
          <w:bCs/>
          <w:iCs/>
          <w:color w:val="000000"/>
        </w:rPr>
        <w:t xml:space="preserve">7. </w:t>
      </w:r>
      <w:r w:rsidRPr="00B52D03">
        <w:rPr>
          <w:iCs/>
          <w:color w:val="000000"/>
        </w:rPr>
        <w:t xml:space="preserve">Были подведены итоги недели математической и финансовой </w:t>
      </w:r>
      <w:r w:rsidRPr="00B52D03">
        <w:rPr>
          <w:color w:val="252525"/>
          <w:kern w:val="36"/>
          <w:lang w:eastAsia="ru-RU"/>
        </w:rPr>
        <w:t xml:space="preserve">грамотности </w:t>
      </w:r>
    </w:p>
    <w:p w:rsidR="00872BBE" w:rsidRPr="00B52D03" w:rsidRDefault="00872BBE" w:rsidP="00872BBE">
      <w:pPr>
        <w:shd w:val="clear" w:color="auto" w:fill="FFFFFF"/>
        <w:spacing w:after="240"/>
        <w:ind w:left="567"/>
        <w:rPr>
          <w:bCs/>
          <w:iCs/>
          <w:lang w:eastAsia="ru-RU"/>
        </w:rPr>
      </w:pPr>
      <w:r w:rsidRPr="00B52D03">
        <w:rPr>
          <w:bCs/>
          <w:iCs/>
          <w:lang w:eastAsia="ru-RU"/>
        </w:rPr>
        <w:t>В рамках  Недели финансовой  грамотности с учащимися  8 - 9 классов   были проведены различные мероприятия в разных  занимательных и увлекательных формах.</w:t>
      </w:r>
    </w:p>
    <w:p w:rsidR="00872BBE" w:rsidRPr="00B52D03" w:rsidRDefault="00872BBE" w:rsidP="00872BBE">
      <w:pPr>
        <w:shd w:val="clear" w:color="auto" w:fill="FFFFFF"/>
        <w:spacing w:after="240"/>
        <w:ind w:left="426"/>
        <w:jc w:val="both"/>
        <w:rPr>
          <w:lang w:eastAsia="ru-RU"/>
        </w:rPr>
      </w:pPr>
      <w:r>
        <w:rPr>
          <w:lang w:eastAsia="ru-RU"/>
        </w:rPr>
        <w:t xml:space="preserve">                </w:t>
      </w:r>
      <w:proofErr w:type="gramStart"/>
      <w:r w:rsidRPr="00B52D03">
        <w:rPr>
          <w:lang w:eastAsia="ru-RU"/>
        </w:rPr>
        <w:t>Цель проведения Недели финансовой группы  заключается в том, чтобы помочь учащимся изучить правила финансового поведения и больше узнать о том, как зарабатываются, тратятся и сберегаются деньги, какие существуют возможности получения дохода, как научиться принимать правильные финансовые решения, как разумное отношение к деньгам способствует реализации планов и обеспечению финансовой безопасности и благополучия.</w:t>
      </w:r>
      <w:proofErr w:type="gramEnd"/>
    </w:p>
    <w:p w:rsidR="00872BBE" w:rsidRPr="00B52D03" w:rsidRDefault="00872BBE" w:rsidP="00872BBE">
      <w:pPr>
        <w:shd w:val="clear" w:color="auto" w:fill="FFFFFF"/>
        <w:spacing w:after="240"/>
        <w:ind w:left="142"/>
        <w:jc w:val="both"/>
        <w:rPr>
          <w:lang w:eastAsia="ru-RU"/>
        </w:rPr>
      </w:pPr>
      <w:r w:rsidRPr="00B52D03">
        <w:rPr>
          <w:lang w:eastAsia="ru-RU"/>
        </w:rPr>
        <w:t>    В рамках Недели в  учреждении образования прошло много различных  образовательных мероприятий:</w:t>
      </w:r>
    </w:p>
    <w:p w:rsidR="00872BBE" w:rsidRPr="0094025C" w:rsidRDefault="00872BBE" w:rsidP="00872BBE">
      <w:pPr>
        <w:pStyle w:val="a4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4025C">
        <w:rPr>
          <w:rFonts w:ascii="Times New Roman" w:hAnsi="Times New Roman"/>
          <w:b w:val="0"/>
          <w:i w:val="0"/>
          <w:sz w:val="24"/>
          <w:szCs w:val="24"/>
        </w:rPr>
        <w:t>Учащиеся 8-х класса приняли участие в  онлайн – играх ДОЛ-игра, а также просмотрели видеоролик «Сказка о деньгах».</w:t>
      </w:r>
    </w:p>
    <w:p w:rsidR="00872BBE" w:rsidRPr="00B52D03" w:rsidRDefault="00872BBE" w:rsidP="00872BBE">
      <w:pPr>
        <w:shd w:val="clear" w:color="auto" w:fill="FFFFFF"/>
        <w:jc w:val="both"/>
        <w:rPr>
          <w:lang w:eastAsia="ru-RU"/>
        </w:rPr>
      </w:pPr>
      <w:r w:rsidRPr="00B52D03">
        <w:rPr>
          <w:lang w:eastAsia="ru-RU"/>
        </w:rPr>
        <w:t>2. Для учащихся 9-х классов прошло внеклассное мероприятие «День финансовой грамотности»</w:t>
      </w:r>
    </w:p>
    <w:p w:rsidR="00872BBE" w:rsidRPr="00B52D03" w:rsidRDefault="00872BBE" w:rsidP="00872BBE">
      <w:pPr>
        <w:jc w:val="both"/>
        <w:rPr>
          <w:rFonts w:eastAsia="Calibri"/>
          <w:lang w:eastAsia="en-US"/>
        </w:rPr>
      </w:pPr>
      <w:r w:rsidRPr="00B52D03">
        <w:rPr>
          <w:lang w:eastAsia="ru-RU"/>
        </w:rPr>
        <w:t>3.С учащимися 9-</w:t>
      </w:r>
      <w:r>
        <w:rPr>
          <w:lang w:eastAsia="ru-RU"/>
        </w:rPr>
        <w:t>К</w:t>
      </w:r>
      <w:r w:rsidRPr="00B52D03">
        <w:rPr>
          <w:lang w:eastAsia="ru-RU"/>
        </w:rPr>
        <w:t xml:space="preserve">  класса  был  проведен  </w:t>
      </w:r>
      <w:r w:rsidRPr="00B52D03">
        <w:t xml:space="preserve">урок финансовой  грамотности в </w:t>
      </w:r>
      <w:proofErr w:type="gramStart"/>
      <w:r w:rsidRPr="00B52D03">
        <w:t xml:space="preserve">( </w:t>
      </w:r>
      <w:proofErr w:type="gramEnd"/>
      <w:r w:rsidRPr="00B52D03">
        <w:t>в рамках внеурочной деятельности) по теме  «Что  такое налоги?»  «Все что нужно знать о будущей пенсии». Т</w:t>
      </w:r>
      <w:r w:rsidRPr="00B52D03">
        <w:rPr>
          <w:lang w:eastAsia="ru-RU"/>
        </w:rPr>
        <w:t>акже</w:t>
      </w:r>
      <w:r>
        <w:rPr>
          <w:lang w:eastAsia="ru-RU"/>
        </w:rPr>
        <w:t xml:space="preserve"> ученики 9-А класса</w:t>
      </w:r>
      <w:r w:rsidRPr="00B52D03">
        <w:rPr>
          <w:lang w:eastAsia="ru-RU"/>
        </w:rPr>
        <w:t xml:space="preserve">  приняли участие  в  интеллектуально развлекательной викторине  с вопросами по финансовой грамотности  «Я и Мир  против  мошенничества». </w:t>
      </w:r>
    </w:p>
    <w:p w:rsidR="00872BBE" w:rsidRPr="00B52D03" w:rsidRDefault="00872BBE" w:rsidP="00872BBE">
      <w:pPr>
        <w:shd w:val="clear" w:color="auto" w:fill="FFFFFF"/>
        <w:spacing w:line="276" w:lineRule="auto"/>
        <w:ind w:firstLine="708"/>
        <w:jc w:val="both"/>
        <w:outlineLvl w:val="0"/>
        <w:rPr>
          <w:kern w:val="36"/>
          <w:lang w:eastAsia="ru-RU"/>
        </w:rPr>
      </w:pPr>
      <w:r w:rsidRPr="00B52D03">
        <w:rPr>
          <w:color w:val="333333"/>
          <w:lang w:eastAsia="ru-RU"/>
        </w:rPr>
        <w:t xml:space="preserve">В рамках реализации плана мероприятий по функциональной грамотности школе прошла </w:t>
      </w:r>
      <w:r w:rsidRPr="00A579A0">
        <w:rPr>
          <w:b/>
          <w:color w:val="333333"/>
          <w:lang w:eastAsia="ru-RU"/>
        </w:rPr>
        <w:t>неделя е</w:t>
      </w:r>
      <w:r w:rsidRPr="00A579A0">
        <w:rPr>
          <w:b/>
          <w:kern w:val="36"/>
          <w:lang w:eastAsia="ru-RU"/>
        </w:rPr>
        <w:t>стественнонаучной грамотности</w:t>
      </w:r>
      <w:r w:rsidRPr="00B52D03">
        <w:rPr>
          <w:kern w:val="36"/>
          <w:lang w:eastAsia="ru-RU"/>
        </w:rPr>
        <w:t xml:space="preserve"> и глобальных компетенций. Естественнонаучная грамотность (ЕНГ) -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</w:t>
      </w:r>
    </w:p>
    <w:p w:rsidR="00872BBE" w:rsidRPr="00B52D03" w:rsidRDefault="00872BBE" w:rsidP="00872BBE">
      <w:pPr>
        <w:shd w:val="clear" w:color="auto" w:fill="FFFFFF"/>
        <w:spacing w:line="276" w:lineRule="auto"/>
        <w:ind w:left="-142" w:firstLine="142"/>
        <w:jc w:val="both"/>
        <w:outlineLvl w:val="0"/>
        <w:rPr>
          <w:kern w:val="36"/>
          <w:lang w:eastAsia="ru-RU"/>
        </w:rPr>
      </w:pPr>
      <w:r w:rsidRPr="00B52D03">
        <w:rPr>
          <w:color w:val="222222"/>
          <w:lang w:eastAsia="ru-RU"/>
        </w:rPr>
        <w:t>В ходе запланированных мероприятий учителями   географии, химии</w:t>
      </w:r>
      <w:proofErr w:type="gramStart"/>
      <w:r w:rsidRPr="00B52D03">
        <w:rPr>
          <w:color w:val="222222"/>
          <w:lang w:eastAsia="ru-RU"/>
        </w:rPr>
        <w:t xml:space="preserve"> ,</w:t>
      </w:r>
      <w:proofErr w:type="gramEnd"/>
      <w:r w:rsidRPr="00B52D03">
        <w:rPr>
          <w:color w:val="222222"/>
          <w:lang w:eastAsia="ru-RU"/>
        </w:rPr>
        <w:t xml:space="preserve">физики, биологии    были </w:t>
      </w:r>
      <w:r>
        <w:rPr>
          <w:color w:val="222222"/>
          <w:lang w:eastAsia="ru-RU"/>
        </w:rPr>
        <w:t xml:space="preserve">  </w:t>
      </w:r>
      <w:r w:rsidRPr="00B52D03">
        <w:rPr>
          <w:color w:val="222222"/>
          <w:lang w:eastAsia="ru-RU"/>
        </w:rPr>
        <w:t>проведены  следующие виды деятельности</w:t>
      </w:r>
      <w:r w:rsidRPr="00B52D03">
        <w:rPr>
          <w:kern w:val="36"/>
          <w:lang w:eastAsia="ru-RU"/>
        </w:rPr>
        <w:t xml:space="preserve"> .</w:t>
      </w:r>
    </w:p>
    <w:p w:rsidR="00872BBE" w:rsidRPr="00B52D03" w:rsidRDefault="00872BBE" w:rsidP="00872BBE">
      <w:pPr>
        <w:pStyle w:val="a4"/>
        <w:shd w:val="clear" w:color="auto" w:fill="FFFFFF"/>
        <w:spacing w:line="276" w:lineRule="auto"/>
        <w:ind w:left="-142" w:right="-1" w:firstLine="142"/>
        <w:jc w:val="both"/>
        <w:outlineLvl w:val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1. Б</w:t>
      </w:r>
      <w:r w:rsidRPr="00B52D03">
        <w:rPr>
          <w:rFonts w:ascii="Times New Roman" w:hAnsi="Times New Roman"/>
          <w:i w:val="0"/>
          <w:sz w:val="24"/>
          <w:szCs w:val="24"/>
        </w:rPr>
        <w:t xml:space="preserve">ыло проведено заседание школьного методического объединения естественно-научного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 xml:space="preserve">цикла  с обсуждением  вопросов: ознакомление с основными </w:t>
      </w:r>
      <w:proofErr w:type="gramStart"/>
      <w:r w:rsidRPr="00B52D03">
        <w:rPr>
          <w:rFonts w:ascii="Times New Roman" w:hAnsi="Times New Roman"/>
          <w:b w:val="0"/>
          <w:i w:val="0"/>
          <w:sz w:val="24"/>
          <w:szCs w:val="24"/>
        </w:rPr>
        <w:t>понятиями</w:t>
      </w:r>
      <w:proofErr w:type="gramEnd"/>
      <w:r w:rsidRPr="00B52D03">
        <w:rPr>
          <w:rFonts w:ascii="Times New Roman" w:hAnsi="Times New Roman"/>
          <w:b w:val="0"/>
          <w:i w:val="0"/>
          <w:sz w:val="24"/>
          <w:szCs w:val="24"/>
        </w:rPr>
        <w:t xml:space="preserve">  связанными с функциональной грамотностью;</w:t>
      </w:r>
      <w:r w:rsidRPr="00B52D03">
        <w:rPr>
          <w:rFonts w:ascii="Times New Roman" w:hAnsi="Times New Roman"/>
          <w:b w:val="0"/>
          <w:i w:val="0"/>
          <w:spacing w:val="40"/>
          <w:sz w:val="24"/>
          <w:szCs w:val="24"/>
        </w:rPr>
        <w:t xml:space="preserve">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>ознакомление с результатами мониторинга</w:t>
      </w:r>
      <w:r w:rsidRPr="00B52D03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функциональной грамотности обучающихся Республики Крым в 202</w:t>
      </w:r>
      <w:r>
        <w:rPr>
          <w:rFonts w:ascii="Times New Roman" w:hAnsi="Times New Roman"/>
          <w:b w:val="0"/>
          <w:i w:val="0"/>
          <w:spacing w:val="-1"/>
          <w:sz w:val="24"/>
          <w:szCs w:val="24"/>
        </w:rPr>
        <w:t>4</w:t>
      </w:r>
      <w:r w:rsidRPr="00B52D03">
        <w:rPr>
          <w:rFonts w:ascii="Times New Roman" w:hAnsi="Times New Roman"/>
          <w:b w:val="0"/>
          <w:i w:val="0"/>
          <w:spacing w:val="-1"/>
          <w:sz w:val="24"/>
          <w:szCs w:val="24"/>
        </w:rPr>
        <w:t>/202</w:t>
      </w:r>
      <w:r>
        <w:rPr>
          <w:rFonts w:ascii="Times New Roman" w:hAnsi="Times New Roman"/>
          <w:b w:val="0"/>
          <w:i w:val="0"/>
          <w:spacing w:val="-1"/>
          <w:sz w:val="24"/>
          <w:szCs w:val="24"/>
        </w:rPr>
        <w:t>5</w:t>
      </w:r>
      <w:r w:rsidRPr="00B52D03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учебном году. </w:t>
      </w:r>
      <w:r w:rsidRPr="00B52D03">
        <w:rPr>
          <w:rFonts w:ascii="Times New Roman" w:hAnsi="Times New Roman"/>
          <w:b w:val="0"/>
          <w:bCs/>
          <w:i w:val="0"/>
          <w:sz w:val="24"/>
          <w:szCs w:val="24"/>
          <w:shd w:val="clear" w:color="auto" w:fill="FFFFFF"/>
        </w:rPr>
        <w:t xml:space="preserve">Были выполнены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>диагностические</w:t>
      </w:r>
      <w:r w:rsidRPr="00B52D03">
        <w:rPr>
          <w:rFonts w:ascii="Times New Roman" w:hAnsi="Times New Roman"/>
          <w:b w:val="0"/>
          <w:i w:val="0"/>
          <w:spacing w:val="-4"/>
          <w:sz w:val="24"/>
          <w:szCs w:val="24"/>
        </w:rPr>
        <w:t xml:space="preserve">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>работы</w:t>
      </w:r>
      <w:r w:rsidRPr="00B52D03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B52D03">
        <w:rPr>
          <w:rFonts w:ascii="Times New Roman" w:hAnsi="Times New Roman"/>
          <w:b w:val="0"/>
          <w:i w:val="0"/>
          <w:spacing w:val="-6"/>
          <w:sz w:val="24"/>
          <w:szCs w:val="24"/>
        </w:rPr>
        <w:t xml:space="preserve">учениками 8-9 классов.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>Результаты</w:t>
      </w:r>
      <w:r w:rsidRPr="00B52D03">
        <w:rPr>
          <w:rFonts w:ascii="Times New Roman" w:hAnsi="Times New Roman"/>
          <w:b w:val="0"/>
          <w:i w:val="0"/>
          <w:spacing w:val="-8"/>
          <w:sz w:val="24"/>
          <w:szCs w:val="24"/>
        </w:rPr>
        <w:t xml:space="preserve"> </w:t>
      </w:r>
      <w:proofErr w:type="gramStart"/>
      <w:r w:rsidRPr="00B52D03">
        <w:rPr>
          <w:rFonts w:ascii="Times New Roman" w:hAnsi="Times New Roman"/>
          <w:b w:val="0"/>
          <w:i w:val="0"/>
          <w:sz w:val="24"/>
          <w:szCs w:val="24"/>
        </w:rPr>
        <w:t>выполнения</w:t>
      </w:r>
      <w:proofErr w:type="gramEnd"/>
      <w:r w:rsidRPr="00B52D03">
        <w:rPr>
          <w:rFonts w:ascii="Times New Roman" w:hAnsi="Times New Roman"/>
          <w:b w:val="0"/>
          <w:i w:val="0"/>
          <w:spacing w:val="-6"/>
          <w:sz w:val="24"/>
          <w:szCs w:val="24"/>
        </w:rPr>
        <w:t xml:space="preserve"> </w:t>
      </w:r>
      <w:r w:rsidRPr="00B52D03">
        <w:rPr>
          <w:rFonts w:ascii="Times New Roman" w:hAnsi="Times New Roman"/>
          <w:b w:val="0"/>
          <w:i w:val="0"/>
          <w:sz w:val="24"/>
          <w:szCs w:val="24"/>
        </w:rPr>
        <w:t>которых учитываются в показателях по функциональной грамотности.</w:t>
      </w:r>
    </w:p>
    <w:p w:rsidR="00872BBE" w:rsidRPr="00B52D03" w:rsidRDefault="00872BBE" w:rsidP="00872BBE">
      <w:pPr>
        <w:pStyle w:val="a4"/>
        <w:shd w:val="clear" w:color="auto" w:fill="FFFFFF"/>
        <w:spacing w:line="276" w:lineRule="auto"/>
        <w:ind w:left="0" w:right="-1"/>
        <w:jc w:val="both"/>
        <w:outlineLvl w:val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kern w:val="36"/>
          <w:sz w:val="24"/>
          <w:szCs w:val="24"/>
        </w:rPr>
        <w:t>2.П</w:t>
      </w:r>
      <w:r w:rsidRPr="00B52D03">
        <w:rPr>
          <w:rFonts w:ascii="Times New Roman" w:hAnsi="Times New Roman"/>
          <w:b w:val="0"/>
          <w:i w:val="0"/>
          <w:kern w:val="36"/>
          <w:sz w:val="24"/>
          <w:szCs w:val="24"/>
        </w:rPr>
        <w:t>рошла демонстрация презентации учащимся 8-9 классов «Глобальные компетенции – элемент функциональной грамотности»</w:t>
      </w:r>
    </w:p>
    <w:p w:rsidR="00872BBE" w:rsidRPr="00B52D03" w:rsidRDefault="00872BBE" w:rsidP="00872BBE">
      <w:pPr>
        <w:pStyle w:val="a3"/>
        <w:spacing w:before="0" w:beforeAutospacing="0" w:after="240" w:afterAutospacing="0"/>
        <w:jc w:val="both"/>
        <w:rPr>
          <w:spacing w:val="-2"/>
        </w:rPr>
      </w:pPr>
      <w:r w:rsidRPr="00B52D03">
        <w:rPr>
          <w:kern w:val="36"/>
        </w:rPr>
        <w:t xml:space="preserve">  </w:t>
      </w:r>
      <w:r>
        <w:rPr>
          <w:kern w:val="36"/>
        </w:rPr>
        <w:t xml:space="preserve">3. В </w:t>
      </w:r>
      <w:r w:rsidRPr="00B52D03">
        <w:rPr>
          <w:kern w:val="36"/>
        </w:rPr>
        <w:t>8-9 классах прошли тематические классные часы о проблемах окружающего мира,</w:t>
      </w:r>
      <w:r w:rsidRPr="00B52D03">
        <w:t xml:space="preserve"> в формате дискуссии, Глобальные проблемы человечества: «</w:t>
      </w:r>
      <w:proofErr w:type="gramStart"/>
      <w:r w:rsidRPr="00B52D03">
        <w:t>Энергетическая</w:t>
      </w:r>
      <w:proofErr w:type="gramEnd"/>
      <w:r w:rsidRPr="00B52D03">
        <w:rPr>
          <w:spacing w:val="55"/>
        </w:rPr>
        <w:t xml:space="preserve">   </w:t>
      </w:r>
      <w:r w:rsidRPr="00B52D03">
        <w:t>и</w:t>
      </w:r>
      <w:r w:rsidRPr="00B52D03">
        <w:rPr>
          <w:spacing w:val="56"/>
        </w:rPr>
        <w:t xml:space="preserve"> </w:t>
      </w:r>
      <w:r w:rsidRPr="00B52D03">
        <w:t>сырьевая», «Мирное</w:t>
      </w:r>
      <w:r w:rsidRPr="00B52D03">
        <w:rPr>
          <w:spacing w:val="55"/>
        </w:rPr>
        <w:t xml:space="preserve">   </w:t>
      </w:r>
      <w:r w:rsidRPr="00B52D03">
        <w:t>освоение</w:t>
      </w:r>
      <w:r w:rsidRPr="00B52D03">
        <w:rPr>
          <w:spacing w:val="54"/>
        </w:rPr>
        <w:t xml:space="preserve">   </w:t>
      </w:r>
      <w:r w:rsidRPr="00B52D03">
        <w:rPr>
          <w:spacing w:val="-2"/>
        </w:rPr>
        <w:t xml:space="preserve">космоса», </w:t>
      </w:r>
      <w:r w:rsidRPr="00B52D03">
        <w:t>«</w:t>
      </w:r>
      <w:r w:rsidRPr="00B52D03">
        <w:rPr>
          <w:spacing w:val="-2"/>
        </w:rPr>
        <w:t>Экологическая»</w:t>
      </w:r>
    </w:p>
    <w:p w:rsidR="00872BBE" w:rsidRPr="00B52D03" w:rsidRDefault="00872BBE" w:rsidP="00872BBE">
      <w:pPr>
        <w:pStyle w:val="a3"/>
        <w:spacing w:before="0" w:beforeAutospacing="0" w:after="24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4. Б</w:t>
      </w:r>
      <w:r w:rsidRPr="00B52D03">
        <w:rPr>
          <w:bCs/>
          <w:color w:val="000000"/>
          <w:shd w:val="clear" w:color="auto" w:fill="FFFFFF"/>
        </w:rPr>
        <w:t>ыли проведены</w:t>
      </w:r>
      <w:r w:rsidRPr="00B52D03">
        <w:rPr>
          <w:b/>
          <w:bCs/>
          <w:color w:val="000000"/>
          <w:shd w:val="clear" w:color="auto" w:fill="FFFFFF"/>
        </w:rPr>
        <w:t xml:space="preserve"> </w:t>
      </w:r>
      <w:r w:rsidRPr="00B52D03">
        <w:rPr>
          <w:bCs/>
          <w:color w:val="000000"/>
          <w:shd w:val="clear" w:color="auto" w:fill="FFFFFF"/>
        </w:rPr>
        <w:t>заочные путешествия « Кто такие мошенники »  в  5-6-х классах</w:t>
      </w:r>
      <w:proofErr w:type="gramStart"/>
      <w:r w:rsidRPr="00B52D03">
        <w:rPr>
          <w:bCs/>
          <w:color w:val="000000"/>
          <w:shd w:val="clear" w:color="auto" w:fill="FFFFFF"/>
        </w:rPr>
        <w:t xml:space="preserve"> .</w:t>
      </w:r>
      <w:proofErr w:type="gramEnd"/>
      <w:r w:rsidRPr="00B52D03">
        <w:rPr>
          <w:bCs/>
          <w:color w:val="000000"/>
          <w:shd w:val="clear" w:color="auto" w:fill="FFFFFF"/>
        </w:rPr>
        <w:t xml:space="preserve">Ученики </w:t>
      </w:r>
      <w:r>
        <w:rPr>
          <w:bCs/>
          <w:color w:val="000000"/>
          <w:shd w:val="clear" w:color="auto" w:fill="FFFFFF"/>
        </w:rPr>
        <w:t xml:space="preserve">10, </w:t>
      </w:r>
      <w:r w:rsidRPr="00B52D03">
        <w:rPr>
          <w:bCs/>
          <w:color w:val="000000"/>
          <w:shd w:val="clear" w:color="auto" w:fill="FFFFFF"/>
        </w:rPr>
        <w:t>9-х классов   представили проекты по теме: "Твое здоровье в твоих руках</w:t>
      </w:r>
      <w:r>
        <w:rPr>
          <w:bCs/>
          <w:color w:val="000000"/>
          <w:shd w:val="clear" w:color="auto" w:fill="FFFFFF"/>
        </w:rPr>
        <w:t>»</w:t>
      </w:r>
      <w:r w:rsidRPr="00B52D03">
        <w:rPr>
          <w:bCs/>
          <w:color w:val="000000"/>
          <w:shd w:val="clear" w:color="auto" w:fill="FFFFFF"/>
        </w:rPr>
        <w:t>.</w:t>
      </w:r>
    </w:p>
    <w:p w:rsidR="00872BBE" w:rsidRPr="00B52D03" w:rsidRDefault="00872BBE" w:rsidP="00872BBE">
      <w:pPr>
        <w:shd w:val="clear" w:color="auto" w:fill="FFFFFF"/>
        <w:spacing w:line="276" w:lineRule="auto"/>
        <w:jc w:val="both"/>
        <w:outlineLvl w:val="0"/>
      </w:pPr>
      <w:r>
        <w:rPr>
          <w:kern w:val="36"/>
          <w:lang w:eastAsia="ru-RU"/>
        </w:rPr>
        <w:t>5. В</w:t>
      </w:r>
      <w:r w:rsidRPr="00B52D03">
        <w:rPr>
          <w:kern w:val="36"/>
          <w:lang w:eastAsia="ru-RU"/>
        </w:rPr>
        <w:t xml:space="preserve"> 7-10 классах прошли тематические классные часы о проблемах окружающего  мира.</w:t>
      </w:r>
      <w:r w:rsidRPr="00B52D03">
        <w:t>.</w:t>
      </w:r>
    </w:p>
    <w:p w:rsidR="00872BBE" w:rsidRPr="00B52D03" w:rsidRDefault="00872BBE" w:rsidP="00872BBE">
      <w:pPr>
        <w:shd w:val="clear" w:color="auto" w:fill="FFFFFF"/>
        <w:spacing w:line="276" w:lineRule="auto"/>
        <w:jc w:val="both"/>
        <w:outlineLvl w:val="0"/>
      </w:pPr>
      <w:r>
        <w:t>6. К</w:t>
      </w:r>
      <w:r w:rsidRPr="00B52D03">
        <w:t>лассные   руководители 7-10 классов информировали родителей   обучающихся по вопросам формирования естественн</w:t>
      </w:r>
      <w:proofErr w:type="gramStart"/>
      <w:r w:rsidRPr="00B52D03">
        <w:t>о-</w:t>
      </w:r>
      <w:proofErr w:type="gramEnd"/>
      <w:r w:rsidRPr="00B52D03">
        <w:t xml:space="preserve"> научной функциональной грамотности: через информационные стенды</w:t>
      </w:r>
      <w:r w:rsidRPr="00B52D03">
        <w:rPr>
          <w:b/>
        </w:rPr>
        <w:t>.</w:t>
      </w:r>
    </w:p>
    <w:p w:rsidR="00872BBE" w:rsidRPr="00B52D03" w:rsidRDefault="00872BBE" w:rsidP="00872BBE">
      <w:pPr>
        <w:shd w:val="clear" w:color="auto" w:fill="FFFFFF"/>
        <w:spacing w:line="276" w:lineRule="auto"/>
        <w:jc w:val="both"/>
        <w:outlineLvl w:val="0"/>
        <w:rPr>
          <w:bCs/>
          <w:color w:val="000000"/>
          <w:shd w:val="clear" w:color="auto" w:fill="FFFFFF"/>
        </w:rPr>
      </w:pPr>
      <w:r>
        <w:rPr>
          <w:kern w:val="36"/>
          <w:lang w:eastAsia="ru-RU"/>
        </w:rPr>
        <w:t xml:space="preserve">        </w:t>
      </w:r>
      <w:r w:rsidRPr="00B52D03">
        <w:rPr>
          <w:kern w:val="36"/>
          <w:lang w:eastAsia="ru-RU"/>
        </w:rPr>
        <w:t xml:space="preserve">Глобальная компетентность – это многогранная жизненная цель обучения. Глобально компетентные люди могут рассматривать местные, глобальные и межкультурные проблемы, осознавать и ценить разные взгляды и убеждения, успешно и уважительно взаимодействовать с другими, и принимать ответственные </w:t>
      </w:r>
      <w:proofErr w:type="gramStart"/>
      <w:r w:rsidRPr="00B52D03">
        <w:rPr>
          <w:kern w:val="36"/>
          <w:lang w:eastAsia="ru-RU"/>
        </w:rPr>
        <w:t>решения касательно</w:t>
      </w:r>
      <w:proofErr w:type="gramEnd"/>
      <w:r w:rsidRPr="00B52D03">
        <w:rPr>
          <w:kern w:val="36"/>
          <w:lang w:eastAsia="ru-RU"/>
        </w:rPr>
        <w:t xml:space="preserve"> коллективного состояния и благополучия.</w:t>
      </w:r>
    </w:p>
    <w:p w:rsidR="00872BBE" w:rsidRPr="00B52D03" w:rsidRDefault="00872BBE" w:rsidP="00872BBE">
      <w:pPr>
        <w:ind w:firstLine="708"/>
        <w:jc w:val="both"/>
        <w:rPr>
          <w:kern w:val="36"/>
          <w:lang w:eastAsia="ru-RU"/>
        </w:rPr>
      </w:pPr>
      <w:r w:rsidRPr="00B52D03">
        <w:rPr>
          <w:kern w:val="36"/>
          <w:lang w:eastAsia="ru-RU"/>
        </w:rPr>
        <w:t xml:space="preserve">В 8-10 классах прошли тематические классные часы о проблемах окружающего мира. Глобальная компетентность – это многогранная пожизненная цель обучения. Глобально компетентные люди могут рассматривать местные, глобальные и межкультурные проблемы, осознавать и ценить разные взгляды и убеждения, успешно и уважительно взаимодействовать с другими, и принимать ответственные </w:t>
      </w:r>
      <w:proofErr w:type="gramStart"/>
      <w:r w:rsidRPr="00B52D03">
        <w:rPr>
          <w:kern w:val="36"/>
          <w:lang w:eastAsia="ru-RU"/>
        </w:rPr>
        <w:t>решения касательно</w:t>
      </w:r>
      <w:proofErr w:type="gramEnd"/>
      <w:r w:rsidRPr="00B52D03">
        <w:rPr>
          <w:kern w:val="36"/>
          <w:lang w:eastAsia="ru-RU"/>
        </w:rPr>
        <w:t xml:space="preserve"> коллективного состояния и благополучия.</w:t>
      </w:r>
    </w:p>
    <w:p w:rsidR="00872BBE" w:rsidRPr="00B52D03" w:rsidRDefault="00872BBE" w:rsidP="00872BBE">
      <w:pPr>
        <w:ind w:firstLine="708"/>
        <w:jc w:val="both"/>
        <w:rPr>
          <w:color w:val="000000"/>
        </w:rPr>
      </w:pPr>
      <w:r w:rsidRPr="00B52D03">
        <w:rPr>
          <w:bCs/>
          <w:color w:val="000000"/>
        </w:rPr>
        <w:t xml:space="preserve">Заочно путешествуя </w:t>
      </w:r>
      <w:r w:rsidRPr="00B52D03">
        <w:rPr>
          <w:color w:val="000000"/>
          <w:shd w:val="clear" w:color="auto" w:fill="FFFFFF"/>
        </w:rPr>
        <w:t>«</w:t>
      </w:r>
      <w:r w:rsidRPr="00B52D03">
        <w:rPr>
          <w:b/>
          <w:color w:val="000000"/>
          <w:shd w:val="clear" w:color="auto" w:fill="FFFFFF"/>
        </w:rPr>
        <w:t>В поисках сокровищ</w:t>
      </w:r>
      <w:r w:rsidRPr="00B52D03">
        <w:rPr>
          <w:color w:val="000000"/>
          <w:shd w:val="clear" w:color="auto" w:fill="FFFFFF"/>
        </w:rPr>
        <w:t>»</w:t>
      </w:r>
      <w:r w:rsidRPr="00B52D03">
        <w:rPr>
          <w:bCs/>
          <w:color w:val="000000"/>
          <w:shd w:val="clear" w:color="auto" w:fill="FFFFFF"/>
        </w:rPr>
        <w:t xml:space="preserve"> обучающиеся 5-6-х классов, учились беречь природу, </w:t>
      </w:r>
      <w:r w:rsidRPr="00B52D03">
        <w:rPr>
          <w:color w:val="000000"/>
        </w:rPr>
        <w:t>развивали   познавательные  интересы</w:t>
      </w:r>
      <w:proofErr w:type="gramStart"/>
      <w:r w:rsidRPr="00B52D03">
        <w:rPr>
          <w:color w:val="000000"/>
        </w:rPr>
        <w:t xml:space="preserve"> .</w:t>
      </w:r>
      <w:proofErr w:type="gramEnd"/>
    </w:p>
    <w:p w:rsidR="00872BBE" w:rsidRPr="00B52D03" w:rsidRDefault="00872BBE" w:rsidP="00872BBE">
      <w:r w:rsidRPr="00B52D03">
        <w:t>Обучающиеся 9 классов представили выращенные кристаллы из соле</w:t>
      </w:r>
      <w:proofErr w:type="gramStart"/>
      <w:r w:rsidRPr="00B52D03">
        <w:t>й-</w:t>
      </w:r>
      <w:proofErr w:type="gramEnd"/>
      <w:r w:rsidRPr="00B52D03">
        <w:t xml:space="preserve"> поваренная соль, медный купорос.</w:t>
      </w:r>
    </w:p>
    <w:p w:rsidR="00872BBE" w:rsidRPr="00787BC5" w:rsidRDefault="00872BBE" w:rsidP="00872BBE">
      <w:pPr>
        <w:jc w:val="both"/>
        <w:rPr>
          <w:sz w:val="23"/>
          <w:szCs w:val="23"/>
          <w:lang w:eastAsia="ru-RU"/>
        </w:rPr>
      </w:pPr>
      <w:r w:rsidRPr="00787BC5">
        <w:rPr>
          <w:sz w:val="23"/>
          <w:szCs w:val="23"/>
          <w:lang w:eastAsia="ru-RU"/>
        </w:rPr>
        <w:t>В рамках </w:t>
      </w:r>
      <w:r w:rsidRPr="00BA45A6">
        <w:rPr>
          <w:b/>
          <w:sz w:val="23"/>
          <w:szCs w:val="23"/>
          <w:lang w:eastAsia="ru-RU"/>
        </w:rPr>
        <w:t>Недели</w:t>
      </w:r>
      <w:r w:rsidRPr="00BA45A6">
        <w:rPr>
          <w:b/>
          <w:iCs/>
          <w:color w:val="000000"/>
          <w:lang w:eastAsia="ru-RU"/>
        </w:rPr>
        <w:t xml:space="preserve"> читательской грамотности и креативного мышления</w:t>
      </w:r>
      <w:r w:rsidRPr="00787BC5">
        <w:rPr>
          <w:sz w:val="23"/>
          <w:szCs w:val="23"/>
          <w:lang w:eastAsia="ru-RU"/>
        </w:rPr>
        <w:t xml:space="preserve"> провели с  учащимися  различные мероприятия: конкурсы, викторины, игры и мониторинг уровня функциональной  грамотности.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b/>
          <w:sz w:val="28"/>
          <w:szCs w:val="28"/>
        </w:rPr>
        <w:tab/>
      </w:r>
      <w:r w:rsidRPr="00787BC5">
        <w:rPr>
          <w:sz w:val="28"/>
          <w:szCs w:val="28"/>
          <w:lang w:eastAsia="ru-RU"/>
        </w:rPr>
        <w:t xml:space="preserve">          </w:t>
      </w:r>
      <w:r w:rsidRPr="00787BC5">
        <w:rPr>
          <w:lang w:eastAsia="ru-RU"/>
        </w:rPr>
        <w:t>В ходе запланированных мероприятий учителями-словесниками на уроках русского языка и  литературы  были проведены  следующие виды деятельности: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осознанное, творческое, выразительное чтение художественных произведений разных жанров;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пересказ (подробный, краткий, с элементами комментария, с творческим заданием);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ответы на вопросы;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анализ и интерпретация произведения;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составление планов;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характеристика героя;</w:t>
      </w:r>
    </w:p>
    <w:p w:rsidR="00872BBE" w:rsidRPr="00787BC5" w:rsidRDefault="00872BBE" w:rsidP="00872BBE">
      <w:pPr>
        <w:shd w:val="clear" w:color="auto" w:fill="FFFFFF"/>
        <w:ind w:left="851" w:hanging="142"/>
        <w:rPr>
          <w:rFonts w:ascii="Arial" w:hAnsi="Arial" w:cs="Arial"/>
          <w:lang w:eastAsia="ru-RU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написание отзыва;</w:t>
      </w:r>
    </w:p>
    <w:p w:rsidR="00872BBE" w:rsidRDefault="00872BBE" w:rsidP="00872BBE">
      <w:pPr>
        <w:shd w:val="clear" w:color="auto" w:fill="FFFFFF"/>
        <w:ind w:left="851" w:hanging="142"/>
        <w:rPr>
          <w:b/>
          <w:sz w:val="28"/>
          <w:szCs w:val="28"/>
        </w:rPr>
      </w:pPr>
      <w:r w:rsidRPr="00787BC5">
        <w:rPr>
          <w:rFonts w:ascii="Wingdings" w:hAnsi="Wingdings" w:cs="Arial"/>
          <w:lang w:eastAsia="ru-RU"/>
        </w:rPr>
        <w:t></w:t>
      </w:r>
      <w:r w:rsidRPr="00787BC5">
        <w:rPr>
          <w:lang w:eastAsia="ru-RU"/>
        </w:rPr>
        <w:t>     написание сочинения.</w:t>
      </w:r>
      <w:r>
        <w:rPr>
          <w:b/>
          <w:sz w:val="28"/>
          <w:szCs w:val="28"/>
        </w:rPr>
        <w:tab/>
      </w:r>
    </w:p>
    <w:p w:rsidR="00872BBE" w:rsidRPr="008B2BB6" w:rsidRDefault="00872BBE" w:rsidP="00872BBE">
      <w:pPr>
        <w:numPr>
          <w:ilvl w:val="0"/>
          <w:numId w:val="3"/>
        </w:numPr>
        <w:jc w:val="both"/>
        <w:rPr>
          <w:kern w:val="36"/>
          <w:lang w:eastAsia="ru-RU"/>
        </w:rPr>
      </w:pPr>
      <w:r>
        <w:rPr>
          <w:kern w:val="36"/>
          <w:lang w:eastAsia="ru-RU"/>
        </w:rPr>
        <w:t xml:space="preserve">Было </w:t>
      </w:r>
      <w:r w:rsidRPr="00211053">
        <w:rPr>
          <w:kern w:val="36"/>
          <w:lang w:eastAsia="ru-RU"/>
        </w:rPr>
        <w:t xml:space="preserve"> </w:t>
      </w:r>
      <w:r>
        <w:rPr>
          <w:kern w:val="36"/>
          <w:lang w:eastAsia="ru-RU"/>
        </w:rPr>
        <w:t>п</w:t>
      </w:r>
      <w:r w:rsidRPr="008B2BB6">
        <w:rPr>
          <w:kern w:val="36"/>
          <w:lang w:eastAsia="ru-RU"/>
        </w:rPr>
        <w:t>роведено заседание учителей русского языка и литературы по вопросу оценки и формирования функциональной грамотности школьников. Учителя обменялись составленными заданиями по формированию читательской грамотности, которые применяются на уроках русского языка.</w:t>
      </w:r>
    </w:p>
    <w:p w:rsidR="00872BBE" w:rsidRPr="008B2BB6" w:rsidRDefault="00872BBE" w:rsidP="00872BBE">
      <w:pPr>
        <w:jc w:val="both"/>
        <w:rPr>
          <w:rStyle w:val="2"/>
          <w:rFonts w:eastAsia="CordiaUPC"/>
        </w:rPr>
      </w:pPr>
      <w:r w:rsidRPr="008B2BB6">
        <w:rPr>
          <w:rStyle w:val="2"/>
          <w:rFonts w:eastAsia="CordiaUPC"/>
        </w:rPr>
        <w:t xml:space="preserve"> </w:t>
      </w:r>
      <w:r>
        <w:rPr>
          <w:rStyle w:val="2"/>
          <w:rFonts w:eastAsia="CordiaUPC"/>
        </w:rPr>
        <w:tab/>
      </w:r>
      <w:proofErr w:type="spellStart"/>
      <w:r w:rsidRPr="008B2BB6">
        <w:rPr>
          <w:rStyle w:val="2"/>
          <w:rFonts w:eastAsia="CordiaUPC"/>
        </w:rPr>
        <w:t>Моло</w:t>
      </w:r>
      <w:r>
        <w:rPr>
          <w:rStyle w:val="2"/>
          <w:rFonts w:eastAsia="CordiaUPC"/>
        </w:rPr>
        <w:t>опытными</w:t>
      </w:r>
      <w:proofErr w:type="spellEnd"/>
      <w:r w:rsidRPr="008B2BB6">
        <w:rPr>
          <w:rStyle w:val="2"/>
          <w:rFonts w:eastAsia="CordiaUPC"/>
        </w:rPr>
        <w:t xml:space="preserve"> учителями были посещены открытые уроки, с целью обмена опыта по формированию и оценки функциональной грамотности.</w:t>
      </w:r>
    </w:p>
    <w:p w:rsidR="00872BBE" w:rsidRDefault="00872BBE" w:rsidP="00872BBE">
      <w:pPr>
        <w:numPr>
          <w:ilvl w:val="0"/>
          <w:numId w:val="3"/>
        </w:numPr>
        <w:jc w:val="both"/>
        <w:rPr>
          <w:iCs/>
        </w:rPr>
      </w:pPr>
      <w:r w:rsidRPr="008B2BB6">
        <w:rPr>
          <w:iCs/>
        </w:rPr>
        <w:t xml:space="preserve">Состоялся круглый стол классных руководителей, на котором был </w:t>
      </w:r>
      <w:r>
        <w:rPr>
          <w:iCs/>
        </w:rPr>
        <w:t>рассмотрен</w:t>
      </w:r>
      <w:r w:rsidRPr="008B2BB6">
        <w:rPr>
          <w:iCs/>
        </w:rPr>
        <w:t xml:space="preserve"> банк заданий по креативному мышлению. </w:t>
      </w:r>
    </w:p>
    <w:p w:rsidR="00872BBE" w:rsidRPr="0094025C" w:rsidRDefault="00872BBE" w:rsidP="00872BBE">
      <w:pPr>
        <w:numPr>
          <w:ilvl w:val="0"/>
          <w:numId w:val="3"/>
        </w:numPr>
        <w:jc w:val="both"/>
      </w:pPr>
      <w:r w:rsidRPr="0094025C">
        <w:rPr>
          <w:b/>
        </w:rPr>
        <w:t>Был проведен конкурс кроссвордов и ребусов в 8-</w:t>
      </w:r>
      <w:r>
        <w:rPr>
          <w:b/>
        </w:rPr>
        <w:t>К</w:t>
      </w:r>
      <w:proofErr w:type="gramStart"/>
      <w:r>
        <w:rPr>
          <w:b/>
        </w:rPr>
        <w:t>,В</w:t>
      </w:r>
      <w:proofErr w:type="gramEnd"/>
      <w:r w:rsidRPr="0094025C">
        <w:rPr>
          <w:b/>
        </w:rPr>
        <w:t xml:space="preserve"> класс</w:t>
      </w:r>
      <w:r>
        <w:rPr>
          <w:b/>
        </w:rPr>
        <w:t>ах</w:t>
      </w:r>
      <w:r w:rsidRPr="0094025C">
        <w:t xml:space="preserve">. Учащимся предложено было составить кроссворды и принять участие в разгадывании ребусов. На уроке учащиеся активно их разгадывали. Ребята прикоснулись к истокам языка, вспомнили сказки, увлеченно отгадывали слова и их значения. </w:t>
      </w:r>
    </w:p>
    <w:p w:rsidR="00872BBE" w:rsidRPr="0094025C" w:rsidRDefault="00872BBE" w:rsidP="00872BBE">
      <w:pPr>
        <w:numPr>
          <w:ilvl w:val="0"/>
          <w:numId w:val="3"/>
        </w:numPr>
        <w:jc w:val="both"/>
      </w:pPr>
      <w:r w:rsidRPr="0094025C">
        <w:t>В</w:t>
      </w:r>
      <w:r w:rsidRPr="0094025C">
        <w:rPr>
          <w:b/>
        </w:rPr>
        <w:t xml:space="preserve"> 8-</w:t>
      </w:r>
      <w:r>
        <w:rPr>
          <w:b/>
        </w:rPr>
        <w:t>А</w:t>
      </w:r>
      <w:r w:rsidRPr="0094025C">
        <w:rPr>
          <w:b/>
        </w:rPr>
        <w:t xml:space="preserve"> классе был проведен конкурс: узнай поэта, писателя, назови его произведение.</w:t>
      </w:r>
      <w:r w:rsidRPr="0094025C">
        <w:t xml:space="preserve"> Учащимся были представлены различные задания: вопросы по </w:t>
      </w:r>
      <w:r w:rsidRPr="0094025C">
        <w:lastRenderedPageBreak/>
        <w:t>биографии писателей, по их произведениям, узнай героя по портрету, кому принадлежат данные слова и продолжи фразу.</w:t>
      </w:r>
    </w:p>
    <w:p w:rsidR="00872BBE" w:rsidRPr="0094025C" w:rsidRDefault="00872BBE" w:rsidP="00872BBE">
      <w:pPr>
        <w:ind w:firstLine="709"/>
        <w:jc w:val="both"/>
      </w:pPr>
      <w:r w:rsidRPr="0094025C">
        <w:t>Чтение используется как средство познания мира и самого себя в этом мире. 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872BBE" w:rsidRPr="0094025C" w:rsidRDefault="00872BBE" w:rsidP="00872BBE">
      <w:pPr>
        <w:numPr>
          <w:ilvl w:val="0"/>
          <w:numId w:val="3"/>
        </w:numPr>
        <w:jc w:val="both"/>
      </w:pPr>
      <w:r w:rsidRPr="0094025C">
        <w:t xml:space="preserve"> С этой целью и был проведен </w:t>
      </w:r>
      <w:r w:rsidRPr="0094025C">
        <w:rPr>
          <w:b/>
        </w:rPr>
        <w:t>дискуссию  «Читать не вредно, вредн</w:t>
      </w:r>
      <w:proofErr w:type="gramStart"/>
      <w:r w:rsidRPr="0094025C">
        <w:rPr>
          <w:b/>
        </w:rPr>
        <w:t>о-</w:t>
      </w:r>
      <w:proofErr w:type="gramEnd"/>
      <w:r w:rsidRPr="0094025C">
        <w:rPr>
          <w:b/>
        </w:rPr>
        <w:t xml:space="preserve"> не читать» с обучающимися 9-В класса. </w:t>
      </w:r>
      <w:r w:rsidRPr="0094025C">
        <w:t>Школьники высказывали свое мнение по данной теме, выстраивали логические цепочки ответов.</w:t>
      </w:r>
    </w:p>
    <w:p w:rsidR="00872BBE" w:rsidRPr="0094025C" w:rsidRDefault="00872BBE" w:rsidP="00872BBE">
      <w:pPr>
        <w:ind w:firstLine="709"/>
        <w:jc w:val="both"/>
      </w:pPr>
      <w:r>
        <w:t>Состоялась защита научных мини-проектов по литературе.</w:t>
      </w:r>
    </w:p>
    <w:p w:rsidR="00872BBE" w:rsidRDefault="00872BBE" w:rsidP="00872BBE">
      <w:pPr>
        <w:ind w:firstLine="708"/>
        <w:jc w:val="both"/>
        <w:rPr>
          <w:iCs/>
          <w:color w:val="000000"/>
        </w:rPr>
      </w:pPr>
      <w:r>
        <w:rPr>
          <w:rStyle w:val="2"/>
          <w:rFonts w:eastAsia="CordiaUPC"/>
        </w:rPr>
        <w:t xml:space="preserve">6. </w:t>
      </w:r>
      <w:r w:rsidRPr="008B2BB6">
        <w:rPr>
          <w:rStyle w:val="2"/>
          <w:rFonts w:eastAsia="CordiaUPC"/>
        </w:rPr>
        <w:t xml:space="preserve"> </w:t>
      </w:r>
      <w:r>
        <w:rPr>
          <w:rStyle w:val="2"/>
          <w:rFonts w:eastAsia="CordiaUPC"/>
        </w:rPr>
        <w:t>К</w:t>
      </w:r>
      <w:r w:rsidRPr="008B2BB6">
        <w:rPr>
          <w:rStyle w:val="2"/>
          <w:rFonts w:eastAsia="CordiaUPC"/>
        </w:rPr>
        <w:t xml:space="preserve">лассные руководители провели классные часы и мероприятия по формированию креативного мышления, на которых ученикам были предложены  задания </w:t>
      </w:r>
      <w:r w:rsidRPr="008B2BB6">
        <w:rPr>
          <w:iCs/>
          <w:color w:val="000000"/>
        </w:rPr>
        <w:t>по креативному мы</w:t>
      </w:r>
      <w:r>
        <w:rPr>
          <w:iCs/>
          <w:color w:val="000000"/>
        </w:rPr>
        <w:t>ш</w:t>
      </w:r>
      <w:r w:rsidRPr="008B2BB6">
        <w:rPr>
          <w:iCs/>
          <w:color w:val="000000"/>
        </w:rPr>
        <w:t>лению.</w:t>
      </w:r>
    </w:p>
    <w:p w:rsidR="00872BBE" w:rsidRDefault="00872BBE" w:rsidP="00872BBE">
      <w:pPr>
        <w:jc w:val="both"/>
        <w:rPr>
          <w:iCs/>
          <w:color w:val="000000"/>
        </w:rPr>
      </w:pPr>
      <w:r w:rsidRPr="008B2BB6">
        <w:rPr>
          <w:iCs/>
          <w:color w:val="000000"/>
        </w:rPr>
        <w:tab/>
      </w:r>
      <w:r>
        <w:rPr>
          <w:iCs/>
          <w:color w:val="000000"/>
        </w:rPr>
        <w:t>7. Б</w:t>
      </w:r>
      <w:r w:rsidRPr="008B2BB6">
        <w:rPr>
          <w:iCs/>
          <w:color w:val="000000"/>
        </w:rPr>
        <w:t>ыли проведены мониторинги по читательской грамотности и креативному мышлению.</w:t>
      </w:r>
    </w:p>
    <w:p w:rsidR="00872BBE" w:rsidRPr="00BB3E61" w:rsidRDefault="00872BBE" w:rsidP="00872BBE">
      <w:pPr>
        <w:shd w:val="clear" w:color="auto" w:fill="FFFFFF"/>
        <w:jc w:val="both"/>
        <w:rPr>
          <w:color w:val="2C2D2E"/>
        </w:rPr>
      </w:pPr>
      <w:r>
        <w:rPr>
          <w:color w:val="2C2D2E"/>
        </w:rPr>
        <w:t xml:space="preserve">    </w:t>
      </w:r>
      <w:r w:rsidRPr="006655BA">
        <w:rPr>
          <w:color w:val="2C2D2E"/>
        </w:rPr>
        <w:t xml:space="preserve">В период недели функциональной грамотности  была </w:t>
      </w:r>
      <w:r w:rsidRPr="00BB3E61">
        <w:rPr>
          <w:color w:val="2C2D2E"/>
        </w:rPr>
        <w:t xml:space="preserve">оформлена выставка проектов обучающихся 8-х классов на  тему  «По страницам произведений </w:t>
      </w:r>
      <w:proofErr w:type="spellStart"/>
      <w:r w:rsidRPr="00BB3E61">
        <w:rPr>
          <w:color w:val="2C2D2E"/>
        </w:rPr>
        <w:t>А.С.Пушкина</w:t>
      </w:r>
      <w:proofErr w:type="spellEnd"/>
      <w:r w:rsidRPr="00BB3E61">
        <w:rPr>
          <w:color w:val="2C2D2E"/>
        </w:rPr>
        <w:t>».</w:t>
      </w:r>
    </w:p>
    <w:p w:rsidR="00872BBE" w:rsidRPr="00BB3E61" w:rsidRDefault="00872BBE" w:rsidP="00872BBE">
      <w:pPr>
        <w:shd w:val="clear" w:color="auto" w:fill="FFFFFF"/>
        <w:jc w:val="both"/>
        <w:rPr>
          <w:color w:val="2C2D2E"/>
        </w:rPr>
      </w:pPr>
      <w:r w:rsidRPr="00BB3E61">
        <w:rPr>
          <w:color w:val="2C2D2E"/>
        </w:rPr>
        <w:t>    Учащиеся 8-Г класса  нарисовали стенгазету о  читательской грамотности  «Читать — не вредно, вредн</w:t>
      </w:r>
      <w:proofErr w:type="gramStart"/>
      <w:r w:rsidRPr="00BB3E61">
        <w:rPr>
          <w:color w:val="2C2D2E"/>
        </w:rPr>
        <w:t>о-</w:t>
      </w:r>
      <w:proofErr w:type="gramEnd"/>
      <w:r w:rsidRPr="00BB3E61">
        <w:rPr>
          <w:color w:val="2C2D2E"/>
        </w:rPr>
        <w:t xml:space="preserve"> не читать!» </w:t>
      </w:r>
    </w:p>
    <w:p w:rsidR="00872BBE" w:rsidRPr="006655BA" w:rsidRDefault="00872BBE" w:rsidP="00872BBE">
      <w:pPr>
        <w:ind w:firstLine="708"/>
        <w:jc w:val="both"/>
      </w:pPr>
      <w:r w:rsidRPr="00BB3E61">
        <w:t>В 5-х классах был организован библиотечный урок «Читаем словари».</w:t>
      </w:r>
      <w:r w:rsidRPr="006655BA">
        <w:t xml:space="preserve"> Ребята изучили выставку словарей. Послушали лекцию о возникновении первых словарей. Ответили на вопросы викторины и выполняли задания по словарям.</w:t>
      </w:r>
    </w:p>
    <w:p w:rsidR="00872BBE" w:rsidRPr="008B2BB6" w:rsidRDefault="00872BBE" w:rsidP="00872BBE">
      <w:pPr>
        <w:jc w:val="both"/>
        <w:rPr>
          <w:color w:val="252525"/>
          <w:kern w:val="36"/>
          <w:lang w:eastAsia="ru-RU"/>
        </w:rPr>
      </w:pPr>
      <w:r>
        <w:rPr>
          <w:iCs/>
          <w:color w:val="000000"/>
        </w:rPr>
        <w:t xml:space="preserve">8.  </w:t>
      </w:r>
      <w:r w:rsidRPr="008B2BB6">
        <w:rPr>
          <w:iCs/>
          <w:color w:val="000000"/>
        </w:rPr>
        <w:t xml:space="preserve">Подведены итоги недели </w:t>
      </w:r>
      <w:r w:rsidRPr="008B2BB6">
        <w:rPr>
          <w:color w:val="252525"/>
          <w:kern w:val="36"/>
          <w:lang w:eastAsia="ru-RU"/>
        </w:rPr>
        <w:t>читательской грамотности и креативного мышления</w:t>
      </w:r>
    </w:p>
    <w:p w:rsidR="00872BBE" w:rsidRPr="008B2BB6" w:rsidRDefault="00872BBE" w:rsidP="00872BBE">
      <w:pPr>
        <w:jc w:val="both"/>
        <w:rPr>
          <w:color w:val="252525"/>
          <w:kern w:val="36"/>
          <w:lang w:eastAsia="ru-RU"/>
        </w:rPr>
      </w:pPr>
    </w:p>
    <w:p w:rsidR="00872BBE" w:rsidRDefault="00872BBE" w:rsidP="00872BBE">
      <w:pPr>
        <w:ind w:firstLine="708"/>
        <w:jc w:val="both"/>
      </w:pPr>
      <w:r w:rsidRPr="008B2BB6">
        <w:t>В мониторинговых исследованиях по формированию функциональной грамотности приняли участие  ученик</w:t>
      </w:r>
      <w:r>
        <w:t>и</w:t>
      </w:r>
      <w:r w:rsidRPr="008B2BB6">
        <w:t xml:space="preserve"> </w:t>
      </w:r>
      <w:r>
        <w:t>8-9-х</w:t>
      </w:r>
      <w:r w:rsidRPr="008B2BB6">
        <w:t xml:space="preserve"> классов. Результаты выглядят следующим образом:</w:t>
      </w:r>
    </w:p>
    <w:p w:rsidR="00872BBE" w:rsidRPr="008B2BB6" w:rsidRDefault="00872BBE" w:rsidP="00872BBE">
      <w:pPr>
        <w:ind w:firstLine="708"/>
        <w:jc w:val="both"/>
      </w:pPr>
      <w:r>
        <w:t xml:space="preserve">Всего обучающихся 8-9-х классов 263 человека (8-е классы – 135, 9-е классы -128)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597"/>
        <w:gridCol w:w="2663"/>
        <w:gridCol w:w="2704"/>
      </w:tblGrid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направление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Количество учеников, принявших участие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Количество/Процент учеников, которые справились с заданиями</w:t>
            </w:r>
          </w:p>
        </w:tc>
        <w:tc>
          <w:tcPr>
            <w:tcW w:w="2704" w:type="dxa"/>
          </w:tcPr>
          <w:p w:rsidR="00872BBE" w:rsidRPr="008B2BB6" w:rsidRDefault="00872BBE" w:rsidP="0025680A">
            <w:pPr>
              <w:jc w:val="both"/>
            </w:pPr>
            <w:r w:rsidRPr="008B2BB6">
              <w:t>Количество/Процент учеников, которые справились с заданиями</w:t>
            </w:r>
            <w:r>
              <w:t xml:space="preserve"> на высоком уровне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442569" w:rsidRDefault="00872BBE" w:rsidP="0025680A">
            <w:pPr>
              <w:jc w:val="both"/>
            </w:pPr>
            <w:r w:rsidRPr="00442569">
              <w:t>Читательская грамотность</w:t>
            </w:r>
          </w:p>
        </w:tc>
        <w:tc>
          <w:tcPr>
            <w:tcW w:w="1597" w:type="dxa"/>
            <w:shd w:val="clear" w:color="auto" w:fill="auto"/>
          </w:tcPr>
          <w:p w:rsidR="00872BBE" w:rsidRPr="00442569" w:rsidRDefault="00872BBE" w:rsidP="0025680A">
            <w:pPr>
              <w:jc w:val="both"/>
            </w:pPr>
            <w:r w:rsidRPr="00442569">
              <w:t>23</w:t>
            </w:r>
            <w:r>
              <w:t>4</w:t>
            </w:r>
          </w:p>
        </w:tc>
        <w:tc>
          <w:tcPr>
            <w:tcW w:w="2663" w:type="dxa"/>
            <w:shd w:val="clear" w:color="auto" w:fill="auto"/>
          </w:tcPr>
          <w:p w:rsidR="00872BBE" w:rsidRPr="00442569" w:rsidRDefault="00872BBE" w:rsidP="0025680A">
            <w:pPr>
              <w:jc w:val="both"/>
            </w:pPr>
            <w:r w:rsidRPr="00442569">
              <w:t>2</w:t>
            </w:r>
            <w:r>
              <w:t>22</w:t>
            </w:r>
            <w:r w:rsidRPr="00442569">
              <w:t>/9</w:t>
            </w:r>
            <w:r>
              <w:t>5</w:t>
            </w:r>
            <w:r w:rsidRPr="00442569">
              <w:t>%</w:t>
            </w:r>
          </w:p>
        </w:tc>
        <w:tc>
          <w:tcPr>
            <w:tcW w:w="2704" w:type="dxa"/>
          </w:tcPr>
          <w:p w:rsidR="00872BBE" w:rsidRPr="00442569" w:rsidRDefault="00872BBE" w:rsidP="0025680A">
            <w:pPr>
              <w:jc w:val="both"/>
            </w:pPr>
            <w:r>
              <w:t>82/37%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Математическая грамотность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213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197</w:t>
            </w:r>
            <w:r w:rsidRPr="008B2BB6">
              <w:t>/</w:t>
            </w:r>
            <w:r>
              <w:t>93</w:t>
            </w:r>
            <w:r w:rsidRPr="008B2BB6">
              <w:t>%</w:t>
            </w:r>
          </w:p>
        </w:tc>
        <w:tc>
          <w:tcPr>
            <w:tcW w:w="2704" w:type="dxa"/>
          </w:tcPr>
          <w:p w:rsidR="00872BBE" w:rsidRDefault="00872BBE" w:rsidP="0025680A">
            <w:pPr>
              <w:jc w:val="both"/>
            </w:pPr>
            <w:r>
              <w:t>67/34%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proofErr w:type="gramStart"/>
            <w:r w:rsidRPr="008B2BB6">
              <w:t>Естественно-научная</w:t>
            </w:r>
            <w:proofErr w:type="gramEnd"/>
            <w:r w:rsidRPr="008B2BB6">
              <w:t xml:space="preserve"> грамотность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202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189/94</w:t>
            </w:r>
            <w:r w:rsidRPr="008B2BB6">
              <w:t>%</w:t>
            </w:r>
          </w:p>
        </w:tc>
        <w:tc>
          <w:tcPr>
            <w:tcW w:w="2704" w:type="dxa"/>
          </w:tcPr>
          <w:p w:rsidR="00872BBE" w:rsidRDefault="00872BBE" w:rsidP="0025680A">
            <w:pPr>
              <w:jc w:val="both"/>
            </w:pPr>
            <w:r>
              <w:t>67/33%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Финансовая грамотность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181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108</w:t>
            </w:r>
            <w:r w:rsidRPr="008B2BB6">
              <w:t>/</w:t>
            </w:r>
            <w:r>
              <w:t>92</w:t>
            </w:r>
            <w:r w:rsidRPr="008B2BB6">
              <w:t>%</w:t>
            </w:r>
          </w:p>
        </w:tc>
        <w:tc>
          <w:tcPr>
            <w:tcW w:w="2704" w:type="dxa"/>
          </w:tcPr>
          <w:p w:rsidR="00872BBE" w:rsidRDefault="00872BBE" w:rsidP="0025680A">
            <w:pPr>
              <w:jc w:val="both"/>
            </w:pPr>
            <w:r>
              <w:t>75/69%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Креативное мышление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218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190</w:t>
            </w:r>
            <w:r w:rsidRPr="008B2BB6">
              <w:t>/</w:t>
            </w:r>
            <w:r>
              <w:t>87</w:t>
            </w:r>
            <w:r w:rsidRPr="008B2BB6">
              <w:t>%</w:t>
            </w:r>
          </w:p>
        </w:tc>
        <w:tc>
          <w:tcPr>
            <w:tcW w:w="2704" w:type="dxa"/>
          </w:tcPr>
          <w:p w:rsidR="00872BBE" w:rsidRDefault="00872BBE" w:rsidP="0025680A">
            <w:pPr>
              <w:jc w:val="both"/>
            </w:pPr>
            <w:r>
              <w:t>98/51%</w:t>
            </w:r>
          </w:p>
        </w:tc>
      </w:tr>
      <w:tr w:rsidR="00872BBE" w:rsidRPr="008B2BB6" w:rsidTr="0025680A">
        <w:tc>
          <w:tcPr>
            <w:tcW w:w="2959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 w:rsidRPr="008B2BB6">
              <w:t>Глобальная компетенция</w:t>
            </w:r>
          </w:p>
        </w:tc>
        <w:tc>
          <w:tcPr>
            <w:tcW w:w="1597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195</w:t>
            </w:r>
          </w:p>
        </w:tc>
        <w:tc>
          <w:tcPr>
            <w:tcW w:w="2663" w:type="dxa"/>
            <w:shd w:val="clear" w:color="auto" w:fill="auto"/>
          </w:tcPr>
          <w:p w:rsidR="00872BBE" w:rsidRPr="008B2BB6" w:rsidRDefault="00872BBE" w:rsidP="0025680A">
            <w:pPr>
              <w:jc w:val="both"/>
            </w:pPr>
            <w:r>
              <w:t>174/89</w:t>
            </w:r>
            <w:r w:rsidRPr="008B2BB6">
              <w:t>%</w:t>
            </w:r>
          </w:p>
        </w:tc>
        <w:tc>
          <w:tcPr>
            <w:tcW w:w="2704" w:type="dxa"/>
          </w:tcPr>
          <w:p w:rsidR="00872BBE" w:rsidRDefault="00872BBE" w:rsidP="0025680A">
            <w:pPr>
              <w:jc w:val="both"/>
            </w:pPr>
            <w:r>
              <w:t>96/55%</w:t>
            </w:r>
          </w:p>
        </w:tc>
      </w:tr>
    </w:tbl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</w:p>
    <w:p w:rsidR="00872BBE" w:rsidRDefault="00872BBE" w:rsidP="0026606B">
      <w:pPr>
        <w:ind w:firstLine="709"/>
        <w:jc w:val="both"/>
      </w:pPr>
      <w:bookmarkStart w:id="0" w:name="_GoBack"/>
      <w:bookmarkEnd w:id="0"/>
    </w:p>
    <w:sectPr w:rsidR="00872BBE" w:rsidSect="00872BBE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994"/>
    <w:multiLevelType w:val="hybridMultilevel"/>
    <w:tmpl w:val="C04CCE00"/>
    <w:lvl w:ilvl="0" w:tplc="D36A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40"/>
    <w:multiLevelType w:val="hybridMultilevel"/>
    <w:tmpl w:val="1CC866CA"/>
    <w:lvl w:ilvl="0" w:tplc="3830D39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BED058E"/>
    <w:multiLevelType w:val="hybridMultilevel"/>
    <w:tmpl w:val="06A080E0"/>
    <w:lvl w:ilvl="0" w:tplc="D14C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6A"/>
    <w:rsid w:val="00222A6A"/>
    <w:rsid w:val="0026606B"/>
    <w:rsid w:val="007A7CB4"/>
    <w:rsid w:val="00872BBE"/>
    <w:rsid w:val="00F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606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26606B"/>
    <w:pPr>
      <w:suppressAutoHyphens w:val="0"/>
      <w:ind w:left="720"/>
      <w:contextualSpacing/>
    </w:pPr>
    <w:rPr>
      <w:rFonts w:ascii="Trebuchet MS" w:hAnsi="Trebuchet MS"/>
      <w:b/>
      <w:i/>
      <w:color w:val="000000"/>
      <w:sz w:val="22"/>
      <w:szCs w:val="22"/>
      <w:lang w:eastAsia="ru-RU"/>
    </w:rPr>
  </w:style>
  <w:style w:type="character" w:customStyle="1" w:styleId="2">
    <w:name w:val="Основной текст2"/>
    <w:rsid w:val="00266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606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26606B"/>
    <w:pPr>
      <w:suppressAutoHyphens w:val="0"/>
      <w:ind w:left="720"/>
      <w:contextualSpacing/>
    </w:pPr>
    <w:rPr>
      <w:rFonts w:ascii="Trebuchet MS" w:hAnsi="Trebuchet MS"/>
      <w:b/>
      <w:i/>
      <w:color w:val="000000"/>
      <w:sz w:val="22"/>
      <w:szCs w:val="22"/>
      <w:lang w:eastAsia="ru-RU"/>
    </w:rPr>
  </w:style>
  <w:style w:type="character" w:customStyle="1" w:styleId="2">
    <w:name w:val="Основной текст2"/>
    <w:rsid w:val="00266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Школа 28</cp:lastModifiedBy>
  <cp:revision>3</cp:revision>
  <dcterms:created xsi:type="dcterms:W3CDTF">2025-12-02T06:05:00Z</dcterms:created>
  <dcterms:modified xsi:type="dcterms:W3CDTF">2025-12-02T06:19:00Z</dcterms:modified>
</cp:coreProperties>
</file>