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58" w:rsidRPr="004D5E58" w:rsidRDefault="004D5E58" w:rsidP="004D5E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58">
        <w:rPr>
          <w:rFonts w:ascii="Times New Roman" w:hAnsi="Times New Roman" w:cs="Times New Roman"/>
          <w:b/>
          <w:sz w:val="28"/>
          <w:szCs w:val="28"/>
        </w:rPr>
        <w:t>Ответственные</w:t>
      </w:r>
    </w:p>
    <w:p w:rsidR="004D5E58" w:rsidRPr="004D5E58" w:rsidRDefault="004D5E58" w:rsidP="004D5E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58">
        <w:rPr>
          <w:rFonts w:ascii="Times New Roman" w:hAnsi="Times New Roman" w:cs="Times New Roman"/>
          <w:b/>
          <w:sz w:val="28"/>
          <w:szCs w:val="28"/>
        </w:rPr>
        <w:t xml:space="preserve"> за сопровождение формирования </w:t>
      </w:r>
    </w:p>
    <w:p w:rsidR="004D5E58" w:rsidRPr="004D5E58" w:rsidRDefault="004D5E58" w:rsidP="004D5E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58">
        <w:rPr>
          <w:rFonts w:ascii="Times New Roman" w:hAnsi="Times New Roman" w:cs="Times New Roman"/>
          <w:b/>
          <w:sz w:val="28"/>
          <w:szCs w:val="28"/>
        </w:rPr>
        <w:t>функциональной грамотности по направлениям</w:t>
      </w:r>
    </w:p>
    <w:p w:rsidR="004D5E58" w:rsidRPr="004D5E58" w:rsidRDefault="004D5E58" w:rsidP="004D5E58">
      <w:pPr>
        <w:rPr>
          <w:sz w:val="28"/>
          <w:szCs w:val="28"/>
        </w:rPr>
      </w:pPr>
    </w:p>
    <w:tbl>
      <w:tblPr>
        <w:tblW w:w="9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4426"/>
        <w:gridCol w:w="4537"/>
      </w:tblGrid>
      <w:tr w:rsidR="004D5E58" w:rsidRPr="004D5E58" w:rsidTr="004D5E58">
        <w:trPr>
          <w:trHeight w:hRule="exact" w:val="114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5E58" w:rsidRPr="004D5E58" w:rsidRDefault="004D5E58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Фамилия, имя,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Курируемое направление </w:t>
            </w:r>
            <w:proofErr w:type="gramStart"/>
            <w:r w:rsidRPr="004D5E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функциональной</w:t>
            </w:r>
            <w:proofErr w:type="gramEnd"/>
          </w:p>
          <w:p w:rsidR="004D5E58" w:rsidRPr="004D5E58" w:rsidRDefault="004D5E5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грамотности</w:t>
            </w:r>
          </w:p>
        </w:tc>
      </w:tr>
      <w:tr w:rsidR="004D5E58" w:rsidRPr="004D5E58" w:rsidTr="004D5E58">
        <w:trPr>
          <w:trHeight w:hRule="exact" w:val="4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1860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  <w:p w:rsidR="004D5E58" w:rsidRPr="004D5E58" w:rsidRDefault="004D5E58">
            <w:pPr>
              <w:widowControl w:val="0"/>
              <w:tabs>
                <w:tab w:val="left" w:leader="hyphen" w:pos="526"/>
              </w:tabs>
              <w:spacing w:before="186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Мустафаева</w:t>
            </w:r>
            <w:proofErr w:type="spellEnd"/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Диляра</w:t>
            </w:r>
            <w:proofErr w:type="spellEnd"/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Эдуардовна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Глобальные компетенции</w:t>
            </w:r>
          </w:p>
        </w:tc>
      </w:tr>
      <w:tr w:rsidR="004D5E58" w:rsidRPr="004D5E58" w:rsidTr="004D5E58">
        <w:trPr>
          <w:trHeight w:hRule="exact" w:val="6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0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  <w:proofErr w:type="spellStart"/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Исак</w:t>
            </w:r>
            <w:proofErr w:type="spellEnd"/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Иван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Финансовая грамотность</w:t>
            </w:r>
          </w:p>
        </w:tc>
      </w:tr>
      <w:tr w:rsidR="004D5E58" w:rsidRPr="004D5E58" w:rsidTr="004D5E58">
        <w:trPr>
          <w:trHeight w:hRule="exact" w:val="65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0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Тороп</w:t>
            </w:r>
            <w:proofErr w:type="spellEnd"/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Юлия Алексеевна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Естественнонаучная грамотность</w:t>
            </w:r>
          </w:p>
        </w:tc>
      </w:tr>
      <w:tr w:rsidR="004D5E58" w:rsidRPr="004D5E58" w:rsidTr="004D5E58">
        <w:trPr>
          <w:trHeight w:hRule="exact" w:val="6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0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Мустафаева</w:t>
            </w:r>
            <w:proofErr w:type="spellEnd"/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Диляра</w:t>
            </w:r>
            <w:proofErr w:type="spellEnd"/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Эдуардовна</w:t>
            </w:r>
          </w:p>
          <w:p w:rsidR="004D5E58" w:rsidRPr="004D5E58" w:rsidRDefault="004D5E58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Василенко Ирина Сергеевна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Читательская грамотность</w:t>
            </w:r>
          </w:p>
        </w:tc>
      </w:tr>
      <w:tr w:rsidR="004D5E58" w:rsidRPr="004D5E58" w:rsidTr="004D5E58">
        <w:trPr>
          <w:trHeight w:hRule="exact" w:val="6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0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Бойчук Татьяна Анатольевна</w:t>
            </w:r>
          </w:p>
          <w:p w:rsidR="004D5E58" w:rsidRPr="004D5E58" w:rsidRDefault="004D5E58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Василенко Ирина Сергеевна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Математическая грамотность</w:t>
            </w:r>
          </w:p>
        </w:tc>
      </w:tr>
      <w:tr w:rsidR="004D5E58" w:rsidRPr="004D5E58" w:rsidTr="004D5E58">
        <w:trPr>
          <w:trHeight w:hRule="exact" w:val="66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0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Карачевская</w:t>
            </w:r>
            <w:proofErr w:type="spellEnd"/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Светлана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Pr="004D5E58" w:rsidRDefault="004D5E58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D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Креативное мышление</w:t>
            </w:r>
          </w:p>
        </w:tc>
      </w:tr>
    </w:tbl>
    <w:p w:rsidR="004D5E58" w:rsidRPr="004D5E58" w:rsidRDefault="004D5E58" w:rsidP="004D5E58">
      <w:pPr>
        <w:rPr>
          <w:sz w:val="28"/>
          <w:szCs w:val="28"/>
        </w:rPr>
      </w:pPr>
    </w:p>
    <w:p w:rsidR="004D5E58" w:rsidRDefault="004D5E58" w:rsidP="004D5E58"/>
    <w:p w:rsidR="004D5E58" w:rsidRDefault="004D5E58" w:rsidP="004D5E58"/>
    <w:p w:rsidR="004D5E58" w:rsidRDefault="004D5E58" w:rsidP="004D5E58"/>
    <w:p w:rsidR="004D5E58" w:rsidRDefault="004D5E58" w:rsidP="004D5E58"/>
    <w:p w:rsidR="004D5E58" w:rsidRDefault="004D5E58" w:rsidP="004D5E58"/>
    <w:p w:rsidR="004D5E58" w:rsidRDefault="004D5E58" w:rsidP="004D5E58"/>
    <w:p w:rsidR="004D5E58" w:rsidRDefault="004D5E58" w:rsidP="004D5E58"/>
    <w:p w:rsidR="004D5E58" w:rsidRDefault="004D5E58" w:rsidP="004D5E58"/>
    <w:p w:rsidR="004D5E58" w:rsidRDefault="004D5E58" w:rsidP="004D5E58"/>
    <w:p w:rsidR="004D5E58" w:rsidRDefault="004D5E58" w:rsidP="004D5E58"/>
    <w:p w:rsidR="004D5E58" w:rsidRDefault="004D5E58" w:rsidP="004D5E58"/>
    <w:p w:rsidR="004D5E58" w:rsidRDefault="004D5E58" w:rsidP="004D5E58">
      <w:pPr>
        <w:spacing w:after="0" w:line="240" w:lineRule="auto"/>
        <w:ind w:left="6663"/>
        <w:rPr>
          <w:rFonts w:ascii="Times New Roman" w:hAnsi="Times New Roman" w:cs="Times New Roman"/>
        </w:rPr>
      </w:pPr>
    </w:p>
    <w:p w:rsidR="004D5E58" w:rsidRDefault="004D5E58" w:rsidP="004D5E58">
      <w:pPr>
        <w:spacing w:after="0" w:line="240" w:lineRule="auto"/>
        <w:ind w:left="6663"/>
        <w:rPr>
          <w:rFonts w:ascii="Times New Roman" w:hAnsi="Times New Roman" w:cs="Times New Roman"/>
        </w:rPr>
      </w:pPr>
    </w:p>
    <w:p w:rsidR="004D5E58" w:rsidRDefault="004D5E58" w:rsidP="004D5E58">
      <w:pPr>
        <w:spacing w:after="0" w:line="240" w:lineRule="auto"/>
        <w:ind w:left="6663"/>
        <w:rPr>
          <w:rFonts w:ascii="Times New Roman" w:hAnsi="Times New Roman" w:cs="Times New Roman"/>
        </w:rPr>
      </w:pPr>
    </w:p>
    <w:p w:rsidR="004D5E58" w:rsidRDefault="004D5E58" w:rsidP="004D5E58">
      <w:pPr>
        <w:spacing w:after="0" w:line="240" w:lineRule="auto"/>
        <w:ind w:left="6663"/>
        <w:rPr>
          <w:rFonts w:ascii="Times New Roman" w:hAnsi="Times New Roman" w:cs="Times New Roman"/>
        </w:rPr>
      </w:pPr>
    </w:p>
    <w:p w:rsidR="004D5E58" w:rsidRDefault="004D5E58" w:rsidP="004D5E58">
      <w:pPr>
        <w:spacing w:after="0" w:line="240" w:lineRule="auto"/>
        <w:ind w:left="6663"/>
        <w:rPr>
          <w:rFonts w:ascii="Times New Roman" w:hAnsi="Times New Roman" w:cs="Times New Roman"/>
        </w:rPr>
      </w:pPr>
    </w:p>
    <w:p w:rsidR="004D5E58" w:rsidRDefault="004D5E58" w:rsidP="004D5E58">
      <w:pPr>
        <w:spacing w:after="0" w:line="240" w:lineRule="auto"/>
        <w:ind w:left="6663"/>
        <w:rPr>
          <w:rFonts w:ascii="Times New Roman" w:hAnsi="Times New Roman" w:cs="Times New Roman"/>
        </w:rPr>
      </w:pPr>
    </w:p>
    <w:p w:rsidR="004D5E58" w:rsidRPr="004D5E58" w:rsidRDefault="004D5E58" w:rsidP="004D5E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– график </w:t>
      </w:r>
    </w:p>
    <w:p w:rsidR="004D5E58" w:rsidRPr="004D5E58" w:rsidRDefault="004D5E58" w:rsidP="004D5E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58">
        <w:rPr>
          <w:rFonts w:ascii="Times New Roman" w:hAnsi="Times New Roman" w:cs="Times New Roman"/>
          <w:b/>
          <w:sz w:val="28"/>
          <w:szCs w:val="28"/>
        </w:rPr>
        <w:t xml:space="preserve">( «дорожная карта») </w:t>
      </w:r>
    </w:p>
    <w:p w:rsidR="004D5E58" w:rsidRPr="004D5E58" w:rsidRDefault="004D5E58" w:rsidP="004D5E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58">
        <w:rPr>
          <w:rFonts w:ascii="Times New Roman" w:hAnsi="Times New Roman" w:cs="Times New Roman"/>
          <w:b/>
          <w:sz w:val="28"/>
          <w:szCs w:val="28"/>
        </w:rPr>
        <w:t xml:space="preserve">по формированию и оценке функциональной грамотности </w:t>
      </w:r>
      <w:proofErr w:type="gramStart"/>
      <w:r w:rsidRPr="004D5E5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4D5E58" w:rsidRPr="004D5E58" w:rsidRDefault="004D5E58" w:rsidP="004D5E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58">
        <w:rPr>
          <w:rFonts w:ascii="Times New Roman" w:hAnsi="Times New Roman" w:cs="Times New Roman"/>
          <w:b/>
          <w:sz w:val="28"/>
          <w:szCs w:val="28"/>
        </w:rPr>
        <w:t xml:space="preserve"> школы  в 2024/2025 учебном году</w:t>
      </w:r>
    </w:p>
    <w:tbl>
      <w:tblPr>
        <w:tblW w:w="993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07"/>
        <w:gridCol w:w="2129"/>
        <w:gridCol w:w="1985"/>
      </w:tblGrid>
      <w:tr w:rsidR="004D5E58" w:rsidTr="004D5E58">
        <w:trPr>
          <w:trHeight w:hRule="exact" w:val="6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Мероприятие/направление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Ответственный</w:t>
            </w:r>
          </w:p>
        </w:tc>
      </w:tr>
      <w:tr w:rsidR="004D5E58" w:rsidTr="004D5E58">
        <w:trPr>
          <w:trHeight w:val="33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tabs>
                <w:tab w:val="left" w:pos="2361"/>
              </w:tabs>
              <w:spacing w:after="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b/>
                <w:sz w:val="24"/>
                <w:szCs w:val="24"/>
                <w:lang w:eastAsia="en-US"/>
              </w:rPr>
              <w:t>I.</w:t>
            </w:r>
            <w:r>
              <w:rPr>
                <w:b/>
                <w:sz w:val="24"/>
                <w:szCs w:val="24"/>
                <w:lang w:eastAsia="en-US"/>
              </w:rPr>
              <w:tab/>
              <w:t>Организационно-управленческая деятельность</w:t>
            </w:r>
          </w:p>
        </w:tc>
      </w:tr>
      <w:tr w:rsidR="004D5E58" w:rsidTr="004D5E58">
        <w:trPr>
          <w:trHeight w:hRule="exact" w:val="1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 w:right="274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Разработка и утверждение планов общеобразовательных организаций («дорожных карт») по формированию функциональной грамотности обучающихся общеобразовательных организаций на 2024/2025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Октябрь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Шепеленко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</w:t>
            </w:r>
          </w:p>
        </w:tc>
      </w:tr>
      <w:tr w:rsidR="004D5E58" w:rsidTr="004D5E58">
        <w:trPr>
          <w:trHeight w:hRule="exact" w:val="1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Актуализация планов работы школьных методических объединений педагогических работников в части формирования и оценки функциональной грамотности</w:t>
            </w:r>
            <w:r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Октябрь 2024</w:t>
            </w:r>
            <w:r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Шепеленко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Л.А., руководители ШМО</w:t>
            </w:r>
          </w:p>
        </w:tc>
      </w:tr>
      <w:tr w:rsidR="004D5E58" w:rsidTr="004D5E58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/>
              <w:jc w:val="left"/>
              <w:rPr>
                <w:rStyle w:val="2"/>
                <w:rFonts w:eastAsia="CordiaUPC"/>
                <w:color w:val="FFFFFF" w:themeColor="background1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 w:bidi="ar-SA"/>
              </w:rPr>
              <w:t>Мероприятия по работе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В течение 2024-2025учебного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Шепеленко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Л.А., руководители ШМО</w:t>
            </w:r>
          </w:p>
        </w:tc>
      </w:tr>
      <w:tr w:rsidR="004D5E58" w:rsidTr="004D5E58">
        <w:trPr>
          <w:trHeight w:hRule="exact" w:val="1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/>
              <w:jc w:val="left"/>
              <w:rPr>
                <w:rStyle w:val="2"/>
                <w:rFonts w:eastAsia="CordiaUPC"/>
                <w:color w:val="FFFFFF" w:themeColor="background1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 w:bidi="ar-SA"/>
              </w:rPr>
              <w:t xml:space="preserve">Методические совещания с членами администрации, ответственными за вопросы формирования и оценки функциональной грамотности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В течение 2024-2025 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ответственные</w:t>
            </w:r>
          </w:p>
        </w:tc>
      </w:tr>
      <w:tr w:rsidR="004D5E58" w:rsidTr="004D5E58">
        <w:trPr>
          <w:trHeight w:hRule="exact" w:val="2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 w:right="132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Формирование базы данных обучающихся 8-9 классов и учителей, участвующих в формировании функциональной грамотности,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Октябрь-ноябрь  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Руководители ШМО</w:t>
            </w:r>
            <w:proofErr w:type="gramStart"/>
            <w:r>
              <w:rPr>
                <w:rStyle w:val="2"/>
                <w:rFonts w:eastAsia="CordiaUPC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2"/>
                <w:rFonts w:eastAsia="CordiaUPC"/>
                <w:sz w:val="24"/>
                <w:szCs w:val="24"/>
              </w:rPr>
              <w:t xml:space="preserve"> классные руководители</w:t>
            </w:r>
          </w:p>
        </w:tc>
      </w:tr>
      <w:tr w:rsidR="004D5E58" w:rsidTr="004D5E58">
        <w:trPr>
          <w:trHeight w:hRule="exact" w:val="1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по вопросам формирования и оценки функциональной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E58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Классные руководители</w:t>
            </w:r>
          </w:p>
        </w:tc>
      </w:tr>
      <w:tr w:rsidR="004D5E58" w:rsidTr="004D5E58">
        <w:trPr>
          <w:trHeight w:hRule="exact" w:val="1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spacing w:after="0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наполнение информационного блока «Функциональная грамотность» на сайте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 w:rsidRPr="004D5E58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Сахарова Н.И.</w:t>
            </w:r>
          </w:p>
        </w:tc>
      </w:tr>
      <w:tr w:rsidR="004D5E58" w:rsidTr="004D5E58">
        <w:trPr>
          <w:trHeight w:hRule="exact"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spacing w:after="0"/>
              <w:ind w:left="28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 w:rsidRPr="004D5E58">
              <w:rPr>
                <w:rStyle w:val="Bodytext2"/>
                <w:rFonts w:eastAsia="Microsoft Sans Serif"/>
                <w:b w:val="0"/>
              </w:rPr>
              <w:t>Октябр</w:t>
            </w:r>
            <w:proofErr w:type="gramStart"/>
            <w:r w:rsidRPr="004D5E58">
              <w:rPr>
                <w:rStyle w:val="Bodytext2"/>
                <w:rFonts w:eastAsia="Microsoft Sans Serif"/>
                <w:b w:val="0"/>
              </w:rPr>
              <w:t>ь-</w:t>
            </w:r>
            <w:proofErr w:type="gramEnd"/>
            <w:r w:rsidRPr="004D5E58">
              <w:rPr>
                <w:rStyle w:val="Bodytext2"/>
                <w:rFonts w:eastAsia="Microsoft Sans Serif"/>
                <w:b w:val="0"/>
              </w:rPr>
              <w:t xml:space="preserve"> ноябрь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Классные руководители</w:t>
            </w:r>
          </w:p>
        </w:tc>
      </w:tr>
      <w:tr w:rsidR="004D5E58" w:rsidTr="004D5E58">
        <w:trPr>
          <w:trHeight w:hRule="exact" w:val="1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spacing w:after="0"/>
              <w:ind w:left="284" w:right="2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исполнения плана по формированию и оценке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spacing w:after="0"/>
              <w:jc w:val="center"/>
              <w:rPr>
                <w:rStyle w:val="Bodytext2"/>
                <w:rFonts w:eastAsia="Microsoft Sans Serif"/>
                <w:b w:val="0"/>
              </w:rPr>
            </w:pPr>
            <w:r w:rsidRPr="004D5E58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ответственные</w:t>
            </w:r>
          </w:p>
        </w:tc>
      </w:tr>
      <w:tr w:rsidR="004D5E58" w:rsidTr="004D5E58">
        <w:trPr>
          <w:trHeight w:hRule="exact" w:val="1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spacing w:after="0"/>
              <w:ind w:left="284" w:right="2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рабочей группы по координации, формированию и оценке функциональной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 w:rsidRPr="004D5E58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ответственные</w:t>
            </w:r>
          </w:p>
        </w:tc>
      </w:tr>
      <w:tr w:rsidR="004D5E58" w:rsidTr="004D5E58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- февраль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ответственные</w:t>
            </w:r>
          </w:p>
        </w:tc>
      </w:tr>
      <w:tr w:rsidR="004D5E58" w:rsidTr="004D5E58">
        <w:trPr>
          <w:trHeight w:hRule="exact" w:val="1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pacing w:after="0" w:line="276" w:lineRule="auto"/>
              <w:ind w:left="13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учебного года, по отдельному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Шепеленко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</w:t>
            </w:r>
          </w:p>
        </w:tc>
      </w:tr>
      <w:tr w:rsidR="004D5E58" w:rsidTr="004D5E58">
        <w:trPr>
          <w:trHeight w:hRule="exact" w:val="1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pacing w:after="0" w:line="276" w:lineRule="auto"/>
              <w:ind w:left="13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Microsoft Sans Serif"/>
                <w:bCs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ответственные</w:t>
            </w:r>
          </w:p>
        </w:tc>
      </w:tr>
      <w:tr w:rsidR="004D5E58" w:rsidTr="004D5E58">
        <w:trPr>
          <w:trHeight w:hRule="exact" w:val="1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Участие в  городских практико-ориентированных семинаров для руководителей и  заместителей руководителя ОО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2024-2025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Левицкая О.А., </w:t>
            </w: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</w:t>
            </w:r>
          </w:p>
        </w:tc>
      </w:tr>
      <w:tr w:rsidR="004D5E58" w:rsidTr="004D5E58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E58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ответственные</w:t>
            </w:r>
          </w:p>
        </w:tc>
      </w:tr>
      <w:tr w:rsidR="004D5E58" w:rsidTr="004D5E58">
        <w:trPr>
          <w:trHeight w:hRule="exact"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E58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ответственные</w:t>
            </w:r>
          </w:p>
        </w:tc>
      </w:tr>
      <w:tr w:rsidR="004D5E58" w:rsidTr="004D5E58">
        <w:trPr>
          <w:trHeight w:hRule="exact" w:val="1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мероприятий, направленных на кооперацию педагогов разных предметов ОО,  для реализации общей программы формирования составляющих ФГ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ответственные</w:t>
            </w:r>
          </w:p>
        </w:tc>
      </w:tr>
      <w:tr w:rsidR="004D5E58" w:rsidTr="004D5E58">
        <w:trPr>
          <w:trHeight w:hRule="exact" w:val="19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Заседания школьных объединений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В течение учебного года</w:t>
            </w:r>
          </w:p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ответственные, руководители ШМО</w:t>
            </w:r>
          </w:p>
        </w:tc>
      </w:tr>
      <w:tr w:rsidR="004D5E58" w:rsidTr="004D5E58">
        <w:trPr>
          <w:trHeight w:hRule="exact" w:val="2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Участие в городских  методических объединений, руководителей общеобразовательных организации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 w:rsidRPr="004D5E58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ответственные</w:t>
            </w:r>
          </w:p>
        </w:tc>
      </w:tr>
      <w:tr w:rsidR="004D5E58" w:rsidTr="004D5E58">
        <w:trPr>
          <w:trHeight w:hRule="exact" w:val="1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Мероприятия по выявлению, обобщению 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ответственные</w:t>
            </w:r>
          </w:p>
        </w:tc>
      </w:tr>
      <w:tr w:rsidR="004D5E58" w:rsidTr="004D5E58">
        <w:trPr>
          <w:trHeight w:hRule="exact"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Microsoft Sans Serif"/>
                <w:bCs/>
                <w:sz w:val="24"/>
                <w:szCs w:val="24"/>
                <w:lang w:eastAsia="en-US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ШМО</w:t>
            </w:r>
          </w:p>
        </w:tc>
      </w:tr>
      <w:tr w:rsidR="004D5E58" w:rsidTr="004D5E58">
        <w:trPr>
          <w:trHeight w:hRule="exact" w:val="1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мероприятиях по организации и проведению семинаров, </w:t>
            </w:r>
            <w:proofErr w:type="spellStart"/>
            <w:r>
              <w:rPr>
                <w:sz w:val="24"/>
                <w:szCs w:val="24"/>
                <w:lang w:eastAsia="en-US"/>
              </w:rPr>
              <w:t>вебинаров</w:t>
            </w:r>
            <w:proofErr w:type="spellEnd"/>
            <w:r>
              <w:rPr>
                <w:sz w:val="24"/>
                <w:szCs w:val="24"/>
                <w:lang w:eastAsia="en-US"/>
              </w:rPr>
              <w:t>, методических дней по вопросам формирования и оценки функциональной грамотности обучающихся</w:t>
            </w: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учебного года, по отдельному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D5E58" w:rsidTr="004D5E58">
        <w:trPr>
          <w:trHeight w:hRule="exact" w:val="1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ответственные</w:t>
            </w:r>
          </w:p>
        </w:tc>
      </w:tr>
      <w:tr w:rsidR="004D5E58" w:rsidTr="004D5E58">
        <w:trPr>
          <w:trHeight w:hRule="exact" w:val="1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3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массовые </w:t>
            </w:r>
            <w:proofErr w:type="gramStart"/>
            <w:r>
              <w:rPr>
                <w:sz w:val="24"/>
                <w:szCs w:val="24"/>
                <w:lang w:eastAsia="en-US"/>
              </w:rPr>
              <w:t>мероприятиях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(школа функциональной грамотности, конкурс методических материалов и др.) по вопросам формирования функциональной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ответственные</w:t>
            </w:r>
          </w:p>
        </w:tc>
      </w:tr>
      <w:tr w:rsidR="004D5E58" w:rsidTr="004D5E58">
        <w:trPr>
          <w:trHeight w:hRule="exact"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Участие в мероприятиях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Шепеленко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Л.А., ответственные</w:t>
            </w:r>
          </w:p>
        </w:tc>
      </w:tr>
      <w:tr w:rsidR="004D5E58" w:rsidTr="004D5E58">
        <w:trPr>
          <w:trHeight w:hRule="exact" w:val="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Участие в мероприятиях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января</w:t>
            </w:r>
          </w:p>
          <w:p w:rsidR="004D5E58" w:rsidRDefault="004D5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Ответственные</w:t>
            </w:r>
          </w:p>
        </w:tc>
      </w:tr>
      <w:tr w:rsidR="004D5E58" w:rsidTr="004D5E58">
        <w:trPr>
          <w:trHeight w:hRule="exact"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Участие в мероприятиях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Pr="004D5E58" w:rsidRDefault="004D5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E58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Ответственные</w:t>
            </w:r>
          </w:p>
        </w:tc>
      </w:tr>
      <w:tr w:rsidR="004D5E58" w:rsidTr="004D5E58">
        <w:trPr>
          <w:trHeight w:hRule="exact"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 w:bidi="ar-SA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</w:t>
            </w:r>
            <w:proofErr w:type="spellStart"/>
            <w:r>
              <w:rPr>
                <w:sz w:val="24"/>
                <w:szCs w:val="24"/>
                <w:lang w:eastAsia="en-US"/>
              </w:rPr>
              <w:t>предлметники</w:t>
            </w:r>
            <w:proofErr w:type="spellEnd"/>
          </w:p>
        </w:tc>
      </w:tr>
      <w:tr w:rsidR="004D5E58" w:rsidTr="004D5E58">
        <w:trPr>
          <w:trHeight w:hRule="exact" w:val="1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Fonts w:eastAsia="Microsoft Sans Serif"/>
                <w:bCs/>
                <w:sz w:val="24"/>
                <w:szCs w:val="24"/>
                <w:lang w:eastAsia="en-US"/>
              </w:rPr>
              <w:t>В течение учебного года, по отдельному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Учителя-</w:t>
            </w:r>
            <w:proofErr w:type="spellStart"/>
            <w:r>
              <w:rPr>
                <w:sz w:val="24"/>
                <w:szCs w:val="24"/>
                <w:lang w:eastAsia="en-US"/>
              </w:rPr>
              <w:t>предлметники</w:t>
            </w:r>
            <w:proofErr w:type="spellEnd"/>
          </w:p>
        </w:tc>
      </w:tr>
      <w:tr w:rsidR="004D5E58" w:rsidTr="004D5E58">
        <w:trPr>
          <w:trHeight w:hRule="exact"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Pr="004D5E58" w:rsidRDefault="004D5E58" w:rsidP="004D5E58">
            <w:pPr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E58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Ответственные, учителя-предметники</w:t>
            </w:r>
          </w:p>
        </w:tc>
      </w:tr>
      <w:tr w:rsidR="004D5E58" w:rsidTr="004D5E58">
        <w:trPr>
          <w:trHeight w:hRule="exact"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практикумов и других форм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Pr="004D5E58" w:rsidRDefault="004D5E58" w:rsidP="004D5E58">
            <w:pPr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E58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Ответственные, учителя-предметники</w:t>
            </w:r>
          </w:p>
        </w:tc>
      </w:tr>
      <w:tr w:rsidR="004D5E58" w:rsidTr="004D5E58">
        <w:trPr>
          <w:trHeight w:hRule="exact" w:val="1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Pr="004D5E58" w:rsidRDefault="004D5E58" w:rsidP="004D5E58">
            <w:pPr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E58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Ответственные, учителя-предметники</w:t>
            </w:r>
          </w:p>
        </w:tc>
      </w:tr>
      <w:tr w:rsidR="004D5E58" w:rsidTr="004D5E58">
        <w:trPr>
          <w:trHeight w:val="53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 w:rsidP="002E373B">
            <w:pPr>
              <w:pStyle w:val="30"/>
              <w:numPr>
                <w:ilvl w:val="0"/>
                <w:numId w:val="4"/>
              </w:numPr>
              <w:spacing w:line="276" w:lineRule="auto"/>
              <w:rPr>
                <w:rStyle w:val="CordiaUPC"/>
              </w:rPr>
            </w:pPr>
            <w:r>
              <w:rPr>
                <w:rStyle w:val="a3"/>
                <w:rFonts w:eastAsia="CordiaUPC"/>
                <w:sz w:val="24"/>
                <w:szCs w:val="24"/>
              </w:rPr>
              <w:t>Аналитическое обеспечение</w:t>
            </w:r>
          </w:p>
        </w:tc>
      </w:tr>
      <w:tr w:rsidR="004D5E58" w:rsidTr="004D5E58">
        <w:trPr>
          <w:trHeight w:hRule="exact"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 w:rsidP="002E373B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Анализ результатов мониторинга </w:t>
            </w: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функциональной грамотности обучающихся в  школе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Декабрь 2024 Март 2025</w:t>
            </w:r>
          </w:p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E58" w:rsidRDefault="004D5E58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Шепеленко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</w:t>
            </w:r>
          </w:p>
        </w:tc>
      </w:tr>
    </w:tbl>
    <w:p w:rsidR="003615B6" w:rsidRDefault="003615B6">
      <w:bookmarkStart w:id="0" w:name="_GoBack"/>
      <w:bookmarkEnd w:id="0"/>
    </w:p>
    <w:sectPr w:rsidR="0036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21B1"/>
    <w:multiLevelType w:val="multilevel"/>
    <w:tmpl w:val="B0B47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09203477"/>
    <w:multiLevelType w:val="multilevel"/>
    <w:tmpl w:val="DBE699AC"/>
    <w:lvl w:ilvl="0">
      <w:start w:val="15"/>
      <w:numFmt w:val="decimal"/>
      <w:lvlText w:val="%1."/>
      <w:lvlJc w:val="left"/>
      <w:pPr>
        <w:ind w:left="502" w:hanging="360"/>
      </w:pPr>
    </w:lvl>
    <w:lvl w:ilvl="1">
      <w:start w:val="15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862" w:hanging="720"/>
      </w:pPr>
    </w:lvl>
    <w:lvl w:ilvl="3">
      <w:start w:val="1"/>
      <w:numFmt w:val="decimal"/>
      <w:isLgl/>
      <w:lvlText w:val="%1.%2.%3.%4"/>
      <w:lvlJc w:val="left"/>
      <w:pPr>
        <w:ind w:left="862" w:hanging="720"/>
      </w:pPr>
    </w:lvl>
    <w:lvl w:ilvl="4">
      <w:start w:val="1"/>
      <w:numFmt w:val="decimal"/>
      <w:isLgl/>
      <w:lvlText w:val="%1.%2.%3.%4.%5"/>
      <w:lvlJc w:val="left"/>
      <w:pPr>
        <w:ind w:left="1222" w:hanging="1080"/>
      </w:pPr>
    </w:lvl>
    <w:lvl w:ilvl="5">
      <w:start w:val="1"/>
      <w:numFmt w:val="decimal"/>
      <w:isLgl/>
      <w:lvlText w:val="%1.%2.%3.%4.%5.%6"/>
      <w:lvlJc w:val="left"/>
      <w:pPr>
        <w:ind w:left="1222" w:hanging="108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</w:lvl>
  </w:abstractNum>
  <w:abstractNum w:abstractNumId="2">
    <w:nsid w:val="1D167E1E"/>
    <w:multiLevelType w:val="hybridMultilevel"/>
    <w:tmpl w:val="2CAE6D8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E202E"/>
    <w:multiLevelType w:val="multilevel"/>
    <w:tmpl w:val="53A6692C"/>
    <w:lvl w:ilvl="0">
      <w:start w:val="3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5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D4"/>
    <w:rsid w:val="003615B6"/>
    <w:rsid w:val="004D5E58"/>
    <w:rsid w:val="00A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4D5E5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5E58"/>
    <w:pPr>
      <w:widowControl w:val="0"/>
      <w:shd w:val="clear" w:color="auto" w:fill="FFFFFF"/>
      <w:spacing w:before="120" w:after="0"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">
    <w:name w:val="Основной текст4"/>
    <w:basedOn w:val="a"/>
    <w:rsid w:val="004D5E58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">
    <w:name w:val="Основной текст2"/>
    <w:basedOn w:val="a0"/>
    <w:rsid w:val="004D5E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a3">
    <w:name w:val="Основной текст + Полужирный"/>
    <w:basedOn w:val="a0"/>
    <w:rsid w:val="004D5E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CordiaUPC">
    <w:name w:val="Основной текст + CordiaUPC"/>
    <w:aliases w:val="Полужирный"/>
    <w:basedOn w:val="a0"/>
    <w:rsid w:val="004D5E58"/>
    <w:rPr>
      <w:rFonts w:ascii="CordiaUPC" w:eastAsia="CordiaUPC" w:hAnsi="CordiaUPC" w:cs="CordiaUP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Bodytext2">
    <w:name w:val="Body text (2)"/>
    <w:basedOn w:val="a0"/>
    <w:rsid w:val="004D5E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4D5E5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5E58"/>
    <w:pPr>
      <w:widowControl w:val="0"/>
      <w:shd w:val="clear" w:color="auto" w:fill="FFFFFF"/>
      <w:spacing w:before="120" w:after="0"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">
    <w:name w:val="Основной текст4"/>
    <w:basedOn w:val="a"/>
    <w:rsid w:val="004D5E58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">
    <w:name w:val="Основной текст2"/>
    <w:basedOn w:val="a0"/>
    <w:rsid w:val="004D5E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a3">
    <w:name w:val="Основной текст + Полужирный"/>
    <w:basedOn w:val="a0"/>
    <w:rsid w:val="004D5E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CordiaUPC">
    <w:name w:val="Основной текст + CordiaUPC"/>
    <w:aliases w:val="Полужирный"/>
    <w:basedOn w:val="a0"/>
    <w:rsid w:val="004D5E58"/>
    <w:rPr>
      <w:rFonts w:ascii="CordiaUPC" w:eastAsia="CordiaUPC" w:hAnsi="CordiaUPC" w:cs="CordiaUP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Bodytext2">
    <w:name w:val="Body text (2)"/>
    <w:basedOn w:val="a0"/>
    <w:rsid w:val="004D5E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6175</Characters>
  <Application>Microsoft Office Word</Application>
  <DocSecurity>0</DocSecurity>
  <Lines>51</Lines>
  <Paragraphs>14</Paragraphs>
  <ScaleCrop>false</ScaleCrop>
  <Company>diakov.net</Company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2024-10-29T09:02:00Z</dcterms:created>
  <dcterms:modified xsi:type="dcterms:W3CDTF">2024-10-29T09:04:00Z</dcterms:modified>
</cp:coreProperties>
</file>