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948FB" w14:textId="77777777" w:rsidR="009B47E0" w:rsidRDefault="009B47E0" w:rsidP="009B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№2</w:t>
      </w:r>
    </w:p>
    <w:p w14:paraId="3E919CDA" w14:textId="77777777" w:rsidR="009B47E0" w:rsidRDefault="009B47E0" w:rsidP="009B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школьного методического объединения учителей</w:t>
      </w:r>
    </w:p>
    <w:p w14:paraId="733B1E99" w14:textId="70700C40" w:rsidR="009B47E0" w:rsidRDefault="009B47E0" w:rsidP="009B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естественно-</w:t>
      </w:r>
      <w:r w:rsidR="00E57A8C">
        <w:rPr>
          <w:rFonts w:ascii="Times New Roman" w:hAnsi="Times New Roman" w:cs="Times New Roman"/>
          <w:sz w:val="28"/>
          <w:szCs w:val="28"/>
        </w:rPr>
        <w:t>гуманитарного</w:t>
      </w:r>
      <w:r>
        <w:rPr>
          <w:rFonts w:ascii="Times New Roman" w:hAnsi="Times New Roman" w:cs="Times New Roman"/>
          <w:sz w:val="28"/>
          <w:szCs w:val="28"/>
        </w:rPr>
        <w:t xml:space="preserve"> цикла</w:t>
      </w:r>
    </w:p>
    <w:p w14:paraId="3E11D7C2" w14:textId="77777777" w:rsidR="009B47E0" w:rsidRDefault="009B47E0" w:rsidP="009B47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8EF0D6" w14:textId="77777777"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Формирование и развитие функциональной грамотности школьника как один из способов повышения качества обучения»</w:t>
      </w:r>
    </w:p>
    <w:p w14:paraId="7FBA26E4" w14:textId="00130571"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57A8C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E57A8C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57A8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23730146" w14:textId="77777777"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5 членов МО</w:t>
      </w:r>
    </w:p>
    <w:p w14:paraId="0E04AB6E" w14:textId="296F5D93" w:rsidR="009B47E0" w:rsidRDefault="00E57A8C" w:rsidP="009B47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Хожаева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</w:t>
      </w:r>
      <w:r w:rsidR="009B47E0">
        <w:rPr>
          <w:rFonts w:ascii="Times New Roman" w:hAnsi="Times New Roman" w:cs="Times New Roman"/>
          <w:sz w:val="24"/>
          <w:szCs w:val="24"/>
        </w:rPr>
        <w:t xml:space="preserve">.  – учитель </w:t>
      </w:r>
      <w:r>
        <w:rPr>
          <w:rFonts w:ascii="Times New Roman" w:hAnsi="Times New Roman" w:cs="Times New Roman"/>
          <w:sz w:val="24"/>
          <w:szCs w:val="24"/>
        </w:rPr>
        <w:t>географии</w:t>
      </w:r>
    </w:p>
    <w:p w14:paraId="64315BFF" w14:textId="3F784A84" w:rsidR="009B47E0" w:rsidRDefault="00E57A8C" w:rsidP="009B47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Прохорова Н.В.  </w:t>
      </w:r>
      <w:r w:rsidR="009B47E0">
        <w:rPr>
          <w:rFonts w:ascii="Times New Roman" w:hAnsi="Times New Roman" w:cs="Times New Roman"/>
          <w:sz w:val="24"/>
          <w:szCs w:val="24"/>
        </w:rPr>
        <w:t>– учитель химии</w:t>
      </w:r>
    </w:p>
    <w:p w14:paraId="54A338F3" w14:textId="5B0962D2" w:rsidR="009B47E0" w:rsidRDefault="00E57A8C" w:rsidP="009B47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Строкач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Н.Е. – учитель биологии</w:t>
      </w:r>
    </w:p>
    <w:p w14:paraId="14CCB106" w14:textId="69B85445" w:rsidR="009B47E0" w:rsidRDefault="00E57A8C" w:rsidP="009B47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Пронин В.С</w:t>
      </w:r>
      <w:r w:rsidR="009B47E0">
        <w:rPr>
          <w:rFonts w:ascii="Times New Roman" w:hAnsi="Times New Roman" w:cs="Times New Roman"/>
          <w:sz w:val="24"/>
          <w:szCs w:val="24"/>
        </w:rPr>
        <w:t>.  – учитель физики и географии</w:t>
      </w:r>
    </w:p>
    <w:p w14:paraId="78DCADEC" w14:textId="368FC173" w:rsidR="009B47E0" w:rsidRPr="00E57A8C" w:rsidRDefault="00E57A8C" w:rsidP="009B47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7A8C">
        <w:rPr>
          <w:rFonts w:ascii="Times New Roman" w:hAnsi="Times New Roman" w:cs="Times New Roman"/>
          <w:sz w:val="24"/>
          <w:szCs w:val="24"/>
        </w:rPr>
        <w:t>Нестерук</w:t>
      </w:r>
      <w:proofErr w:type="spellEnd"/>
      <w:r w:rsidRPr="00E57A8C">
        <w:rPr>
          <w:rFonts w:ascii="Times New Roman" w:hAnsi="Times New Roman" w:cs="Times New Roman"/>
          <w:sz w:val="24"/>
          <w:szCs w:val="24"/>
        </w:rPr>
        <w:t xml:space="preserve"> Д.А</w:t>
      </w:r>
      <w:r w:rsidR="009B47E0" w:rsidRPr="00E57A8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B47E0" w:rsidRPr="00E57A8C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7E0" w:rsidRPr="00E57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истории и обществознания</w:t>
      </w:r>
    </w:p>
    <w:p w14:paraId="658826F1" w14:textId="6500FF78" w:rsidR="00E57A8C" w:rsidRPr="00E57A8C" w:rsidRDefault="00E57A8C" w:rsidP="009B47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7A8C">
        <w:rPr>
          <w:rFonts w:ascii="Times New Roman" w:hAnsi="Times New Roman" w:cs="Times New Roman"/>
          <w:sz w:val="24"/>
          <w:szCs w:val="24"/>
        </w:rPr>
        <w:t>Челак</w:t>
      </w:r>
      <w:proofErr w:type="spellEnd"/>
      <w:r w:rsidRPr="00E57A8C">
        <w:rPr>
          <w:rFonts w:ascii="Times New Roman" w:hAnsi="Times New Roman" w:cs="Times New Roman"/>
          <w:sz w:val="24"/>
          <w:szCs w:val="24"/>
        </w:rPr>
        <w:t xml:space="preserve"> Т.Ю.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57A8C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57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истории и обществознания</w:t>
      </w:r>
    </w:p>
    <w:p w14:paraId="2115B916" w14:textId="6D576BAA" w:rsidR="00E57A8C" w:rsidRPr="00E57A8C" w:rsidRDefault="00E57A8C" w:rsidP="009B47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Недашковская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– </w:t>
      </w:r>
      <w:r w:rsidRPr="00E57A8C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истории и обществознания</w:t>
      </w:r>
    </w:p>
    <w:p w14:paraId="4DCA44A7" w14:textId="77777777" w:rsidR="00E57A8C" w:rsidRPr="00E57A8C" w:rsidRDefault="00E57A8C" w:rsidP="00E57A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0920C2" w14:textId="77777777"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8"/>
        <w:gridCol w:w="8797"/>
      </w:tblGrid>
      <w:tr w:rsidR="009B47E0" w14:paraId="08207C2A" w14:textId="77777777" w:rsidTr="009B47E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8D38" w14:textId="77777777" w:rsidR="009B47E0" w:rsidRDefault="009B47E0">
            <w:pPr>
              <w:spacing w:after="0" w:line="240" w:lineRule="auto"/>
              <w:ind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4F8D" w14:textId="77777777" w:rsidR="009B47E0" w:rsidRDefault="009B47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школьника  как один из способов повышения качества обучения.</w:t>
            </w:r>
          </w:p>
        </w:tc>
      </w:tr>
      <w:tr w:rsidR="009B47E0" w14:paraId="2CE69728" w14:textId="77777777" w:rsidTr="009B47E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039E" w14:textId="77777777" w:rsidR="009B47E0" w:rsidRDefault="009B47E0">
            <w:pPr>
              <w:spacing w:after="0" w:line="240" w:lineRule="auto"/>
              <w:ind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A340" w14:textId="77777777" w:rsidR="009B47E0" w:rsidRDefault="009B47E0">
            <w:pPr>
              <w:pStyle w:val="Default"/>
              <w:jc w:val="both"/>
            </w:pPr>
            <w:r>
              <w:t>Изучение мирового и отечественного опыта по формированию функциональной грамотности школьников.</w:t>
            </w:r>
          </w:p>
        </w:tc>
      </w:tr>
      <w:tr w:rsidR="009B47E0" w14:paraId="1F96AE3A" w14:textId="77777777" w:rsidTr="009B47E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A942" w14:textId="77777777" w:rsidR="009B47E0" w:rsidRDefault="009B47E0">
            <w:pPr>
              <w:spacing w:after="0" w:line="240" w:lineRule="auto"/>
              <w:ind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06A4" w14:textId="63B8AA16" w:rsidR="009B47E0" w:rsidRDefault="009B47E0" w:rsidP="00E57A8C">
            <w:pPr>
              <w:pStyle w:val="Default"/>
              <w:jc w:val="both"/>
            </w:pPr>
            <w:r>
              <w:t xml:space="preserve">Изучение критериев оценивания функциональной грамотности школьников. </w:t>
            </w:r>
          </w:p>
        </w:tc>
      </w:tr>
      <w:tr w:rsidR="009B47E0" w14:paraId="768D7F95" w14:textId="77777777" w:rsidTr="009B47E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A914" w14:textId="77777777" w:rsidR="009B47E0" w:rsidRDefault="009B47E0">
            <w:pPr>
              <w:spacing w:after="0" w:line="240" w:lineRule="auto"/>
              <w:ind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6570" w14:textId="21B42E6A" w:rsidR="009B47E0" w:rsidRDefault="009B47E0" w:rsidP="00E5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школьных олимпиад. Подготовка к проведению оценочных процедур за 1 полугодие 202</w:t>
            </w:r>
            <w:r w:rsidR="00E57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57A8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уч. года.</w:t>
            </w:r>
          </w:p>
        </w:tc>
      </w:tr>
      <w:tr w:rsidR="009B47E0" w14:paraId="6BDE294E" w14:textId="77777777" w:rsidTr="009B47E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67BF" w14:textId="77777777" w:rsidR="009B47E0" w:rsidRDefault="009B47E0">
            <w:pPr>
              <w:spacing w:after="0" w:line="240" w:lineRule="auto"/>
              <w:ind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E486" w14:textId="77777777" w:rsidR="009B47E0" w:rsidRDefault="009B47E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Совершенствование методики работы  по  подготовке к ВПР, ГИА.</w:t>
            </w:r>
          </w:p>
          <w:p w14:paraId="3E07D63A" w14:textId="77777777" w:rsidR="009B47E0" w:rsidRDefault="009B47E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повторения при подготовке к ОГЭ и ЕГЭ </w:t>
            </w:r>
          </w:p>
          <w:p w14:paraId="49200149" w14:textId="2D43D2EE" w:rsidR="009B47E0" w:rsidRDefault="009B47E0" w:rsidP="00E57A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аттестационных материалах итоговой аттестации выпускников </w:t>
            </w:r>
            <w:r w:rsidR="00E57A8C">
              <w:rPr>
                <w:rFonts w:ascii="Times New Roman" w:hAnsi="Times New Roman" w:cs="Times New Roman"/>
                <w:sz w:val="24"/>
                <w:szCs w:val="24"/>
              </w:rPr>
              <w:t>2024/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года и о материалах ВПР  </w:t>
            </w:r>
          </w:p>
        </w:tc>
      </w:tr>
      <w:tr w:rsidR="009B47E0" w14:paraId="16D805AC" w14:textId="77777777" w:rsidTr="009B47E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82BB" w14:textId="77777777" w:rsidR="009B47E0" w:rsidRDefault="009B47E0">
            <w:pPr>
              <w:spacing w:after="0" w:line="240" w:lineRule="auto"/>
              <w:ind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2143" w14:textId="77777777" w:rsidR="009B47E0" w:rsidRDefault="009B4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посещенных уроков с последующим анализом и самоанализом урока. </w:t>
            </w:r>
          </w:p>
        </w:tc>
      </w:tr>
    </w:tbl>
    <w:p w14:paraId="785E5466" w14:textId="77777777" w:rsidR="009B47E0" w:rsidRDefault="009B47E0" w:rsidP="009B47E0">
      <w:pPr>
        <w:spacing w:after="0" w:line="240" w:lineRule="auto"/>
        <w:ind w:right="151"/>
        <w:jc w:val="both"/>
        <w:rPr>
          <w:rFonts w:ascii="Times New Roman" w:hAnsi="Times New Roman" w:cs="Times New Roman"/>
          <w:sz w:val="24"/>
          <w:szCs w:val="24"/>
        </w:rPr>
      </w:pPr>
    </w:p>
    <w:p w14:paraId="55D8C0BE" w14:textId="5F14FF7B" w:rsidR="009B47E0" w:rsidRDefault="009B47E0" w:rsidP="009B4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первым трем вопросам выступила  </w:t>
      </w:r>
      <w:r w:rsidR="00E57A8C">
        <w:rPr>
          <w:rFonts w:ascii="Times New Roman" w:hAnsi="Times New Roman" w:cs="Times New Roman"/>
          <w:sz w:val="24"/>
          <w:szCs w:val="24"/>
        </w:rPr>
        <w:t xml:space="preserve">руководитель МО </w:t>
      </w:r>
      <w:proofErr w:type="spellStart"/>
      <w:r w:rsidR="00E57A8C">
        <w:rPr>
          <w:rFonts w:ascii="Times New Roman" w:hAnsi="Times New Roman" w:cs="Times New Roman"/>
          <w:sz w:val="24"/>
          <w:szCs w:val="24"/>
        </w:rPr>
        <w:t>Хожаева</w:t>
      </w:r>
      <w:proofErr w:type="spellEnd"/>
      <w:r w:rsidR="00E57A8C">
        <w:rPr>
          <w:rFonts w:ascii="Times New Roman" w:hAnsi="Times New Roman" w:cs="Times New Roman"/>
          <w:sz w:val="24"/>
          <w:szCs w:val="24"/>
        </w:rPr>
        <w:t xml:space="preserve"> И.А</w:t>
      </w:r>
      <w:r>
        <w:rPr>
          <w:rFonts w:ascii="Times New Roman" w:hAnsi="Times New Roman" w:cs="Times New Roman"/>
          <w:sz w:val="24"/>
          <w:szCs w:val="24"/>
        </w:rPr>
        <w:t xml:space="preserve">. с докладом «Функциональная грамотность школьника  как один из способов повышения качества обучения». Члены методического объединения ознакомились с мировым и отечественным опытом по данному направлению, изучили и обсудили критерии оценивания функциональной грамотности школьников. Поделились мнениями по вопросам организации подготовки учащихся к выполнению такого вида заданий. Выполняли задания. Планировали проведение тестирования по естественно-научной, математической и финансовой грамотности на РЭШ в </w:t>
      </w:r>
      <w:r w:rsidR="00E57A8C">
        <w:rPr>
          <w:rFonts w:ascii="Times New Roman" w:hAnsi="Times New Roman" w:cs="Times New Roman"/>
          <w:sz w:val="24"/>
          <w:szCs w:val="24"/>
        </w:rPr>
        <w:t>ноябре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банка заданий по функциональной грамотности. </w:t>
      </w:r>
    </w:p>
    <w:p w14:paraId="7767243E" w14:textId="213DC8CC" w:rsidR="009B47E0" w:rsidRDefault="009B47E0" w:rsidP="009B4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четвертому вопросу выступила </w:t>
      </w:r>
      <w:proofErr w:type="spellStart"/>
      <w:r w:rsidR="00E57A8C">
        <w:rPr>
          <w:rFonts w:ascii="Times New Roman" w:hAnsi="Times New Roman" w:cs="Times New Roman"/>
          <w:sz w:val="24"/>
          <w:szCs w:val="24"/>
        </w:rPr>
        <w:t>Строкач</w:t>
      </w:r>
      <w:proofErr w:type="spellEnd"/>
      <w:r w:rsidR="00E57A8C">
        <w:rPr>
          <w:rFonts w:ascii="Times New Roman" w:hAnsi="Times New Roman" w:cs="Times New Roman"/>
          <w:sz w:val="24"/>
          <w:szCs w:val="24"/>
        </w:rPr>
        <w:t xml:space="preserve"> Н.Е.</w:t>
      </w:r>
      <w:r>
        <w:rPr>
          <w:rFonts w:ascii="Times New Roman" w:hAnsi="Times New Roman" w:cs="Times New Roman"/>
          <w:sz w:val="24"/>
          <w:szCs w:val="24"/>
        </w:rPr>
        <w:t>,  ознакомила с результатами школьных олимпиад. Она поделилась опытом подготовки к проведению оценочных процедур за 1 полугодие 202</w:t>
      </w:r>
      <w:r w:rsidR="00E57A8C">
        <w:rPr>
          <w:rFonts w:ascii="Times New Roman" w:hAnsi="Times New Roman" w:cs="Times New Roman"/>
          <w:sz w:val="24"/>
          <w:szCs w:val="24"/>
        </w:rPr>
        <w:t>4/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57A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уч. года.</w:t>
      </w:r>
    </w:p>
    <w:p w14:paraId="4AE65BF4" w14:textId="09E3E980" w:rsidR="009B47E0" w:rsidRDefault="009B47E0" w:rsidP="009B47E0">
      <w:pPr>
        <w:spacing w:after="0" w:line="240" w:lineRule="auto"/>
        <w:ind w:right="15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пятому вопросу участники заседания обменялись опытом работы по подготовке учащихся к итоговой аттестации по предметам. </w:t>
      </w:r>
      <w:proofErr w:type="spellStart"/>
      <w:r w:rsidR="00E57A8C">
        <w:rPr>
          <w:rFonts w:ascii="Times New Roman" w:hAnsi="Times New Roman" w:cs="Times New Roman"/>
          <w:sz w:val="24"/>
          <w:szCs w:val="24"/>
        </w:rPr>
        <w:t>Хожаева</w:t>
      </w:r>
      <w:proofErr w:type="spellEnd"/>
      <w:r w:rsidR="00E57A8C">
        <w:rPr>
          <w:rFonts w:ascii="Times New Roman" w:hAnsi="Times New Roman" w:cs="Times New Roman"/>
          <w:sz w:val="24"/>
          <w:szCs w:val="24"/>
        </w:rPr>
        <w:t xml:space="preserve"> И.А</w:t>
      </w:r>
      <w:r>
        <w:rPr>
          <w:rFonts w:ascii="Times New Roman" w:hAnsi="Times New Roman" w:cs="Times New Roman"/>
          <w:sz w:val="24"/>
          <w:szCs w:val="24"/>
        </w:rPr>
        <w:t>. отметила проблемы, возникающие при подготовке учащихся к  ОГЭ по географии, и основные принципы повторения ма</w:t>
      </w:r>
      <w:r w:rsidR="00E57A8C">
        <w:rPr>
          <w:rFonts w:ascii="Times New Roman" w:hAnsi="Times New Roman" w:cs="Times New Roman"/>
          <w:sz w:val="24"/>
          <w:szCs w:val="24"/>
        </w:rPr>
        <w:t>териала за курс основной школы.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A8C">
        <w:rPr>
          <w:rFonts w:ascii="Times New Roman" w:hAnsi="Times New Roman" w:cs="Times New Roman"/>
          <w:sz w:val="24"/>
          <w:szCs w:val="24"/>
        </w:rPr>
        <w:t>Строкач</w:t>
      </w:r>
      <w:proofErr w:type="spellEnd"/>
      <w:r w:rsidR="00E57A8C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.Е. рассказала о преимуществах работы с сайтом «Решу ОГЭ» для учителей и детей. Обсудили проделанную работу по результатам ВПР.</w:t>
      </w:r>
    </w:p>
    <w:p w14:paraId="02627C2E" w14:textId="3127BF4B" w:rsidR="009B47E0" w:rsidRDefault="009B47E0" w:rsidP="009B47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6 вопросу согласовали график взаимопосещение уроков во втором полугодии.. </w:t>
      </w:r>
    </w:p>
    <w:p w14:paraId="1742B0B4" w14:textId="77777777"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481A183" w14:textId="77777777"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1E114E" w14:textId="77777777"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14:paraId="188ABAC6" w14:textId="526737E1" w:rsidR="009B47E0" w:rsidRDefault="009B47E0" w:rsidP="009B47E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информацию к сведению, использованию на практике заданий банка по функциональной грамотности.  </w:t>
      </w:r>
    </w:p>
    <w:p w14:paraId="1D2C04D0" w14:textId="7739F2DA" w:rsidR="009B47E0" w:rsidRDefault="009B47E0" w:rsidP="009B47E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информацию о результатах участия в школьных олимпиадах к сведению. Работать над устранением типичных ошибок.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На уроках, дополнительных занятиях отрабатывать и систематизировать знания обучающихся.</w:t>
      </w:r>
    </w:p>
    <w:p w14:paraId="3CC172F5" w14:textId="77777777" w:rsidR="009B47E0" w:rsidRDefault="009B47E0" w:rsidP="009B47E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по подготовке учащихся к государственной итоговой аттестации.</w:t>
      </w:r>
    </w:p>
    <w:p w14:paraId="64640136" w14:textId="77777777" w:rsidR="009B47E0" w:rsidRDefault="009B47E0" w:rsidP="009B47E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работу МО по обмену опытом и повышению самообразования.</w:t>
      </w:r>
    </w:p>
    <w:p w14:paraId="6B8F5725" w14:textId="77777777" w:rsidR="009B47E0" w:rsidRDefault="009B47E0" w:rsidP="009B47E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взаимопосещение уроков членами МО.</w:t>
      </w:r>
    </w:p>
    <w:p w14:paraId="750F212C" w14:textId="77777777"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88334" w14:textId="77777777"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приняты единогласно.</w:t>
      </w:r>
    </w:p>
    <w:p w14:paraId="7775B9AB" w14:textId="77777777"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0DEC3" w14:textId="77777777" w:rsidR="009B47E0" w:rsidRDefault="009B47E0" w:rsidP="009B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25035" w14:textId="77777777" w:rsidR="009B47E0" w:rsidRDefault="009B47E0" w:rsidP="009B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B4FB5D7" w14:textId="77777777" w:rsidR="00724940" w:rsidRDefault="00724940"/>
    <w:sectPr w:rsidR="0072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4A32"/>
    <w:multiLevelType w:val="hybridMultilevel"/>
    <w:tmpl w:val="CC22B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AC2E9B"/>
    <w:multiLevelType w:val="hybridMultilevel"/>
    <w:tmpl w:val="3D3EDD34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B0"/>
    <w:rsid w:val="00724940"/>
    <w:rsid w:val="00935E2F"/>
    <w:rsid w:val="009B47E0"/>
    <w:rsid w:val="00E57A8C"/>
    <w:rsid w:val="00F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019C"/>
  <w15:docId w15:val="{CCF3338E-A180-4094-B8B4-1A041AE6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7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B47E0"/>
  </w:style>
  <w:style w:type="paragraph" w:styleId="a4">
    <w:name w:val="No Spacing"/>
    <w:link w:val="a3"/>
    <w:uiPriority w:val="1"/>
    <w:qFormat/>
    <w:rsid w:val="009B47E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B47E0"/>
    <w:pPr>
      <w:ind w:left="720"/>
      <w:contextualSpacing/>
    </w:pPr>
  </w:style>
  <w:style w:type="paragraph" w:customStyle="1" w:styleId="Default">
    <w:name w:val="Default"/>
    <w:rsid w:val="009B47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9B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2024-11-05T10:36:00Z</dcterms:created>
  <dcterms:modified xsi:type="dcterms:W3CDTF">2024-11-05T10:36:00Z</dcterms:modified>
</cp:coreProperties>
</file>