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A1FA6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/>
        <w:textAlignment w:val="auto"/>
        <w:rPr>
          <w:rFonts w:hint="default" w:ascii="Times New Roman" w:hAnsi="Times New Roman" w:cs="Times New Roman"/>
          <w:sz w:val="24"/>
          <w:szCs w:val="32"/>
          <w:lang w:val="ru-RU"/>
        </w:rPr>
      </w:pPr>
      <w:r>
        <w:rPr>
          <w:rFonts w:ascii="Times New Roman" w:hAnsi="Times New Roman" w:cs="Times New Roman"/>
          <w:sz w:val="24"/>
          <w:szCs w:val="32"/>
        </w:rPr>
        <w:t xml:space="preserve">К ООП </w:t>
      </w:r>
      <w:r>
        <w:rPr>
          <w:rFonts w:ascii="Times New Roman" w:hAnsi="Times New Roman" w:cs="Times New Roman"/>
          <w:sz w:val="24"/>
          <w:szCs w:val="32"/>
          <w:lang w:val="ru-RU"/>
        </w:rPr>
        <w:t>С</w:t>
      </w:r>
      <w:r>
        <w:rPr>
          <w:rFonts w:ascii="Times New Roman" w:hAnsi="Times New Roman" w:cs="Times New Roman"/>
          <w:sz w:val="24"/>
          <w:szCs w:val="32"/>
        </w:rPr>
        <w:t>ОО, утверждённой приказом по</w:t>
      </w:r>
      <w:r>
        <w:rPr>
          <w:rFonts w:ascii="Times New Roman" w:hAnsi="Times New Roman" w:cs="Times New Roman"/>
          <w:sz w:val="24"/>
          <w:szCs w:val="32"/>
        </w:rPr>
        <w:tab/>
      </w:r>
      <w:r>
        <w:rPr>
          <w:rFonts w:ascii="Times New Roman" w:hAnsi="Times New Roman" w:cs="Times New Roman"/>
          <w:sz w:val="24"/>
          <w:szCs w:val="32"/>
        </w:rPr>
        <w:t xml:space="preserve"> </w:t>
      </w:r>
      <w:r>
        <w:rPr>
          <w:rFonts w:hint="default" w:ascii="Times New Roman" w:hAnsi="Times New Roman" w:cs="Times New Roman"/>
          <w:sz w:val="24"/>
          <w:szCs w:val="32"/>
          <w:lang w:val="ru-RU"/>
        </w:rPr>
        <w:t xml:space="preserve">                                                                   </w:t>
      </w:r>
      <w:r>
        <w:rPr>
          <w:rFonts w:ascii="Times New Roman" w:hAnsi="Times New Roman" w:cs="Times New Roman"/>
          <w:sz w:val="24"/>
          <w:szCs w:val="32"/>
        </w:rPr>
        <w:t>УТВЕРДЖЕН</w:t>
      </w:r>
    </w:p>
    <w:p w14:paraId="0C29BAC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/>
        <w:textAlignment w:val="auto"/>
        <w:rPr>
          <w:rFonts w:hint="default" w:ascii="Times New Roman" w:hAnsi="Times New Roman" w:cs="Times New Roman"/>
          <w:sz w:val="24"/>
          <w:szCs w:val="32"/>
          <w:lang w:val="ru-RU"/>
        </w:rPr>
      </w:pPr>
      <w:r>
        <w:rPr>
          <w:rFonts w:ascii="Times New Roman" w:hAnsi="Times New Roman" w:cs="Times New Roman"/>
          <w:sz w:val="24"/>
          <w:szCs w:val="32"/>
          <w:lang w:val="ru-RU"/>
        </w:rPr>
        <w:t>школе</w:t>
      </w:r>
      <w:r>
        <w:rPr>
          <w:rFonts w:hint="default" w:ascii="Times New Roman" w:hAnsi="Times New Roman" w:cs="Times New Roman"/>
          <w:sz w:val="24"/>
          <w:szCs w:val="32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32"/>
        </w:rPr>
        <w:t xml:space="preserve"> от </w:t>
      </w:r>
      <w:r>
        <w:rPr>
          <w:rFonts w:ascii="Times New Roman" w:hAnsi="Times New Roman" w:cs="Times New Roman"/>
          <w:sz w:val="24"/>
          <w:szCs w:val="32"/>
        </w:rPr>
        <w:tab/>
      </w:r>
      <w:r>
        <w:rPr>
          <w:rFonts w:ascii="Times New Roman" w:hAnsi="Times New Roman" w:cs="Times New Roman"/>
          <w:sz w:val="24"/>
          <w:szCs w:val="32"/>
        </w:rPr>
        <w:tab/>
      </w:r>
      <w:r>
        <w:rPr>
          <w:rFonts w:ascii="Times New Roman" w:hAnsi="Times New Roman" w:cs="Times New Roman"/>
          <w:sz w:val="24"/>
          <w:szCs w:val="32"/>
        </w:rPr>
        <w:t xml:space="preserve">  №</w:t>
      </w:r>
      <w:r>
        <w:rPr>
          <w:rFonts w:hint="default" w:ascii="Times New Roman" w:hAnsi="Times New Roman" w:cs="Times New Roman"/>
          <w:sz w:val="24"/>
          <w:szCs w:val="32"/>
          <w:lang w:val="ru-RU"/>
        </w:rPr>
        <w:t xml:space="preserve">                                                                 </w:t>
      </w:r>
      <w:r>
        <w:rPr>
          <w:rFonts w:ascii="Times New Roman" w:hAnsi="Times New Roman" w:cs="Times New Roman"/>
          <w:sz w:val="24"/>
          <w:szCs w:val="32"/>
        </w:rPr>
        <w:t>приказом МБОУ «</w:t>
      </w:r>
      <w:r>
        <w:rPr>
          <w:rFonts w:ascii="Times New Roman" w:hAnsi="Times New Roman" w:cs="Times New Roman"/>
          <w:sz w:val="24"/>
          <w:szCs w:val="32"/>
          <w:lang w:val="ru-RU"/>
        </w:rPr>
        <w:t>СОШ</w:t>
      </w:r>
      <w:r>
        <w:rPr>
          <w:rFonts w:hint="default" w:ascii="Times New Roman" w:hAnsi="Times New Roman" w:cs="Times New Roman"/>
          <w:sz w:val="24"/>
          <w:szCs w:val="32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32"/>
        </w:rPr>
        <w:t>№</w:t>
      </w:r>
      <w:r>
        <w:rPr>
          <w:rFonts w:hint="default" w:ascii="Times New Roman" w:hAnsi="Times New Roman" w:cs="Times New Roman"/>
          <w:sz w:val="24"/>
          <w:szCs w:val="32"/>
          <w:lang w:val="ru-RU"/>
        </w:rPr>
        <w:t>22</w:t>
      </w:r>
    </w:p>
    <w:p w14:paraId="7BA7D16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/>
        <w:textAlignment w:val="auto"/>
        <w:rPr>
          <w:rFonts w:hint="default" w:ascii="Times New Roman" w:hAnsi="Times New Roman" w:cs="Times New Roman"/>
          <w:sz w:val="24"/>
          <w:szCs w:val="32"/>
          <w:lang w:val="ru-RU"/>
        </w:rPr>
      </w:pPr>
      <w:r>
        <w:rPr>
          <w:rFonts w:hint="default" w:ascii="Times New Roman" w:hAnsi="Times New Roman" w:cs="Times New Roman"/>
          <w:sz w:val="24"/>
          <w:szCs w:val="32"/>
          <w:lang w:val="ru-RU"/>
        </w:rPr>
        <w:t xml:space="preserve">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32"/>
        </w:rPr>
        <w:t xml:space="preserve">им. </w:t>
      </w:r>
      <w:r>
        <w:rPr>
          <w:rFonts w:ascii="Times New Roman" w:hAnsi="Times New Roman" w:cs="Times New Roman"/>
          <w:sz w:val="24"/>
          <w:szCs w:val="32"/>
          <w:lang w:val="ru-RU"/>
        </w:rPr>
        <w:t>воина</w:t>
      </w:r>
      <w:r>
        <w:rPr>
          <w:rFonts w:hint="default" w:ascii="Times New Roman" w:hAnsi="Times New Roman" w:cs="Times New Roman"/>
          <w:sz w:val="24"/>
          <w:szCs w:val="32"/>
          <w:lang w:val="ru-RU"/>
        </w:rPr>
        <w:t>-афганца Сергея Бережного</w:t>
      </w:r>
      <w:r>
        <w:rPr>
          <w:rFonts w:ascii="Times New Roman" w:hAnsi="Times New Roman" w:cs="Times New Roman"/>
          <w:sz w:val="24"/>
          <w:szCs w:val="32"/>
        </w:rPr>
        <w:t>»</w:t>
      </w:r>
      <w:r>
        <w:rPr>
          <w:rFonts w:hint="default" w:ascii="Times New Roman" w:hAnsi="Times New Roman" w:cs="Times New Roman"/>
          <w:sz w:val="24"/>
          <w:szCs w:val="32"/>
          <w:lang w:val="ru-RU"/>
        </w:rPr>
        <w:t xml:space="preserve">  </w:t>
      </w:r>
    </w:p>
    <w:p w14:paraId="4379CBE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/>
        <w:textAlignment w:val="auto"/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sz w:val="24"/>
          <w:szCs w:val="32"/>
          <w:lang w:val="ru-RU"/>
        </w:rPr>
        <w:t>ПРИНЯТ</w:t>
      </w:r>
      <w:r>
        <w:rPr>
          <w:rFonts w:ascii="Times New Roman" w:hAnsi="Times New Roman" w:cs="Times New Roman"/>
          <w:sz w:val="24"/>
          <w:szCs w:val="32"/>
        </w:rPr>
        <w:tab/>
      </w:r>
      <w:r>
        <w:rPr>
          <w:rFonts w:ascii="Times New Roman" w:hAnsi="Times New Roman" w:cs="Times New Roman"/>
          <w:sz w:val="24"/>
          <w:szCs w:val="32"/>
        </w:rPr>
        <w:tab/>
      </w:r>
      <w:r>
        <w:rPr>
          <w:rFonts w:ascii="Times New Roman" w:hAnsi="Times New Roman" w:cs="Times New Roman"/>
          <w:sz w:val="24"/>
          <w:szCs w:val="32"/>
        </w:rPr>
        <w:tab/>
      </w:r>
      <w:r>
        <w:rPr>
          <w:rFonts w:ascii="Times New Roman" w:hAnsi="Times New Roman" w:cs="Times New Roman"/>
          <w:sz w:val="24"/>
          <w:szCs w:val="32"/>
        </w:rPr>
        <w:tab/>
      </w:r>
      <w:r>
        <w:rPr>
          <w:rFonts w:ascii="Times New Roman" w:hAnsi="Times New Roman" w:cs="Times New Roman"/>
          <w:sz w:val="24"/>
          <w:szCs w:val="32"/>
        </w:rPr>
        <w:tab/>
      </w:r>
      <w:r>
        <w:rPr>
          <w:rFonts w:ascii="Times New Roman" w:hAnsi="Times New Roman" w:cs="Times New Roman"/>
          <w:sz w:val="24"/>
          <w:szCs w:val="32"/>
        </w:rPr>
        <w:tab/>
      </w:r>
      <w:r>
        <w:rPr>
          <w:rFonts w:ascii="Times New Roman" w:hAnsi="Times New Roman" w:cs="Times New Roman"/>
          <w:sz w:val="24"/>
          <w:szCs w:val="32"/>
        </w:rPr>
        <w:tab/>
      </w:r>
      <w:r>
        <w:rPr>
          <w:rFonts w:hint="default" w:ascii="Times New Roman" w:hAnsi="Times New Roman" w:cs="Times New Roman"/>
          <w:sz w:val="24"/>
          <w:szCs w:val="32"/>
          <w:lang w:val="ru-RU"/>
        </w:rPr>
        <w:t xml:space="preserve">                            </w:t>
      </w:r>
      <w:r>
        <w:rPr>
          <w:rFonts w:ascii="Times New Roman" w:hAnsi="Times New Roman" w:cs="Times New Roman"/>
          <w:sz w:val="24"/>
          <w:szCs w:val="32"/>
        </w:rPr>
        <w:t xml:space="preserve">от _____ № </w:t>
      </w:r>
      <w:r>
        <w:rPr>
          <w:rFonts w:hint="default" w:ascii="Times New Roman" w:hAnsi="Times New Roman" w:cs="Times New Roman"/>
          <w:sz w:val="24"/>
          <w:szCs w:val="32"/>
          <w:lang w:val="ru-RU"/>
        </w:rPr>
        <w:t xml:space="preserve">                                   </w:t>
      </w:r>
    </w:p>
    <w:p w14:paraId="5044ACE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/>
        <w:textAlignment w:val="auto"/>
        <w:rPr>
          <w:rFonts w:hint="default" w:ascii="Times New Roman" w:hAnsi="Times New Roman" w:cs="Times New Roman"/>
          <w:sz w:val="24"/>
          <w:szCs w:val="32"/>
          <w:lang w:val="ru-RU"/>
        </w:rPr>
      </w:pPr>
      <w:r>
        <w:rPr>
          <w:rFonts w:ascii="Times New Roman" w:hAnsi="Times New Roman" w:cs="Times New Roman"/>
          <w:sz w:val="24"/>
          <w:szCs w:val="32"/>
          <w:lang w:val="ru-RU"/>
        </w:rPr>
        <w:t>Педагогическим</w:t>
      </w:r>
      <w:r>
        <w:rPr>
          <w:rFonts w:hint="default" w:ascii="Times New Roman" w:hAnsi="Times New Roman" w:cs="Times New Roman"/>
          <w:sz w:val="24"/>
          <w:szCs w:val="32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32"/>
        </w:rPr>
        <w:t xml:space="preserve"> советом </w:t>
      </w:r>
      <w:r>
        <w:rPr>
          <w:rFonts w:ascii="Times New Roman" w:hAnsi="Times New Roman" w:cs="Times New Roman"/>
          <w:sz w:val="24"/>
          <w:szCs w:val="32"/>
        </w:rPr>
        <w:tab/>
      </w:r>
      <w:r>
        <w:rPr>
          <w:rFonts w:ascii="Times New Roman" w:hAnsi="Times New Roman" w:cs="Times New Roman"/>
          <w:sz w:val="24"/>
          <w:szCs w:val="32"/>
        </w:rPr>
        <w:tab/>
      </w:r>
      <w:r>
        <w:rPr>
          <w:rFonts w:ascii="Times New Roman" w:hAnsi="Times New Roman" w:cs="Times New Roman"/>
          <w:sz w:val="24"/>
          <w:szCs w:val="32"/>
        </w:rPr>
        <w:tab/>
      </w:r>
      <w:r>
        <w:rPr>
          <w:rFonts w:ascii="Times New Roman" w:hAnsi="Times New Roman" w:cs="Times New Roman"/>
          <w:sz w:val="24"/>
          <w:szCs w:val="32"/>
        </w:rPr>
        <w:tab/>
      </w:r>
      <w:r>
        <w:rPr>
          <w:rFonts w:ascii="Times New Roman" w:hAnsi="Times New Roman" w:cs="Times New Roman"/>
          <w:sz w:val="24"/>
          <w:szCs w:val="32"/>
        </w:rPr>
        <w:tab/>
      </w:r>
      <w:r>
        <w:rPr>
          <w:rFonts w:ascii="Times New Roman" w:hAnsi="Times New Roman" w:cs="Times New Roman"/>
          <w:sz w:val="24"/>
          <w:szCs w:val="32"/>
        </w:rPr>
        <w:tab/>
      </w:r>
      <w:r>
        <w:rPr>
          <w:rFonts w:hint="default" w:ascii="Times New Roman" w:hAnsi="Times New Roman" w:cs="Times New Roman"/>
          <w:sz w:val="24"/>
          <w:szCs w:val="32"/>
          <w:lang w:val="ru-RU"/>
        </w:rPr>
        <w:t xml:space="preserve">                                          </w:t>
      </w:r>
      <w:r>
        <w:rPr>
          <w:rFonts w:ascii="Times New Roman" w:hAnsi="Times New Roman" w:cs="Times New Roman"/>
          <w:sz w:val="24"/>
          <w:szCs w:val="32"/>
          <w:lang w:val="ru-RU"/>
        </w:rPr>
        <w:t>ПРИНЯТ</w:t>
      </w:r>
    </w:p>
    <w:p w14:paraId="5FE0204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/>
        <w:textAlignment w:val="auto"/>
        <w:rPr>
          <w:rFonts w:hint="default" w:ascii="Times New Roman" w:hAnsi="Times New Roman" w:cs="Times New Roman"/>
          <w:sz w:val="24"/>
          <w:szCs w:val="32"/>
          <w:lang w:val="ru-RU"/>
        </w:rPr>
      </w:pPr>
      <w:r>
        <w:rPr>
          <w:rFonts w:ascii="Times New Roman" w:hAnsi="Times New Roman" w:cs="Times New Roman"/>
          <w:sz w:val="24"/>
          <w:szCs w:val="32"/>
        </w:rPr>
        <w:t>МБОУ «</w:t>
      </w:r>
      <w:r>
        <w:rPr>
          <w:rFonts w:ascii="Times New Roman" w:hAnsi="Times New Roman" w:cs="Times New Roman"/>
          <w:sz w:val="24"/>
          <w:szCs w:val="32"/>
          <w:lang w:val="ru-RU"/>
        </w:rPr>
        <w:t>СОШ</w:t>
      </w:r>
      <w:r>
        <w:rPr>
          <w:rFonts w:ascii="Times New Roman" w:hAnsi="Times New Roman" w:cs="Times New Roman"/>
          <w:sz w:val="24"/>
          <w:szCs w:val="32"/>
        </w:rPr>
        <w:t xml:space="preserve"> №</w:t>
      </w:r>
      <w:r>
        <w:rPr>
          <w:rFonts w:hint="default" w:ascii="Times New Roman" w:hAnsi="Times New Roman" w:cs="Times New Roman"/>
          <w:sz w:val="24"/>
          <w:szCs w:val="32"/>
          <w:lang w:val="ru-RU"/>
        </w:rPr>
        <w:t>22</w:t>
      </w:r>
      <w:r>
        <w:rPr>
          <w:rFonts w:ascii="Times New Roman" w:hAnsi="Times New Roman" w:cs="Times New Roman"/>
          <w:sz w:val="24"/>
          <w:szCs w:val="32"/>
        </w:rPr>
        <w:tab/>
      </w:r>
      <w:r>
        <w:rPr>
          <w:rFonts w:ascii="Times New Roman" w:hAnsi="Times New Roman" w:cs="Times New Roman"/>
          <w:sz w:val="24"/>
          <w:szCs w:val="32"/>
        </w:rPr>
        <w:tab/>
      </w:r>
      <w:r>
        <w:rPr>
          <w:rFonts w:ascii="Times New Roman" w:hAnsi="Times New Roman" w:cs="Times New Roman"/>
          <w:sz w:val="24"/>
          <w:szCs w:val="32"/>
        </w:rPr>
        <w:tab/>
      </w:r>
      <w:r>
        <w:rPr>
          <w:rFonts w:ascii="Times New Roman" w:hAnsi="Times New Roman" w:cs="Times New Roman"/>
          <w:sz w:val="24"/>
          <w:szCs w:val="32"/>
        </w:rPr>
        <w:tab/>
      </w:r>
      <w:r>
        <w:rPr>
          <w:rFonts w:ascii="Times New Roman" w:hAnsi="Times New Roman" w:cs="Times New Roman"/>
          <w:sz w:val="24"/>
          <w:szCs w:val="32"/>
        </w:rPr>
        <w:tab/>
      </w:r>
      <w:r>
        <w:rPr>
          <w:rFonts w:ascii="Times New Roman" w:hAnsi="Times New Roman" w:cs="Times New Roman"/>
          <w:sz w:val="24"/>
          <w:szCs w:val="32"/>
        </w:rPr>
        <w:tab/>
      </w:r>
      <w:r>
        <w:rPr>
          <w:rFonts w:hint="default" w:ascii="Times New Roman" w:hAnsi="Times New Roman" w:cs="Times New Roman"/>
          <w:sz w:val="24"/>
          <w:szCs w:val="32"/>
          <w:lang w:val="ru-RU"/>
        </w:rPr>
        <w:t xml:space="preserve">                </w:t>
      </w:r>
      <w:r>
        <w:rPr>
          <w:rFonts w:ascii="Times New Roman" w:hAnsi="Times New Roman" w:cs="Times New Roman"/>
          <w:sz w:val="24"/>
          <w:szCs w:val="32"/>
        </w:rPr>
        <w:t>Управляющим совето</w:t>
      </w:r>
      <w:r>
        <w:rPr>
          <w:rFonts w:ascii="Times New Roman" w:hAnsi="Times New Roman" w:cs="Times New Roman"/>
          <w:sz w:val="24"/>
          <w:szCs w:val="32"/>
          <w:lang w:val="ru-RU"/>
        </w:rPr>
        <w:t>м</w:t>
      </w:r>
      <w:r>
        <w:rPr>
          <w:rFonts w:hint="default" w:ascii="Times New Roman" w:hAnsi="Times New Roman" w:cs="Times New Roman"/>
          <w:sz w:val="24"/>
          <w:szCs w:val="32"/>
          <w:lang w:val="ru-RU"/>
        </w:rPr>
        <w:t xml:space="preserve"> МБОУ</w:t>
      </w:r>
    </w:p>
    <w:p w14:paraId="58C99A5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/>
        <w:textAlignment w:val="auto"/>
        <w:rPr>
          <w:rFonts w:hint="default" w:ascii="Times New Roman" w:hAnsi="Times New Roman" w:cs="Times New Roman"/>
          <w:sz w:val="24"/>
          <w:szCs w:val="32"/>
          <w:lang w:val="ru-RU"/>
        </w:rPr>
      </w:pPr>
      <w:r>
        <w:rPr>
          <w:rFonts w:ascii="Times New Roman" w:hAnsi="Times New Roman" w:cs="Times New Roman"/>
          <w:sz w:val="24"/>
          <w:szCs w:val="32"/>
        </w:rPr>
        <w:t xml:space="preserve">им. </w:t>
      </w:r>
      <w:r>
        <w:rPr>
          <w:rFonts w:ascii="Times New Roman" w:hAnsi="Times New Roman" w:cs="Times New Roman"/>
          <w:sz w:val="24"/>
          <w:szCs w:val="32"/>
          <w:lang w:val="ru-RU"/>
        </w:rPr>
        <w:t>воина</w:t>
      </w:r>
      <w:r>
        <w:rPr>
          <w:rFonts w:hint="default" w:ascii="Times New Roman" w:hAnsi="Times New Roman" w:cs="Times New Roman"/>
          <w:sz w:val="24"/>
          <w:szCs w:val="32"/>
          <w:lang w:val="ru-RU"/>
        </w:rPr>
        <w:t>-афганца Сергея Бережного</w:t>
      </w:r>
      <w:r>
        <w:rPr>
          <w:rFonts w:ascii="Times New Roman" w:hAnsi="Times New Roman" w:cs="Times New Roman"/>
          <w:sz w:val="24"/>
          <w:szCs w:val="32"/>
        </w:rPr>
        <w:t>»</w:t>
      </w:r>
      <w:r>
        <w:rPr>
          <w:rFonts w:hint="default" w:ascii="Times New Roman" w:hAnsi="Times New Roman" w:cs="Times New Roman"/>
          <w:sz w:val="24"/>
          <w:szCs w:val="32"/>
          <w:lang w:val="ru-RU"/>
        </w:rPr>
        <w:t xml:space="preserve">                                              </w:t>
      </w:r>
      <w:r>
        <w:rPr>
          <w:rFonts w:ascii="Times New Roman" w:hAnsi="Times New Roman" w:cs="Times New Roman"/>
          <w:sz w:val="24"/>
          <w:szCs w:val="32"/>
        </w:rPr>
        <w:t>«</w:t>
      </w:r>
      <w:r>
        <w:rPr>
          <w:rFonts w:ascii="Times New Roman" w:hAnsi="Times New Roman" w:cs="Times New Roman"/>
          <w:sz w:val="24"/>
          <w:szCs w:val="32"/>
          <w:lang w:val="ru-RU"/>
        </w:rPr>
        <w:t>СОШ</w:t>
      </w:r>
      <w:r>
        <w:rPr>
          <w:rFonts w:ascii="Times New Roman" w:hAnsi="Times New Roman" w:cs="Times New Roman"/>
          <w:sz w:val="24"/>
          <w:szCs w:val="32"/>
        </w:rPr>
        <w:t xml:space="preserve"> №</w:t>
      </w:r>
      <w:r>
        <w:rPr>
          <w:rFonts w:hint="default" w:ascii="Times New Roman" w:hAnsi="Times New Roman" w:cs="Times New Roman"/>
          <w:sz w:val="24"/>
          <w:szCs w:val="32"/>
          <w:lang w:val="ru-RU"/>
        </w:rPr>
        <w:t xml:space="preserve">22 </w:t>
      </w:r>
      <w:r>
        <w:rPr>
          <w:rFonts w:ascii="Times New Roman" w:hAnsi="Times New Roman" w:cs="Times New Roman"/>
          <w:sz w:val="24"/>
          <w:szCs w:val="32"/>
        </w:rPr>
        <w:t xml:space="preserve">им. </w:t>
      </w:r>
      <w:r>
        <w:rPr>
          <w:rFonts w:ascii="Times New Roman" w:hAnsi="Times New Roman" w:cs="Times New Roman"/>
          <w:sz w:val="24"/>
          <w:szCs w:val="32"/>
          <w:lang w:val="ru-RU"/>
        </w:rPr>
        <w:t>воина</w:t>
      </w:r>
      <w:r>
        <w:rPr>
          <w:rFonts w:hint="default" w:ascii="Times New Roman" w:hAnsi="Times New Roman" w:cs="Times New Roman"/>
          <w:sz w:val="24"/>
          <w:szCs w:val="32"/>
          <w:lang w:val="ru-RU"/>
        </w:rPr>
        <w:t xml:space="preserve">-афганца               </w:t>
      </w:r>
    </w:p>
    <w:p w14:paraId="1D6F8CB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/>
        <w:textAlignment w:val="auto"/>
        <w:rPr>
          <w:rFonts w:ascii="Times New Roman" w:hAnsi="Times New Roman" w:cs="Times New Roman"/>
          <w:sz w:val="24"/>
          <w:szCs w:val="32"/>
        </w:rPr>
      </w:pPr>
      <w:r>
        <w:rPr>
          <w:rFonts w:hint="default" w:ascii="Times New Roman" w:hAnsi="Times New Roman" w:cs="Times New Roman"/>
          <w:sz w:val="24"/>
          <w:szCs w:val="32"/>
          <w:lang w:val="ru-RU"/>
        </w:rPr>
        <w:t>г.Симферополя</w:t>
      </w:r>
      <w:r>
        <w:rPr>
          <w:rFonts w:ascii="Times New Roman" w:hAnsi="Times New Roman" w:cs="Times New Roman"/>
          <w:sz w:val="24"/>
          <w:szCs w:val="32"/>
        </w:rPr>
        <w:tab/>
      </w:r>
      <w:r>
        <w:rPr>
          <w:rFonts w:ascii="Times New Roman" w:hAnsi="Times New Roman" w:cs="Times New Roman"/>
          <w:sz w:val="24"/>
          <w:szCs w:val="32"/>
        </w:rPr>
        <w:tab/>
      </w:r>
      <w:r>
        <w:rPr>
          <w:rFonts w:ascii="Times New Roman" w:hAnsi="Times New Roman" w:cs="Times New Roman"/>
          <w:sz w:val="24"/>
          <w:szCs w:val="32"/>
        </w:rPr>
        <w:tab/>
      </w:r>
      <w:r>
        <w:rPr>
          <w:rFonts w:ascii="Times New Roman" w:hAnsi="Times New Roman" w:cs="Times New Roman"/>
          <w:sz w:val="24"/>
          <w:szCs w:val="32"/>
        </w:rPr>
        <w:tab/>
      </w:r>
      <w:r>
        <w:rPr>
          <w:rFonts w:ascii="Times New Roman" w:hAnsi="Times New Roman" w:cs="Times New Roman"/>
          <w:sz w:val="24"/>
          <w:szCs w:val="32"/>
        </w:rPr>
        <w:tab/>
      </w:r>
      <w:r>
        <w:rPr>
          <w:rFonts w:hint="default" w:ascii="Times New Roman" w:hAnsi="Times New Roman" w:cs="Times New Roman"/>
          <w:sz w:val="24"/>
          <w:szCs w:val="32"/>
          <w:lang w:val="ru-RU"/>
        </w:rPr>
        <w:t xml:space="preserve">                      Сергея Бережного» г.Симферополя </w:t>
      </w:r>
    </w:p>
    <w:p w14:paraId="5FCC2EA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/>
        <w:textAlignment w:val="auto"/>
        <w:rPr>
          <w:rFonts w:hint="default" w:ascii="Times New Roman" w:hAnsi="Times New Roman" w:cs="Times New Roman"/>
          <w:sz w:val="24"/>
          <w:szCs w:val="32"/>
          <w:lang w:val="ru-RU"/>
        </w:rPr>
      </w:pPr>
      <w:r>
        <w:rPr>
          <w:rFonts w:ascii="Times New Roman" w:hAnsi="Times New Roman" w:cs="Times New Roman"/>
          <w:sz w:val="24"/>
          <w:szCs w:val="32"/>
        </w:rPr>
        <w:t>(протокол от _____ №____)</w:t>
      </w:r>
      <w:r>
        <w:rPr>
          <w:rFonts w:hint="default" w:ascii="Times New Roman" w:hAnsi="Times New Roman" w:cs="Times New Roman"/>
          <w:sz w:val="24"/>
          <w:szCs w:val="32"/>
          <w:lang w:val="ru-RU"/>
        </w:rPr>
        <w:t xml:space="preserve">                                                                  </w:t>
      </w:r>
      <w:r>
        <w:rPr>
          <w:rFonts w:ascii="Times New Roman" w:hAnsi="Times New Roman" w:cs="Times New Roman"/>
          <w:sz w:val="24"/>
          <w:szCs w:val="32"/>
        </w:rPr>
        <w:t>(протокол от _____ №____)</w:t>
      </w:r>
    </w:p>
    <w:p w14:paraId="75DFE18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/>
        <w:textAlignment w:val="auto"/>
        <w:rPr>
          <w:rFonts w:ascii="Times New Roman" w:hAnsi="Times New Roman" w:cs="Times New Roman"/>
          <w:sz w:val="24"/>
          <w:szCs w:val="32"/>
        </w:rPr>
      </w:pPr>
    </w:p>
    <w:p w14:paraId="03971CE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/>
        <w:textAlignment w:val="auto"/>
        <w:rPr>
          <w:rFonts w:ascii="Times New Roman" w:hAnsi="Times New Roman" w:cs="Times New Roman"/>
          <w:sz w:val="24"/>
          <w:szCs w:val="32"/>
        </w:rPr>
      </w:pPr>
    </w:p>
    <w:p w14:paraId="2FD2E93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/>
        <w:jc w:val="center"/>
        <w:textAlignment w:val="auto"/>
        <w:rPr>
          <w:rFonts w:ascii="Times New Roman" w:hAnsi="Times New Roman" w:cs="Times New Roman"/>
          <w:b/>
          <w:sz w:val="32"/>
          <w:szCs w:val="32"/>
        </w:rPr>
      </w:pPr>
    </w:p>
    <w:p w14:paraId="622470F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/>
        <w:jc w:val="center"/>
        <w:textAlignment w:val="auto"/>
        <w:rPr>
          <w:rFonts w:ascii="Times New Roman" w:hAnsi="Times New Roman" w:cs="Times New Roman"/>
          <w:b/>
          <w:sz w:val="32"/>
          <w:szCs w:val="32"/>
        </w:rPr>
      </w:pPr>
    </w:p>
    <w:p w14:paraId="383AD96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/>
        <w:jc w:val="center"/>
        <w:textAlignment w:val="auto"/>
        <w:rPr>
          <w:rFonts w:ascii="Times New Roman" w:hAnsi="Times New Roman" w:cs="Times New Roman"/>
          <w:b/>
          <w:sz w:val="32"/>
          <w:szCs w:val="32"/>
        </w:rPr>
      </w:pPr>
    </w:p>
    <w:p w14:paraId="1E93058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/>
        <w:jc w:val="center"/>
        <w:textAlignment w:val="auto"/>
        <w:rPr>
          <w:rFonts w:ascii="Times New Roman" w:hAnsi="Times New Roman" w:cs="Times New Roman"/>
          <w:b/>
          <w:sz w:val="32"/>
          <w:szCs w:val="32"/>
        </w:rPr>
      </w:pPr>
    </w:p>
    <w:p w14:paraId="6A52400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/>
        <w:jc w:val="center"/>
        <w:textAlignment w:val="auto"/>
        <w:rPr>
          <w:rFonts w:ascii="Times New Roman" w:hAnsi="Times New Roman" w:cs="Times New Roman"/>
          <w:sz w:val="46"/>
          <w:szCs w:val="46"/>
        </w:rPr>
      </w:pPr>
      <w:r>
        <w:rPr>
          <w:rFonts w:ascii="Times New Roman" w:hAnsi="Times New Roman" w:cs="Times New Roman"/>
          <w:sz w:val="46"/>
          <w:szCs w:val="46"/>
        </w:rPr>
        <w:t>УЧЕБНЫЙ ПЛАН</w:t>
      </w:r>
    </w:p>
    <w:p w14:paraId="55BF3BF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firstLine="284"/>
        <w:jc w:val="center"/>
        <w:textAlignment w:val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Муниципального бюджетного общеобразовательного учреждения </w:t>
      </w:r>
    </w:p>
    <w:p w14:paraId="4A11F72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firstLine="284"/>
        <w:jc w:val="center"/>
        <w:textAlignment w:val="auto"/>
        <w:rPr>
          <w:rFonts w:hint="default" w:ascii="Times New Roman" w:hAnsi="Times New Roman" w:cs="Times New Roman"/>
          <w:sz w:val="32"/>
          <w:szCs w:val="32"/>
          <w:lang w:val="ru-RU"/>
        </w:rPr>
      </w:pPr>
      <w:r>
        <w:rPr>
          <w:rFonts w:ascii="Times New Roman" w:hAnsi="Times New Roman" w:cs="Times New Roman"/>
          <w:sz w:val="32"/>
          <w:szCs w:val="32"/>
        </w:rPr>
        <w:t>«</w:t>
      </w:r>
      <w:r>
        <w:rPr>
          <w:rFonts w:ascii="Times New Roman" w:hAnsi="Times New Roman" w:cs="Times New Roman"/>
          <w:sz w:val="32"/>
          <w:szCs w:val="32"/>
          <w:lang w:val="ru-RU"/>
        </w:rPr>
        <w:t>Средняя</w:t>
      </w:r>
      <w:r>
        <w:rPr>
          <w:rFonts w:hint="default" w:ascii="Times New Roman" w:hAnsi="Times New Roman" w:cs="Times New Roman"/>
          <w:sz w:val="32"/>
          <w:szCs w:val="32"/>
          <w:lang w:val="ru-RU"/>
        </w:rPr>
        <w:t xml:space="preserve"> общеобразовательная школа </w:t>
      </w:r>
      <w:r>
        <w:rPr>
          <w:rFonts w:ascii="Times New Roman" w:hAnsi="Times New Roman" w:cs="Times New Roman"/>
          <w:sz w:val="32"/>
          <w:szCs w:val="32"/>
        </w:rPr>
        <w:t xml:space="preserve"> №</w:t>
      </w:r>
      <w:r>
        <w:rPr>
          <w:rFonts w:hint="default" w:ascii="Times New Roman" w:hAnsi="Times New Roman" w:cs="Times New Roman"/>
          <w:sz w:val="32"/>
          <w:szCs w:val="32"/>
          <w:lang w:val="ru-RU"/>
        </w:rPr>
        <w:t>22</w:t>
      </w:r>
      <w:r>
        <w:rPr>
          <w:rFonts w:ascii="Times New Roman" w:hAnsi="Times New Roman" w:cs="Times New Roman"/>
          <w:sz w:val="32"/>
          <w:szCs w:val="32"/>
        </w:rPr>
        <w:t xml:space="preserve"> им.</w:t>
      </w:r>
      <w:r>
        <w:rPr>
          <w:rFonts w:hint="default" w:ascii="Times New Roman" w:hAnsi="Times New Roman" w:cs="Times New Roman"/>
          <w:sz w:val="32"/>
          <w:szCs w:val="32"/>
          <w:lang w:val="ru-RU"/>
        </w:rPr>
        <w:t xml:space="preserve"> воина-афганца </w:t>
      </w:r>
    </w:p>
    <w:p w14:paraId="11E2373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firstLine="284"/>
        <w:jc w:val="center"/>
        <w:textAlignment w:val="auto"/>
        <w:rPr>
          <w:rFonts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z w:val="32"/>
          <w:szCs w:val="32"/>
          <w:lang w:val="ru-RU"/>
        </w:rPr>
        <w:t>Сергея Бережного</w:t>
      </w:r>
      <w:r>
        <w:rPr>
          <w:rFonts w:ascii="Times New Roman" w:hAnsi="Times New Roman" w:cs="Times New Roman"/>
          <w:sz w:val="32"/>
          <w:szCs w:val="32"/>
        </w:rPr>
        <w:t xml:space="preserve">» </w:t>
      </w:r>
    </w:p>
    <w:p w14:paraId="26B05AC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firstLine="284"/>
        <w:jc w:val="center"/>
        <w:textAlignment w:val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муниципального образования городской округ Симферополь</w:t>
      </w:r>
    </w:p>
    <w:p w14:paraId="1397A08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firstLine="284"/>
        <w:jc w:val="center"/>
        <w:textAlignment w:val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Республики Крым </w:t>
      </w:r>
    </w:p>
    <w:p w14:paraId="7E9EFCC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firstLine="284"/>
        <w:jc w:val="center"/>
        <w:textAlignment w:val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на 202</w:t>
      </w:r>
      <w:r>
        <w:rPr>
          <w:rFonts w:hint="default" w:ascii="Times New Roman" w:hAnsi="Times New Roman" w:cs="Times New Roman"/>
          <w:sz w:val="32"/>
          <w:szCs w:val="32"/>
          <w:lang w:val="ru-RU"/>
        </w:rPr>
        <w:t>5</w:t>
      </w:r>
      <w:r>
        <w:rPr>
          <w:rFonts w:ascii="Times New Roman" w:hAnsi="Times New Roman" w:cs="Times New Roman"/>
          <w:sz w:val="32"/>
          <w:szCs w:val="32"/>
        </w:rPr>
        <w:t>/202</w:t>
      </w:r>
      <w:r>
        <w:rPr>
          <w:rFonts w:hint="default" w:ascii="Times New Roman" w:hAnsi="Times New Roman" w:cs="Times New Roman"/>
          <w:sz w:val="32"/>
          <w:szCs w:val="32"/>
          <w:lang w:val="ru-RU"/>
        </w:rPr>
        <w:t>6</w:t>
      </w:r>
      <w:r>
        <w:rPr>
          <w:rFonts w:ascii="Times New Roman" w:hAnsi="Times New Roman" w:cs="Times New Roman"/>
          <w:sz w:val="32"/>
          <w:szCs w:val="32"/>
        </w:rPr>
        <w:t xml:space="preserve"> учебный год </w:t>
      </w:r>
    </w:p>
    <w:p w14:paraId="6318BF2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firstLine="284"/>
        <w:jc w:val="center"/>
        <w:textAlignment w:val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(</w:t>
      </w:r>
      <w:r>
        <w:rPr>
          <w:rFonts w:hint="default" w:ascii="Times New Roman" w:hAnsi="Times New Roman" w:cs="Times New Roman"/>
          <w:sz w:val="32"/>
          <w:szCs w:val="32"/>
          <w:lang w:val="ru-RU"/>
        </w:rPr>
        <w:t xml:space="preserve">10-11 </w:t>
      </w:r>
      <w:r>
        <w:rPr>
          <w:rFonts w:ascii="Times New Roman" w:hAnsi="Times New Roman" w:cs="Times New Roman"/>
          <w:sz w:val="32"/>
          <w:szCs w:val="32"/>
        </w:rPr>
        <w:t>классы)</w:t>
      </w:r>
    </w:p>
    <w:p w14:paraId="7990003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/>
        <w:jc w:val="center"/>
        <w:textAlignment w:val="auto"/>
        <w:rPr>
          <w:rFonts w:ascii="Times New Roman" w:hAnsi="Times New Roman" w:cs="Times New Roman"/>
          <w:sz w:val="46"/>
          <w:szCs w:val="46"/>
        </w:rPr>
      </w:pPr>
    </w:p>
    <w:p w14:paraId="389B57B8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14:paraId="3558409E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14:paraId="15B3B435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14:paraId="0BF700AF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14:paraId="0D5DB66D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14:paraId="4C897AB2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14:paraId="560AC684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14:paraId="4961EE34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14:paraId="63E87F54">
      <w:pPr>
        <w:pStyle w:val="10"/>
        <w:numPr>
          <w:ilvl w:val="0"/>
          <w:numId w:val="0"/>
        </w:numPr>
        <w:spacing w:before="0" w:beforeAutospacing="0" w:after="0" w:afterAutospacing="0" w:line="240" w:lineRule="auto"/>
        <w:contextualSpacing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14:paraId="12593B8B">
      <w:pPr>
        <w:pStyle w:val="10"/>
        <w:numPr>
          <w:ilvl w:val="0"/>
          <w:numId w:val="0"/>
        </w:numPr>
        <w:spacing w:before="0" w:beforeAutospacing="0" w:after="0" w:afterAutospacing="0" w:line="240" w:lineRule="auto"/>
        <w:contextualSpacing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14:paraId="65342F3F">
      <w:pPr>
        <w:pStyle w:val="10"/>
        <w:numPr>
          <w:ilvl w:val="0"/>
          <w:numId w:val="0"/>
        </w:numPr>
        <w:spacing w:before="0" w:beforeAutospacing="0" w:after="0" w:afterAutospacing="0" w:line="240" w:lineRule="auto"/>
        <w:contextualSpacing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14:paraId="7805A41C">
      <w:pPr>
        <w:pStyle w:val="10"/>
        <w:numPr>
          <w:ilvl w:val="0"/>
          <w:numId w:val="0"/>
        </w:numPr>
        <w:spacing w:before="0" w:beforeAutospacing="0" w:after="0" w:afterAutospacing="0" w:line="240" w:lineRule="auto"/>
        <w:contextualSpacing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14:paraId="631510BC">
      <w:pPr>
        <w:pStyle w:val="10"/>
        <w:numPr>
          <w:ilvl w:val="0"/>
          <w:numId w:val="0"/>
        </w:numPr>
        <w:spacing w:before="0" w:beforeAutospacing="0" w:after="0" w:afterAutospacing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14:paraId="5DFF205C">
      <w:pPr>
        <w:pStyle w:val="10"/>
        <w:numPr>
          <w:ilvl w:val="0"/>
          <w:numId w:val="2"/>
        </w:numPr>
        <w:spacing w:before="0" w:beforeAutospacing="0" w:after="0" w:afterAutospacing="0"/>
        <w:jc w:val="center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  <w:lang w:val="ru-RU"/>
        </w:rPr>
        <w:t>Пояснительная записка</w:t>
      </w:r>
    </w:p>
    <w:p w14:paraId="1F895BB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280" w:firstLineChars="100"/>
        <w:jc w:val="both"/>
        <w:textAlignment w:val="auto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>Учебный план составлен для основной общеобразовательной программы среднего общего образования в соответствии:</w:t>
      </w:r>
    </w:p>
    <w:p w14:paraId="0E547F3C">
      <w:pPr>
        <w:pStyle w:val="10"/>
        <w:keepNext w:val="0"/>
        <w:keepLines w:val="0"/>
        <w:pageBreakBefore w:val="0"/>
        <w:widowControl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line="240" w:lineRule="auto"/>
        <w:ind w:left="0" w:right="0" w:firstLine="280" w:firstLineChars="100"/>
        <w:jc w:val="both"/>
        <w:textAlignment w:val="auto"/>
        <w:rPr>
          <w:rFonts w:ascii="Times New Roman" w:hAnsi="Times New Roman" w:eastAsia="Calibri" w:cs="Times New Roman"/>
          <w:color w:val="auto"/>
          <w:sz w:val="28"/>
          <w:szCs w:val="28"/>
        </w:rPr>
      </w:pPr>
      <w:r>
        <w:rPr>
          <w:rFonts w:ascii="Times New Roman" w:hAnsi="Times New Roman" w:eastAsia="Calibri" w:cs="Times New Roman"/>
          <w:color w:val="auto"/>
          <w:sz w:val="28"/>
          <w:szCs w:val="28"/>
        </w:rPr>
        <w:t>С пунктом 6 части 3 статьи 28, статьей 30 Федерального закона от 29.12.2012 №273-ФЗ «Об образовании в Российской Федерации» (с изменениями и дополнениями);</w:t>
      </w:r>
    </w:p>
    <w:p w14:paraId="423B52BC">
      <w:pPr>
        <w:pStyle w:val="10"/>
        <w:keepNext w:val="0"/>
        <w:keepLines w:val="0"/>
        <w:pageBreakBefore w:val="0"/>
        <w:widowControl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200" w:line="240" w:lineRule="auto"/>
        <w:ind w:left="0" w:right="0" w:firstLine="280" w:firstLineChars="100"/>
        <w:jc w:val="both"/>
        <w:textAlignment w:val="auto"/>
        <w:rPr>
          <w:rFonts w:ascii="Times New Roman" w:hAnsi="Times New Roman" w:eastAsia="Calibri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>Федеральный закон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от 24.09.2022 № 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>371-ФЗ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"О внесении изменений в Федеральный закон "Об образовании в Российской Федерации" и статью 1 Федерального закона "Об обязательных требованиях в Российской Федерации";</w:t>
      </w:r>
    </w:p>
    <w:p w14:paraId="4770FBBD">
      <w:pPr>
        <w:pStyle w:val="10"/>
        <w:keepNext w:val="0"/>
        <w:keepLines w:val="0"/>
        <w:pageBreakBefore w:val="0"/>
        <w:widowControl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200" w:line="240" w:lineRule="auto"/>
        <w:ind w:left="0" w:right="0" w:firstLine="280" w:firstLineChars="100"/>
        <w:jc w:val="both"/>
        <w:textAlignment w:val="auto"/>
        <w:rPr>
          <w:rFonts w:ascii="Times New Roman" w:hAnsi="Times New Roman" w:eastAsia="Calibri" w:cs="Times New Roman"/>
          <w:color w:val="auto"/>
          <w:sz w:val="28"/>
          <w:szCs w:val="28"/>
        </w:rPr>
      </w:pPr>
      <w:r>
        <w:rPr>
          <w:rFonts w:ascii="Times New Roman" w:hAnsi="Times New Roman" w:eastAsia="Calibri" w:cs="Times New Roman"/>
          <w:b/>
          <w:color w:val="auto"/>
          <w:sz w:val="28"/>
          <w:szCs w:val="28"/>
        </w:rPr>
        <w:t>Федеральный государственный образовательный стандарт</w:t>
      </w:r>
      <w:r>
        <w:rPr>
          <w:rFonts w:ascii="Times New Roman" w:hAnsi="Times New Roman" w:eastAsia="Calibri" w:cs="Times New Roman"/>
          <w:color w:val="auto"/>
          <w:sz w:val="28"/>
          <w:szCs w:val="28"/>
        </w:rPr>
        <w:t xml:space="preserve"> основного общего образования, утвержденный приказом Министерства просвещения Российской Федерации от</w:t>
      </w: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>17.05.2012 № 413 (с изменениями);</w:t>
      </w:r>
    </w:p>
    <w:p w14:paraId="48F11E26">
      <w:pPr>
        <w:pStyle w:val="10"/>
        <w:keepNext w:val="0"/>
        <w:keepLines w:val="0"/>
        <w:pageBreakBefore w:val="0"/>
        <w:widowControl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line="240" w:lineRule="auto"/>
        <w:ind w:left="0" w:right="0" w:firstLine="280" w:firstLineChars="100"/>
        <w:jc w:val="both"/>
        <w:textAlignment w:val="auto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>
        <w:rPr>
          <w:rFonts w:ascii="Times New Roman" w:hAnsi="Times New Roman" w:eastAsia="Calibri" w:cs="Times New Roman"/>
          <w:b/>
          <w:color w:val="auto"/>
          <w:sz w:val="28"/>
          <w:szCs w:val="28"/>
        </w:rPr>
        <w:t>Федеральная образовательная программа</w:t>
      </w:r>
      <w:r>
        <w:rPr>
          <w:rFonts w:hint="default" w:ascii="Times New Roman" w:hAnsi="Times New Roman" w:eastAsia="Calibri" w:cs="Times New Roman"/>
          <w:b/>
          <w:color w:val="auto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eastAsia="Calibri" w:cs="Times New Roman"/>
          <w:b w:val="0"/>
          <w:bCs/>
          <w:color w:val="auto"/>
          <w:sz w:val="28"/>
          <w:szCs w:val="28"/>
          <w:lang w:val="ru-RU"/>
        </w:rPr>
        <w:t>среднего</w:t>
      </w:r>
      <w:r>
        <w:rPr>
          <w:rFonts w:ascii="Times New Roman" w:hAnsi="Times New Roman" w:eastAsia="Calibri" w:cs="Times New Roman"/>
          <w:color w:val="auto"/>
          <w:sz w:val="28"/>
          <w:szCs w:val="28"/>
        </w:rPr>
        <w:t xml:space="preserve"> общего образования, утвержденная приказом Министерства просвещения Российской Федерации от 18.05.2023 № 37</w:t>
      </w:r>
      <w:r>
        <w:rPr>
          <w:rFonts w:hint="default" w:ascii="Times New Roman" w:hAnsi="Times New Roman" w:eastAsia="Calibri" w:cs="Times New Roman"/>
          <w:color w:val="auto"/>
          <w:sz w:val="28"/>
          <w:szCs w:val="28"/>
          <w:lang w:val="ru-RU"/>
        </w:rPr>
        <w:t>1</w:t>
      </w: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>(с изменениями)</w:t>
      </w:r>
      <w:r>
        <w:rPr>
          <w:rFonts w:ascii="Times New Roman" w:hAnsi="Times New Roman" w:eastAsia="Calibri" w:cs="Times New Roman"/>
          <w:color w:val="auto"/>
          <w:sz w:val="28"/>
          <w:szCs w:val="28"/>
        </w:rPr>
        <w:t>;</w:t>
      </w:r>
    </w:p>
    <w:p w14:paraId="1D7C8CFB">
      <w:pPr>
        <w:pStyle w:val="10"/>
        <w:keepNext w:val="0"/>
        <w:keepLines w:val="0"/>
        <w:pageBreakBefore w:val="0"/>
        <w:widowControl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line="240" w:lineRule="auto"/>
        <w:ind w:left="0" w:right="0" w:firstLine="280" w:firstLineChars="100"/>
        <w:jc w:val="both"/>
        <w:textAlignment w:val="auto"/>
        <w:rPr>
          <w:rFonts w:ascii="Times New Roman" w:hAnsi="Times New Roman" w:eastAsia="Calibri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  <w:shd w:val="clear" w:color="auto" w:fill="FFFFFF"/>
          <w:lang w:val="ru-RU"/>
        </w:rPr>
        <w:t>Приказом</w:t>
      </w:r>
      <w:r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  <w:lang w:val="ru-RU"/>
        </w:rPr>
        <w:t xml:space="preserve"> Министерства</w:t>
      </w:r>
      <w:r>
        <w:rPr>
          <w:rFonts w:hint="default" w:ascii="Times New Roman" w:hAnsi="Times New Roman" w:cs="Times New Roman"/>
          <w:color w:val="auto"/>
          <w:sz w:val="28"/>
          <w:szCs w:val="28"/>
          <w:shd w:val="clear" w:color="auto" w:fill="FFFFFF"/>
          <w:lang w:val="ru-RU"/>
        </w:rP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  <w:lang w:val="ru-RU"/>
        </w:rPr>
        <w:t>просвещения России от 12.08.2022 № 732</w:t>
      </w: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br w:type="textWrapping"/>
      </w:r>
      <w:r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  <w:lang w:val="ru-RU"/>
        </w:rPr>
        <w:t>«О внесении изменений в федеральный государственный образовательный стандарт среднего общего образования, утвержденный приказом Министерства образования и науки Российской Федерации от 17 мая 2012 г. № 413»;</w:t>
      </w:r>
    </w:p>
    <w:p w14:paraId="69C52022">
      <w:pPr>
        <w:pStyle w:val="10"/>
        <w:keepNext w:val="0"/>
        <w:keepLines w:val="0"/>
        <w:pageBreakBefore w:val="0"/>
        <w:widowControl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line="240" w:lineRule="auto"/>
        <w:ind w:left="0" w:right="0" w:firstLine="280" w:firstLineChars="100"/>
        <w:jc w:val="both"/>
        <w:textAlignment w:val="auto"/>
        <w:rPr>
          <w:rFonts w:ascii="Times New Roman" w:hAnsi="Times New Roman" w:eastAsia="Calibri" w:cs="Times New Roman"/>
          <w:color w:val="auto"/>
          <w:sz w:val="28"/>
          <w:szCs w:val="28"/>
        </w:rPr>
      </w:pPr>
      <w:r>
        <w:rPr>
          <w:rFonts w:ascii="Times New Roman" w:hAnsi="Times New Roman" w:eastAsia="Calibri" w:cs="Times New Roman"/>
          <w:b/>
          <w:color w:val="auto"/>
          <w:sz w:val="28"/>
          <w:szCs w:val="28"/>
        </w:rPr>
        <w:t>Постановление</w:t>
      </w:r>
      <w:r>
        <w:rPr>
          <w:rFonts w:ascii="Times New Roman" w:hAnsi="Times New Roman" w:eastAsia="Calibri" w:cs="Times New Roman"/>
          <w:color w:val="auto"/>
          <w:sz w:val="28"/>
          <w:szCs w:val="28"/>
        </w:rPr>
        <w:t xml:space="preserve"> Правительства Российской Федерации от 30 апреля 2024 г. № 556 «Об утверждении перечня мероприятий по оценке качества образования и Правил проведения мероприятий по оценке качества образования»;</w:t>
      </w:r>
    </w:p>
    <w:p w14:paraId="0D715236">
      <w:pPr>
        <w:pStyle w:val="10"/>
        <w:keepNext w:val="0"/>
        <w:keepLines w:val="0"/>
        <w:pageBreakBefore w:val="0"/>
        <w:widowControl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line="240" w:lineRule="auto"/>
        <w:ind w:left="0" w:right="0" w:firstLine="280" w:firstLineChars="100"/>
        <w:jc w:val="both"/>
        <w:textAlignment w:val="auto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>
        <w:rPr>
          <w:rFonts w:ascii="Times New Roman" w:hAnsi="Times New Roman" w:eastAsia="Calibri" w:cs="Times New Roman"/>
          <w:b/>
          <w:color w:val="auto"/>
          <w:sz w:val="28"/>
          <w:szCs w:val="28"/>
        </w:rPr>
        <w:t xml:space="preserve">Письмо </w:t>
      </w:r>
      <w:r>
        <w:rPr>
          <w:rFonts w:ascii="Times New Roman" w:hAnsi="Times New Roman" w:eastAsia="Calibri" w:cs="Times New Roman"/>
          <w:color w:val="auto"/>
          <w:sz w:val="28"/>
          <w:szCs w:val="28"/>
        </w:rPr>
        <w:t>Департамента государств. политики и управления в сфере общего образования «О направлении информации» от 03.03.2023 № 03-327;</w:t>
      </w:r>
      <w:r>
        <w:rPr>
          <w:rFonts w:hint="default" w:ascii="Times New Roman" w:hAnsi="Times New Roman" w:eastAsia="Calibri" w:cs="Times New Roman"/>
          <w:color w:val="auto"/>
          <w:sz w:val="28"/>
          <w:szCs w:val="28"/>
          <w:lang w:val="ru-RU"/>
        </w:rPr>
        <w:t xml:space="preserve"> </w:t>
      </w:r>
    </w:p>
    <w:p w14:paraId="11CB8D69">
      <w:pPr>
        <w:pStyle w:val="10"/>
        <w:keepNext w:val="0"/>
        <w:keepLines w:val="0"/>
        <w:pageBreakBefore w:val="0"/>
        <w:widowControl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line="240" w:lineRule="auto"/>
        <w:ind w:left="0" w:right="0" w:firstLine="280" w:firstLineChars="100"/>
        <w:jc w:val="both"/>
        <w:textAlignment w:val="auto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  <w:lang w:val="ru-RU"/>
        </w:rPr>
        <w:t>СП</w:t>
      </w: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2.4.3648-20 «Санитарно-эпидемиологические требования к организациям воспитания и обучения, отдыха и оздоровления детей и молодежи»;</w:t>
      </w:r>
    </w:p>
    <w:p w14:paraId="26DCA8F2">
      <w:pPr>
        <w:pStyle w:val="10"/>
        <w:keepNext w:val="0"/>
        <w:keepLines w:val="0"/>
        <w:pageBreakBefore w:val="0"/>
        <w:widowControl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line="240" w:lineRule="auto"/>
        <w:ind w:left="0" w:right="0" w:firstLine="280" w:firstLineChars="100"/>
        <w:jc w:val="both"/>
        <w:textAlignment w:val="auto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  <w:lang w:val="ru-RU"/>
        </w:rPr>
        <w:t xml:space="preserve">СанПиН </w:t>
      </w: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>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14:paraId="30D3C198">
      <w:pPr>
        <w:pStyle w:val="10"/>
        <w:keepNext w:val="0"/>
        <w:keepLines w:val="0"/>
        <w:pageBreakBefore w:val="0"/>
        <w:widowControl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line="240" w:lineRule="auto"/>
        <w:ind w:left="0" w:right="0" w:firstLine="280" w:firstLineChars="100"/>
        <w:jc w:val="both"/>
        <w:textAlignment w:val="auto"/>
        <w:rPr>
          <w:rFonts w:ascii="Times New Roman" w:hAnsi="Times New Roman" w:cs="Times New Roman"/>
          <w:b/>
          <w:bCs/>
          <w:color w:val="auto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  <w:lang w:val="ru-RU"/>
        </w:rPr>
        <w:t>Приказ</w:t>
      </w:r>
      <w:r>
        <w:rPr>
          <w:rFonts w:hint="default" w:ascii="Times New Roman" w:hAnsi="Times New Roman" w:cs="Times New Roman"/>
          <w:b/>
          <w:bCs/>
          <w:color w:val="auto"/>
          <w:sz w:val="28"/>
          <w:szCs w:val="28"/>
          <w:lang w:val="ru-RU"/>
        </w:rPr>
        <w:t xml:space="preserve"> </w:t>
      </w:r>
      <w:r>
        <w:rPr>
          <w:rFonts w:ascii="Times New Roman" w:hAnsi="Times New Roman" w:eastAsia="Calibri" w:cs="Times New Roman"/>
          <w:color w:val="auto"/>
          <w:sz w:val="28"/>
          <w:szCs w:val="28"/>
        </w:rPr>
        <w:t xml:space="preserve">Министерства образования, науки и молодежи Республики Крым </w:t>
      </w:r>
      <w:r>
        <w:rPr>
          <w:rFonts w:ascii="Times New Roman" w:hAnsi="Times New Roman" w:eastAsia="Calibri" w:cs="Times New Roman"/>
          <w:color w:val="auto"/>
          <w:sz w:val="28"/>
          <w:szCs w:val="28"/>
          <w:lang w:val="ru-RU"/>
        </w:rPr>
        <w:t>от</w:t>
      </w:r>
      <w:r>
        <w:rPr>
          <w:rFonts w:hint="default" w:ascii="Times New Roman" w:hAnsi="Times New Roman" w:eastAsia="Calibri" w:cs="Times New Roman"/>
          <w:color w:val="auto"/>
          <w:sz w:val="28"/>
          <w:szCs w:val="28"/>
          <w:lang w:val="ru-RU"/>
        </w:rPr>
        <w:t xml:space="preserve"> 01.07.2025 № 994;</w:t>
      </w:r>
    </w:p>
    <w:p w14:paraId="79EFDE7B">
      <w:pPr>
        <w:pStyle w:val="10"/>
        <w:keepNext w:val="0"/>
        <w:keepLines w:val="0"/>
        <w:pageBreakBefore w:val="0"/>
        <w:widowControl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280" w:firstLineChars="100"/>
        <w:jc w:val="both"/>
        <w:textAlignment w:val="auto"/>
        <w:rPr>
          <w:rFonts w:hint="default" w:ascii="Times New Roman" w:hAnsi="Times New Roman" w:eastAsia="Calibri" w:cs="Times New Roman"/>
          <w:color w:val="auto"/>
          <w:sz w:val="28"/>
          <w:szCs w:val="28"/>
        </w:rPr>
      </w:pPr>
      <w:r>
        <w:rPr>
          <w:rFonts w:ascii="Times New Roman" w:hAnsi="Times New Roman" w:eastAsia="Calibri" w:cs="Times New Roman"/>
          <w:b/>
          <w:color w:val="auto"/>
          <w:sz w:val="28"/>
          <w:szCs w:val="28"/>
        </w:rPr>
        <w:t xml:space="preserve">Письмо </w:t>
      </w:r>
      <w:r>
        <w:rPr>
          <w:rFonts w:ascii="Times New Roman" w:hAnsi="Times New Roman" w:eastAsia="Calibri" w:cs="Times New Roman"/>
          <w:color w:val="auto"/>
          <w:sz w:val="28"/>
          <w:szCs w:val="28"/>
        </w:rPr>
        <w:t xml:space="preserve">Министерства образования, науки и молодежи Республики Крым от </w:t>
      </w: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>27.03.2025 № 1937/01-1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5</w:t>
      </w:r>
      <w:r>
        <w:rPr>
          <w:rFonts w:hint="default" w:ascii="Times New Roman" w:hAnsi="Times New Roman" w:eastAsia="Calibri" w:cs="Times New Roman"/>
          <w:color w:val="auto"/>
          <w:sz w:val="28"/>
          <w:szCs w:val="28"/>
        </w:rPr>
        <w:t>;</w:t>
      </w:r>
      <w:r>
        <w:rPr>
          <w:rFonts w:hint="default" w:ascii="Times New Roman" w:hAnsi="Times New Roman" w:eastAsia="Calibri" w:cs="Times New Roman"/>
          <w:color w:val="auto"/>
          <w:sz w:val="28"/>
          <w:szCs w:val="28"/>
          <w:lang w:val="ru-RU"/>
        </w:rPr>
        <w:t xml:space="preserve"> от 18.06.2024  № </w:t>
      </w:r>
      <w:r>
        <w:rPr>
          <w:rFonts w:hint="default" w:ascii="Times New Roman" w:hAnsi="Times New Roman" w:eastAsia="SimSun" w:cs="Times New Roman"/>
          <w:sz w:val="28"/>
          <w:szCs w:val="28"/>
        </w:rPr>
        <w:t>3780/01-14</w:t>
      </w:r>
      <w:r>
        <w:rPr>
          <w:rFonts w:hint="default" w:ascii="Times New Roman" w:hAnsi="Times New Roman" w:eastAsia="SimSun" w:cs="Times New Roman"/>
          <w:sz w:val="28"/>
          <w:szCs w:val="28"/>
          <w:lang w:val="ru-RU"/>
        </w:rPr>
        <w:t>.</w:t>
      </w:r>
    </w:p>
    <w:p w14:paraId="0771C64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280" w:firstLineChars="100"/>
        <w:jc w:val="both"/>
        <w:textAlignment w:val="auto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Учебный план основного общего образования МБОУ «</w:t>
      </w: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>СОШ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№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22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им. </w:t>
      </w: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>воина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-афганца Сергея Бережного» г.Симферополя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фиксирует общий объем нагрузки, максимальный объем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14:paraId="32D0050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280" w:firstLineChars="100"/>
        <w:jc w:val="both"/>
        <w:textAlignment w:val="auto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В основу учебного плана положен вариант федерального учебного плана № </w:t>
      </w:r>
      <w:r>
        <w:rPr>
          <w:rFonts w:ascii="Times New Roman" w:hAnsi="Times New Roman" w:cs="Times New Roman"/>
          <w:color w:val="auto"/>
          <w:sz w:val="28"/>
          <w:szCs w:val="28"/>
          <w:highlight w:val="none"/>
          <w:lang w:val="ru-RU"/>
        </w:rPr>
        <w:t xml:space="preserve">_ </w:t>
      </w: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>Федеральной образовательной программы среднего общего образования, утвержденной приказом Минпросвещения России от 18.05.2023 № 371 (с изменениями).</w:t>
      </w:r>
    </w:p>
    <w:p w14:paraId="27871D1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280" w:firstLineChars="100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>Профиль обучения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 - естественно-научный</w:t>
      </w: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(аграрный класс).</w:t>
      </w:r>
    </w:p>
    <w:p w14:paraId="715EC89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280" w:firstLineChars="100"/>
        <w:jc w:val="both"/>
        <w:textAlignment w:val="auto"/>
        <w:rPr>
          <w:rFonts w:hint="default" w:ascii="Times New Roman" w:hAnsi="Times New Roman" w:cs="Times New Roman"/>
          <w:i/>
          <w:color w:val="auto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В рамках реализации республиканского проекта «Образовательные вертикали»в 2025-2026 уч.году</w:t>
      </w:r>
      <w:bookmarkStart w:id="0" w:name="_GoBack"/>
      <w:bookmarkEnd w:id="0"/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: естественно-научная вертикаль (агротехнологический класс).</w:t>
      </w:r>
    </w:p>
    <w:p w14:paraId="5C4164C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240" w:lineRule="auto"/>
        <w:ind w:left="0" w:right="0" w:firstLine="280" w:firstLineChars="100"/>
        <w:jc w:val="both"/>
        <w:textAlignment w:val="auto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>Учебный план предусматривает двухлетний нормативный срок освоения образовательной программы среднего общего образования. Продолжительность учебного года на уровне среднего общего образования составляет 34 недели.</w:t>
      </w:r>
    </w:p>
    <w:p w14:paraId="53C3002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240" w:lineRule="auto"/>
        <w:ind w:left="0" w:right="0" w:firstLine="280" w:firstLineChars="100"/>
        <w:jc w:val="both"/>
        <w:textAlignment w:val="auto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В МБОУ </w:t>
      </w:r>
      <w:r>
        <w:rPr>
          <w:rFonts w:ascii="Times New Roman" w:hAnsi="Times New Roman" w:cs="Times New Roman"/>
          <w:color w:val="auto"/>
          <w:sz w:val="28"/>
          <w:szCs w:val="28"/>
        </w:rPr>
        <w:t>«</w:t>
      </w: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>СОШ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№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22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им. </w:t>
      </w: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>воина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-афганца Сергея Бережного» г.Симферополя </w:t>
      </w: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установлен режим пятидневной учебной недели. Образовательная недельная нагрузка равномерно распределена в течение учебной недели и соответствует требованиям санитарных норм СанПиН 1.2.3685-21.</w:t>
      </w:r>
      <w:r>
        <w:rPr>
          <w:rFonts w:ascii="Times New Roman" w:hAnsi="Times New Roman" w:cs="Times New Roman"/>
          <w:color w:val="auto"/>
          <w:sz w:val="28"/>
          <w:szCs w:val="28"/>
        </w:rPr>
        <w:t> </w:t>
      </w: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>Объем максимально допустимой образовательной нагрузки в течение дня в 10-11-х классах – не более семи уроков.</w:t>
      </w:r>
    </w:p>
    <w:p w14:paraId="7AEAA3C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280" w:firstLineChars="100"/>
        <w:jc w:val="both"/>
        <w:textAlignment w:val="auto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>Количество часов, отведенных на освоение обучающимися учебных предметов, курсов, модулей из обязательной части учебного плана и части, формируемой участниками образовательных отношений, в совокупности не превышает величину недельной образовательной нагрузки:</w:t>
      </w:r>
    </w:p>
    <w:p w14:paraId="169AC711">
      <w:pPr>
        <w:keepNext w:val="0"/>
        <w:keepLines w:val="0"/>
        <w:pageBreakBefore w:val="0"/>
        <w:widowControl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280" w:firstLineChars="100"/>
        <w:contextualSpacing/>
        <w:jc w:val="both"/>
        <w:textAlignment w:val="auto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>в 10-11-х классах –34 часа в неделю.</w:t>
      </w:r>
    </w:p>
    <w:p w14:paraId="326F23D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240" w:lineRule="auto"/>
        <w:ind w:left="0" w:right="0" w:firstLine="280" w:firstLineChars="100"/>
        <w:contextualSpacing/>
        <w:jc w:val="both"/>
        <w:textAlignment w:val="auto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Общее количество часов учебных занятий за два года будет составлять 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2312</w:t>
      </w:r>
      <w:r>
        <w:rPr>
          <w:rFonts w:ascii="Times New Roman" w:hAnsi="Times New Roman" w:cs="Times New Roman"/>
          <w:color w:val="auto"/>
          <w:sz w:val="28"/>
          <w:szCs w:val="28"/>
        </w:rPr>
        <w:t> </w:t>
      </w: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>часов.</w:t>
      </w:r>
    </w:p>
    <w:p w14:paraId="6CBEADF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280" w:firstLineChars="100"/>
        <w:jc w:val="both"/>
        <w:textAlignment w:val="auto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>Учебный план состоит из двух частей – обязательной части и части, формируемой участниками образовательных отношений.</w:t>
      </w:r>
    </w:p>
    <w:p w14:paraId="2584146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280" w:firstLineChars="100"/>
        <w:jc w:val="both"/>
        <w:textAlignment w:val="auto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</w:p>
    <w:p w14:paraId="570F2F1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280" w:firstLineChars="100"/>
        <w:jc w:val="center"/>
        <w:textAlignment w:val="auto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  <w:lang w:val="ru-RU"/>
        </w:rPr>
        <w:t>Обязательная часть учебного плана</w:t>
      </w:r>
    </w:p>
    <w:p w14:paraId="7C8DB13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280" w:firstLineChars="100"/>
        <w:jc w:val="both"/>
        <w:textAlignment w:val="auto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>Обязательная часть учебного плана</w:t>
      </w:r>
      <w:r>
        <w:rPr>
          <w:rFonts w:ascii="Times New Roman" w:hAnsi="Times New Roman" w:cs="Times New Roman"/>
          <w:color w:val="auto"/>
          <w:sz w:val="28"/>
          <w:szCs w:val="28"/>
        </w:rPr>
        <w:t> </w:t>
      </w: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>определяет состав учебных предметов обязательных предметных областей</w:t>
      </w:r>
      <w:r>
        <w:rPr>
          <w:rFonts w:ascii="Times New Roman" w:hAnsi="Times New Roman" w:cs="Times New Roman"/>
          <w:color w:val="auto"/>
          <w:sz w:val="28"/>
          <w:szCs w:val="28"/>
        </w:rPr>
        <w:t> </w:t>
      </w: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>и учебное время, отводимое на их изучение по классам (годам) обучения.</w:t>
      </w:r>
    </w:p>
    <w:p w14:paraId="62D43F2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280" w:firstLineChars="100"/>
        <w:jc w:val="both"/>
        <w:textAlignment w:val="auto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>Урочная деятельность направлена на достижение обучающимися планируемых результатов освоения программы среднего общего образования с учетом обязательных для изучения учебных предметов.</w:t>
      </w:r>
    </w:p>
    <w:p w14:paraId="0386BF0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280" w:firstLineChars="100"/>
        <w:jc w:val="both"/>
        <w:textAlignment w:val="auto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>Обязательная часть учебного плана включает в себя следующие предметные области:</w:t>
      </w:r>
    </w:p>
    <w:p w14:paraId="635AB0C0">
      <w:pPr>
        <w:keepNext w:val="0"/>
        <w:keepLines w:val="0"/>
        <w:pageBreakBefore w:val="0"/>
        <w:widowControl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280" w:firstLineChars="100"/>
        <w:contextualSpacing/>
        <w:jc w:val="both"/>
        <w:textAlignment w:val="auto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>«Русский язык и литература».</w:t>
      </w:r>
    </w:p>
    <w:p w14:paraId="293BADB6">
      <w:pPr>
        <w:keepNext w:val="0"/>
        <w:keepLines w:val="0"/>
        <w:pageBreakBefore w:val="0"/>
        <w:widowControl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280" w:firstLineChars="100"/>
        <w:contextualSpacing/>
        <w:jc w:val="both"/>
        <w:textAlignment w:val="auto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«</w:t>
      </w: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>Иностранные языки».</w:t>
      </w:r>
    </w:p>
    <w:p w14:paraId="7183F189">
      <w:pPr>
        <w:keepNext w:val="0"/>
        <w:keepLines w:val="0"/>
        <w:pageBreakBefore w:val="0"/>
        <w:widowControl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280" w:firstLineChars="100"/>
        <w:contextualSpacing/>
        <w:jc w:val="both"/>
        <w:textAlignment w:val="auto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>«Математика и информатика».</w:t>
      </w:r>
    </w:p>
    <w:p w14:paraId="6DD60D7A">
      <w:pPr>
        <w:keepNext w:val="0"/>
        <w:keepLines w:val="0"/>
        <w:pageBreakBefore w:val="0"/>
        <w:widowControl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280" w:firstLineChars="100"/>
        <w:contextualSpacing/>
        <w:jc w:val="both"/>
        <w:textAlignment w:val="auto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>«Общественно-научные предметы».</w:t>
      </w:r>
    </w:p>
    <w:p w14:paraId="47CFF323">
      <w:pPr>
        <w:keepNext w:val="0"/>
        <w:keepLines w:val="0"/>
        <w:pageBreakBefore w:val="0"/>
        <w:widowControl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280" w:firstLineChars="100"/>
        <w:contextualSpacing/>
        <w:jc w:val="both"/>
        <w:textAlignment w:val="auto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>«Естественно-научные предметы».</w:t>
      </w:r>
    </w:p>
    <w:p w14:paraId="0FAF5C43">
      <w:pPr>
        <w:keepNext w:val="0"/>
        <w:keepLines w:val="0"/>
        <w:pageBreakBefore w:val="0"/>
        <w:widowControl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280" w:firstLineChars="100"/>
        <w:jc w:val="both"/>
        <w:textAlignment w:val="auto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«Физическая культура»</w:t>
      </w:r>
    </w:p>
    <w:p w14:paraId="557321F2">
      <w:pPr>
        <w:keepNext w:val="0"/>
        <w:keepLines w:val="0"/>
        <w:pageBreakBefore w:val="0"/>
        <w:widowControl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280" w:firstLineChars="100"/>
        <w:jc w:val="both"/>
        <w:textAlignment w:val="auto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>«Основы безопасности и защиты Родины».</w:t>
      </w:r>
    </w:p>
    <w:p w14:paraId="7701B0C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280" w:firstLineChars="100"/>
        <w:jc w:val="both"/>
        <w:textAlignment w:val="auto"/>
        <w:rPr>
          <w:rFonts w:ascii="Times New Roman" w:hAnsi="Times New Roman" w:cs="Times New Roman"/>
          <w:i w:val="0"/>
          <w:iCs/>
          <w:color w:val="auto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>Обучение в</w:t>
      </w:r>
      <w:r>
        <w:rPr>
          <w:rFonts w:ascii="Times New Roman" w:hAnsi="Times New Roman" w:cs="Times New Roman"/>
          <w:color w:val="auto"/>
          <w:sz w:val="28"/>
          <w:szCs w:val="28"/>
        </w:rPr>
        <w:t> </w:t>
      </w: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>МБОУ</w:t>
      </w:r>
      <w:r>
        <w:rPr>
          <w:rFonts w:ascii="Times New Roman" w:hAnsi="Times New Roman" w:cs="Times New Roman"/>
          <w:color w:val="auto"/>
          <w:sz w:val="28"/>
          <w:szCs w:val="28"/>
        </w:rPr>
        <w:t>«</w:t>
      </w: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>СОШ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№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22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им. </w:t>
      </w: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>воина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-афганца Сергея Бережного» г.Симферополя </w:t>
      </w: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ведется на русском языке.</w:t>
      </w:r>
      <w:r>
        <w:rPr>
          <w:rFonts w:ascii="Times New Roman" w:hAnsi="Times New Roman" w:cs="Times New Roman"/>
          <w:color w:val="auto"/>
          <w:sz w:val="28"/>
          <w:szCs w:val="28"/>
        </w:rPr>
        <w:t> </w:t>
      </w:r>
      <w:r>
        <w:rPr>
          <w:rFonts w:ascii="Times New Roman" w:hAnsi="Times New Roman" w:cs="Times New Roman"/>
          <w:i w:val="0"/>
          <w:iCs/>
          <w:color w:val="auto"/>
          <w:sz w:val="28"/>
          <w:szCs w:val="28"/>
          <w:lang w:val="ru-RU"/>
        </w:rPr>
        <w:t>Учебный план  не предусматривает преподавание учебных предметов «Родной язык» и «Родная литература» предметной области «Родной язык и родная литература», в</w:t>
      </w:r>
      <w:r>
        <w:rPr>
          <w:rFonts w:hint="default" w:ascii="Times New Roman" w:hAnsi="Times New Roman" w:cs="Times New Roman"/>
          <w:i w:val="0"/>
          <w:iCs/>
          <w:color w:val="auto"/>
          <w:sz w:val="28"/>
          <w:szCs w:val="28"/>
          <w:lang w:val="ru-RU"/>
        </w:rPr>
        <w:t xml:space="preserve"> связи с отсутствием заявлений</w:t>
      </w:r>
      <w:r>
        <w:rPr>
          <w:rFonts w:ascii="Times New Roman" w:hAnsi="Times New Roman" w:cs="Times New Roman"/>
          <w:i w:val="0"/>
          <w:iCs/>
          <w:color w:val="auto"/>
          <w:sz w:val="28"/>
          <w:szCs w:val="28"/>
          <w:lang w:val="ru-RU"/>
        </w:rPr>
        <w:t xml:space="preserve"> родителей</w:t>
      </w:r>
      <w:r>
        <w:rPr>
          <w:rFonts w:hint="default" w:ascii="Times New Roman" w:hAnsi="Times New Roman" w:cs="Times New Roman"/>
          <w:i w:val="0"/>
          <w:iCs/>
          <w:color w:val="auto"/>
          <w:sz w:val="28"/>
          <w:szCs w:val="28"/>
          <w:lang w:val="ru-RU"/>
        </w:rPr>
        <w:t xml:space="preserve"> (законных представителей).</w:t>
      </w:r>
      <w:r>
        <w:rPr>
          <w:rFonts w:ascii="Times New Roman" w:hAnsi="Times New Roman" w:cs="Times New Roman"/>
          <w:i w:val="0"/>
          <w:iCs/>
          <w:color w:val="auto"/>
          <w:sz w:val="28"/>
          <w:szCs w:val="28"/>
          <w:lang w:val="ru-RU"/>
        </w:rPr>
        <w:t xml:space="preserve"> </w:t>
      </w:r>
    </w:p>
    <w:p w14:paraId="442C671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280" w:firstLineChars="100"/>
        <w:jc w:val="both"/>
        <w:textAlignment w:val="auto"/>
        <w:rPr>
          <w:rFonts w:ascii="Times New Roman" w:hAnsi="Times New Roman" w:cs="Times New Roman"/>
          <w:i w:val="0"/>
          <w:iCs/>
          <w:color w:val="auto"/>
          <w:sz w:val="28"/>
          <w:szCs w:val="28"/>
          <w:lang w:val="ru-RU"/>
        </w:rPr>
      </w:pPr>
      <w:r>
        <w:rPr>
          <w:rFonts w:ascii="Times New Roman" w:hAnsi="Times New Roman" w:cs="Times New Roman"/>
          <w:i w:val="0"/>
          <w:iCs/>
          <w:color w:val="auto"/>
          <w:sz w:val="28"/>
          <w:szCs w:val="28"/>
          <w:lang w:val="ru-RU"/>
        </w:rPr>
        <w:t>Учебный план  не предусматривает преподавание и изучение предмета «Второй иностранный язык» в рамках обязательной предметной области «Иностранные</w:t>
      </w:r>
      <w:r>
        <w:rPr>
          <w:rFonts w:ascii="Times New Roman" w:hAnsi="Times New Roman" w:cs="Times New Roman"/>
          <w:i w:val="0"/>
          <w:iCs/>
          <w:color w:val="auto"/>
          <w:sz w:val="28"/>
          <w:szCs w:val="28"/>
        </w:rPr>
        <w:t> </w:t>
      </w:r>
      <w:r>
        <w:rPr>
          <w:rFonts w:ascii="Times New Roman" w:hAnsi="Times New Roman" w:cs="Times New Roman"/>
          <w:i w:val="0"/>
          <w:iCs/>
          <w:color w:val="auto"/>
          <w:sz w:val="28"/>
          <w:szCs w:val="28"/>
          <w:lang w:val="ru-RU"/>
        </w:rPr>
        <w:t>языки», в</w:t>
      </w:r>
      <w:r>
        <w:rPr>
          <w:rFonts w:hint="default" w:ascii="Times New Roman" w:hAnsi="Times New Roman" w:cs="Times New Roman"/>
          <w:i w:val="0"/>
          <w:iCs/>
          <w:color w:val="auto"/>
          <w:sz w:val="28"/>
          <w:szCs w:val="28"/>
          <w:lang w:val="ru-RU"/>
        </w:rPr>
        <w:t xml:space="preserve"> связи с отсутствием заявлений</w:t>
      </w:r>
      <w:r>
        <w:rPr>
          <w:rFonts w:ascii="Times New Roman" w:hAnsi="Times New Roman" w:cs="Times New Roman"/>
          <w:i w:val="0"/>
          <w:iCs/>
          <w:color w:val="auto"/>
          <w:sz w:val="28"/>
          <w:szCs w:val="28"/>
          <w:lang w:val="ru-RU"/>
        </w:rPr>
        <w:t xml:space="preserve"> родителей</w:t>
      </w:r>
      <w:r>
        <w:rPr>
          <w:rFonts w:hint="default" w:ascii="Times New Roman" w:hAnsi="Times New Roman" w:cs="Times New Roman"/>
          <w:i w:val="0"/>
          <w:iCs/>
          <w:color w:val="auto"/>
          <w:sz w:val="28"/>
          <w:szCs w:val="28"/>
          <w:lang w:val="ru-RU"/>
        </w:rPr>
        <w:t xml:space="preserve"> (законных представителей).</w:t>
      </w:r>
      <w:r>
        <w:rPr>
          <w:rFonts w:ascii="Times New Roman" w:hAnsi="Times New Roman" w:cs="Times New Roman"/>
          <w:i w:val="0"/>
          <w:iCs/>
          <w:color w:val="auto"/>
          <w:sz w:val="28"/>
          <w:szCs w:val="28"/>
          <w:lang w:val="ru-RU"/>
        </w:rPr>
        <w:t xml:space="preserve"> </w:t>
      </w:r>
    </w:p>
    <w:p w14:paraId="20AE99D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240" w:lineRule="auto"/>
        <w:ind w:left="0" w:right="0" w:firstLine="280" w:firstLineChars="100"/>
        <w:jc w:val="both"/>
        <w:textAlignment w:val="auto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>В рамках учебного предмета «Математика» предусмотрено изучение учебных курсов «Алгебра и начала математического анализа», «Геометрия», «Вероятность и статистика».</w:t>
      </w:r>
    </w:p>
    <w:p w14:paraId="377747B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240" w:lineRule="auto"/>
        <w:ind w:left="0" w:right="0" w:firstLine="280" w:firstLineChars="100"/>
        <w:jc w:val="both"/>
        <w:textAlignment w:val="auto"/>
        <w:rPr>
          <w:rFonts w:hint="default" w:ascii="Times New Roman" w:hAnsi="Times New Roman"/>
          <w:color w:val="auto"/>
          <w:sz w:val="28"/>
          <w:szCs w:val="28"/>
          <w:lang w:val="ru-RU"/>
        </w:rPr>
      </w:pPr>
      <w:r>
        <w:rPr>
          <w:rFonts w:hint="default" w:ascii="Times New Roman" w:hAnsi="Times New Roman"/>
          <w:color w:val="auto"/>
          <w:sz w:val="28"/>
          <w:szCs w:val="28"/>
          <w:lang w:val="ru-RU"/>
        </w:rPr>
        <w:t>Учебный план СОО  предусматривает изучение обязательных предметных областей и включает учебные предметы с указанием уровня их освоения (базовый и углублённый). На углубленном уровне изучаются учебные предметы «Химия», и «Биология», все остальные предметы - на базовом уровне.</w:t>
      </w:r>
    </w:p>
    <w:p w14:paraId="2DF473A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240" w:lineRule="auto"/>
        <w:ind w:left="0" w:right="0" w:firstLine="280" w:firstLineChars="100"/>
        <w:jc w:val="both"/>
        <w:textAlignment w:val="auto"/>
        <w:rPr>
          <w:rFonts w:hint="default" w:ascii="Times New Roman" w:hAnsi="Times New Roman"/>
          <w:color w:val="auto"/>
          <w:sz w:val="28"/>
          <w:szCs w:val="28"/>
          <w:lang w:val="ru-RU"/>
        </w:rPr>
      </w:pPr>
      <w:r>
        <w:rPr>
          <w:rFonts w:hint="default" w:ascii="Times New Roman" w:hAnsi="Times New Roman"/>
          <w:color w:val="auto"/>
          <w:sz w:val="28"/>
          <w:szCs w:val="28"/>
          <w:lang w:val="ru-RU"/>
        </w:rPr>
        <w:t>Выбор предметов с углубленным изучением, предметов и курсов по выбору основан на запросах родителей и обучающихся.</w:t>
      </w:r>
    </w:p>
    <w:p w14:paraId="541254A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280" w:firstLineChars="100"/>
        <w:jc w:val="both"/>
        <w:textAlignment w:val="auto"/>
        <w:rPr>
          <w:rFonts w:hint="default" w:ascii="Times New Roman" w:hAnsi="Times New Roman"/>
          <w:color w:val="auto"/>
          <w:sz w:val="28"/>
          <w:szCs w:val="28"/>
          <w:lang w:val="ru-RU"/>
        </w:rPr>
      </w:pPr>
      <w:r>
        <w:rPr>
          <w:rFonts w:hint="default" w:ascii="Times New Roman" w:hAnsi="Times New Roman"/>
          <w:color w:val="auto"/>
          <w:sz w:val="28"/>
          <w:szCs w:val="28"/>
          <w:lang w:val="ru-RU"/>
        </w:rPr>
        <w:t>Введены курсы по профилю в объеме 1 часа: в 10 классе - «Агропространство»,</w:t>
      </w:r>
    </w:p>
    <w:p w14:paraId="778A0D9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280" w:firstLineChars="100"/>
        <w:jc w:val="both"/>
        <w:textAlignment w:val="auto"/>
        <w:rPr>
          <w:rFonts w:hint="default" w:ascii="Times New Roman" w:hAnsi="Times New Roman"/>
          <w:color w:val="auto"/>
          <w:sz w:val="28"/>
          <w:szCs w:val="28"/>
          <w:lang w:val="ru-RU"/>
        </w:rPr>
      </w:pPr>
      <w:r>
        <w:rPr>
          <w:rFonts w:hint="default" w:ascii="Times New Roman" w:hAnsi="Times New Roman"/>
          <w:color w:val="auto"/>
          <w:sz w:val="28"/>
          <w:szCs w:val="28"/>
          <w:lang w:val="ru-RU"/>
        </w:rPr>
        <w:t>«Экология», в 11 классе - «Агрономия», «Агрохимия».</w:t>
      </w:r>
    </w:p>
    <w:p w14:paraId="1DC76FB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280" w:firstLineChars="100"/>
        <w:jc w:val="both"/>
        <w:textAlignment w:val="auto"/>
        <w:rPr>
          <w:rFonts w:hint="default" w:ascii="Times New Roman" w:hAnsi="Times New Roman"/>
          <w:color w:val="auto"/>
          <w:sz w:val="28"/>
          <w:szCs w:val="28"/>
          <w:lang w:val="ru-RU"/>
        </w:rPr>
      </w:pPr>
      <w:r>
        <w:rPr>
          <w:rFonts w:hint="default" w:ascii="Times New Roman" w:hAnsi="Times New Roman"/>
          <w:color w:val="auto"/>
          <w:sz w:val="28"/>
          <w:szCs w:val="28"/>
          <w:lang w:val="ru-RU"/>
        </w:rPr>
        <w:t>С целью подготовки обучающихся к ЕГЭ увеличено количество часов по предметам обязательной части учебного плана за счёт часов части, формируемой участниками образовательных отношений: в 10 классе по информатике на 1 час, в 11 классе - геометрия на 1 час, информатика на 1 час, на 0,5 часа по обществознанию в 11 классе.</w:t>
      </w:r>
    </w:p>
    <w:p w14:paraId="25E15CC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280" w:firstLineChars="100"/>
        <w:jc w:val="both"/>
        <w:textAlignment w:val="auto"/>
        <w:rPr>
          <w:rFonts w:hint="default" w:ascii="Times New Roman" w:hAnsi="Times New Roman"/>
          <w:color w:val="auto"/>
          <w:sz w:val="28"/>
          <w:szCs w:val="28"/>
          <w:lang w:val="ru-RU"/>
        </w:rPr>
      </w:pPr>
      <w:r>
        <w:rPr>
          <w:rFonts w:hint="default" w:ascii="Times New Roman" w:hAnsi="Times New Roman"/>
          <w:color w:val="auto"/>
          <w:sz w:val="28"/>
          <w:szCs w:val="28"/>
          <w:lang w:val="ru-RU"/>
        </w:rPr>
        <w:t>В соответствии с требованиями ФГОС СОО учебным планом предусмотрено выполнение Индивидуального проекта - 1 час в 10 классе, который представляет собой особую форму организации деятельности обучающихся (учебное исследование или учебный проект).</w:t>
      </w:r>
    </w:p>
    <w:p w14:paraId="2695D0AB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280" w:firstLineChars="100"/>
        <w:jc w:val="both"/>
        <w:textAlignment w:val="auto"/>
        <w:rPr>
          <w:rFonts w:ascii="Times New Roman" w:hAnsi="Times New Roman" w:eastAsia="Times New Roman" w:cs="Times New Roman"/>
          <w:color w:val="auto"/>
          <w:sz w:val="28"/>
          <w:szCs w:val="28"/>
          <w:lang w:val="ru-RU" w:eastAsia="ru-RU"/>
        </w:rPr>
      </w:pPr>
      <w:r>
        <w:rPr>
          <w:rFonts w:ascii="Times New Roman" w:hAnsi="Times New Roman" w:eastAsia="Times New Roman" w:cs="Times New Roman"/>
          <w:color w:val="auto"/>
          <w:sz w:val="28"/>
          <w:szCs w:val="28"/>
          <w:lang w:val="ru-RU" w:eastAsia="ru-RU"/>
        </w:rPr>
        <w:t>На уровне СОО суммарный объем домашнего задания по всем предметам для каждого класса не превышает продолжительности выполнения – 3,5 часа. Образовательной организацией осуществляется координация и контроль объема домашнего задания обучающихся каждого класса по всем предметам в соответствии с Гигиеническими нормативами.</w:t>
      </w:r>
    </w:p>
    <w:p w14:paraId="5C730337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280" w:firstLineChars="100"/>
        <w:jc w:val="both"/>
        <w:textAlignment w:val="auto"/>
        <w:rPr>
          <w:rFonts w:hint="default" w:ascii="Times New Roman" w:hAnsi="Times New Roman" w:eastAsia="Times New Roman" w:cs="Times New Roman"/>
          <w:color w:val="auto"/>
          <w:sz w:val="28"/>
          <w:szCs w:val="28"/>
          <w:lang w:val="ru-RU" w:eastAsia="ru-RU"/>
        </w:rPr>
      </w:pPr>
      <w:r>
        <w:rPr>
          <w:rFonts w:ascii="Times New Roman" w:hAnsi="Times New Roman" w:eastAsia="Times New Roman" w:cs="Times New Roman"/>
          <w:color w:val="auto"/>
          <w:sz w:val="28"/>
          <w:szCs w:val="28"/>
          <w:lang w:val="ru-RU" w:eastAsia="ru-RU"/>
        </w:rPr>
        <w:t>Домашнее задание на следующий урок задается на текущем уроке, дублируется в электронном журнале не позднее времени окончания учебного дня – 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 w:eastAsia="ru-RU"/>
        </w:rPr>
        <w:t>16.00. Для выполнения задания, требующего длительной подготовки (например, подготовка доклада, реферата, оформление презентации, заучивание стихотворений), предоставляется достаточное количество времени.</w:t>
      </w:r>
    </w:p>
    <w:p w14:paraId="434F3FAE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280" w:firstLineChars="100"/>
        <w:jc w:val="both"/>
        <w:textAlignment w:val="auto"/>
        <w:rPr>
          <w:rFonts w:ascii="Times New Roman" w:hAnsi="Times New Roman" w:eastAsia="Times New Roman" w:cs="Times New Roman"/>
          <w:color w:val="auto"/>
          <w:sz w:val="28"/>
          <w:szCs w:val="28"/>
          <w:lang w:val="ru-RU" w:eastAsia="ru-RU"/>
        </w:rPr>
      </w:pPr>
      <w:r>
        <w:rPr>
          <w:rFonts w:ascii="Times New Roman" w:hAnsi="Times New Roman" w:eastAsia="Times New Roman" w:cs="Times New Roman"/>
          <w:color w:val="auto"/>
          <w:sz w:val="28"/>
          <w:szCs w:val="28"/>
          <w:lang w:val="ru-RU" w:eastAsia="ru-RU"/>
        </w:rPr>
        <w:t>Использование электронных средств обучения в ходе реализации образовательной деятельности, включая выполнение домашних заданий, внеурочную деятельность, проводится в соответствии с Санитарно-эпидемиологическими требованиями и Гигиеническими нормативами.</w:t>
      </w:r>
    </w:p>
    <w:p w14:paraId="18680ED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right="0"/>
        <w:jc w:val="both"/>
        <w:textAlignment w:val="auto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5C6AB1C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280" w:firstLineChars="100"/>
        <w:jc w:val="center"/>
        <w:textAlignment w:val="auto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Часть учебного плана,</w:t>
      </w:r>
    </w:p>
    <w:p w14:paraId="0432D4A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280" w:firstLineChars="100"/>
        <w:jc w:val="center"/>
        <w:textAlignment w:val="auto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формируемая участниками образовательных отношений</w:t>
      </w:r>
    </w:p>
    <w:p w14:paraId="2D147E0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280" w:firstLineChars="100"/>
        <w:jc w:val="both"/>
        <w:textAlignment w:val="auto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внутри максимально допустимой недельной нагрузки обучающихся, используется:</w:t>
      </w:r>
    </w:p>
    <w:p w14:paraId="0632D1D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280" w:firstLineChars="100"/>
        <w:jc w:val="both"/>
        <w:textAlignment w:val="auto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На увеличение учебных часов, отводимых на изучение курсов по выбору, модулей по профилю обучения:</w:t>
      </w:r>
    </w:p>
    <w:p w14:paraId="59E684E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280" w:firstLineChars="100"/>
        <w:jc w:val="both"/>
        <w:textAlignment w:val="auto"/>
        <w:rPr>
          <w:rFonts w:hint="default" w:ascii="Times New Roman" w:hAnsi="Times New Roman"/>
          <w:color w:val="auto"/>
          <w:sz w:val="28"/>
          <w:szCs w:val="28"/>
          <w:lang w:val="ru-RU"/>
        </w:rPr>
      </w:pPr>
      <w:r>
        <w:rPr>
          <w:rFonts w:hint="default" w:ascii="Times New Roman" w:hAnsi="Times New Roman"/>
          <w:color w:val="auto"/>
          <w:sz w:val="28"/>
          <w:szCs w:val="28"/>
          <w:lang w:val="ru-RU"/>
        </w:rPr>
        <w:t>в 10 классе - «Агропространство»,«Экология»;</w:t>
      </w:r>
    </w:p>
    <w:p w14:paraId="63BCA0A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280" w:firstLineChars="100"/>
        <w:jc w:val="both"/>
        <w:textAlignment w:val="auto"/>
        <w:rPr>
          <w:rFonts w:hint="default" w:ascii="Times New Roman" w:hAnsi="Times New Roman"/>
          <w:color w:val="auto"/>
          <w:sz w:val="28"/>
          <w:szCs w:val="28"/>
          <w:lang w:val="ru-RU"/>
        </w:rPr>
      </w:pPr>
      <w:r>
        <w:rPr>
          <w:rFonts w:hint="default" w:ascii="Times New Roman" w:hAnsi="Times New Roman"/>
          <w:color w:val="auto"/>
          <w:sz w:val="28"/>
          <w:szCs w:val="28"/>
          <w:lang w:val="ru-RU"/>
        </w:rPr>
        <w:t>в 11 классе - «Агрономия», «Агрохимия».</w:t>
      </w:r>
    </w:p>
    <w:p w14:paraId="5974ACC1">
      <w:pPr>
        <w:pStyle w:val="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280" w:firstLineChars="100"/>
        <w:jc w:val="both"/>
        <w:textAlignment w:val="auto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Содержание, формы организации и объем всей внеурочной деятельности уровня образования отражен в плане внеурочной деятельности.</w:t>
      </w:r>
    </w:p>
    <w:p w14:paraId="6C144A0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280" w:firstLineChars="100"/>
        <w:jc w:val="both"/>
        <w:textAlignment w:val="auto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>Время, отведенное на внеурочную деятельность, не учитывается при определении максимально допустимой недельной учебной нагрузки обучающихся.</w:t>
      </w:r>
    </w:p>
    <w:p w14:paraId="766CBB0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280" w:firstLineChars="100"/>
        <w:jc w:val="both"/>
        <w:textAlignment w:val="auto"/>
        <w:rPr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>Формы организации образовательной деятельности, чередование урочной и внеурочной деятельности при реализации основной образовательной программы среднего общего образования определяет МБОУ</w:t>
      </w:r>
      <w:r>
        <w:rPr>
          <w:rFonts w:ascii="Times New Roman" w:hAnsi="Times New Roman" w:cs="Times New Roman"/>
          <w:color w:val="auto"/>
          <w:sz w:val="28"/>
          <w:szCs w:val="28"/>
        </w:rPr>
        <w:t>«</w:t>
      </w: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>СОШ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№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22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им. </w:t>
      </w: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>воина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-афганца Сергея Бережного» г.Симферополя</w:t>
      </w: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>.</w:t>
      </w:r>
    </w:p>
    <w:p w14:paraId="444F028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280" w:firstLineChars="100"/>
        <w:jc w:val="center"/>
        <w:textAlignment w:val="auto"/>
        <w:rPr>
          <w:rFonts w:ascii="Times New Roman" w:hAnsi="Times New Roman" w:cs="Times New Roman"/>
          <w:b/>
          <w:bCs/>
          <w:color w:val="auto"/>
          <w:sz w:val="28"/>
          <w:szCs w:val="28"/>
          <w:lang w:val="ru-RU"/>
        </w:rPr>
      </w:pPr>
    </w:p>
    <w:p w14:paraId="26210E46">
      <w:pPr>
        <w:pStyle w:val="10"/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280" w:firstLineChars="100"/>
        <w:jc w:val="center"/>
        <w:textAlignment w:val="auto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  <w:lang w:val="ru-RU"/>
        </w:rPr>
        <w:t>Формы промежуточной аттестации.</w:t>
      </w:r>
    </w:p>
    <w:p w14:paraId="218B69D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240" w:lineRule="auto"/>
        <w:ind w:left="0" w:right="0" w:firstLine="280" w:firstLineChars="100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>Учебный план определяет формы промежуточной аттестации в соответствии с положением о текущем контроле и промежуточной аттестации</w:t>
      </w:r>
      <w:r>
        <w:rPr>
          <w:rFonts w:ascii="Times New Roman" w:hAnsi="Times New Roman" w:cs="Times New Roman"/>
          <w:color w:val="auto"/>
          <w:sz w:val="28"/>
          <w:szCs w:val="28"/>
        </w:rPr>
        <w:t> </w:t>
      </w: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МБОУ </w:t>
      </w:r>
      <w:r>
        <w:rPr>
          <w:rFonts w:ascii="Times New Roman" w:hAnsi="Times New Roman" w:cs="Times New Roman"/>
          <w:color w:val="auto"/>
          <w:sz w:val="28"/>
          <w:szCs w:val="28"/>
        </w:rPr>
        <w:t>«</w:t>
      </w: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>СОШ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№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22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им. </w:t>
      </w: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>воина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-афганца Сергея Бережного» г.Симферополя. </w:t>
      </w:r>
    </w:p>
    <w:p w14:paraId="48F4B3B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240" w:lineRule="auto"/>
        <w:ind w:left="0" w:right="0" w:firstLine="280" w:firstLineChars="100"/>
        <w:jc w:val="both"/>
        <w:textAlignment w:val="auto"/>
        <w:rPr>
          <w:color w:val="auto"/>
          <w:sz w:val="28"/>
          <w:szCs w:val="28"/>
        </w:rPr>
      </w:pPr>
      <w:r>
        <w:rPr>
          <w:rFonts w:hint="default" w:ascii="Times New Roman" w:hAnsi="Times New Roman"/>
          <w:color w:val="auto"/>
          <w:sz w:val="28"/>
          <w:szCs w:val="28"/>
          <w:lang w:val="ru-RU"/>
        </w:rPr>
        <w:t>Промежуточная аттестация, ее сроки и формы, проводится в соответствии с Положением о порядке проведения текущего контроля успеваемости и промежуточной аттестации обучающихся школы в форме выставления годовой отметки и проходит 1 раз в год в соответствии с календарным учебным графиком.</w:t>
      </w:r>
    </w:p>
    <w:p w14:paraId="71C8EEC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240" w:lineRule="auto"/>
        <w:ind w:left="0" w:right="0" w:firstLine="280" w:firstLineChars="100"/>
        <w:jc w:val="both"/>
        <w:textAlignment w:val="auto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>Объем времени, отведенного на промежуточную аттестацию обучающихся, определяется рабочими программами учебных предметов и календарным учебным графиком среднего общего образования.</w:t>
      </w:r>
    </w:p>
    <w:p w14:paraId="6047FED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240" w:lineRule="auto"/>
        <w:ind w:left="0" w:right="0" w:firstLine="280" w:firstLineChars="100"/>
        <w:jc w:val="both"/>
        <w:textAlignment w:val="auto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</w:p>
    <w:p w14:paraId="4CB886D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240" w:lineRule="auto"/>
        <w:ind w:left="0" w:right="0" w:firstLine="280" w:firstLineChars="100"/>
        <w:jc w:val="both"/>
        <w:textAlignment w:val="auto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</w:p>
    <w:p w14:paraId="2B314C7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240" w:lineRule="auto"/>
        <w:ind w:left="0" w:right="0" w:firstLine="280" w:firstLineChars="100"/>
        <w:jc w:val="both"/>
        <w:textAlignment w:val="auto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</w:p>
    <w:p w14:paraId="5403CB4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240" w:lineRule="auto"/>
        <w:ind w:left="0" w:right="0" w:firstLine="280" w:firstLineChars="100"/>
        <w:jc w:val="both"/>
        <w:textAlignment w:val="auto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</w:p>
    <w:p w14:paraId="6BDB7A7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240" w:lineRule="auto"/>
        <w:ind w:left="0" w:right="0" w:firstLine="280" w:firstLineChars="100"/>
        <w:jc w:val="both"/>
        <w:textAlignment w:val="auto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</w:p>
    <w:p w14:paraId="6CD844C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240" w:lineRule="auto"/>
        <w:ind w:left="0" w:right="0" w:firstLine="280" w:firstLineChars="100"/>
        <w:jc w:val="both"/>
        <w:textAlignment w:val="auto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</w:p>
    <w:p w14:paraId="1D86754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240" w:lineRule="auto"/>
        <w:ind w:left="0" w:right="0" w:firstLine="280" w:firstLineChars="100"/>
        <w:jc w:val="both"/>
        <w:textAlignment w:val="auto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</w:p>
    <w:p w14:paraId="6D97D1C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240" w:lineRule="auto"/>
        <w:ind w:left="0" w:right="0" w:firstLine="280" w:firstLineChars="100"/>
        <w:jc w:val="both"/>
        <w:textAlignment w:val="auto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</w:p>
    <w:p w14:paraId="1F46360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240" w:lineRule="auto"/>
        <w:ind w:left="0" w:right="0" w:firstLine="280" w:firstLineChars="100"/>
        <w:jc w:val="both"/>
        <w:textAlignment w:val="auto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</w:p>
    <w:p w14:paraId="4E544C7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240" w:lineRule="auto"/>
        <w:ind w:left="0" w:right="0" w:firstLine="280" w:firstLineChars="100"/>
        <w:jc w:val="both"/>
        <w:textAlignment w:val="auto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</w:p>
    <w:p w14:paraId="04D8119D">
      <w:pPr>
        <w:pStyle w:val="10"/>
        <w:numPr>
          <w:ilvl w:val="0"/>
          <w:numId w:val="0"/>
        </w:numPr>
        <w:spacing w:before="0" w:beforeAutospacing="0" w:after="0" w:afterAutospacing="0"/>
        <w:ind w:left="360" w:leftChars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/>
          <w:bCs/>
          <w:color w:val="000000"/>
          <w:sz w:val="28"/>
          <w:szCs w:val="28"/>
          <w:lang w:val="ru-RU"/>
        </w:rPr>
        <w:t>3.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Сетка часов</w:t>
      </w:r>
      <w:r>
        <w:rPr>
          <w:rFonts w:hint="default"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Недельная сетка часов</w:t>
      </w:r>
      <w:r>
        <w:rPr>
          <w:rFonts w:hint="default"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(пятидневная неделя)</w:t>
      </w:r>
    </w:p>
    <w:p w14:paraId="59A797CB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Естественно</w:t>
      </w:r>
      <w:r>
        <w:rPr>
          <w:rFonts w:hint="default" w:ascii="Times New Roman" w:hAnsi="Times New Roman" w:cs="Times New Roman"/>
          <w:b/>
          <w:bCs/>
          <w:color w:val="000000"/>
          <w:sz w:val="28"/>
          <w:szCs w:val="28"/>
          <w:lang w:val="ru-RU"/>
        </w:rPr>
        <w:t>-научный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профиль</w:t>
      </w:r>
    </w:p>
    <w:tbl>
      <w:tblPr>
        <w:tblStyle w:val="5"/>
        <w:tblW w:w="10915" w:type="dxa"/>
        <w:tblInd w:w="-575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362"/>
        <w:gridCol w:w="3777"/>
        <w:gridCol w:w="1146"/>
        <w:gridCol w:w="995"/>
        <w:gridCol w:w="890"/>
        <w:gridCol w:w="745"/>
      </w:tblGrid>
      <w:tr w14:paraId="6AC1DE4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atLeast"/>
        </w:trPr>
        <w:tc>
          <w:tcPr>
            <w:tcW w:w="3362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77384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Предметная область</w:t>
            </w:r>
          </w:p>
        </w:tc>
        <w:tc>
          <w:tcPr>
            <w:tcW w:w="3777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B6434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Учебный предмет</w:t>
            </w:r>
          </w:p>
        </w:tc>
        <w:tc>
          <w:tcPr>
            <w:tcW w:w="1146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40961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Уровень</w:t>
            </w:r>
          </w:p>
        </w:tc>
        <w:tc>
          <w:tcPr>
            <w:tcW w:w="1885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CB0E9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Количество часов в неделю</w:t>
            </w:r>
          </w:p>
        </w:tc>
        <w:tc>
          <w:tcPr>
            <w:tcW w:w="7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28FC1BC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Всего</w:t>
            </w:r>
          </w:p>
        </w:tc>
      </w:tr>
      <w:tr w14:paraId="504AB0D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6" w:hRule="atLeast"/>
        </w:trPr>
        <w:tc>
          <w:tcPr>
            <w:tcW w:w="3362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7A47B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777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1D976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146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467AD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E4B42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89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DFE87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7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64E56B1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14:paraId="47640D5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97" w:hRule="atLeast"/>
        </w:trPr>
        <w:tc>
          <w:tcPr>
            <w:tcW w:w="10170" w:type="dxa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70081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Обязательная часть</w:t>
            </w:r>
          </w:p>
        </w:tc>
        <w:tc>
          <w:tcPr>
            <w:tcW w:w="7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50F44E1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</w:p>
        </w:tc>
      </w:tr>
      <w:tr w14:paraId="4393BB4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3362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5F8AC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ru-RU"/>
              </w:rPr>
              <w:t>Русский язык и литература</w:t>
            </w:r>
          </w:p>
        </w:tc>
        <w:tc>
          <w:tcPr>
            <w:tcW w:w="377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5CEB6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Русский язык</w:t>
            </w:r>
          </w:p>
        </w:tc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BEF3A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Б</w:t>
            </w:r>
          </w:p>
        </w:tc>
        <w:tc>
          <w:tcPr>
            <w:tcW w:w="9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97355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2</w:t>
            </w:r>
          </w:p>
        </w:tc>
        <w:tc>
          <w:tcPr>
            <w:tcW w:w="89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E5863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2</w:t>
            </w:r>
          </w:p>
        </w:tc>
        <w:tc>
          <w:tcPr>
            <w:tcW w:w="7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325A0C3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4</w:t>
            </w:r>
          </w:p>
        </w:tc>
      </w:tr>
      <w:tr w14:paraId="17774E2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3362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85559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377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31227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Литература</w:t>
            </w:r>
          </w:p>
        </w:tc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03702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Б</w:t>
            </w:r>
          </w:p>
        </w:tc>
        <w:tc>
          <w:tcPr>
            <w:tcW w:w="9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F1F12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3</w:t>
            </w:r>
          </w:p>
        </w:tc>
        <w:tc>
          <w:tcPr>
            <w:tcW w:w="89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BDBB3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3</w:t>
            </w:r>
          </w:p>
        </w:tc>
        <w:tc>
          <w:tcPr>
            <w:tcW w:w="7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42C4EAF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6</w:t>
            </w:r>
          </w:p>
        </w:tc>
      </w:tr>
      <w:tr w14:paraId="670F94E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33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FE76D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ru-RU"/>
              </w:rPr>
              <w:t>Иностранные языки</w:t>
            </w:r>
          </w:p>
        </w:tc>
        <w:tc>
          <w:tcPr>
            <w:tcW w:w="377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21671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Иностранный язык (английский)</w:t>
            </w:r>
          </w:p>
        </w:tc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7E14B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Б</w:t>
            </w:r>
          </w:p>
        </w:tc>
        <w:tc>
          <w:tcPr>
            <w:tcW w:w="9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EE4F8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3</w:t>
            </w:r>
          </w:p>
        </w:tc>
        <w:tc>
          <w:tcPr>
            <w:tcW w:w="89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6DE91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3</w:t>
            </w:r>
          </w:p>
        </w:tc>
        <w:tc>
          <w:tcPr>
            <w:tcW w:w="7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2E93617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6</w:t>
            </w:r>
          </w:p>
        </w:tc>
      </w:tr>
      <w:tr w14:paraId="7F7691F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7" w:hRule="atLeast"/>
        </w:trPr>
        <w:tc>
          <w:tcPr>
            <w:tcW w:w="3362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CF7CD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ru-RU"/>
              </w:rPr>
              <w:t>Математика и информатика</w:t>
            </w:r>
          </w:p>
        </w:tc>
        <w:tc>
          <w:tcPr>
            <w:tcW w:w="377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59C0C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Математика:</w:t>
            </w: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алгебра и начала математического анализа</w:t>
            </w:r>
          </w:p>
        </w:tc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45B1B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Б</w:t>
            </w:r>
          </w:p>
        </w:tc>
        <w:tc>
          <w:tcPr>
            <w:tcW w:w="9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C08DE1">
            <w:pPr>
              <w:spacing w:before="0" w:beforeAutospacing="0" w:after="0" w:afterAutospacing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ru-RU"/>
              </w:rPr>
              <w:t>2</w:t>
            </w:r>
          </w:p>
        </w:tc>
        <w:tc>
          <w:tcPr>
            <w:tcW w:w="89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0FD200">
            <w:pPr>
              <w:spacing w:before="0" w:beforeAutospacing="0" w:after="0" w:afterAutospacing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ru-RU"/>
              </w:rPr>
              <w:t>3</w:t>
            </w:r>
          </w:p>
        </w:tc>
        <w:tc>
          <w:tcPr>
            <w:tcW w:w="7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6CF7F4C8">
            <w:pPr>
              <w:spacing w:before="0" w:beforeAutospacing="0" w:after="0" w:afterAutospacing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ru-RU"/>
              </w:rPr>
              <w:t>5</w:t>
            </w:r>
          </w:p>
        </w:tc>
      </w:tr>
      <w:tr w14:paraId="4245EF1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78" w:hRule="atLeast"/>
        </w:trPr>
        <w:tc>
          <w:tcPr>
            <w:tcW w:w="3362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CBA88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377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0BE74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Математика:</w:t>
            </w: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геометрия</w:t>
            </w:r>
          </w:p>
        </w:tc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B4722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Б</w:t>
            </w:r>
          </w:p>
        </w:tc>
        <w:tc>
          <w:tcPr>
            <w:tcW w:w="9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8C071A">
            <w:pPr>
              <w:spacing w:before="0" w:beforeAutospacing="0" w:after="0" w:afterAutospacing="0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2</w:t>
            </w:r>
          </w:p>
        </w:tc>
        <w:tc>
          <w:tcPr>
            <w:tcW w:w="89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F94E7C">
            <w:pPr>
              <w:spacing w:before="0" w:beforeAutospacing="0" w:after="0" w:afterAutospacing="0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1+1</w:t>
            </w:r>
          </w:p>
        </w:tc>
        <w:tc>
          <w:tcPr>
            <w:tcW w:w="7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6B449CF2">
            <w:pPr>
              <w:spacing w:before="0" w:beforeAutospacing="0" w:after="0" w:afterAutospacing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ru-RU"/>
              </w:rPr>
              <w:t>4</w:t>
            </w:r>
          </w:p>
        </w:tc>
      </w:tr>
      <w:tr w14:paraId="1BFF6D1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4" w:hRule="atLeast"/>
        </w:trPr>
        <w:tc>
          <w:tcPr>
            <w:tcW w:w="3362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F1427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377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8F4FD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Математика:</w:t>
            </w: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вероятность</w:t>
            </w: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и статистика</w:t>
            </w:r>
          </w:p>
        </w:tc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F6633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Б</w:t>
            </w:r>
          </w:p>
        </w:tc>
        <w:tc>
          <w:tcPr>
            <w:tcW w:w="9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49F23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1</w:t>
            </w:r>
          </w:p>
        </w:tc>
        <w:tc>
          <w:tcPr>
            <w:tcW w:w="89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DE7774">
            <w:pPr>
              <w:spacing w:before="0" w:beforeAutospacing="0" w:after="0" w:afterAutospacing="0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ru-RU"/>
              </w:rPr>
              <w:t>1</w:t>
            </w:r>
          </w:p>
        </w:tc>
        <w:tc>
          <w:tcPr>
            <w:tcW w:w="7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2C999BEC">
            <w:pPr>
              <w:spacing w:before="0" w:beforeAutospacing="0" w:after="0" w:afterAutospacing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ru-RU"/>
              </w:rPr>
              <w:t>2</w:t>
            </w:r>
          </w:p>
        </w:tc>
      </w:tr>
      <w:tr w14:paraId="1262548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0" w:hRule="atLeast"/>
        </w:trPr>
        <w:tc>
          <w:tcPr>
            <w:tcW w:w="3362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09330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377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F81A7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Информатика</w:t>
            </w:r>
          </w:p>
        </w:tc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1C2F8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Б</w:t>
            </w:r>
          </w:p>
        </w:tc>
        <w:tc>
          <w:tcPr>
            <w:tcW w:w="9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584840">
            <w:pPr>
              <w:spacing w:before="0" w:beforeAutospacing="0" w:after="0" w:afterAutospacing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1+1</w:t>
            </w:r>
          </w:p>
        </w:tc>
        <w:tc>
          <w:tcPr>
            <w:tcW w:w="89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D8A2FC">
            <w:pPr>
              <w:spacing w:before="0" w:beforeAutospacing="0" w:after="0" w:afterAutospacing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1+1</w:t>
            </w:r>
          </w:p>
        </w:tc>
        <w:tc>
          <w:tcPr>
            <w:tcW w:w="7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1BF147F5">
            <w:pPr>
              <w:spacing w:before="0" w:beforeAutospacing="0" w:after="0" w:afterAutospacing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ru-RU"/>
              </w:rPr>
              <w:t>4</w:t>
            </w:r>
          </w:p>
        </w:tc>
      </w:tr>
      <w:tr w14:paraId="7E592BA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3362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508BD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ru-RU"/>
              </w:rPr>
              <w:t>Общественно-научные предметы</w:t>
            </w:r>
          </w:p>
        </w:tc>
        <w:tc>
          <w:tcPr>
            <w:tcW w:w="377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10982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История</w:t>
            </w:r>
          </w:p>
        </w:tc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AB12F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Б</w:t>
            </w:r>
          </w:p>
        </w:tc>
        <w:tc>
          <w:tcPr>
            <w:tcW w:w="9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02BFE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2</w:t>
            </w:r>
          </w:p>
        </w:tc>
        <w:tc>
          <w:tcPr>
            <w:tcW w:w="89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87FF2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2</w:t>
            </w:r>
          </w:p>
        </w:tc>
        <w:tc>
          <w:tcPr>
            <w:tcW w:w="7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1B53F13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4</w:t>
            </w:r>
          </w:p>
        </w:tc>
      </w:tr>
      <w:tr w14:paraId="168A82E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78" w:hRule="atLeast"/>
        </w:trPr>
        <w:tc>
          <w:tcPr>
            <w:tcW w:w="3362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ECCF1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377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D126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Обществознание</w:t>
            </w:r>
          </w:p>
        </w:tc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C3CBB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Б</w:t>
            </w:r>
          </w:p>
        </w:tc>
        <w:tc>
          <w:tcPr>
            <w:tcW w:w="9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6A6A5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2</w:t>
            </w:r>
          </w:p>
        </w:tc>
        <w:tc>
          <w:tcPr>
            <w:tcW w:w="89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7F77E8">
            <w:pPr>
              <w:spacing w:before="0" w:beforeAutospacing="0" w:after="0" w:afterAutospacing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ru-RU"/>
              </w:rPr>
              <w:t>1,5+0,5</w:t>
            </w:r>
          </w:p>
        </w:tc>
        <w:tc>
          <w:tcPr>
            <w:tcW w:w="7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6A27DE5D">
            <w:pPr>
              <w:spacing w:before="0" w:beforeAutospacing="0" w:after="0" w:afterAutospacing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ru-RU"/>
              </w:rPr>
              <w:t>4</w:t>
            </w:r>
          </w:p>
        </w:tc>
      </w:tr>
      <w:tr w14:paraId="367A4EC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362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CBDD8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377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FF9F6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География</w:t>
            </w:r>
          </w:p>
        </w:tc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92EDD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Б</w:t>
            </w:r>
          </w:p>
        </w:tc>
        <w:tc>
          <w:tcPr>
            <w:tcW w:w="9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BB062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1</w:t>
            </w:r>
          </w:p>
        </w:tc>
        <w:tc>
          <w:tcPr>
            <w:tcW w:w="89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E7F71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1</w:t>
            </w:r>
          </w:p>
        </w:tc>
        <w:tc>
          <w:tcPr>
            <w:tcW w:w="7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67FED69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2</w:t>
            </w:r>
          </w:p>
        </w:tc>
      </w:tr>
      <w:tr w14:paraId="4E5FE81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5" w:hRule="atLeast"/>
        </w:trPr>
        <w:tc>
          <w:tcPr>
            <w:tcW w:w="3362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2CAA1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ru-RU"/>
              </w:rPr>
              <w:t>Естественно-научные предметы</w:t>
            </w:r>
          </w:p>
        </w:tc>
        <w:tc>
          <w:tcPr>
            <w:tcW w:w="377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861BF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Физика</w:t>
            </w:r>
          </w:p>
        </w:tc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EC4E0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Б</w:t>
            </w:r>
          </w:p>
        </w:tc>
        <w:tc>
          <w:tcPr>
            <w:tcW w:w="9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7AB80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2</w:t>
            </w:r>
          </w:p>
        </w:tc>
        <w:tc>
          <w:tcPr>
            <w:tcW w:w="89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F237E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2</w:t>
            </w:r>
          </w:p>
        </w:tc>
        <w:tc>
          <w:tcPr>
            <w:tcW w:w="7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6556CF6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4</w:t>
            </w:r>
          </w:p>
        </w:tc>
      </w:tr>
      <w:tr w14:paraId="5F3AC12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4" w:hRule="atLeast"/>
        </w:trPr>
        <w:tc>
          <w:tcPr>
            <w:tcW w:w="3362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57278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377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950F5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Химия</w:t>
            </w:r>
          </w:p>
        </w:tc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7B0CA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У</w:t>
            </w:r>
          </w:p>
        </w:tc>
        <w:tc>
          <w:tcPr>
            <w:tcW w:w="9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A1EA91">
            <w:pPr>
              <w:spacing w:before="0" w:beforeAutospacing="0" w:after="0" w:afterAutospacing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ru-RU"/>
              </w:rPr>
              <w:t>3</w:t>
            </w:r>
          </w:p>
        </w:tc>
        <w:tc>
          <w:tcPr>
            <w:tcW w:w="89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B08C7A">
            <w:pPr>
              <w:spacing w:before="0" w:beforeAutospacing="0" w:after="0" w:afterAutospacing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ru-RU"/>
              </w:rPr>
              <w:t>3</w:t>
            </w:r>
          </w:p>
        </w:tc>
        <w:tc>
          <w:tcPr>
            <w:tcW w:w="7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6809E8F4">
            <w:pPr>
              <w:spacing w:before="0" w:beforeAutospacing="0" w:after="0" w:afterAutospacing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ru-RU"/>
              </w:rPr>
              <w:t>6</w:t>
            </w:r>
          </w:p>
        </w:tc>
      </w:tr>
      <w:tr w14:paraId="2788BCE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0" w:hRule="atLeast"/>
        </w:trPr>
        <w:tc>
          <w:tcPr>
            <w:tcW w:w="3362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11510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377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5D910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Биология</w:t>
            </w:r>
          </w:p>
        </w:tc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9137D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У</w:t>
            </w:r>
          </w:p>
        </w:tc>
        <w:tc>
          <w:tcPr>
            <w:tcW w:w="9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17466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3</w:t>
            </w:r>
          </w:p>
        </w:tc>
        <w:tc>
          <w:tcPr>
            <w:tcW w:w="89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F4086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3</w:t>
            </w:r>
          </w:p>
        </w:tc>
        <w:tc>
          <w:tcPr>
            <w:tcW w:w="7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14F21E7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6</w:t>
            </w:r>
          </w:p>
        </w:tc>
      </w:tr>
      <w:tr w14:paraId="6FCEC25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3" w:hRule="atLeast"/>
        </w:trPr>
        <w:tc>
          <w:tcPr>
            <w:tcW w:w="33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C326A2">
            <w:pPr>
              <w:spacing w:before="0" w:beforeAutospacing="0" w:after="0" w:afterAutospacing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ru-RU"/>
              </w:rPr>
              <w:t>Основы безопасности и защиты Родины</w:t>
            </w:r>
          </w:p>
        </w:tc>
        <w:tc>
          <w:tcPr>
            <w:tcW w:w="377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ADEA59">
            <w:pPr>
              <w:spacing w:before="0" w:beforeAutospacing="0" w:after="0" w:afterAutospacing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Основы безопасности и защиты Родины</w:t>
            </w:r>
          </w:p>
        </w:tc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04157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Б</w:t>
            </w:r>
          </w:p>
        </w:tc>
        <w:tc>
          <w:tcPr>
            <w:tcW w:w="9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B8A53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1</w:t>
            </w:r>
          </w:p>
        </w:tc>
        <w:tc>
          <w:tcPr>
            <w:tcW w:w="89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A6014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1</w:t>
            </w:r>
          </w:p>
        </w:tc>
        <w:tc>
          <w:tcPr>
            <w:tcW w:w="7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1F8C98C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2</w:t>
            </w:r>
          </w:p>
        </w:tc>
      </w:tr>
      <w:tr w14:paraId="39D7DC1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0" w:hRule="atLeast"/>
        </w:trPr>
        <w:tc>
          <w:tcPr>
            <w:tcW w:w="33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037E7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ru-RU"/>
              </w:rPr>
              <w:t>Физическая культура</w:t>
            </w:r>
          </w:p>
        </w:tc>
        <w:tc>
          <w:tcPr>
            <w:tcW w:w="377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169D4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Физическая культура</w:t>
            </w:r>
          </w:p>
        </w:tc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9C79A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Б</w:t>
            </w:r>
          </w:p>
        </w:tc>
        <w:tc>
          <w:tcPr>
            <w:tcW w:w="9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F47CE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2</w:t>
            </w:r>
          </w:p>
        </w:tc>
        <w:tc>
          <w:tcPr>
            <w:tcW w:w="89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684CF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2</w:t>
            </w:r>
          </w:p>
        </w:tc>
        <w:tc>
          <w:tcPr>
            <w:tcW w:w="7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05E39B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4</w:t>
            </w:r>
          </w:p>
        </w:tc>
      </w:tr>
      <w:tr w14:paraId="5DA81A5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10" w:hRule="atLeast"/>
        </w:trPr>
        <w:tc>
          <w:tcPr>
            <w:tcW w:w="8285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245A2C">
            <w:pPr>
              <w:spacing w:before="0" w:beforeAutospacing="0" w:after="0" w:afterAutospacing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Индивидуальный проект</w:t>
            </w:r>
          </w:p>
        </w:tc>
        <w:tc>
          <w:tcPr>
            <w:tcW w:w="9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A401B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1</w:t>
            </w:r>
          </w:p>
        </w:tc>
        <w:tc>
          <w:tcPr>
            <w:tcW w:w="89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E3422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—</w:t>
            </w:r>
          </w:p>
        </w:tc>
        <w:tc>
          <w:tcPr>
            <w:tcW w:w="7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616E405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1</w:t>
            </w:r>
          </w:p>
        </w:tc>
      </w:tr>
      <w:tr w14:paraId="34D2A64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2" w:hRule="atLeast"/>
        </w:trPr>
        <w:tc>
          <w:tcPr>
            <w:tcW w:w="8285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0713F6">
            <w:pPr>
              <w:spacing w:before="0" w:beforeAutospacing="0" w:after="0" w:afterAutospacing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ru-RU"/>
              </w:rPr>
              <w:t>Итого:</w:t>
            </w:r>
          </w:p>
        </w:tc>
        <w:tc>
          <w:tcPr>
            <w:tcW w:w="995" w:type="dxa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95791E">
            <w:pPr>
              <w:spacing w:before="0" w:beforeAutospacing="0" w:after="0" w:afterAutospacing="0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ru-RU"/>
              </w:rPr>
              <w:t>3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2"/>
                <w:szCs w:val="22"/>
                <w:lang w:val="ru-RU"/>
              </w:rPr>
              <w:t>2</w:t>
            </w:r>
          </w:p>
        </w:tc>
        <w:tc>
          <w:tcPr>
            <w:tcW w:w="890" w:type="dxa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5448F1">
            <w:pPr>
              <w:spacing w:before="0" w:beforeAutospacing="0" w:after="0" w:afterAutospacing="0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ru-RU"/>
              </w:rPr>
              <w:t>3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2"/>
                <w:szCs w:val="22"/>
                <w:lang w:val="ru-RU"/>
              </w:rPr>
              <w:t>2</w:t>
            </w:r>
          </w:p>
        </w:tc>
        <w:tc>
          <w:tcPr>
            <w:tcW w:w="745" w:type="dxa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</w:tcPr>
          <w:p w14:paraId="7C7F259B">
            <w:pPr>
              <w:spacing w:before="0" w:beforeAutospacing="0" w:after="0" w:afterAutospacing="0"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ru-RU"/>
              </w:rPr>
              <w:t>6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2"/>
                <w:szCs w:val="22"/>
                <w:lang w:val="ru-RU"/>
              </w:rPr>
              <w:t>4</w:t>
            </w:r>
          </w:p>
        </w:tc>
      </w:tr>
      <w:tr w14:paraId="12BCDA5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8" w:hRule="atLeast"/>
        </w:trPr>
        <w:tc>
          <w:tcPr>
            <w:tcW w:w="10915" w:type="dxa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auto" w:sz="4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4AB78D">
            <w:pPr>
              <w:spacing w:before="0" w:beforeAutospacing="0" w:after="0" w:afterAutospacing="0"/>
              <w:jc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Часть, формируемая участниками образовательных отношений</w:t>
            </w:r>
          </w:p>
        </w:tc>
      </w:tr>
      <w:tr w14:paraId="4098A9A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0" w:hRule="atLeast"/>
        </w:trPr>
        <w:tc>
          <w:tcPr>
            <w:tcW w:w="8285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auto" w:sz="4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116CC2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Курсы по выбору</w:t>
            </w:r>
          </w:p>
        </w:tc>
        <w:tc>
          <w:tcPr>
            <w:tcW w:w="9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auto" w:sz="4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4E5B36">
            <w:pPr>
              <w:spacing w:before="0" w:beforeAutospacing="0" w:after="0" w:afterAutospacing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ru-RU"/>
              </w:rPr>
              <w:t>2</w:t>
            </w:r>
          </w:p>
        </w:tc>
        <w:tc>
          <w:tcPr>
            <w:tcW w:w="89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auto" w:sz="4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C9C584">
            <w:pPr>
              <w:spacing w:before="0" w:beforeAutospacing="0" w:after="0" w:afterAutospacing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ru-RU"/>
              </w:rPr>
              <w:t>2</w:t>
            </w:r>
          </w:p>
        </w:tc>
        <w:tc>
          <w:tcPr>
            <w:tcW w:w="7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auto" w:sz="4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222BF8">
            <w:pPr>
              <w:spacing w:before="0" w:beforeAutospacing="0" w:after="0" w:afterAutospacing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ru-RU"/>
              </w:rPr>
              <w:t>4</w:t>
            </w:r>
          </w:p>
        </w:tc>
      </w:tr>
      <w:tr w14:paraId="0DE6C00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27" w:hRule="atLeast"/>
        </w:trPr>
        <w:tc>
          <w:tcPr>
            <w:tcW w:w="8285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05DFDB">
            <w:pPr>
              <w:spacing w:before="0" w:beforeAutospacing="0" w:after="0" w:afterAutospacing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Агропространство</w:t>
            </w:r>
          </w:p>
        </w:tc>
        <w:tc>
          <w:tcPr>
            <w:tcW w:w="995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5B25CD">
            <w:pPr>
              <w:spacing w:before="0" w:beforeAutospacing="0" w:after="0" w:afterAutospacing="0"/>
              <w:ind w:firstLine="330" w:firstLineChars="150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1</w:t>
            </w:r>
          </w:p>
        </w:tc>
        <w:tc>
          <w:tcPr>
            <w:tcW w:w="890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</w:tcPr>
          <w:p w14:paraId="15488268">
            <w:pPr>
              <w:spacing w:before="0" w:beforeAutospacing="0" w:after="0" w:afterAutospacing="0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 xml:space="preserve">      -</w:t>
            </w:r>
          </w:p>
        </w:tc>
        <w:tc>
          <w:tcPr>
            <w:tcW w:w="745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195A18">
            <w:pPr>
              <w:spacing w:before="0" w:beforeAutospacing="0" w:after="0" w:afterAutospacing="0"/>
              <w:ind w:firstLine="220" w:firstLineChars="100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1</w:t>
            </w:r>
          </w:p>
        </w:tc>
      </w:tr>
      <w:tr w14:paraId="1BCE596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65" w:hRule="atLeast"/>
        </w:trPr>
        <w:tc>
          <w:tcPr>
            <w:tcW w:w="8285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D72BB3">
            <w:pPr>
              <w:spacing w:before="0" w:beforeAutospacing="0" w:after="0" w:afterAutospacing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Экология</w:t>
            </w:r>
          </w:p>
        </w:tc>
        <w:tc>
          <w:tcPr>
            <w:tcW w:w="995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336938">
            <w:pPr>
              <w:spacing w:before="0" w:beforeAutospacing="0" w:after="0" w:afterAutospacing="0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1</w:t>
            </w:r>
          </w:p>
        </w:tc>
        <w:tc>
          <w:tcPr>
            <w:tcW w:w="890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15FD43">
            <w:pPr>
              <w:spacing w:before="0" w:beforeAutospacing="0" w:after="0" w:afterAutospacing="0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-</w:t>
            </w:r>
          </w:p>
        </w:tc>
        <w:tc>
          <w:tcPr>
            <w:tcW w:w="745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</w:tcPr>
          <w:p w14:paraId="3934C53E">
            <w:pPr>
              <w:spacing w:before="0" w:beforeAutospacing="0" w:after="0" w:afterAutospacing="0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1</w:t>
            </w:r>
          </w:p>
        </w:tc>
      </w:tr>
      <w:tr w14:paraId="7C56B0D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1" w:hRule="atLeast"/>
        </w:trPr>
        <w:tc>
          <w:tcPr>
            <w:tcW w:w="8285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2694F0">
            <w:pPr>
              <w:spacing w:before="0" w:beforeAutospacing="0" w:after="0" w:afterAutospacing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Агрономия</w:t>
            </w:r>
          </w:p>
        </w:tc>
        <w:tc>
          <w:tcPr>
            <w:tcW w:w="995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DB62D0">
            <w:pPr>
              <w:spacing w:before="0" w:beforeAutospacing="0" w:after="0" w:afterAutospacing="0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-</w:t>
            </w:r>
          </w:p>
        </w:tc>
        <w:tc>
          <w:tcPr>
            <w:tcW w:w="890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8DBE8A">
            <w:pPr>
              <w:spacing w:before="0" w:beforeAutospacing="0" w:after="0" w:afterAutospacing="0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1</w:t>
            </w:r>
          </w:p>
        </w:tc>
        <w:tc>
          <w:tcPr>
            <w:tcW w:w="745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</w:tcPr>
          <w:p w14:paraId="2177B139">
            <w:pPr>
              <w:spacing w:before="0" w:beforeAutospacing="0" w:after="0" w:afterAutospacing="0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1</w:t>
            </w:r>
          </w:p>
        </w:tc>
      </w:tr>
      <w:tr w14:paraId="636AE4C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46" w:hRule="atLeast"/>
        </w:trPr>
        <w:tc>
          <w:tcPr>
            <w:tcW w:w="8285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53D569">
            <w:pPr>
              <w:spacing w:before="0" w:beforeAutospacing="0" w:after="0" w:afterAutospacing="0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Агрохимия</w:t>
            </w: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</w:p>
        </w:tc>
        <w:tc>
          <w:tcPr>
            <w:tcW w:w="995" w:type="dxa"/>
            <w:tcBorders>
              <w:top w:val="single" w:color="auto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8C9A87">
            <w:pPr>
              <w:spacing w:before="0" w:beforeAutospacing="0" w:after="0" w:afterAutospacing="0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-</w:t>
            </w:r>
          </w:p>
        </w:tc>
        <w:tc>
          <w:tcPr>
            <w:tcW w:w="890" w:type="dxa"/>
            <w:tcBorders>
              <w:top w:val="single" w:color="auto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10AD1C">
            <w:pPr>
              <w:spacing w:before="0" w:beforeAutospacing="0" w:after="0" w:afterAutospacing="0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1</w:t>
            </w:r>
          </w:p>
        </w:tc>
        <w:tc>
          <w:tcPr>
            <w:tcW w:w="745" w:type="dxa"/>
            <w:tcBorders>
              <w:top w:val="single" w:color="auto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12EB0BA3">
            <w:pPr>
              <w:spacing w:before="0" w:beforeAutospacing="0" w:after="0" w:afterAutospacing="0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1</w:t>
            </w:r>
          </w:p>
        </w:tc>
      </w:tr>
      <w:tr w14:paraId="6B77DD9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8" w:hRule="atLeast"/>
        </w:trPr>
        <w:tc>
          <w:tcPr>
            <w:tcW w:w="8285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3786E7">
            <w:pPr>
              <w:spacing w:before="0" w:beforeAutospacing="0" w:after="0" w:afterAutospacing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ru-RU"/>
              </w:rPr>
              <w:t>Всего в неделю</w:t>
            </w:r>
          </w:p>
        </w:tc>
        <w:tc>
          <w:tcPr>
            <w:tcW w:w="9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3EF86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68</w:t>
            </w:r>
          </w:p>
        </w:tc>
        <w:tc>
          <w:tcPr>
            <w:tcW w:w="89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CD436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68</w:t>
            </w:r>
          </w:p>
        </w:tc>
        <w:tc>
          <w:tcPr>
            <w:tcW w:w="7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top"/>
          </w:tcPr>
          <w:p w14:paraId="6E9F2C6A">
            <w:pPr>
              <w:spacing w:before="0" w:beforeAutospacing="0" w:after="0" w:afterAutospacing="0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136</w:t>
            </w:r>
          </w:p>
        </w:tc>
      </w:tr>
      <w:tr w14:paraId="6A29C43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6" w:hRule="atLeast"/>
        </w:trPr>
        <w:tc>
          <w:tcPr>
            <w:tcW w:w="8285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08D70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ru-RU"/>
              </w:rPr>
              <w:t>Максимально допустимая недельная нагрузка (при 5-дневной неделе) в соответствии с действующими санитарными правилами и нормами</w:t>
            </w:r>
          </w:p>
        </w:tc>
        <w:tc>
          <w:tcPr>
            <w:tcW w:w="9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2E4EDD">
            <w:pPr>
              <w:spacing w:before="0" w:beforeAutospacing="0" w:after="0" w:afterAutospacing="0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68</w:t>
            </w:r>
          </w:p>
        </w:tc>
        <w:tc>
          <w:tcPr>
            <w:tcW w:w="89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94188C">
            <w:pPr>
              <w:spacing w:before="0" w:beforeAutospacing="0" w:after="0" w:afterAutospacing="0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68</w:t>
            </w:r>
          </w:p>
        </w:tc>
        <w:tc>
          <w:tcPr>
            <w:tcW w:w="7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6F7EAFC3">
            <w:pPr>
              <w:spacing w:before="0" w:beforeAutospacing="0" w:after="0" w:afterAutospacing="0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136</w:t>
            </w:r>
          </w:p>
        </w:tc>
      </w:tr>
      <w:tr w14:paraId="6F75984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6" w:hRule="atLeast"/>
        </w:trPr>
        <w:tc>
          <w:tcPr>
            <w:tcW w:w="8285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5AA13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Всего учебных часов на учебный период</w:t>
            </w:r>
          </w:p>
        </w:tc>
        <w:tc>
          <w:tcPr>
            <w:tcW w:w="9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E6BBC1">
            <w:pPr>
              <w:spacing w:before="0" w:beforeAutospacing="0" w:after="0" w:afterAutospacing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1156</w:t>
            </w:r>
          </w:p>
        </w:tc>
        <w:tc>
          <w:tcPr>
            <w:tcW w:w="89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BDA49E">
            <w:pPr>
              <w:spacing w:before="0" w:beforeAutospacing="0" w:after="0" w:afterAutospacing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1156</w:t>
            </w:r>
          </w:p>
        </w:tc>
        <w:tc>
          <w:tcPr>
            <w:tcW w:w="7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top"/>
          </w:tcPr>
          <w:p w14:paraId="7E612281">
            <w:pPr>
              <w:spacing w:before="0" w:beforeAutospacing="0" w:after="0" w:afterAutospacing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2312</w:t>
            </w:r>
          </w:p>
        </w:tc>
      </w:tr>
    </w:tbl>
    <w:p w14:paraId="0E3326E5">
      <w:pPr>
        <w:pStyle w:val="10"/>
        <w:spacing w:before="0" w:beforeAutospacing="0" w:after="0" w:afterAutospacing="0"/>
        <w:ind w:left="0" w:leftChars="0" w:firstLine="0" w:firstLineChars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Годовая сетка часов</w:t>
      </w:r>
      <w:r>
        <w:rPr>
          <w:rFonts w:hint="default"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(пятидневная неделя)</w:t>
      </w:r>
      <w:r>
        <w:rPr>
          <w:rFonts w:hint="default"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Естественно</w:t>
      </w:r>
      <w:r>
        <w:rPr>
          <w:rFonts w:hint="default" w:ascii="Times New Roman" w:hAnsi="Times New Roman" w:cs="Times New Roman"/>
          <w:b/>
          <w:bCs/>
          <w:color w:val="000000"/>
          <w:sz w:val="28"/>
          <w:szCs w:val="28"/>
          <w:lang w:val="ru-RU"/>
        </w:rPr>
        <w:t>-научный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профиль</w:t>
      </w:r>
    </w:p>
    <w:tbl>
      <w:tblPr>
        <w:tblStyle w:val="5"/>
        <w:tblW w:w="10915" w:type="dxa"/>
        <w:tblInd w:w="-575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362"/>
        <w:gridCol w:w="3777"/>
        <w:gridCol w:w="1146"/>
        <w:gridCol w:w="995"/>
        <w:gridCol w:w="805"/>
        <w:gridCol w:w="830"/>
      </w:tblGrid>
      <w:tr w14:paraId="1154176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atLeast"/>
        </w:trPr>
        <w:tc>
          <w:tcPr>
            <w:tcW w:w="3362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89176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Предметная область</w:t>
            </w:r>
          </w:p>
        </w:tc>
        <w:tc>
          <w:tcPr>
            <w:tcW w:w="3777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F74BC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Учебный предмет</w:t>
            </w:r>
          </w:p>
        </w:tc>
        <w:tc>
          <w:tcPr>
            <w:tcW w:w="1146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24311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Уровень</w:t>
            </w:r>
          </w:p>
        </w:tc>
        <w:tc>
          <w:tcPr>
            <w:tcW w:w="1800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A59D8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Количество часов в неделю</w:t>
            </w:r>
          </w:p>
        </w:tc>
        <w:tc>
          <w:tcPr>
            <w:tcW w:w="8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765E114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Всего</w:t>
            </w:r>
          </w:p>
        </w:tc>
      </w:tr>
      <w:tr w14:paraId="240A6B2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6" w:hRule="atLeast"/>
        </w:trPr>
        <w:tc>
          <w:tcPr>
            <w:tcW w:w="3362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56A46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777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F2A14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146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92E6A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31B3E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34840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8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730DFC6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14:paraId="6A6E62F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97" w:hRule="atLeast"/>
        </w:trPr>
        <w:tc>
          <w:tcPr>
            <w:tcW w:w="10085" w:type="dxa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FA4F3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Обязательная часть</w:t>
            </w:r>
          </w:p>
        </w:tc>
        <w:tc>
          <w:tcPr>
            <w:tcW w:w="8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4C51F97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</w:p>
        </w:tc>
      </w:tr>
      <w:tr w14:paraId="531FDEC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3362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34D2ED">
            <w:pPr>
              <w:spacing w:before="0" w:beforeAutospacing="0" w:after="0" w:afterAutospacing="0"/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2"/>
                <w:szCs w:val="22"/>
                <w:lang w:val="ru-RU"/>
              </w:rPr>
              <w:t>Русский язык и литература</w:t>
            </w:r>
          </w:p>
        </w:tc>
        <w:tc>
          <w:tcPr>
            <w:tcW w:w="377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A1A82A">
            <w:pPr>
              <w:spacing w:before="0" w:beforeAutospacing="0" w:after="0" w:afterAutospacing="0"/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ru-RU"/>
              </w:rPr>
              <w:t>Русский язык</w:t>
            </w:r>
          </w:p>
        </w:tc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064AE7">
            <w:pPr>
              <w:spacing w:before="0" w:beforeAutospacing="0" w:after="0" w:afterAutospacing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ru-RU"/>
              </w:rPr>
              <w:t>Б</w:t>
            </w:r>
          </w:p>
        </w:tc>
        <w:tc>
          <w:tcPr>
            <w:tcW w:w="9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A221DE">
            <w:pPr>
              <w:spacing w:before="0" w:beforeAutospacing="0" w:after="0" w:afterAutospacing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ru-RU"/>
              </w:rPr>
              <w:t>68</w:t>
            </w:r>
          </w:p>
        </w:tc>
        <w:tc>
          <w:tcPr>
            <w:tcW w:w="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8F2687">
            <w:pPr>
              <w:spacing w:before="0" w:beforeAutospacing="0" w:after="0" w:afterAutospacing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ru-RU"/>
              </w:rPr>
              <w:t>68</w:t>
            </w:r>
          </w:p>
        </w:tc>
        <w:tc>
          <w:tcPr>
            <w:tcW w:w="8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6EA32ACD">
            <w:pPr>
              <w:spacing w:before="0" w:beforeAutospacing="0" w:after="0" w:afterAutospacing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ru-RU"/>
              </w:rPr>
              <w:t>136</w:t>
            </w:r>
          </w:p>
        </w:tc>
      </w:tr>
      <w:tr w14:paraId="393DEF1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3362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D9A33B">
            <w:pPr>
              <w:spacing w:before="0" w:beforeAutospacing="0" w:after="0" w:afterAutospacing="0"/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377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7353A4">
            <w:pPr>
              <w:spacing w:before="0" w:beforeAutospacing="0" w:after="0" w:afterAutospacing="0"/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ru-RU"/>
              </w:rPr>
              <w:t>Литература</w:t>
            </w:r>
          </w:p>
        </w:tc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BFF3F3">
            <w:pPr>
              <w:spacing w:before="0" w:beforeAutospacing="0" w:after="0" w:afterAutospacing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ru-RU"/>
              </w:rPr>
              <w:t>Б</w:t>
            </w:r>
          </w:p>
        </w:tc>
        <w:tc>
          <w:tcPr>
            <w:tcW w:w="9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ADBC41">
            <w:pPr>
              <w:spacing w:before="0" w:beforeAutospacing="0" w:after="0" w:afterAutospacing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ru-RU"/>
              </w:rPr>
              <w:t>102</w:t>
            </w:r>
          </w:p>
        </w:tc>
        <w:tc>
          <w:tcPr>
            <w:tcW w:w="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930A41">
            <w:pPr>
              <w:spacing w:before="0" w:beforeAutospacing="0" w:after="0" w:afterAutospacing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ru-RU"/>
              </w:rPr>
              <w:t>102</w:t>
            </w:r>
          </w:p>
        </w:tc>
        <w:tc>
          <w:tcPr>
            <w:tcW w:w="8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3250C752">
            <w:pPr>
              <w:spacing w:before="0" w:beforeAutospacing="0" w:after="0" w:afterAutospacing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ru-RU"/>
              </w:rPr>
              <w:t>204</w:t>
            </w:r>
          </w:p>
        </w:tc>
      </w:tr>
      <w:tr w14:paraId="39BB4F9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33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24DEF6">
            <w:pPr>
              <w:spacing w:before="0" w:beforeAutospacing="0" w:after="0" w:afterAutospacing="0"/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2"/>
                <w:szCs w:val="22"/>
                <w:lang w:val="ru-RU"/>
              </w:rPr>
              <w:t>Иностранные языки</w:t>
            </w:r>
          </w:p>
        </w:tc>
        <w:tc>
          <w:tcPr>
            <w:tcW w:w="377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4C42EC">
            <w:pPr>
              <w:spacing w:before="0" w:beforeAutospacing="0" w:after="0" w:afterAutospacing="0"/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ru-RU"/>
              </w:rPr>
              <w:t>Иностранный язык (английский)</w:t>
            </w:r>
          </w:p>
        </w:tc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BACB92">
            <w:pPr>
              <w:spacing w:before="0" w:beforeAutospacing="0" w:after="0" w:afterAutospacing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ru-RU"/>
              </w:rPr>
              <w:t>Б</w:t>
            </w:r>
          </w:p>
        </w:tc>
        <w:tc>
          <w:tcPr>
            <w:tcW w:w="9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0F4933">
            <w:pPr>
              <w:spacing w:before="0" w:beforeAutospacing="0" w:after="0" w:afterAutospacing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ru-RU"/>
              </w:rPr>
              <w:t>102</w:t>
            </w:r>
          </w:p>
        </w:tc>
        <w:tc>
          <w:tcPr>
            <w:tcW w:w="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2A6F14">
            <w:pPr>
              <w:spacing w:before="0" w:beforeAutospacing="0" w:after="0" w:afterAutospacing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ru-RU"/>
              </w:rPr>
              <w:t>102</w:t>
            </w:r>
          </w:p>
        </w:tc>
        <w:tc>
          <w:tcPr>
            <w:tcW w:w="8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7DC12ADE">
            <w:pPr>
              <w:spacing w:before="0" w:beforeAutospacing="0" w:after="0" w:afterAutospacing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ru-RU"/>
              </w:rPr>
              <w:t>204</w:t>
            </w:r>
          </w:p>
        </w:tc>
      </w:tr>
      <w:tr w14:paraId="5592F7F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7" w:hRule="atLeast"/>
        </w:trPr>
        <w:tc>
          <w:tcPr>
            <w:tcW w:w="3362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07B49D">
            <w:pPr>
              <w:spacing w:before="0" w:beforeAutospacing="0" w:after="0" w:afterAutospacing="0"/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2"/>
                <w:szCs w:val="22"/>
                <w:lang w:val="ru-RU"/>
              </w:rPr>
              <w:t>Математика и информатика</w:t>
            </w:r>
          </w:p>
        </w:tc>
        <w:tc>
          <w:tcPr>
            <w:tcW w:w="377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92A103">
            <w:pPr>
              <w:spacing w:before="0" w:beforeAutospacing="0" w:after="0" w:afterAutospacing="0"/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ru-RU"/>
              </w:rPr>
              <w:t>Математика: алгебра и начала математического анализа</w:t>
            </w:r>
          </w:p>
        </w:tc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A277D0">
            <w:pPr>
              <w:spacing w:before="0" w:beforeAutospacing="0" w:after="0" w:afterAutospacing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ru-RU"/>
              </w:rPr>
              <w:t>Б</w:t>
            </w:r>
          </w:p>
        </w:tc>
        <w:tc>
          <w:tcPr>
            <w:tcW w:w="9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DE152F">
            <w:pPr>
              <w:spacing w:before="0" w:beforeAutospacing="0" w:after="0" w:afterAutospacing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ru-RU"/>
              </w:rPr>
              <w:t>68</w:t>
            </w:r>
          </w:p>
        </w:tc>
        <w:tc>
          <w:tcPr>
            <w:tcW w:w="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CFE650">
            <w:pPr>
              <w:spacing w:before="0" w:beforeAutospacing="0" w:after="0" w:afterAutospacing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ru-RU"/>
              </w:rPr>
              <w:t>102</w:t>
            </w:r>
          </w:p>
        </w:tc>
        <w:tc>
          <w:tcPr>
            <w:tcW w:w="8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13E32FCA">
            <w:pPr>
              <w:spacing w:before="0" w:beforeAutospacing="0" w:after="0" w:afterAutospacing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ru-RU"/>
              </w:rPr>
              <w:t>170</w:t>
            </w:r>
          </w:p>
        </w:tc>
      </w:tr>
      <w:tr w14:paraId="5696282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78" w:hRule="atLeast"/>
        </w:trPr>
        <w:tc>
          <w:tcPr>
            <w:tcW w:w="3362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A1483D">
            <w:pPr>
              <w:spacing w:before="0" w:beforeAutospacing="0" w:after="0" w:afterAutospacing="0"/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377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71693A">
            <w:pPr>
              <w:spacing w:before="0" w:beforeAutospacing="0" w:after="0" w:afterAutospacing="0"/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ru-RU"/>
              </w:rPr>
              <w:t>Математика: геометрия</w:t>
            </w:r>
          </w:p>
        </w:tc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CEF316">
            <w:pPr>
              <w:spacing w:before="0" w:beforeAutospacing="0" w:after="0" w:afterAutospacing="0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Б</w:t>
            </w:r>
          </w:p>
        </w:tc>
        <w:tc>
          <w:tcPr>
            <w:tcW w:w="9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468C40">
            <w:pPr>
              <w:spacing w:before="0" w:beforeAutospacing="0" w:after="0" w:afterAutospacing="0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ru-RU"/>
              </w:rPr>
              <w:t>68</w:t>
            </w:r>
          </w:p>
        </w:tc>
        <w:tc>
          <w:tcPr>
            <w:tcW w:w="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EBCB49">
            <w:pPr>
              <w:spacing w:before="0" w:beforeAutospacing="0" w:after="0" w:afterAutospacing="0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ru-RU"/>
              </w:rPr>
              <w:t>68</w:t>
            </w:r>
          </w:p>
        </w:tc>
        <w:tc>
          <w:tcPr>
            <w:tcW w:w="8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69582B59">
            <w:pPr>
              <w:spacing w:before="0" w:beforeAutospacing="0" w:after="0" w:afterAutospacing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ru-RU"/>
              </w:rPr>
              <w:t>136</w:t>
            </w:r>
          </w:p>
        </w:tc>
      </w:tr>
      <w:tr w14:paraId="1DC9AD8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91" w:hRule="atLeast"/>
        </w:trPr>
        <w:tc>
          <w:tcPr>
            <w:tcW w:w="3362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FDE73C">
            <w:pPr>
              <w:spacing w:before="0" w:beforeAutospacing="0" w:after="0" w:afterAutospacing="0"/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377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90A05C">
            <w:pPr>
              <w:spacing w:before="0" w:beforeAutospacing="0" w:after="0" w:afterAutospacing="0"/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ru-RU"/>
              </w:rPr>
              <w:t>Математика: вероятность и статистика</w:t>
            </w:r>
          </w:p>
        </w:tc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D09204">
            <w:pPr>
              <w:spacing w:before="0" w:beforeAutospacing="0" w:after="0" w:afterAutospacing="0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Б</w:t>
            </w:r>
          </w:p>
        </w:tc>
        <w:tc>
          <w:tcPr>
            <w:tcW w:w="9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43C308">
            <w:pPr>
              <w:spacing w:before="0" w:beforeAutospacing="0" w:after="0" w:afterAutospacing="0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34</w:t>
            </w:r>
          </w:p>
        </w:tc>
        <w:tc>
          <w:tcPr>
            <w:tcW w:w="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AA9D8F">
            <w:pPr>
              <w:spacing w:before="0" w:beforeAutospacing="0" w:after="0" w:afterAutospacing="0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34</w:t>
            </w:r>
          </w:p>
        </w:tc>
        <w:tc>
          <w:tcPr>
            <w:tcW w:w="8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7609921A">
            <w:pPr>
              <w:spacing w:before="0" w:beforeAutospacing="0" w:after="0" w:afterAutospacing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ru-RU"/>
              </w:rPr>
              <w:t>68</w:t>
            </w:r>
          </w:p>
        </w:tc>
      </w:tr>
      <w:tr w14:paraId="68F6F6C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0" w:hRule="atLeast"/>
        </w:trPr>
        <w:tc>
          <w:tcPr>
            <w:tcW w:w="3362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1198DD">
            <w:pPr>
              <w:spacing w:before="0" w:beforeAutospacing="0" w:after="0" w:afterAutospacing="0"/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377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DBCB38">
            <w:pPr>
              <w:spacing w:before="0" w:beforeAutospacing="0" w:after="0" w:afterAutospacing="0"/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ru-RU"/>
              </w:rPr>
              <w:t>Информатика</w:t>
            </w:r>
          </w:p>
        </w:tc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16B336">
            <w:pPr>
              <w:spacing w:before="0" w:beforeAutospacing="0" w:after="0" w:afterAutospacing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ru-RU"/>
              </w:rPr>
              <w:t>Б</w:t>
            </w:r>
          </w:p>
        </w:tc>
        <w:tc>
          <w:tcPr>
            <w:tcW w:w="9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14E90F">
            <w:pPr>
              <w:spacing w:before="0" w:beforeAutospacing="0" w:after="0" w:afterAutospacing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ru-RU"/>
              </w:rPr>
              <w:t>68</w:t>
            </w:r>
          </w:p>
        </w:tc>
        <w:tc>
          <w:tcPr>
            <w:tcW w:w="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DE42C5">
            <w:pPr>
              <w:spacing w:before="0" w:beforeAutospacing="0" w:after="0" w:afterAutospacing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ru-RU"/>
              </w:rPr>
              <w:t>68</w:t>
            </w:r>
          </w:p>
        </w:tc>
        <w:tc>
          <w:tcPr>
            <w:tcW w:w="8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203113E9">
            <w:pPr>
              <w:spacing w:before="0" w:beforeAutospacing="0" w:after="0" w:afterAutospacing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ru-RU"/>
              </w:rPr>
              <w:t>136</w:t>
            </w:r>
          </w:p>
        </w:tc>
      </w:tr>
      <w:tr w14:paraId="2A3DDF0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3362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EA7F38">
            <w:pPr>
              <w:spacing w:before="0" w:beforeAutospacing="0" w:after="0" w:afterAutospacing="0"/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2"/>
                <w:szCs w:val="22"/>
                <w:lang w:val="ru-RU"/>
              </w:rPr>
              <w:t>Общественно-научные предметы</w:t>
            </w:r>
          </w:p>
        </w:tc>
        <w:tc>
          <w:tcPr>
            <w:tcW w:w="377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BAFBF6">
            <w:pPr>
              <w:spacing w:before="0" w:beforeAutospacing="0" w:after="0" w:afterAutospacing="0"/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ru-RU"/>
              </w:rPr>
              <w:t>История</w:t>
            </w:r>
          </w:p>
        </w:tc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AB1AA9">
            <w:pPr>
              <w:spacing w:before="0" w:beforeAutospacing="0" w:after="0" w:afterAutospacing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ru-RU"/>
              </w:rPr>
              <w:t>Б</w:t>
            </w:r>
          </w:p>
        </w:tc>
        <w:tc>
          <w:tcPr>
            <w:tcW w:w="9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5A86B2">
            <w:pPr>
              <w:spacing w:before="0" w:beforeAutospacing="0" w:after="0" w:afterAutospacing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ru-RU"/>
              </w:rPr>
              <w:t>68</w:t>
            </w:r>
          </w:p>
        </w:tc>
        <w:tc>
          <w:tcPr>
            <w:tcW w:w="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0B9294">
            <w:pPr>
              <w:spacing w:before="0" w:beforeAutospacing="0" w:after="0" w:afterAutospacing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ru-RU"/>
              </w:rPr>
              <w:t>68</w:t>
            </w:r>
          </w:p>
        </w:tc>
        <w:tc>
          <w:tcPr>
            <w:tcW w:w="8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A071E99">
            <w:pPr>
              <w:spacing w:before="0" w:beforeAutospacing="0" w:after="0" w:afterAutospacing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ru-RU"/>
              </w:rPr>
              <w:t>136</w:t>
            </w:r>
          </w:p>
        </w:tc>
      </w:tr>
      <w:tr w14:paraId="56901A0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78" w:hRule="atLeast"/>
        </w:trPr>
        <w:tc>
          <w:tcPr>
            <w:tcW w:w="3362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C58912">
            <w:pPr>
              <w:spacing w:before="0" w:beforeAutospacing="0" w:after="0" w:afterAutospacing="0"/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377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2CC8C8">
            <w:pPr>
              <w:spacing w:before="0" w:beforeAutospacing="0" w:after="0" w:afterAutospacing="0"/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ru-RU"/>
              </w:rPr>
              <w:t>Обществознание</w:t>
            </w:r>
          </w:p>
        </w:tc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F88E6E">
            <w:pPr>
              <w:spacing w:before="0" w:beforeAutospacing="0" w:after="0" w:afterAutospacing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ru-RU"/>
              </w:rPr>
              <w:t>Б</w:t>
            </w:r>
          </w:p>
        </w:tc>
        <w:tc>
          <w:tcPr>
            <w:tcW w:w="9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F319BD">
            <w:pPr>
              <w:spacing w:before="0" w:beforeAutospacing="0" w:after="0" w:afterAutospacing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ru-RU"/>
              </w:rPr>
              <w:t>68</w:t>
            </w:r>
          </w:p>
        </w:tc>
        <w:tc>
          <w:tcPr>
            <w:tcW w:w="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ECFD7E">
            <w:pPr>
              <w:spacing w:before="0" w:beforeAutospacing="0" w:after="0" w:afterAutospacing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ru-RU"/>
              </w:rPr>
              <w:t>68</w:t>
            </w:r>
          </w:p>
        </w:tc>
        <w:tc>
          <w:tcPr>
            <w:tcW w:w="8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3222A840">
            <w:pPr>
              <w:spacing w:before="0" w:beforeAutospacing="0" w:after="0" w:afterAutospacing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ru-RU"/>
              </w:rPr>
              <w:t>136</w:t>
            </w:r>
          </w:p>
        </w:tc>
      </w:tr>
      <w:tr w14:paraId="6EF8C58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362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D341F4">
            <w:pPr>
              <w:spacing w:before="0" w:beforeAutospacing="0" w:after="0" w:afterAutospacing="0"/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377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34FFFD">
            <w:pPr>
              <w:spacing w:before="0" w:beforeAutospacing="0" w:after="0" w:afterAutospacing="0"/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ru-RU"/>
              </w:rPr>
              <w:t>География</w:t>
            </w:r>
          </w:p>
        </w:tc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DAD6FD">
            <w:pPr>
              <w:spacing w:before="0" w:beforeAutospacing="0" w:after="0" w:afterAutospacing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ru-RU"/>
              </w:rPr>
              <w:t>Б</w:t>
            </w:r>
          </w:p>
        </w:tc>
        <w:tc>
          <w:tcPr>
            <w:tcW w:w="9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F1D617">
            <w:pPr>
              <w:spacing w:before="0" w:beforeAutospacing="0" w:after="0" w:afterAutospacing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34</w:t>
            </w:r>
          </w:p>
        </w:tc>
        <w:tc>
          <w:tcPr>
            <w:tcW w:w="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D744A1">
            <w:pPr>
              <w:spacing w:before="0" w:beforeAutospacing="0" w:after="0" w:afterAutospacing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34</w:t>
            </w:r>
          </w:p>
        </w:tc>
        <w:tc>
          <w:tcPr>
            <w:tcW w:w="8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23C1A226">
            <w:pPr>
              <w:spacing w:before="0" w:beforeAutospacing="0" w:after="0" w:afterAutospacing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ru-RU"/>
              </w:rPr>
              <w:t>68</w:t>
            </w:r>
          </w:p>
        </w:tc>
      </w:tr>
      <w:tr w14:paraId="6AE6617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5" w:hRule="atLeast"/>
        </w:trPr>
        <w:tc>
          <w:tcPr>
            <w:tcW w:w="3362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1FD3C8">
            <w:pPr>
              <w:spacing w:before="0" w:beforeAutospacing="0" w:after="0" w:afterAutospacing="0"/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2"/>
                <w:szCs w:val="22"/>
                <w:lang w:val="ru-RU"/>
              </w:rPr>
              <w:t>Естественно-научные предметы</w:t>
            </w:r>
          </w:p>
        </w:tc>
        <w:tc>
          <w:tcPr>
            <w:tcW w:w="377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52E6AA">
            <w:pPr>
              <w:spacing w:before="0" w:beforeAutospacing="0" w:after="0" w:afterAutospacing="0"/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ru-RU"/>
              </w:rPr>
              <w:t>Физика</w:t>
            </w:r>
          </w:p>
        </w:tc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5851FF">
            <w:pPr>
              <w:spacing w:before="0" w:beforeAutospacing="0" w:after="0" w:afterAutospacing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ru-RU"/>
              </w:rPr>
              <w:t>Б</w:t>
            </w:r>
          </w:p>
        </w:tc>
        <w:tc>
          <w:tcPr>
            <w:tcW w:w="9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DDF8F8">
            <w:pPr>
              <w:spacing w:before="0" w:beforeAutospacing="0" w:after="0" w:afterAutospacing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ru-RU"/>
              </w:rPr>
              <w:t>68</w:t>
            </w:r>
          </w:p>
        </w:tc>
        <w:tc>
          <w:tcPr>
            <w:tcW w:w="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2530E0">
            <w:pPr>
              <w:spacing w:before="0" w:beforeAutospacing="0" w:after="0" w:afterAutospacing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ru-RU"/>
              </w:rPr>
              <w:t>68</w:t>
            </w:r>
          </w:p>
        </w:tc>
        <w:tc>
          <w:tcPr>
            <w:tcW w:w="8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6591D575">
            <w:pPr>
              <w:spacing w:before="0" w:beforeAutospacing="0" w:after="0" w:afterAutospacing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ru-RU"/>
              </w:rPr>
              <w:t>136</w:t>
            </w:r>
          </w:p>
        </w:tc>
      </w:tr>
      <w:tr w14:paraId="18AC5ED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4" w:hRule="atLeast"/>
        </w:trPr>
        <w:tc>
          <w:tcPr>
            <w:tcW w:w="3362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D2C6CE">
            <w:pPr>
              <w:spacing w:before="0" w:beforeAutospacing="0" w:after="0" w:afterAutospacing="0"/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377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B93C00">
            <w:pPr>
              <w:spacing w:before="0" w:beforeAutospacing="0" w:after="0" w:afterAutospacing="0"/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ru-RU"/>
              </w:rPr>
              <w:t>Химия</w:t>
            </w:r>
          </w:p>
        </w:tc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836C6D">
            <w:pPr>
              <w:spacing w:before="0" w:beforeAutospacing="0" w:after="0" w:afterAutospacing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ru-RU"/>
              </w:rPr>
              <w:t>У</w:t>
            </w:r>
          </w:p>
        </w:tc>
        <w:tc>
          <w:tcPr>
            <w:tcW w:w="9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86E044">
            <w:pPr>
              <w:spacing w:before="0" w:beforeAutospacing="0" w:after="0" w:afterAutospacing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ru-RU"/>
              </w:rPr>
              <w:t>102</w:t>
            </w:r>
          </w:p>
        </w:tc>
        <w:tc>
          <w:tcPr>
            <w:tcW w:w="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B20394">
            <w:pPr>
              <w:spacing w:before="0" w:beforeAutospacing="0" w:after="0" w:afterAutospacing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ru-RU"/>
              </w:rPr>
              <w:t>102</w:t>
            </w:r>
          </w:p>
        </w:tc>
        <w:tc>
          <w:tcPr>
            <w:tcW w:w="8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3ADF2F87">
            <w:pPr>
              <w:spacing w:before="0" w:beforeAutospacing="0" w:after="0" w:afterAutospacing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ru-RU"/>
              </w:rPr>
              <w:t>204</w:t>
            </w:r>
          </w:p>
        </w:tc>
      </w:tr>
      <w:tr w14:paraId="161D202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6" w:hRule="atLeast"/>
        </w:trPr>
        <w:tc>
          <w:tcPr>
            <w:tcW w:w="3362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17AE81">
            <w:pPr>
              <w:spacing w:before="0" w:beforeAutospacing="0" w:after="0" w:afterAutospacing="0"/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377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4A21A2">
            <w:pPr>
              <w:spacing w:before="0" w:beforeAutospacing="0" w:after="0" w:afterAutospacing="0"/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ru-RU"/>
              </w:rPr>
              <w:t>Биология</w:t>
            </w:r>
          </w:p>
        </w:tc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C45D60">
            <w:pPr>
              <w:spacing w:before="0" w:beforeAutospacing="0" w:after="0" w:afterAutospacing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ru-RU"/>
              </w:rPr>
              <w:t>У</w:t>
            </w:r>
          </w:p>
        </w:tc>
        <w:tc>
          <w:tcPr>
            <w:tcW w:w="9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D97AEB">
            <w:pPr>
              <w:spacing w:before="0" w:beforeAutospacing="0" w:after="0" w:afterAutospacing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ru-RU"/>
              </w:rPr>
              <w:t>102</w:t>
            </w:r>
          </w:p>
        </w:tc>
        <w:tc>
          <w:tcPr>
            <w:tcW w:w="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B916C6">
            <w:pPr>
              <w:spacing w:before="0" w:beforeAutospacing="0" w:after="0" w:afterAutospacing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ru-RU"/>
              </w:rPr>
              <w:t>102</w:t>
            </w:r>
          </w:p>
        </w:tc>
        <w:tc>
          <w:tcPr>
            <w:tcW w:w="8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27C5F3F3">
            <w:pPr>
              <w:spacing w:before="0" w:beforeAutospacing="0" w:after="0" w:afterAutospacing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ru-RU"/>
              </w:rPr>
              <w:t>204</w:t>
            </w:r>
          </w:p>
        </w:tc>
      </w:tr>
      <w:tr w14:paraId="7990F98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3" w:hRule="atLeast"/>
        </w:trPr>
        <w:tc>
          <w:tcPr>
            <w:tcW w:w="33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61E846">
            <w:pPr>
              <w:spacing w:before="0" w:beforeAutospacing="0" w:after="0" w:afterAutospacing="0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2"/>
                <w:szCs w:val="22"/>
                <w:lang w:val="ru-RU"/>
              </w:rPr>
              <w:t>Основы безопасности и защиты Родины</w:t>
            </w:r>
          </w:p>
        </w:tc>
        <w:tc>
          <w:tcPr>
            <w:tcW w:w="377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1FB6F8">
            <w:pPr>
              <w:spacing w:before="0" w:beforeAutospacing="0" w:after="0" w:afterAutospacing="0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ru-RU"/>
              </w:rPr>
              <w:t>Основы безопасности и защиты Родины</w:t>
            </w:r>
          </w:p>
        </w:tc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3BC309">
            <w:pPr>
              <w:spacing w:before="0" w:beforeAutospacing="0" w:after="0" w:afterAutospacing="0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ru-RU"/>
              </w:rPr>
              <w:t>Б</w:t>
            </w:r>
          </w:p>
        </w:tc>
        <w:tc>
          <w:tcPr>
            <w:tcW w:w="9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02254A">
            <w:pPr>
              <w:spacing w:before="0" w:beforeAutospacing="0" w:after="0" w:afterAutospacing="0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34</w:t>
            </w:r>
          </w:p>
        </w:tc>
        <w:tc>
          <w:tcPr>
            <w:tcW w:w="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CEA50E">
            <w:pPr>
              <w:spacing w:before="0" w:beforeAutospacing="0" w:after="0" w:afterAutospacing="0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34</w:t>
            </w:r>
          </w:p>
        </w:tc>
        <w:tc>
          <w:tcPr>
            <w:tcW w:w="8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6803B863">
            <w:pPr>
              <w:spacing w:before="0" w:beforeAutospacing="0" w:after="0" w:afterAutospacing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ru-RU"/>
              </w:rPr>
              <w:t>68</w:t>
            </w:r>
          </w:p>
        </w:tc>
      </w:tr>
      <w:tr w14:paraId="611C0C8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0" w:hRule="atLeast"/>
        </w:trPr>
        <w:tc>
          <w:tcPr>
            <w:tcW w:w="33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B41E35">
            <w:pPr>
              <w:spacing w:before="0" w:beforeAutospacing="0" w:after="0" w:afterAutospacing="0"/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2"/>
                <w:szCs w:val="22"/>
                <w:lang w:val="ru-RU"/>
              </w:rPr>
              <w:t>Физическая культура</w:t>
            </w:r>
          </w:p>
        </w:tc>
        <w:tc>
          <w:tcPr>
            <w:tcW w:w="377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516B7A">
            <w:pPr>
              <w:spacing w:before="0" w:beforeAutospacing="0" w:after="0" w:afterAutospacing="0"/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ru-RU"/>
              </w:rPr>
              <w:t>Физическая культура</w:t>
            </w:r>
          </w:p>
        </w:tc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7794F6">
            <w:pPr>
              <w:spacing w:before="0" w:beforeAutospacing="0" w:after="0" w:afterAutospacing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ru-RU"/>
              </w:rPr>
              <w:t>Б</w:t>
            </w:r>
          </w:p>
        </w:tc>
        <w:tc>
          <w:tcPr>
            <w:tcW w:w="9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5E9061">
            <w:pPr>
              <w:spacing w:before="0" w:beforeAutospacing="0" w:after="0" w:afterAutospacing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ru-RU"/>
              </w:rPr>
              <w:t>68</w:t>
            </w:r>
          </w:p>
        </w:tc>
        <w:tc>
          <w:tcPr>
            <w:tcW w:w="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1044A1">
            <w:pPr>
              <w:spacing w:before="0" w:beforeAutospacing="0" w:after="0" w:afterAutospacing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ru-RU"/>
              </w:rPr>
              <w:t>68</w:t>
            </w:r>
          </w:p>
        </w:tc>
        <w:tc>
          <w:tcPr>
            <w:tcW w:w="8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27786052">
            <w:pPr>
              <w:spacing w:before="0" w:beforeAutospacing="0" w:after="0" w:afterAutospacing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ru-RU"/>
              </w:rPr>
              <w:t>136</w:t>
            </w:r>
          </w:p>
        </w:tc>
      </w:tr>
      <w:tr w14:paraId="4859ACB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8285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17EBD3">
            <w:pPr>
              <w:spacing w:before="0" w:beforeAutospacing="0" w:after="0" w:afterAutospacing="0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ru-RU"/>
              </w:rPr>
              <w:t>Индивидуальный проект</w:t>
            </w:r>
          </w:p>
        </w:tc>
        <w:tc>
          <w:tcPr>
            <w:tcW w:w="9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7053B8">
            <w:pPr>
              <w:spacing w:before="0" w:beforeAutospacing="0" w:after="0" w:afterAutospacing="0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34</w:t>
            </w:r>
          </w:p>
        </w:tc>
        <w:tc>
          <w:tcPr>
            <w:tcW w:w="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D62EA2">
            <w:pPr>
              <w:spacing w:before="0" w:beforeAutospacing="0" w:after="0" w:afterAutospacing="0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ru-RU"/>
              </w:rPr>
              <w:t>—</w:t>
            </w:r>
          </w:p>
        </w:tc>
        <w:tc>
          <w:tcPr>
            <w:tcW w:w="8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5797251">
            <w:pPr>
              <w:spacing w:before="0" w:beforeAutospacing="0" w:after="0" w:afterAutospacing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34</w:t>
            </w:r>
          </w:p>
        </w:tc>
      </w:tr>
      <w:tr w14:paraId="5EFC64B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96" w:hRule="atLeast"/>
        </w:trPr>
        <w:tc>
          <w:tcPr>
            <w:tcW w:w="8285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6B05DE">
            <w:pPr>
              <w:spacing w:before="0" w:beforeAutospacing="0" w:after="0" w:afterAutospacing="0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2"/>
                <w:szCs w:val="22"/>
                <w:lang w:val="ru-RU"/>
              </w:rPr>
              <w:t>Итого:</w:t>
            </w:r>
          </w:p>
        </w:tc>
        <w:tc>
          <w:tcPr>
            <w:tcW w:w="9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6EFD09">
            <w:pPr>
              <w:spacing w:before="0" w:beforeAutospacing="0" w:after="0" w:afterAutospacing="0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1156</w:t>
            </w:r>
          </w:p>
        </w:tc>
        <w:tc>
          <w:tcPr>
            <w:tcW w:w="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B3BC3C">
            <w:pPr>
              <w:spacing w:before="0" w:beforeAutospacing="0" w:after="0" w:afterAutospacing="0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1156</w:t>
            </w:r>
          </w:p>
        </w:tc>
        <w:tc>
          <w:tcPr>
            <w:tcW w:w="8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60D1646B">
            <w:pPr>
              <w:spacing w:before="0" w:beforeAutospacing="0" w:after="0" w:afterAutospacing="0"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2"/>
                <w:szCs w:val="22"/>
                <w:lang w:val="ru-RU"/>
              </w:rPr>
              <w:t>2312</w:t>
            </w:r>
          </w:p>
        </w:tc>
      </w:tr>
      <w:tr w14:paraId="6532EC3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96" w:hRule="atLeast"/>
        </w:trPr>
        <w:tc>
          <w:tcPr>
            <w:tcW w:w="10915" w:type="dxa"/>
            <w:gridSpan w:val="6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94F1B9">
            <w:pPr>
              <w:spacing w:before="0" w:beforeAutospacing="0" w:after="0" w:afterAutospacing="0"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2"/>
                <w:szCs w:val="22"/>
                <w:lang w:val="ru-RU"/>
              </w:rPr>
              <w:t>Часть, формируемая участниками образовательных отношений</w:t>
            </w:r>
          </w:p>
        </w:tc>
      </w:tr>
      <w:tr w14:paraId="1DB94B4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6" w:hRule="atLeast"/>
        </w:trPr>
        <w:tc>
          <w:tcPr>
            <w:tcW w:w="82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B31115">
            <w:pPr>
              <w:spacing w:before="0" w:beforeAutospacing="0" w:after="0" w:afterAutospacing="0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ru-RU"/>
              </w:rPr>
              <w:t>Курсы по выбору</w:t>
            </w:r>
          </w:p>
        </w:tc>
        <w:tc>
          <w:tcPr>
            <w:tcW w:w="995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1C58A3">
            <w:pPr>
              <w:spacing w:before="0" w:beforeAutospacing="0" w:after="0" w:afterAutospacing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ru-RU"/>
              </w:rPr>
              <w:t>68</w:t>
            </w:r>
          </w:p>
        </w:tc>
        <w:tc>
          <w:tcPr>
            <w:tcW w:w="805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68BADA">
            <w:pPr>
              <w:spacing w:before="0" w:beforeAutospacing="0" w:after="0" w:afterAutospacing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ru-RU"/>
              </w:rPr>
              <w:t>68</w:t>
            </w:r>
          </w:p>
        </w:tc>
        <w:tc>
          <w:tcPr>
            <w:tcW w:w="830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auto" w:sz="4" w:space="0"/>
            </w:tcBorders>
          </w:tcPr>
          <w:p w14:paraId="6659CF63">
            <w:pPr>
              <w:spacing w:before="0" w:beforeAutospacing="0" w:after="0" w:afterAutospacing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ru-RU"/>
              </w:rPr>
              <w:t>136</w:t>
            </w:r>
          </w:p>
        </w:tc>
      </w:tr>
      <w:tr w14:paraId="5602FCE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52" w:hRule="atLeast"/>
        </w:trPr>
        <w:tc>
          <w:tcPr>
            <w:tcW w:w="8285" w:type="dxa"/>
            <w:gridSpan w:val="3"/>
            <w:tcBorders>
              <w:top w:val="single" w:color="auto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A67015">
            <w:pPr>
              <w:spacing w:before="0" w:beforeAutospacing="0" w:after="0" w:afterAutospacing="0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Агропространство</w:t>
            </w:r>
          </w:p>
        </w:tc>
        <w:tc>
          <w:tcPr>
            <w:tcW w:w="995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273C2A">
            <w:pPr>
              <w:spacing w:before="0" w:beforeAutospacing="0" w:after="0" w:afterAutospacing="0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34</w:t>
            </w:r>
          </w:p>
        </w:tc>
        <w:tc>
          <w:tcPr>
            <w:tcW w:w="805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FCD112">
            <w:pPr>
              <w:spacing w:before="0" w:beforeAutospacing="0" w:after="0" w:afterAutospacing="0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ru-RU"/>
              </w:rPr>
              <w:t>-</w:t>
            </w:r>
          </w:p>
        </w:tc>
        <w:tc>
          <w:tcPr>
            <w:tcW w:w="830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vAlign w:val="top"/>
          </w:tcPr>
          <w:p w14:paraId="18715FB0">
            <w:pPr>
              <w:spacing w:before="0" w:beforeAutospacing="0" w:after="0" w:afterAutospacing="0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34</w:t>
            </w:r>
          </w:p>
        </w:tc>
      </w:tr>
      <w:tr w14:paraId="7FF8FA4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74" w:hRule="atLeast"/>
        </w:trPr>
        <w:tc>
          <w:tcPr>
            <w:tcW w:w="8285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8EC134">
            <w:pPr>
              <w:spacing w:before="0" w:beforeAutospacing="0" w:after="0" w:afterAutospacing="0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Экология</w:t>
            </w:r>
          </w:p>
        </w:tc>
        <w:tc>
          <w:tcPr>
            <w:tcW w:w="995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163591">
            <w:pPr>
              <w:spacing w:before="0" w:beforeAutospacing="0" w:after="0" w:afterAutospacing="0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34</w:t>
            </w:r>
          </w:p>
        </w:tc>
        <w:tc>
          <w:tcPr>
            <w:tcW w:w="805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7CDAE2">
            <w:pPr>
              <w:spacing w:before="0" w:beforeAutospacing="0" w:after="0" w:afterAutospacing="0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-</w:t>
            </w:r>
          </w:p>
        </w:tc>
        <w:tc>
          <w:tcPr>
            <w:tcW w:w="830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</w:tcPr>
          <w:p w14:paraId="5498FA9F">
            <w:pPr>
              <w:spacing w:before="0" w:beforeAutospacing="0" w:after="0" w:afterAutospacing="0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34</w:t>
            </w:r>
          </w:p>
        </w:tc>
      </w:tr>
      <w:tr w14:paraId="5BFBC81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16" w:hRule="atLeast"/>
        </w:trPr>
        <w:tc>
          <w:tcPr>
            <w:tcW w:w="8285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3F6A6B">
            <w:pPr>
              <w:spacing w:before="0" w:beforeAutospacing="0" w:after="0" w:afterAutospacing="0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Агрономия</w:t>
            </w:r>
          </w:p>
        </w:tc>
        <w:tc>
          <w:tcPr>
            <w:tcW w:w="995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69FF26">
            <w:pPr>
              <w:spacing w:before="0" w:beforeAutospacing="0" w:after="0" w:afterAutospacing="0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-</w:t>
            </w:r>
          </w:p>
        </w:tc>
        <w:tc>
          <w:tcPr>
            <w:tcW w:w="805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47957B">
            <w:pPr>
              <w:spacing w:before="0" w:beforeAutospacing="0" w:after="0" w:afterAutospacing="0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34</w:t>
            </w:r>
          </w:p>
        </w:tc>
        <w:tc>
          <w:tcPr>
            <w:tcW w:w="830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</w:tcPr>
          <w:p w14:paraId="005791A9">
            <w:pPr>
              <w:spacing w:before="0" w:beforeAutospacing="0" w:after="0" w:afterAutospacing="0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34</w:t>
            </w:r>
          </w:p>
        </w:tc>
      </w:tr>
      <w:tr w14:paraId="67F592F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6" w:hRule="atLeast"/>
        </w:trPr>
        <w:tc>
          <w:tcPr>
            <w:tcW w:w="8285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1F4061">
            <w:pPr>
              <w:spacing w:before="0" w:beforeAutospacing="0" w:after="0" w:afterAutospacing="0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 xml:space="preserve">Агрохимия </w:t>
            </w:r>
          </w:p>
        </w:tc>
        <w:tc>
          <w:tcPr>
            <w:tcW w:w="995" w:type="dxa"/>
            <w:tcBorders>
              <w:top w:val="single" w:color="auto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96660F">
            <w:pPr>
              <w:spacing w:before="0" w:beforeAutospacing="0" w:after="0" w:afterAutospacing="0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-</w:t>
            </w:r>
          </w:p>
        </w:tc>
        <w:tc>
          <w:tcPr>
            <w:tcW w:w="805" w:type="dxa"/>
            <w:tcBorders>
              <w:top w:val="single" w:color="auto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E53FE1">
            <w:pPr>
              <w:spacing w:before="0" w:beforeAutospacing="0" w:after="0" w:afterAutospacing="0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34</w:t>
            </w:r>
          </w:p>
        </w:tc>
        <w:tc>
          <w:tcPr>
            <w:tcW w:w="830" w:type="dxa"/>
            <w:tcBorders>
              <w:top w:val="single" w:color="auto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1957C13B">
            <w:pPr>
              <w:spacing w:before="0" w:beforeAutospacing="0" w:after="0" w:afterAutospacing="0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34</w:t>
            </w:r>
          </w:p>
        </w:tc>
      </w:tr>
      <w:tr w14:paraId="5C410C9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8285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633EDB">
            <w:pPr>
              <w:spacing w:before="0" w:beforeAutospacing="0" w:after="0" w:afterAutospacing="0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2"/>
                <w:szCs w:val="22"/>
                <w:lang w:val="ru-RU"/>
              </w:rPr>
              <w:t>Всего в неделю</w:t>
            </w:r>
          </w:p>
        </w:tc>
        <w:tc>
          <w:tcPr>
            <w:tcW w:w="9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89E9DC">
            <w:pPr>
              <w:spacing w:before="0" w:beforeAutospacing="0" w:after="0" w:afterAutospacing="0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68</w:t>
            </w:r>
          </w:p>
        </w:tc>
        <w:tc>
          <w:tcPr>
            <w:tcW w:w="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D2EE39">
            <w:pPr>
              <w:spacing w:before="0" w:beforeAutospacing="0" w:after="0" w:afterAutospacing="0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68</w:t>
            </w:r>
          </w:p>
        </w:tc>
        <w:tc>
          <w:tcPr>
            <w:tcW w:w="8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top"/>
          </w:tcPr>
          <w:p w14:paraId="05A7A86F">
            <w:pPr>
              <w:spacing w:before="0" w:beforeAutospacing="0" w:after="0" w:afterAutospacing="0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136</w:t>
            </w:r>
          </w:p>
        </w:tc>
      </w:tr>
      <w:tr w14:paraId="48DEAA4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8285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DD6959">
            <w:pPr>
              <w:spacing w:before="0" w:beforeAutospacing="0" w:after="0" w:afterAutospacing="0"/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2"/>
                <w:szCs w:val="22"/>
                <w:lang w:val="ru-RU"/>
              </w:rPr>
              <w:t>Максимально допустимая недельная нагрузка (при 5-дневной неделе) в соответствии с действующими санитарными правилами и нормами</w:t>
            </w:r>
          </w:p>
        </w:tc>
        <w:tc>
          <w:tcPr>
            <w:tcW w:w="9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897902">
            <w:pPr>
              <w:spacing w:before="0" w:beforeAutospacing="0" w:after="0" w:afterAutospacing="0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68</w:t>
            </w:r>
          </w:p>
        </w:tc>
        <w:tc>
          <w:tcPr>
            <w:tcW w:w="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5549B9">
            <w:pPr>
              <w:spacing w:before="0" w:beforeAutospacing="0" w:after="0" w:afterAutospacing="0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68</w:t>
            </w:r>
          </w:p>
        </w:tc>
        <w:tc>
          <w:tcPr>
            <w:tcW w:w="8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top"/>
          </w:tcPr>
          <w:p w14:paraId="43557D4F">
            <w:pPr>
              <w:spacing w:before="0" w:beforeAutospacing="0" w:after="0" w:afterAutospacing="0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136</w:t>
            </w:r>
          </w:p>
        </w:tc>
      </w:tr>
      <w:tr w14:paraId="5EF29E0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8285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86A065">
            <w:pPr>
              <w:spacing w:before="0" w:beforeAutospacing="0" w:after="0" w:afterAutospacing="0"/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ru-RU"/>
              </w:rPr>
              <w:t>Всего учебных часов на учебный период</w:t>
            </w:r>
          </w:p>
        </w:tc>
        <w:tc>
          <w:tcPr>
            <w:tcW w:w="9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0FE856">
            <w:pPr>
              <w:spacing w:before="0" w:beforeAutospacing="0" w:after="0" w:afterAutospacing="0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1156</w:t>
            </w:r>
          </w:p>
        </w:tc>
        <w:tc>
          <w:tcPr>
            <w:tcW w:w="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1B6941">
            <w:pPr>
              <w:spacing w:before="0" w:beforeAutospacing="0" w:after="0" w:afterAutospacing="0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1156</w:t>
            </w:r>
          </w:p>
        </w:tc>
        <w:tc>
          <w:tcPr>
            <w:tcW w:w="8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top"/>
          </w:tcPr>
          <w:p w14:paraId="02D5108B">
            <w:pPr>
              <w:spacing w:before="0" w:beforeAutospacing="0" w:after="0" w:afterAutospacing="0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2312</w:t>
            </w:r>
          </w:p>
        </w:tc>
      </w:tr>
    </w:tbl>
    <w:p w14:paraId="1ED8F048">
      <w:pPr>
        <w:spacing w:before="0" w:beforeAutospacing="0" w:after="0" w:afterAutospacing="0"/>
        <w:jc w:val="both"/>
        <w:rPr>
          <w:rFonts w:hint="default" w:ascii="Times New Roman" w:hAnsi="Times New Roman" w:cs="Times New Roman"/>
          <w:b/>
          <w:bCs/>
          <w:color w:val="000000"/>
          <w:sz w:val="22"/>
          <w:szCs w:val="22"/>
          <w:lang w:val="ru-RU"/>
        </w:rPr>
      </w:pPr>
    </w:p>
    <w:sectPr>
      <w:pgSz w:w="11907" w:h="16839"/>
      <w:pgMar w:top="1134" w:right="567" w:bottom="1134" w:left="1117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angal">
    <w:altName w:val="Courier New"/>
    <w:panose1 w:val="00000400000000000000"/>
    <w:charset w:val="01"/>
    <w:family w:val="roman"/>
    <w:pitch w:val="default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TextBookC">
    <w:altName w:val="Courier New"/>
    <w:panose1 w:val="00000000000000000000"/>
    <w:charset w:val="CC"/>
    <w:family w:val="modern"/>
    <w:pitch w:val="default"/>
    <w:sig w:usb0="00000000" w:usb1="00000000" w:usb2="00000000" w:usb3="00000000" w:csb0="00000004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E7F5645"/>
    <w:multiLevelType w:val="multilevel"/>
    <w:tmpl w:val="0E7F5645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091DA2"/>
    <w:multiLevelType w:val="multilevel"/>
    <w:tmpl w:val="24091DA2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">
    <w:nsid w:val="2C503D7D"/>
    <w:multiLevelType w:val="multilevel"/>
    <w:tmpl w:val="2C503D7D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3">
    <w:nsid w:val="35FB1E04"/>
    <w:multiLevelType w:val="multilevel"/>
    <w:tmpl w:val="35FB1E04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pStyle w:val="2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7550F0E"/>
    <w:multiLevelType w:val="multilevel"/>
    <w:tmpl w:val="57550F0E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7E52"/>
    <w:rsid w:val="00047BB5"/>
    <w:rsid w:val="0006299F"/>
    <w:rsid w:val="000A6D95"/>
    <w:rsid w:val="000F04CA"/>
    <w:rsid w:val="001630ED"/>
    <w:rsid w:val="00215F97"/>
    <w:rsid w:val="002406D8"/>
    <w:rsid w:val="002564D5"/>
    <w:rsid w:val="002F2914"/>
    <w:rsid w:val="00425795"/>
    <w:rsid w:val="004471AD"/>
    <w:rsid w:val="0051507F"/>
    <w:rsid w:val="00525310"/>
    <w:rsid w:val="00593569"/>
    <w:rsid w:val="005C1785"/>
    <w:rsid w:val="005E5FBC"/>
    <w:rsid w:val="005F7424"/>
    <w:rsid w:val="00650D88"/>
    <w:rsid w:val="00665A5B"/>
    <w:rsid w:val="00667051"/>
    <w:rsid w:val="006C0981"/>
    <w:rsid w:val="00732C91"/>
    <w:rsid w:val="00772C18"/>
    <w:rsid w:val="007812CF"/>
    <w:rsid w:val="007F6F37"/>
    <w:rsid w:val="00850003"/>
    <w:rsid w:val="008842B9"/>
    <w:rsid w:val="0098046A"/>
    <w:rsid w:val="009A2AD4"/>
    <w:rsid w:val="009A35F7"/>
    <w:rsid w:val="009E2B3C"/>
    <w:rsid w:val="00A6282B"/>
    <w:rsid w:val="00A714A3"/>
    <w:rsid w:val="00AC129A"/>
    <w:rsid w:val="00AE5AAC"/>
    <w:rsid w:val="00BC5F9F"/>
    <w:rsid w:val="00BE1CB5"/>
    <w:rsid w:val="00C320EA"/>
    <w:rsid w:val="00C412A2"/>
    <w:rsid w:val="00C435E3"/>
    <w:rsid w:val="00C82209"/>
    <w:rsid w:val="00CA53BC"/>
    <w:rsid w:val="00CB6B50"/>
    <w:rsid w:val="00CD532B"/>
    <w:rsid w:val="00CE7E52"/>
    <w:rsid w:val="00D4122E"/>
    <w:rsid w:val="00D552A1"/>
    <w:rsid w:val="00D6591D"/>
    <w:rsid w:val="00D70295"/>
    <w:rsid w:val="00D771CA"/>
    <w:rsid w:val="00D820DC"/>
    <w:rsid w:val="00D84CB2"/>
    <w:rsid w:val="00D936CE"/>
    <w:rsid w:val="00DE0CA6"/>
    <w:rsid w:val="00DF3DC7"/>
    <w:rsid w:val="00E57AEF"/>
    <w:rsid w:val="00E71399"/>
    <w:rsid w:val="00F754C8"/>
    <w:rsid w:val="00FB2957"/>
    <w:rsid w:val="031665D6"/>
    <w:rsid w:val="0E774AB8"/>
    <w:rsid w:val="3E56767E"/>
    <w:rsid w:val="4DA6382D"/>
    <w:rsid w:val="5CFC5C56"/>
    <w:rsid w:val="61773838"/>
    <w:rsid w:val="6FEF5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before="100" w:beforeAutospacing="1" w:after="100" w:afterAutospacing="1" w:line="240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paragraph" w:styleId="2">
    <w:name w:val="heading 2"/>
    <w:basedOn w:val="1"/>
    <w:next w:val="3"/>
    <w:link w:val="12"/>
    <w:qFormat/>
    <w:uiPriority w:val="0"/>
    <w:pPr>
      <w:keepNext/>
      <w:numPr>
        <w:ilvl w:val="1"/>
        <w:numId w:val="1"/>
      </w:numPr>
      <w:suppressAutoHyphens/>
      <w:spacing w:before="240" w:beforeAutospacing="0" w:after="120" w:afterAutospacing="0"/>
      <w:outlineLvl w:val="1"/>
    </w:pPr>
    <w:rPr>
      <w:rFonts w:ascii="Times New Roman" w:hAnsi="Times New Roman" w:eastAsia="SimSun" w:cs="Mangal"/>
      <w:b/>
      <w:bCs/>
      <w:sz w:val="36"/>
      <w:szCs w:val="36"/>
      <w:lang w:val="ru-RU" w:eastAsia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link w:val="14"/>
    <w:semiHidden/>
    <w:unhideWhenUsed/>
    <w:qFormat/>
    <w:uiPriority w:val="99"/>
    <w:pPr>
      <w:spacing w:after="120"/>
    </w:pPr>
  </w:style>
  <w:style w:type="paragraph" w:styleId="6">
    <w:name w:val="Balloon Text"/>
    <w:basedOn w:val="1"/>
    <w:link w:val="15"/>
    <w:semiHidden/>
    <w:unhideWhenUsed/>
    <w:qFormat/>
    <w:uiPriority w:val="99"/>
    <w:pPr>
      <w:spacing w:before="0" w:after="0"/>
    </w:pPr>
    <w:rPr>
      <w:rFonts w:ascii="Segoe UI" w:hAnsi="Segoe UI" w:cs="Segoe UI"/>
      <w:sz w:val="18"/>
      <w:szCs w:val="18"/>
    </w:rPr>
  </w:style>
  <w:style w:type="paragraph" w:styleId="7">
    <w:name w:val="header"/>
    <w:basedOn w:val="1"/>
    <w:link w:val="16"/>
    <w:unhideWhenUsed/>
    <w:qFormat/>
    <w:uiPriority w:val="99"/>
    <w:pPr>
      <w:tabs>
        <w:tab w:val="center" w:pos="4677"/>
        <w:tab w:val="right" w:pos="9355"/>
      </w:tabs>
      <w:spacing w:before="0" w:after="0"/>
    </w:pPr>
  </w:style>
  <w:style w:type="paragraph" w:styleId="8">
    <w:name w:val="footer"/>
    <w:basedOn w:val="1"/>
    <w:link w:val="17"/>
    <w:unhideWhenUsed/>
    <w:qFormat/>
    <w:uiPriority w:val="99"/>
    <w:pPr>
      <w:tabs>
        <w:tab w:val="center" w:pos="4677"/>
        <w:tab w:val="right" w:pos="9355"/>
      </w:tabs>
      <w:spacing w:before="0" w:after="0"/>
    </w:pPr>
  </w:style>
  <w:style w:type="paragraph" w:styleId="9">
    <w:name w:val="Normal (Web)"/>
    <w:basedOn w:val="1"/>
    <w:unhideWhenUsed/>
    <w:qFormat/>
    <w:uiPriority w:val="99"/>
    <w:rPr>
      <w:rFonts w:ascii="Times New Roman" w:hAnsi="Times New Roman" w:cs="Times New Roman" w:eastAsiaTheme="minorEastAsia"/>
      <w:sz w:val="24"/>
      <w:szCs w:val="24"/>
      <w:lang w:val="ru-RU" w:eastAsia="ru-RU"/>
    </w:rPr>
  </w:style>
  <w:style w:type="paragraph" w:styleId="10">
    <w:name w:val="List Paragraph"/>
    <w:basedOn w:val="1"/>
    <w:qFormat/>
    <w:uiPriority w:val="34"/>
    <w:pPr>
      <w:ind w:left="720"/>
      <w:contextualSpacing/>
    </w:pPr>
  </w:style>
  <w:style w:type="paragraph" w:customStyle="1" w:styleId="11">
    <w:name w:val="13NormDOC-txt"/>
    <w:basedOn w:val="1"/>
    <w:qFormat/>
    <w:uiPriority w:val="99"/>
    <w:pPr>
      <w:autoSpaceDE w:val="0"/>
      <w:autoSpaceDN w:val="0"/>
      <w:adjustRightInd w:val="0"/>
      <w:spacing w:before="113" w:beforeAutospacing="0" w:after="0" w:afterAutospacing="0" w:line="220" w:lineRule="atLeast"/>
      <w:ind w:left="567" w:right="567"/>
      <w:jc w:val="both"/>
      <w:textAlignment w:val="center"/>
    </w:pPr>
    <w:rPr>
      <w:rFonts w:ascii="TextBookC" w:hAnsi="TextBookC" w:cs="TextBookC"/>
      <w:color w:val="000000"/>
      <w:spacing w:val="-2"/>
      <w:sz w:val="18"/>
      <w:szCs w:val="18"/>
      <w:u w:color="000000"/>
      <w:lang w:val="ru-RU"/>
    </w:rPr>
  </w:style>
  <w:style w:type="character" w:customStyle="1" w:styleId="12">
    <w:name w:val="Заголовок 2 Знак"/>
    <w:basedOn w:val="4"/>
    <w:link w:val="2"/>
    <w:qFormat/>
    <w:uiPriority w:val="0"/>
    <w:rPr>
      <w:rFonts w:ascii="Times New Roman" w:hAnsi="Times New Roman" w:eastAsia="SimSun" w:cs="Mangal"/>
      <w:b/>
      <w:bCs/>
      <w:sz w:val="36"/>
      <w:szCs w:val="36"/>
      <w:lang w:eastAsia="ar-SA"/>
    </w:rPr>
  </w:style>
  <w:style w:type="paragraph" w:customStyle="1" w:styleId="13">
    <w:name w:val="Содержимое таблицы"/>
    <w:basedOn w:val="1"/>
    <w:qFormat/>
    <w:uiPriority w:val="0"/>
    <w:pPr>
      <w:suppressLineNumbers/>
      <w:suppressAutoHyphens/>
      <w:spacing w:before="0" w:beforeAutospacing="0" w:after="0" w:afterAutospacing="0"/>
    </w:pPr>
    <w:rPr>
      <w:rFonts w:ascii="Times New Roman" w:hAnsi="Times New Roman" w:eastAsia="Times New Roman" w:cs="Times New Roman"/>
      <w:sz w:val="24"/>
      <w:szCs w:val="24"/>
      <w:lang w:val="ru-RU" w:eastAsia="ar-SA"/>
    </w:rPr>
  </w:style>
  <w:style w:type="character" w:customStyle="1" w:styleId="14">
    <w:name w:val="Основной текст Знак"/>
    <w:basedOn w:val="4"/>
    <w:link w:val="3"/>
    <w:semiHidden/>
    <w:qFormat/>
    <w:uiPriority w:val="99"/>
    <w:rPr>
      <w:lang w:val="en-US"/>
    </w:rPr>
  </w:style>
  <w:style w:type="character" w:customStyle="1" w:styleId="15">
    <w:name w:val="Текст выноски Знак"/>
    <w:basedOn w:val="4"/>
    <w:link w:val="6"/>
    <w:semiHidden/>
    <w:qFormat/>
    <w:uiPriority w:val="99"/>
    <w:rPr>
      <w:rFonts w:ascii="Segoe UI" w:hAnsi="Segoe UI" w:cs="Segoe UI"/>
      <w:sz w:val="18"/>
      <w:szCs w:val="18"/>
      <w:lang w:val="en-US"/>
    </w:rPr>
  </w:style>
  <w:style w:type="character" w:customStyle="1" w:styleId="16">
    <w:name w:val="Верхний колонтитул Знак"/>
    <w:basedOn w:val="4"/>
    <w:link w:val="7"/>
    <w:qFormat/>
    <w:uiPriority w:val="99"/>
    <w:rPr>
      <w:lang w:val="en-US"/>
    </w:rPr>
  </w:style>
  <w:style w:type="character" w:customStyle="1" w:styleId="17">
    <w:name w:val="Нижний колонтитул Знак"/>
    <w:basedOn w:val="4"/>
    <w:link w:val="8"/>
    <w:qFormat/>
    <w:uiPriority w:val="99"/>
    <w:rPr>
      <w:lang w:val="en-US"/>
    </w:rPr>
  </w:style>
  <w:style w:type="character" w:customStyle="1" w:styleId="18">
    <w:name w:val="dochighlight_container__edy5m"/>
    <w:basedOn w:val="4"/>
    <w:qFormat/>
    <w:uiPriority w:val="0"/>
  </w:style>
  <w:style w:type="character" w:customStyle="1" w:styleId="19">
    <w:name w:val="docinline118_fill__fystp"/>
    <w:basedOn w:val="4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8</Pages>
  <Words>1507</Words>
  <Characters>8593</Characters>
  <Lines>71</Lines>
  <Paragraphs>20</Paragraphs>
  <TotalTime>7</TotalTime>
  <ScaleCrop>false</ScaleCrop>
  <LinksUpToDate>false</LinksUpToDate>
  <CharactersWithSpaces>10080</CharactersWithSpaces>
  <Application>WPS Office_12.2.0.21931_F1E327BC-269C-435d-A152-05C5408002CA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2023-05-31T11:09:00Z</dcterms:created>
  <dc:creator>Host_user</dc:creator>
  <cp:lastModifiedBy>Нияра Курдова</cp:lastModifiedBy>
  <cp:lastPrinted>2025-08-20T21:07:36Z</cp:lastPrinted>
  <dcterms:modified xsi:type="dcterms:W3CDTF">2025-08-20T21:09:14Z</dcterms:modified>
  <cp:revision>35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0CE9307F7B9747A5B57E284632BB753B_12</vt:lpwstr>
  </property>
</Properties>
</file>