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page" w:horzAnchor="page" w:tblpX="1830" w:tblpY="2238"/>
        <w:tblOverlap w:val="never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30"/>
        <w:gridCol w:w="4530"/>
      </w:tblGrid>
      <w:tr w14:paraId="7C17E6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</w:trPr>
        <w:tc>
          <w:tcPr>
            <w:tcW w:w="4530" w:type="dxa"/>
          </w:tcPr>
          <w:p w14:paraId="66658DA0">
            <w:pPr>
              <w:widowControl w:val="0"/>
              <w:jc w:val="both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  <w:t xml:space="preserve">ФИО </w:t>
            </w:r>
          </w:p>
        </w:tc>
        <w:tc>
          <w:tcPr>
            <w:tcW w:w="4530" w:type="dxa"/>
          </w:tcPr>
          <w:p w14:paraId="734C3BFC">
            <w:pPr>
              <w:widowControl w:val="0"/>
              <w:jc w:val="both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  <w:t>Курируемое направление</w:t>
            </w:r>
          </w:p>
        </w:tc>
      </w:tr>
      <w:tr w14:paraId="164BC4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</w:trPr>
        <w:tc>
          <w:tcPr>
            <w:tcW w:w="4530" w:type="dxa"/>
            <w:vAlign w:val="top"/>
          </w:tcPr>
          <w:p w14:paraId="570E0B16">
            <w:pPr>
              <w:pStyle w:val="4"/>
              <w:keepNext w:val="0"/>
              <w:keepLines w:val="0"/>
              <w:widowControl/>
              <w:suppressLineNumbers w:val="0"/>
              <w:spacing w:before="210" w:beforeAutospacing="0" w:after="210" w:afterAutospacing="0" w:line="300" w:lineRule="atLeast"/>
              <w:ind w:left="0" w:leftChars="0" w:right="0" w:rightChars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ru-RU"/>
              </w:rPr>
              <w:t>Кривошей Ирина Степановна</w:t>
            </w:r>
          </w:p>
        </w:tc>
        <w:tc>
          <w:tcPr>
            <w:tcW w:w="4530" w:type="dxa"/>
          </w:tcPr>
          <w:p w14:paraId="777A129F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ru-RU"/>
              </w:rPr>
            </w:pPr>
            <w:bookmarkStart w:id="0" w:name="_GoBack"/>
            <w:bookmarkEnd w:id="0"/>
            <w:r>
              <w:rPr>
                <w:rFonts w:hint="default" w:ascii="Times New Roman" w:hAnsi="Times New Roman" w:eastAsia="__Montserrat_Fallback_f1caa6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lang w:val="ru-RU"/>
              </w:rPr>
              <w:t>Г</w:t>
            </w:r>
            <w:r>
              <w:rPr>
                <w:rFonts w:hint="default" w:ascii="Times New Roman" w:hAnsi="Times New Roman" w:eastAsia="__Montserrat_Fallback_f1caa6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  <w:t>лобальные компетенции</w:t>
            </w:r>
          </w:p>
        </w:tc>
      </w:tr>
      <w:tr w14:paraId="22DA4D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</w:trPr>
        <w:tc>
          <w:tcPr>
            <w:tcW w:w="4530" w:type="dxa"/>
            <w:vAlign w:val="top"/>
          </w:tcPr>
          <w:p w14:paraId="57B5CF92">
            <w:pPr>
              <w:pStyle w:val="4"/>
              <w:keepNext w:val="0"/>
              <w:keepLines w:val="0"/>
              <w:widowControl/>
              <w:suppressLineNumbers w:val="0"/>
              <w:spacing w:before="210" w:beforeAutospacing="0" w:after="210" w:afterAutospacing="0" w:line="300" w:lineRule="atLeast"/>
              <w:ind w:left="0" w:leftChars="0" w:right="0" w:rightChars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__Montserrat_Fallback_f1caa6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  <w:t>Грищенко Анна Витальевна</w:t>
            </w:r>
          </w:p>
        </w:tc>
        <w:tc>
          <w:tcPr>
            <w:tcW w:w="4530" w:type="dxa"/>
            <w:vAlign w:val="top"/>
          </w:tcPr>
          <w:p w14:paraId="33B72437">
            <w:pPr>
              <w:pStyle w:val="4"/>
              <w:keepNext w:val="0"/>
              <w:keepLines w:val="0"/>
              <w:widowControl/>
              <w:suppressLineNumbers w:val="0"/>
              <w:spacing w:before="210" w:beforeAutospacing="0" w:after="210" w:afterAutospacing="0" w:line="300" w:lineRule="atLeast"/>
              <w:ind w:left="0" w:leftChars="0" w:right="0" w:rightChars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__Montserrat_Fallback_f1caa6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  <w:t>Финансовая грамотность</w:t>
            </w:r>
          </w:p>
        </w:tc>
      </w:tr>
      <w:tr w14:paraId="303E32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</w:trPr>
        <w:tc>
          <w:tcPr>
            <w:tcW w:w="4530" w:type="dxa"/>
            <w:vAlign w:val="top"/>
          </w:tcPr>
          <w:p w14:paraId="0E1588DD">
            <w:pPr>
              <w:pStyle w:val="4"/>
              <w:keepNext w:val="0"/>
              <w:keepLines w:val="0"/>
              <w:widowControl/>
              <w:suppressLineNumbers w:val="0"/>
              <w:spacing w:before="210" w:beforeAutospacing="0" w:after="210" w:afterAutospacing="0" w:line="300" w:lineRule="atLeast"/>
              <w:ind w:left="0" w:leftChars="0" w:right="0" w:rightChars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ru-RU"/>
              </w:rPr>
              <w:t>Грачева Наталья Александровна</w:t>
            </w:r>
          </w:p>
        </w:tc>
        <w:tc>
          <w:tcPr>
            <w:tcW w:w="4530" w:type="dxa"/>
            <w:vAlign w:val="top"/>
          </w:tcPr>
          <w:p w14:paraId="7E56F46E">
            <w:pPr>
              <w:pStyle w:val="4"/>
              <w:keepNext w:val="0"/>
              <w:keepLines w:val="0"/>
              <w:widowControl/>
              <w:suppressLineNumbers w:val="0"/>
              <w:spacing w:before="210" w:beforeAutospacing="0" w:after="210" w:afterAutospacing="0" w:line="300" w:lineRule="atLeast"/>
              <w:ind w:left="0" w:leftChars="0" w:right="0" w:rightChars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__Montserrat_Fallback_f1caa6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  <w:t>Естественнонаучная грамотность</w:t>
            </w:r>
          </w:p>
        </w:tc>
      </w:tr>
      <w:tr w14:paraId="57B197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</w:trPr>
        <w:tc>
          <w:tcPr>
            <w:tcW w:w="4530" w:type="dxa"/>
            <w:vAlign w:val="top"/>
          </w:tcPr>
          <w:p w14:paraId="616E5325">
            <w:pPr>
              <w:pStyle w:val="4"/>
              <w:keepNext w:val="0"/>
              <w:keepLines w:val="0"/>
              <w:widowControl/>
              <w:suppressLineNumbers w:val="0"/>
              <w:spacing w:before="210" w:beforeAutospacing="0" w:after="210" w:afterAutospacing="0" w:line="300" w:lineRule="atLeast"/>
              <w:ind w:left="0" w:right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__Montserrat_Fallback_f1caa6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  <w:t>Морозова Ирина Евгеньевна</w:t>
            </w:r>
          </w:p>
          <w:p w14:paraId="5D73CD49">
            <w:pPr>
              <w:pStyle w:val="4"/>
              <w:keepNext w:val="0"/>
              <w:keepLines w:val="0"/>
              <w:widowControl/>
              <w:suppressLineNumbers w:val="0"/>
              <w:spacing w:before="210" w:beforeAutospacing="0" w:after="210" w:afterAutospacing="0" w:line="300" w:lineRule="atLeast"/>
              <w:ind w:left="0" w:leftChars="0" w:right="0" w:rightChars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__Montserrat_Fallback_f1caa6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  <w:t>Громакова Алла Александровна</w:t>
            </w:r>
          </w:p>
        </w:tc>
        <w:tc>
          <w:tcPr>
            <w:tcW w:w="4530" w:type="dxa"/>
            <w:vAlign w:val="top"/>
          </w:tcPr>
          <w:p w14:paraId="3A7F992B">
            <w:pPr>
              <w:pStyle w:val="4"/>
              <w:keepNext w:val="0"/>
              <w:keepLines w:val="0"/>
              <w:widowControl/>
              <w:suppressLineNumbers w:val="0"/>
              <w:spacing w:before="210" w:beforeAutospacing="0" w:after="210" w:afterAutospacing="0" w:line="300" w:lineRule="atLeast"/>
              <w:ind w:left="0" w:leftChars="0" w:right="0" w:rightChars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__Montserrat_Fallback_f1caa6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  <w:t>Читательская грамотность</w:t>
            </w:r>
          </w:p>
        </w:tc>
      </w:tr>
      <w:tr w14:paraId="44ABFC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8" w:hRule="atLeast"/>
        </w:trPr>
        <w:tc>
          <w:tcPr>
            <w:tcW w:w="4530" w:type="dxa"/>
            <w:vAlign w:val="top"/>
          </w:tcPr>
          <w:p w14:paraId="725A8548">
            <w:pPr>
              <w:pStyle w:val="4"/>
              <w:keepNext w:val="0"/>
              <w:keepLines w:val="0"/>
              <w:widowControl/>
              <w:suppressLineNumbers w:val="0"/>
              <w:spacing w:before="210" w:beforeAutospacing="0" w:after="210" w:afterAutospacing="0" w:line="300" w:lineRule="atLeast"/>
              <w:ind w:left="0" w:right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__Montserrat_Fallback_f1caa6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  <w:t>Орешкина Елена Александровна</w:t>
            </w:r>
          </w:p>
          <w:p w14:paraId="779C00FB">
            <w:pPr>
              <w:pStyle w:val="4"/>
              <w:keepNext w:val="0"/>
              <w:keepLines w:val="0"/>
              <w:widowControl/>
              <w:suppressLineNumbers w:val="0"/>
              <w:spacing w:before="210" w:beforeAutospacing="0" w:after="210" w:afterAutospacing="0" w:line="300" w:lineRule="atLeast"/>
              <w:ind w:left="0" w:leftChars="0" w:right="0" w:rightChars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__Montserrat_Fallback_f1caa6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  <w:t>Громакова Алла Александровна</w:t>
            </w:r>
          </w:p>
        </w:tc>
        <w:tc>
          <w:tcPr>
            <w:tcW w:w="4530" w:type="dxa"/>
            <w:vAlign w:val="top"/>
          </w:tcPr>
          <w:p w14:paraId="2151771D">
            <w:pPr>
              <w:pStyle w:val="4"/>
              <w:keepNext w:val="0"/>
              <w:keepLines w:val="0"/>
              <w:widowControl/>
              <w:suppressLineNumbers w:val="0"/>
              <w:spacing w:before="210" w:beforeAutospacing="0" w:after="210" w:afterAutospacing="0" w:line="300" w:lineRule="atLeast"/>
              <w:ind w:left="0" w:leftChars="0" w:right="0" w:rightChars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__Montserrat_Fallback_f1caa6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  <w:t>Математическая грамотность</w:t>
            </w:r>
          </w:p>
        </w:tc>
      </w:tr>
      <w:tr w14:paraId="674E0F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8" w:hRule="atLeast"/>
        </w:trPr>
        <w:tc>
          <w:tcPr>
            <w:tcW w:w="4530" w:type="dxa"/>
            <w:vAlign w:val="top"/>
          </w:tcPr>
          <w:p w14:paraId="6AB43EEC">
            <w:pPr>
              <w:pStyle w:val="4"/>
              <w:keepNext w:val="0"/>
              <w:keepLines w:val="0"/>
              <w:widowControl/>
              <w:suppressLineNumbers w:val="0"/>
              <w:spacing w:before="210" w:beforeAutospacing="0" w:after="210" w:afterAutospacing="0" w:line="300" w:lineRule="atLeast"/>
              <w:ind w:left="0" w:leftChars="0" w:right="0" w:rightChars="0"/>
              <w:jc w:val="both"/>
              <w:rPr>
                <w:rFonts w:hint="default" w:ascii="Times New Roman" w:hAnsi="Times New Roman" w:eastAsia="__Montserrat_Fallback_f1caa6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__Montserrat_Fallback_f1caa6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lang w:val="ru-RU"/>
              </w:rPr>
              <w:t>Ярославец  Юлия Викторовна</w:t>
            </w:r>
          </w:p>
          <w:p w14:paraId="6A2AE67D">
            <w:pPr>
              <w:pStyle w:val="4"/>
              <w:keepNext w:val="0"/>
              <w:keepLines w:val="0"/>
              <w:widowControl/>
              <w:suppressLineNumbers w:val="0"/>
              <w:spacing w:before="210" w:beforeAutospacing="0" w:after="210" w:afterAutospacing="0" w:line="300" w:lineRule="atLeast"/>
              <w:ind w:left="0" w:leftChars="0" w:right="0" w:rightChars="0"/>
              <w:jc w:val="both"/>
              <w:rPr>
                <w:rFonts w:hint="default" w:ascii="Times New Roman" w:hAnsi="Times New Roman" w:eastAsia="__Montserrat_Fallback_f1caa6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__Montserrat_Fallback_f1caa6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lang w:val="ru-RU"/>
              </w:rPr>
              <w:t>Прасол Вадим Александрович</w:t>
            </w:r>
          </w:p>
        </w:tc>
        <w:tc>
          <w:tcPr>
            <w:tcW w:w="4530" w:type="dxa"/>
            <w:vAlign w:val="top"/>
          </w:tcPr>
          <w:p w14:paraId="2E23E00E">
            <w:pPr>
              <w:pStyle w:val="4"/>
              <w:keepNext w:val="0"/>
              <w:keepLines w:val="0"/>
              <w:widowControl/>
              <w:suppressLineNumbers w:val="0"/>
              <w:spacing w:before="210" w:beforeAutospacing="0" w:after="210" w:afterAutospacing="0" w:line="300" w:lineRule="atLeast"/>
              <w:ind w:left="0" w:leftChars="0" w:right="0" w:rightChars="0"/>
              <w:jc w:val="both"/>
              <w:rPr>
                <w:rFonts w:hint="default" w:ascii="Times New Roman" w:hAnsi="Times New Roman" w:eastAsia="__Montserrat_Fallback_f1caa6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__Montserrat_Fallback_f1caa6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  <w:t>Креативное мышление</w:t>
            </w:r>
          </w:p>
        </w:tc>
      </w:tr>
    </w:tbl>
    <w:p w14:paraId="6CDA803E">
      <w:pPr>
        <w:jc w:val="righ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Приложение 2</w:t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__Montserrat_Fallback_f1caa6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D21FD5"/>
    <w:rsid w:val="1CD21FD5"/>
    <w:rsid w:val="27222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qFormat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table" w:styleId="5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45</Words>
  <Characters>404</Characters>
  <Lines>0</Lines>
  <Paragraphs>0</Paragraphs>
  <TotalTime>10</TotalTime>
  <ScaleCrop>false</ScaleCrop>
  <LinksUpToDate>false</LinksUpToDate>
  <CharactersWithSpaces>433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2026-05-22T04:08:00Z</dcterms:created>
  <dc:creator>admin</dc:creator>
  <cp:lastModifiedBy>Нияра Курдова</cp:lastModifiedBy>
  <cp:lastPrinted>2026-05-22T04:20:46Z</cp:lastPrinted>
  <dcterms:modified xsi:type="dcterms:W3CDTF">2026-05-22T04:20:54Z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1049-12.1.0.26372</vt:lpwstr>
  </property>
  <property fmtid="{D5CDD505-2E9C-101B-9397-08002B2CF9AE}" pid="3" name="ICV">
    <vt:lpwstr>AD45EDB680804135B7522A6A9F3C5062_11</vt:lpwstr>
  </property>
  <property fmtid="{D5CDD505-2E9C-101B-9397-08002B2CF9AE}" pid="4" name="KSOTemplateDocerSaveRecord">
    <vt:lpwstr>eyJoZGlkIjoiMTUyZmE2NDRlMmQ4ODEyZDM1NWMzNTM0MjAxMTNiZTUiLCJ1c2VySWQiOiI4NDE5NjM4MTQyNzEifQ==</vt:lpwstr>
  </property>
</Properties>
</file>