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D4291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Уважаемые коллеги!</w:t>
      </w:r>
    </w:p>
    <w:p w14:paraId="236730FC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Мы рады сообщить вам о работе чат-бота «Помощник Рособрнадзора», разработанного на базе платформы Сферум.</w:t>
      </w:r>
    </w:p>
    <w:p w14:paraId="378C1562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Многие педагоги уже успели оценить преимущества нового инструмента поддержки учителей. Чат-бот доступен во всех регионах России. Данный инструмент призван помочь педагогам получить оперативные ответы на вопросы, связанные с бюрократической нагрузкой.</w:t>
      </w:r>
    </w:p>
    <w:p w14:paraId="63203D7E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Например, по участию в мероприятиях, выходящих за рамки образовательной программы, поступающим в школу запросам, работе с документами и другим темам.</w:t>
      </w:r>
    </w:p>
    <w:p w14:paraId="406022A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Чат-бот работает в автоматическом режиме. Если же вопрос требует более детального рассмотрения, сообщение перенаправят региональному оператору для получения подробного ответа.</w:t>
      </w:r>
    </w:p>
    <w:p w14:paraId="42D09CD0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Обращения обрабатываются исполнительными органами субъектов Российской Федерации, осуществляющими переданные Российской Федерацией полномочия в сфере образования, которые рассматривают их в течение пяти рабочих дней. Если региональный орган не урегулирует вопрос в установленный срок, Рособрнадзор возьмет его на свой контроль.</w:t>
      </w:r>
    </w:p>
    <w:p w14:paraId="6BDC91AD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Для того чтобы вы могли задать свой вопрос чат-боту, вам необходима регистрация на платформе Сферум, а также у вас должна быть подтвержденная роль «Учитель».</w:t>
      </w:r>
    </w:p>
    <w:p w14:paraId="5B866348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Чат-бот доступен по ссылке: </w:t>
      </w:r>
      <w:r>
        <w:rPr>
          <w:rFonts w:hint="default" w:ascii="Segoe UI" w:hAnsi="Segoe UI" w:eastAsia="Segoe UI" w:cs="Segoe UI"/>
          <w:i w:val="0"/>
          <w:iCs w:val="0"/>
          <w:caps w:val="0"/>
          <w:color w:val="337AB7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37AB7"/>
          <w:spacing w:val="0"/>
          <w:sz w:val="22"/>
          <w:szCs w:val="22"/>
          <w:u w:val="none"/>
          <w:shd w:val="clear" w:fill="FFFFFF"/>
        </w:rPr>
        <w:instrText xml:space="preserve"> HYPERLINK "https://me.sferum.ru/?p=vkme&amp;chatPeerId=-226134476"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37AB7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4"/>
          <w:rFonts w:hint="default" w:ascii="Segoe UI" w:hAnsi="Segoe UI" w:eastAsia="Segoe UI" w:cs="Segoe UI"/>
          <w:i w:val="0"/>
          <w:iCs w:val="0"/>
          <w:caps w:val="0"/>
          <w:color w:val="337AB7"/>
          <w:spacing w:val="0"/>
          <w:sz w:val="22"/>
          <w:szCs w:val="22"/>
          <w:u w:val="none"/>
          <w:shd w:val="clear" w:fill="FFFFFF"/>
        </w:rPr>
        <w:t>https://me.sferum.ru/?p=vkme&amp;chatPeerId=-226134476 </w:t>
      </w:r>
      <w:r>
        <w:rPr>
          <w:rFonts w:hint="default" w:ascii="Segoe UI" w:hAnsi="Segoe UI" w:eastAsia="Segoe UI" w:cs="Segoe UI"/>
          <w:i w:val="0"/>
          <w:iCs w:val="0"/>
          <w:caps w:val="0"/>
          <w:color w:val="337AB7"/>
          <w:spacing w:val="0"/>
          <w:sz w:val="22"/>
          <w:szCs w:val="22"/>
          <w:u w:val="none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 </w:t>
      </w:r>
    </w:p>
    <w:p w14:paraId="4792E5B4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shd w:val="clear" w:fill="FFFFFF"/>
        </w:rPr>
        <w:t>Мы надеемся, что чат-бот «Помощник Рособрнадзора» станет незаменимым инструментом для повышения эффективности работы педагогов и снижения бюрократической нагрузки.</w:t>
      </w:r>
    </w:p>
    <w:p w14:paraId="20888986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2"/>
          <w:szCs w:val="22"/>
          <w:bdr w:val="none" w:color="auto" w:sz="0" w:space="0"/>
          <w:shd w:val="clear" w:fill="FFFFFF"/>
        </w:rPr>
        <w:drawing>
          <wp:inline distT="0" distB="0" distL="114300" distR="114300">
            <wp:extent cx="5269865" cy="4845050"/>
            <wp:effectExtent l="0" t="0" r="6985" b="1270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4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03E677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B46F9"/>
    <w:rsid w:val="1F2B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2026-02-28T05:56:00Z</dcterms:created>
  <dc:creator>Нияра Курдова</dc:creator>
  <cp:lastModifiedBy>Нияра Курдова</cp:lastModifiedBy>
  <dcterms:modified xsi:type="dcterms:W3CDTF">2026-02-28T05:57:26Z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A8C48BEA9F5E4C7C8BA2981ECAE15DF2_11</vt:lpwstr>
  </property>
</Properties>
</file>