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0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right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 приказу МБОУ «С(К)ОШ №16»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17"/>
        <w:ind w:left="0" w:right="0" w:firstLine="0"/>
        <w:jc w:val="righ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cs="Times New Roman"/>
          <w:highlight w:val="none"/>
        </w:rPr>
        <w:t xml:space="preserve">12.09.2025 № 377</w:t>
      </w:r>
      <w:r>
        <w:rPr>
          <w:highlight w:val="none"/>
        </w:rPr>
      </w:r>
      <w:r>
        <w:rPr>
          <w:highlight w:val="none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>
        <w:tblPrEx/>
        <w:trPr/>
        <w:tc>
          <w:tcPr>
            <w:tcW w:w="48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  <w:t xml:space="preserve">Согласовано</w:t>
              <w:tab/>
              <w:t xml:space="preserve">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Председатель Управляющего Совет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1" w:firstLine="0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         МБОУ «С(К)ОШ№16»   Вахонина А.В.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8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  <w:t xml:space="preserve">Утверждён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приказом МБОУ «С(К)ОШ №16</w:t>
            </w:r>
            <w:r>
              <w:rPr>
                <w:rFonts w:ascii="Times New Roman" w:hAnsi="Times New Roman" w:cs="Times New Roman"/>
                <w:highlight w:val="none"/>
              </w:rPr>
              <w:t xml:space="preserve">» 12.09.2025 № 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0"/>
        <w:ind w:left="-1276" w:right="-568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 работы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20"/>
        <w:ind w:left="-1276" w:right="-568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Управляющего  Совета МБОУ «С(К)ОШ№16» на 2025-2026 уч. год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Style w:val="48"/>
        <w:tblW w:w="978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0"/>
        <w:gridCol w:w="1"/>
        <w:gridCol w:w="6188"/>
        <w:gridCol w:w="990"/>
        <w:gridCol w:w="1610"/>
      </w:tblGrid>
      <w:tr>
        <w:tblPrEx/>
        <w:trPr>
          <w:trHeight w:val="330"/>
        </w:trPr>
        <w:tc>
          <w:tcPr>
            <w:gridSpan w:val="2"/>
            <w:tcW w:w="992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6188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</w:rPr>
              <w:t xml:space="preserve">Вопросы для рассмотрения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30"/>
        </w:trPr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.1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</w:rPr>
              <w:t xml:space="preserve">1.4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</w:rPr>
              <w:t xml:space="preserve">1.5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</w:rPr>
              <w:t xml:space="preserve">1.6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1.7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1.8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</w:rPr>
              <w:t xml:space="preserve">1.9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1.10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1.11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tcW w:w="6188" w:type="dxa"/>
            <w:vMerge w:val="restart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и утверждение  плана работы Управляющего </w:t>
            </w:r>
            <w:r>
              <w:rPr>
                <w:rFonts w:ascii="Times New Roman" w:hAnsi="Times New Roman" w:cs="Times New Roman"/>
              </w:rPr>
              <w:t xml:space="preserve">Совета школы на 2025-2026 уч.год.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Согласование: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617"/>
              <w:ind w:left="0" w:right="209" w:firstLine="0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Учебного плана 1-4-х, 5-9-х, 10-х классов на </w:t>
            </w:r>
            <w:r>
              <w:rPr>
                <w:rFonts w:ascii="Times New Roman" w:hAnsi="Times New Roman" w:cs="Times New Roman"/>
              </w:rPr>
              <w:t xml:space="preserve">2025-2026</w:t>
            </w:r>
            <w:r>
              <w:rPr>
                <w:rFonts w:ascii="Times New Roman" w:hAnsi="Times New Roman" w:cs="Times New Roman"/>
              </w:rPr>
              <w:t xml:space="preserve"> учебный год.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0" w:right="209" w:firstLine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Планы ВНД 1-4, 5-10 классы на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2025-2026</w:t>
            </w:r>
            <w:r>
              <w:rPr>
                <w:rFonts w:ascii="Times New Roman" w:hAnsi="Times New Roman" w:cs="Times New Roman"/>
              </w:rPr>
              <w:t xml:space="preserve"> учебный год.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7"/>
              <w:ind w:left="0" w:right="209" w:firstLine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Календарного учебного графика 1-4-х, 5-9-х, 10-х классов на </w:t>
            </w:r>
            <w:r>
              <w:rPr>
                <w:rFonts w:ascii="Times New Roman" w:hAnsi="Times New Roman" w:cs="Times New Roman"/>
              </w:rPr>
              <w:t xml:space="preserve">2025-2026</w:t>
            </w:r>
            <w:r>
              <w:rPr>
                <w:rFonts w:ascii="Times New Roman" w:hAnsi="Times New Roman" w:cs="Times New Roman"/>
              </w:rPr>
              <w:t xml:space="preserve"> учебный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7"/>
              <w:ind w:left="0" w:right="209" w:firstLine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Расписания учебных занятий 1-4-х, 5-9-х, 10-х классов на </w:t>
            </w:r>
            <w:r>
              <w:rPr>
                <w:rFonts w:ascii="Times New Roman" w:hAnsi="Times New Roman" w:cs="Times New Roman"/>
              </w:rPr>
              <w:t xml:space="preserve">2025-2026</w:t>
            </w:r>
            <w:r>
              <w:rPr>
                <w:rFonts w:ascii="Times New Roman" w:hAnsi="Times New Roman" w:cs="Times New Roman"/>
              </w:rPr>
              <w:t xml:space="preserve"> учебный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КТП РП </w:t>
            </w:r>
            <w:r>
              <w:rPr>
                <w:rFonts w:ascii="Times New Roman" w:hAnsi="Times New Roman" w:cs="Times New Roman"/>
              </w:rPr>
              <w:t xml:space="preserve">Программы воспитания на уровне НОО и ООО.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работы  МИД  на </w:t>
            </w:r>
            <w:r>
              <w:rPr>
                <w:rFonts w:ascii="Times New Roman" w:hAnsi="Times New Roman" w:cs="Times New Roman"/>
              </w:rPr>
              <w:t xml:space="preserve">2025-2026</w:t>
            </w:r>
            <w:r>
              <w:rPr>
                <w:rFonts w:ascii="Times New Roman" w:hAnsi="Times New Roman" w:cs="Times New Roman"/>
              </w:rPr>
              <w:t xml:space="preserve"> уч.год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создании инициативной группы родительского контроля за организацией горячего питания для обучающихся школы.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обеспечении антитеррористической защищённости обучающихся.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согласовании кандидатур обучающихся и координаторов в </w:t>
            </w:r>
            <w:r>
              <w:rPr>
                <w:rFonts w:ascii="Times New Roman" w:hAnsi="Times New Roman" w:cs="Times New Roman"/>
              </w:rPr>
              <w:t xml:space="preserve">орган школьного соуправления-МИД.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обеспеченности обучающихся школы учебниками.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vMerge w:val="restart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Иликаева Ж.Ф.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Вахонина А.В.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Малышева С.Н.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Тимошева Н.А.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Карплюк Т.В.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Боброва Н.М.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Карплюк Т.В.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Тюменцева У.А.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2148"/>
        </w:trPr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W w:w="61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итогах исполнения бюджета. </w:t>
            </w:r>
            <w:r>
              <w:rPr>
                <w:rFonts w:ascii="Times New Roman" w:hAnsi="Times New Roman" w:cs="Times New Roman"/>
              </w:rPr>
              <w:t xml:space="preserve">Согласование                      направлений расходов на новый        финансовый </w:t>
            </w:r>
            <w:r>
              <w:rPr>
                <w:rFonts w:ascii="Times New Roman" w:hAnsi="Times New Roman" w:cs="Times New Roman"/>
              </w:rPr>
              <w:t xml:space="preserve">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направления работы школы по профилактике правонарушений и преступлений среди обучающихся.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2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итогах общественного  контроля  за организацией питания </w:t>
            </w:r>
            <w:r>
              <w:rPr>
                <w:rFonts w:ascii="Times New Roman" w:hAnsi="Times New Roman" w:cs="Times New Roman"/>
              </w:rPr>
              <w:t xml:space="preserve">и медицинского обслуживания участников образовательного процесса.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Вахонина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Боброва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Ковальчук О.С.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Вахонина А.В.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44"/>
        </w:trPr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3.3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W w:w="61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деятельность и ДО обучающихся.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итогах проверки охраны труда и техники безопасности,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соблюдения санитарно-гигиенических правил в классах.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спортивно-оздоровительной работы в школе.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Карплюк Т.В.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left="0" w:right="67" w:firstLine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Бычковская В.В.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20"/>
              <w:ind w:left="0" w:right="6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Мамонтова В.В.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Живица В.В.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lang w:val="en-US"/>
              </w:rPr>
            </w:r>
            <w:r>
              <w:rPr>
                <w:rFonts w:ascii="Times New Roman" w:hAnsi="Times New Roman" w:cs="Times New Roman"/>
                <w:b/>
                <w:lang w:val="en-US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4.1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4.2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tcW w:w="6190" w:type="dxa"/>
            <w:textDirection w:val="lrTb"/>
            <w:noWrap w:val="false"/>
          </w:tcPr>
          <w:p>
            <w:pPr>
              <w:pStyle w:val="620"/>
              <w:ind w:right="-568" w:firstLine="0"/>
              <w:tabs>
                <w:tab w:val="clear" w:pos="708" w:leader="none"/>
                <w:tab w:val="left" w:pos="550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7"/>
              <w:ind w:firstLine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отдыха, оздоровления и                                     трудоустройства обучающихся в летний период.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17"/>
              <w:ind w:firstLine="0"/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подготовке школы к новому учебному году.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0" w:type="dxa"/>
            <w:textDirection w:val="lrTb"/>
            <w:noWrap w:val="false"/>
          </w:tcPr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Ковальчук О.С.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0"/>
              <w:ind w:right="-56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Боброва Н.М.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</w:pPr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2025-09-19T08:05:18Z</dcterms:modified>
</cp:coreProperties>
</file>