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firstLine="0"/>
        <w:jc w:val="right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0"/>
        <w:jc w:val="right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к приказу МБОУ «С(К)ОШ №16»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0"/>
        <w:jc w:val="righ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от 12.2025 № 377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0"/>
        <w:ind w:left="-709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0"/>
        <w:ind w:left="-709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0"/>
        <w:ind w:left="-709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Управляющего Совета МБОУ «С(К)ОШ №16» на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2025-2026</w:t>
      </w:r>
      <w:r>
        <w:rPr>
          <w:rFonts w:ascii="Times New Roman" w:hAnsi="Times New Roman" w:cs="Times New Roman"/>
          <w:sz w:val="24"/>
          <w:szCs w:val="24"/>
        </w:rPr>
        <w:t xml:space="preserve"> уч.г.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0"/>
        <w:ind w:left="-709" w:firstLine="0"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20"/>
        <w:ind w:left="-709" w:firstLine="0"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От  педагогического  коллектива: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20"/>
        <w:ind w:left="-709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1.Боброва Н.М. –директор «С(К)ОШ№16»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Малышева С.Н.- зам.директора по УВР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Иликаева Ж.Ф.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практический психолог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Тюменцева У.А.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педагог - библиотекарь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0"/>
        <w:ind w:left="0" w:right="0" w:firstLine="0"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От  Совета родителей: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2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0"/>
        <w:numPr>
          <w:ilvl w:val="0"/>
          <w:numId w:val="2"/>
        </w:numPr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Вахонина А.В.– председатель Управляющего совета школы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0"/>
        <w:numPr>
          <w:ilvl w:val="0"/>
          <w:numId w:val="1"/>
        </w:numPr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Данилюк Л.А. – секретарь Управляющего совета школы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0"/>
        <w:numPr>
          <w:ilvl w:val="0"/>
          <w:numId w:val="1"/>
        </w:numPr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Березинская А.А. - </w:t>
      </w:r>
      <w:r>
        <w:rPr>
          <w:rFonts w:ascii="Times New Roman" w:hAnsi="Times New Roman" w:cs="Times New Roman"/>
          <w:sz w:val="24"/>
          <w:szCs w:val="24"/>
        </w:rPr>
        <w:t xml:space="preserve">член </w:t>
      </w:r>
      <w:r>
        <w:rPr>
          <w:rFonts w:ascii="Times New Roman" w:hAnsi="Times New Roman" w:cs="Times New Roman"/>
          <w:sz w:val="24"/>
          <w:szCs w:val="24"/>
        </w:rPr>
        <w:t xml:space="preserve">Управляющего совета школы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0"/>
        <w:numPr>
          <w:ilvl w:val="0"/>
          <w:numId w:val="1"/>
        </w:numPr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Кириленко В.Б. – член </w:t>
      </w:r>
      <w:r>
        <w:rPr>
          <w:rFonts w:ascii="Times New Roman" w:hAnsi="Times New Roman" w:cs="Times New Roman"/>
          <w:sz w:val="24"/>
          <w:szCs w:val="24"/>
        </w:rPr>
        <w:t xml:space="preserve">Управляющего совета школы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учащихся школы: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Костюченко Матвей  (10-</w:t>
      </w:r>
      <w:r>
        <w:rPr>
          <w:rFonts w:ascii="Times New Roman" w:hAnsi="Times New Roman" w:cs="Times New Roman"/>
          <w:sz w:val="24"/>
          <w:szCs w:val="24"/>
        </w:rPr>
        <w:t xml:space="preserve">А кл.)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0"/>
        <w:ind w:left="0" w:right="0" w:firstLine="0"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Акулова Андриана</w:t>
      </w:r>
      <w:r>
        <w:rPr>
          <w:rFonts w:ascii="Times New Roman" w:hAnsi="Times New Roman" w:cs="Times New Roman"/>
          <w:sz w:val="24"/>
          <w:szCs w:val="24"/>
        </w:rPr>
        <w:t xml:space="preserve">   (10-</w:t>
      </w: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 кл.)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2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34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371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091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11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2531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251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971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4691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411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34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371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091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11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2531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251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971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4691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411" w:hanging="180"/>
        <w:tabs>
          <w:tab w:val="num" w:pos="0" w:leader="none"/>
        </w:tabs>
      </w:pPr>
    </w:lvl>
  </w:abstractNum>
  <w:num w:numId="1">
    <w:abstractNumId w:val="1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2025-09-19T08:03:31Z</dcterms:modified>
</cp:coreProperties>
</file>