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DAEA" w14:textId="77777777" w:rsidR="006502C4" w:rsidRDefault="006502C4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78086634"/>
    </w:p>
    <w:p w14:paraId="5DBF23E1" w14:textId="06440F7D" w:rsidR="00F824CB" w:rsidRPr="00CF19F5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ПРИМЕРНЫЕ МАТЕРИАЛЫ ПО ОФОРМЛЕНИЮ </w:t>
      </w:r>
    </w:p>
    <w:p w14:paraId="302FBFB0" w14:textId="6C143195" w:rsidR="00DA69AE" w:rsidRPr="00571F9F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ИНФОРМАЦИОННОГО СТЕНДА</w:t>
      </w:r>
    </w:p>
    <w:p w14:paraId="2EF96264" w14:textId="4CD18F47" w:rsidR="00C478F1" w:rsidRPr="00571F9F" w:rsidRDefault="00C478F1" w:rsidP="00C478F1">
      <w:pPr>
        <w:spacing w:after="0" w:line="240" w:lineRule="auto"/>
        <w:jc w:val="center"/>
        <w:rPr>
          <w:rFonts w:ascii="Bookman Old Style" w:hAnsi="Bookman Old Style"/>
          <w:b/>
          <w:color w:val="004E9A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90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905"/>
      </w:tblGrid>
      <w:tr w:rsidR="000F6AAC" w14:paraId="11929460" w14:textId="77777777" w:rsidTr="00AC1C77">
        <w:trPr>
          <w:trHeight w:val="12874"/>
          <w:jc w:val="center"/>
        </w:trPr>
        <w:tc>
          <w:tcPr>
            <w:tcW w:w="10905" w:type="dxa"/>
          </w:tcPr>
          <w:p w14:paraId="32D98626" w14:textId="5B8096D9" w:rsidR="000F6AAC" w:rsidRPr="00571F9F" w:rsidRDefault="00EE4E8B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571F9F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ГИА-11 МОЖНО ПОЛУЧИТЬ:</w:t>
            </w:r>
          </w:p>
          <w:p w14:paraId="298CACD9" w14:textId="77777777" w:rsidR="000D7694" w:rsidRPr="000D7694" w:rsidRDefault="000D7694" w:rsidP="00C1655A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10"/>
                <w:szCs w:val="10"/>
                <w:lang w:eastAsia="ru-RU"/>
              </w:rPr>
            </w:pPr>
          </w:p>
          <w:p w14:paraId="7EE7263F" w14:textId="60E76EA5" w:rsidR="000F6AAC" w:rsidRPr="00105DDC" w:rsidRDefault="000F6AAC" w:rsidP="00BB6984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 w:rsidR="0008326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___________________________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</w:t>
            </w:r>
          </w:p>
          <w:p w14:paraId="5173DDD8" w14:textId="775D5401" w:rsidR="000F6AAC" w:rsidRPr="00370EF0" w:rsidRDefault="000F6AAC" w:rsidP="00370EF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CE6EB1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зам. диретор Жук Владимир Олегович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0F6AAC" w:rsidRPr="00607492" w14:paraId="28B0C083" w14:textId="77777777" w:rsidTr="00AD5CE6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1198A9A4" w14:textId="73AF2C00" w:rsidR="000F6AAC" w:rsidRPr="00EE4E8B" w:rsidRDefault="00157539" w:rsidP="00370EF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</w:pPr>
                  <w:r w:rsidRPr="00571F9F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0F6AAC" w14:paraId="25248B81" w14:textId="77777777" w:rsidTr="00AD5CE6">
              <w:trPr>
                <w:trHeight w:val="168"/>
              </w:trPr>
              <w:tc>
                <w:tcPr>
                  <w:tcW w:w="5772" w:type="dxa"/>
                </w:tcPr>
                <w:p w14:paraId="098A54D8" w14:textId="7AA03DC0" w:rsidR="000F6AAC" w:rsidRPr="00E5646F" w:rsidRDefault="000F6AAC" w:rsidP="003E5A81">
                  <w:pPr>
                    <w:pStyle w:val="a7"/>
                    <w:numPr>
                      <w:ilvl w:val="0"/>
                      <w:numId w:val="28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  <w:r w:rsid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14:paraId="1AE58F5A" w14:textId="4349B39F" w:rsidR="000F6AAC" w:rsidRPr="00DA7067" w:rsidRDefault="00D25B4F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8" w:history="1"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3B941F7" w14:textId="77777777"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12BA0548" wp14:editId="403FAE68">
                        <wp:simplePos x="0" y="0"/>
                        <wp:positionH relativeFrom="column">
                          <wp:posOffset>795909</wp:posOffset>
                        </wp:positionH>
                        <wp:positionV relativeFrom="paragraph">
                          <wp:posOffset>270002</wp:posOffset>
                        </wp:positionV>
                        <wp:extent cx="1136523" cy="548640"/>
                        <wp:effectExtent l="0" t="0" r="6985" b="3810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382" cy="549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11ACB229" w14:textId="77777777" w:rsidTr="00AD5CE6">
              <w:trPr>
                <w:trHeight w:val="107"/>
              </w:trPr>
              <w:tc>
                <w:tcPr>
                  <w:tcW w:w="5772" w:type="dxa"/>
                </w:tcPr>
                <w:p w14:paraId="1510EEAC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45A0E82B" w14:textId="77777777" w:rsidR="000F6AAC" w:rsidRDefault="00D25B4F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1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8F78F7D" w14:textId="7BF05B32" w:rsidR="00894922" w:rsidRPr="00DA7067" w:rsidRDefault="0089492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C488E64" w14:textId="77777777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68B8651" w14:textId="663F4EDC" w:rsidR="000F6AAC" w:rsidRDefault="00571F9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37CEA26D" wp14:editId="1676DD0B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255905</wp:posOffset>
                        </wp:positionV>
                        <wp:extent cx="782197" cy="648970"/>
                        <wp:effectExtent l="0" t="0" r="0" b="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2B07D09E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293B957B" w14:textId="3467DEFD" w:rsidR="000F6AAC" w:rsidRPr="00C1655A" w:rsidRDefault="00D25B4F" w:rsidP="00C478F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3" w:history="1"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="00894922"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C0AA50D" w14:textId="77777777" w:rsidR="00CA5D68" w:rsidRPr="00CA5D68" w:rsidRDefault="00CA5D68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DE24734" w14:textId="7C0665E1" w:rsidR="005B01D7" w:rsidRPr="00E5646F" w:rsidRDefault="00D25B4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14" w:history="1"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="00E5646F" w:rsidRPr="00E5646F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obrnadzor</w:t>
                    </w:r>
                  </w:hyperlink>
                  <w:r w:rsidR="00E5646F" w:rsidRPr="00C403F1"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D28696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7A50DED7" w14:textId="77777777" w:rsidR="000F6AAC" w:rsidRPr="00871C2D" w:rsidRDefault="00D25B4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15" w:history="1">
                    <w:r w:rsidR="00DA7067"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DA7067"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381E329" w14:textId="601544F1" w:rsidR="00871C2D" w:rsidRPr="005B01D7" w:rsidRDefault="00871C2D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ЕГЭ)</w:t>
                  </w:r>
                </w:p>
              </w:tc>
              <w:tc>
                <w:tcPr>
                  <w:tcW w:w="4171" w:type="dxa"/>
                </w:tcPr>
                <w:p w14:paraId="38F47E5A" w14:textId="4E5677D0" w:rsidR="005B01D7" w:rsidRDefault="005B01D7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A01019" w14:textId="4C2E592E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965AEA" w14:textId="0D24783B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A6F97" w14:textId="4B2518CB" w:rsidR="000F6AAC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02D729E9" wp14:editId="553824CF">
                        <wp:simplePos x="0" y="0"/>
                        <wp:positionH relativeFrom="column">
                          <wp:posOffset>1112774</wp:posOffset>
                        </wp:positionH>
                        <wp:positionV relativeFrom="paragraph">
                          <wp:posOffset>200660</wp:posOffset>
                        </wp:positionV>
                        <wp:extent cx="571500" cy="560832"/>
                        <wp:effectExtent l="0" t="0" r="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" cy="56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5A8A537C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7711F1E3" w14:textId="56E25F7D" w:rsidR="00CA5D68" w:rsidRPr="00C478F1" w:rsidRDefault="00D25B4F" w:rsidP="00871C2D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  <w:lang w:val="en-US"/>
                    </w:rPr>
                  </w:pPr>
                  <w:hyperlink r:id="rId18" w:history="1"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</w:p>
                <w:p w14:paraId="2008C64F" w14:textId="702B71B2" w:rsidR="00370EF0" w:rsidRDefault="00370EF0" w:rsidP="0071286D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4316B4FD" w14:textId="5EB14AE4" w:rsidR="00370EF0" w:rsidRPr="00370EF0" w:rsidRDefault="00D25B4F" w:rsidP="00370EF0">
                  <w:pPr>
                    <w:pStyle w:val="a9"/>
                    <w:spacing w:before="0" w:beforeAutospacing="0" w:after="0" w:afterAutospacing="0"/>
                  </w:pPr>
                  <w:hyperlink r:id="rId19" w:history="1">
                    <w:r w:rsidR="00370EF0"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="00370EF0"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0FE0928" w14:textId="77777777" w:rsidR="00CA5D68" w:rsidRDefault="00CA5D68" w:rsidP="00871C2D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5DB124A" w14:textId="3B79A116" w:rsidR="000F6AAC" w:rsidRPr="00E45D10" w:rsidRDefault="00D25B4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0" w:history="1"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="00E45D10"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2059995F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285D87FD" w14:textId="77777777" w:rsidR="000F6AAC" w:rsidRDefault="00D25B4F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1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7F2FECF" w14:textId="77777777" w:rsidR="00C478F1" w:rsidRPr="00C478F1" w:rsidRDefault="00C478F1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736AA69" w14:textId="39D62A23" w:rsidR="00DA7067" w:rsidRPr="00E45D10" w:rsidRDefault="00D25B4F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2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7344C24" w14:textId="77777777" w:rsidR="005B01D7" w:rsidRDefault="005B01D7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5A04A7" w14:textId="4EC87D6D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4715303" w14:textId="7A6067B5" w:rsidR="000F6AAC" w:rsidRDefault="003D693B" w:rsidP="003D693B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39EBD815" wp14:editId="005D2D7D">
                        <wp:simplePos x="0" y="0"/>
                        <wp:positionH relativeFrom="column">
                          <wp:posOffset>1156362</wp:posOffset>
                        </wp:positionH>
                        <wp:positionV relativeFrom="paragraph">
                          <wp:posOffset>947669</wp:posOffset>
                        </wp:positionV>
                        <wp:extent cx="550794" cy="604300"/>
                        <wp:effectExtent l="0" t="0" r="1905" b="5715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4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248" cy="60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 w:rsidR="00C03C5C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val="en-US" w:eastAsia="ru-RU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86C3ABC" wp14:editId="0CDE0BF1">
                        <wp:extent cx="1026795" cy="682625"/>
                        <wp:effectExtent l="0" t="0" r="0" b="3175"/>
                        <wp:docPr id="39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795" cy="68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AAC" w14:paraId="5D836608" w14:textId="77777777" w:rsidTr="00AD5CE6">
              <w:trPr>
                <w:trHeight w:val="221"/>
              </w:trPr>
              <w:tc>
                <w:tcPr>
                  <w:tcW w:w="5772" w:type="dxa"/>
                </w:tcPr>
                <w:p w14:paraId="690A0D7A" w14:textId="77777777" w:rsidR="00C478F1" w:rsidRPr="00C478F1" w:rsidRDefault="000F6AAC" w:rsidP="0071286D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43992E15" w14:textId="4994B5AA" w:rsidR="000F6AAC" w:rsidRDefault="000F6AAC" w:rsidP="00C478F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16E1EE59" w14:textId="77777777" w:rsidR="000F6AAC" w:rsidRDefault="00D25B4F" w:rsidP="003E5A81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26" w:history="1">
                    <w:r w:rsidR="000F6AAC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14:paraId="74817C0F" w14:textId="77777777" w:rsidR="003D693B" w:rsidRDefault="003D693B" w:rsidP="003D693B">
                  <w:pPr>
                    <w:shd w:val="clear" w:color="auto" w:fill="FFFFFF"/>
                    <w:spacing w:line="375" w:lineRule="atLeast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6689C773" w14:textId="728C150C" w:rsidR="003D693B" w:rsidRPr="003D693B" w:rsidRDefault="00D25B4F" w:rsidP="003D693B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27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6C5126FD" w14:textId="03B1EB9A" w:rsidR="000F6AAC" w:rsidRDefault="000F6AAC" w:rsidP="0015753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676D664" w14:textId="5BA82DD6" w:rsidR="00C478F1" w:rsidRPr="00C478F1" w:rsidRDefault="004F061C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58592" behindDoc="0" locked="0" layoutInCell="1" allowOverlap="1" wp14:anchorId="4A09F951" wp14:editId="187C021F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31115</wp:posOffset>
                        </wp:positionV>
                        <wp:extent cx="904240" cy="901700"/>
                        <wp:effectExtent l="0" t="0" r="0" b="0"/>
                        <wp:wrapSquare wrapText="bothSides"/>
                        <wp:docPr id="122978175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24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AA3700" w14:textId="77777777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258D8E9" w14:textId="23ABC328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128B62D" w14:textId="172E59B5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186DE58" w14:textId="77777777" w:rsidR="003D693B" w:rsidRPr="00C478F1" w:rsidRDefault="003D693B" w:rsidP="00C478F1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14:paraId="1B8BCEA6" w14:textId="2730D85D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83265" w14:paraId="0A958D22" w14:textId="77777777" w:rsidTr="00AD5CE6">
              <w:trPr>
                <w:trHeight w:val="192"/>
              </w:trPr>
              <w:tc>
                <w:tcPr>
                  <w:tcW w:w="5772" w:type="dxa"/>
                </w:tcPr>
                <w:p w14:paraId="1A55F5BF" w14:textId="6C73634D" w:rsidR="00083265" w:rsidRPr="0071286D" w:rsidRDefault="00083265" w:rsidP="0071286D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EC1598E" w14:textId="64368966" w:rsidR="00083265" w:rsidRPr="00A255D3" w:rsidRDefault="00083265" w:rsidP="003D693B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14EE35CC" w14:textId="725E0AAF" w:rsidR="000F6AAC" w:rsidRPr="003D693B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ru-RU"/>
              </w:rPr>
            </w:pPr>
          </w:p>
        </w:tc>
      </w:tr>
    </w:tbl>
    <w:p w14:paraId="55CF6DEA" w14:textId="77777777" w:rsidR="006502C4" w:rsidRDefault="006502C4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val="en-US" w:eastAsia="ru-RU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val="en-US" w:eastAsia="ru-RU"/>
        </w:rPr>
        <w:br w:type="page"/>
      </w:r>
      <w:bookmarkStart w:id="1" w:name="_GoBack"/>
      <w:bookmarkEnd w:id="1"/>
    </w:p>
    <w:bookmarkEnd w:id="0"/>
    <w:p w14:paraId="2EA590EE" w14:textId="6A123C48" w:rsidR="00F020A4" w:rsidRPr="00B44A3D" w:rsidRDefault="00CE0907" w:rsidP="00CE0907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lastRenderedPageBreak/>
        <w:t>Материалы для размещения на информационном стенд</w:t>
      </w:r>
      <w:r w:rsidR="00F020A4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е</w:t>
      </w: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 xml:space="preserve"> </w:t>
      </w:r>
    </w:p>
    <w:p w14:paraId="5E75550D" w14:textId="3ADBB348" w:rsidR="008B4377" w:rsidRPr="00B44A3D" w:rsidRDefault="00CE0907" w:rsidP="00F020A4">
      <w:pPr>
        <w:spacing w:after="0"/>
        <w:jc w:val="center"/>
        <w:rPr>
          <w:rStyle w:val="a6"/>
          <w:rFonts w:ascii="Georgia" w:hAnsi="Georgia" w:cs="Times New Roman"/>
          <w:bCs w:val="0"/>
          <w:noProof/>
          <w:color w:val="004E9A"/>
          <w:sz w:val="32"/>
          <w:szCs w:val="32"/>
          <w:lang w:eastAsia="ru-RU"/>
        </w:rPr>
      </w:pP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в ОО</w:t>
      </w:r>
      <w:r w:rsidR="00F020A4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 xml:space="preserve"> </w:t>
      </w:r>
      <w:r w:rsidR="008B4377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Итоговое сочинение (изложение</w:t>
      </w:r>
      <w:r w:rsidR="00D30CDA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)</w:t>
      </w:r>
    </w:p>
    <w:tbl>
      <w:tblPr>
        <w:tblStyle w:val="a4"/>
        <w:tblW w:w="1077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9"/>
      </w:tblGrid>
      <w:tr w:rsidR="00CE0907" w14:paraId="3052ACA2" w14:textId="77777777" w:rsidTr="00F53762">
        <w:trPr>
          <w:trHeight w:val="13262"/>
        </w:trPr>
        <w:tc>
          <w:tcPr>
            <w:tcW w:w="10779" w:type="dxa"/>
          </w:tcPr>
          <w:p w14:paraId="6B30D731" w14:textId="77777777" w:rsidR="00CE0907" w:rsidRPr="00C502B0" w:rsidRDefault="00CE0907" w:rsidP="00CE0907">
            <w:pPr>
              <w:tabs>
                <w:tab w:val="left" w:pos="3930"/>
              </w:tabs>
              <w:ind w:firstLine="716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91CA32B" w14:textId="7C31999B" w:rsidR="00CE0907" w:rsidRPr="00B44A3D" w:rsidRDefault="00CE0907" w:rsidP="00E17715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</w:pP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</w:t>
            </w:r>
            <w:r w:rsidR="001D0998"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аписание итогового сочинения (изложения) является </w:t>
            </w: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44A3D"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>.</w:t>
            </w:r>
          </w:p>
          <w:p w14:paraId="66245B5A" w14:textId="77777777" w:rsidR="00CF3864" w:rsidRPr="00B44A3D" w:rsidRDefault="00CF3864" w:rsidP="00E17715">
            <w:pPr>
              <w:pStyle w:val="a7"/>
              <w:spacing w:after="0"/>
              <w:ind w:left="0" w:firstLine="71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3FCD90F" w14:textId="6E680A19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сос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т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оится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14:paraId="63FB8994" w14:textId="02657464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3 д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екабря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B44A3D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5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года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,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F780BD2" w14:textId="2982E0F7" w:rsidR="00CF3864" w:rsidRPr="00F73455" w:rsidRDefault="00CF3864" w:rsidP="00C502B0">
            <w:pPr>
              <w:pStyle w:val="a7"/>
              <w:spacing w:after="0" w:line="240" w:lineRule="auto"/>
              <w:ind w:left="3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–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4 фе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враля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и</w:t>
            </w:r>
            <w:r w:rsidRPr="00F73455">
              <w:rPr>
                <w:rStyle w:val="a6"/>
                <w:rFonts w:ascii="Times New Roman" w:hAnsi="Times New Roman" w:cs="Times New Roman"/>
                <w:color w:val="005AB4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8 а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преля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6</w:t>
            </w:r>
            <w:r w:rsidR="00AD5CE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года.</w:t>
            </w:r>
          </w:p>
          <w:p w14:paraId="67A52A49" w14:textId="77777777" w:rsidR="00CF3864" w:rsidRPr="001E29B6" w:rsidRDefault="00CF3864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004E9A"/>
                <w:sz w:val="28"/>
                <w:szCs w:val="28"/>
                <w:shd w:val="clear" w:color="auto" w:fill="FFFFFF"/>
              </w:rPr>
            </w:pPr>
          </w:p>
          <w:p w14:paraId="56F61BF6" w14:textId="322AB8EE" w:rsidR="00CE0907" w:rsidRPr="00C502B0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</w:t>
            </w:r>
            <w:r w:rsidR="00C403F1" w:rsidRPr="00C502B0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свои образовательные организации.</w:t>
            </w:r>
          </w:p>
          <w:p w14:paraId="695D0D4D" w14:textId="19513415" w:rsidR="00CA1446" w:rsidRDefault="00CE0907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14:paraId="0D809CF7" w14:textId="77777777" w:rsidR="00226B06" w:rsidRDefault="00226B06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E8447" w14:textId="46A9F92A" w:rsidR="00CE0907" w:rsidRPr="001E29B6" w:rsidRDefault="00CE0907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  <w:r w:rsidRPr="001E29B6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ИТОГОВОЕ СОЧИНЕНИЕ</w:t>
            </w:r>
          </w:p>
          <w:p w14:paraId="60344CEA" w14:textId="77777777" w:rsidR="00C502B0" w:rsidRPr="001E29B6" w:rsidRDefault="00C502B0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</w:p>
          <w:p w14:paraId="26156412" w14:textId="11F84735" w:rsidR="00CE0907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</w:t>
            </w:r>
            <w:r w:rsidR="00B807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6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D0998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из закрытого банка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33A" w:rsidRPr="00EB5B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  <w:r w:rsidR="00B8073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ем будут известны </w:t>
            </w:r>
            <w:r w:rsidR="00E65515"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="00E65515"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9:45</w:t>
            </w:r>
            <w:r w:rsidR="00E65515" w:rsidRPr="001E29B6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14:paraId="1A054A8D" w14:textId="6BCC44C0" w:rsidR="00C502B0" w:rsidRDefault="00CF19F5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9360" behindDoc="0" locked="0" layoutInCell="1" allowOverlap="1" wp14:anchorId="221EA03D" wp14:editId="7DFC5D8B">
                  <wp:simplePos x="0" y="0"/>
                  <wp:positionH relativeFrom="column">
                    <wp:posOffset>2193925</wp:posOffset>
                  </wp:positionH>
                  <wp:positionV relativeFrom="paragraph">
                    <wp:posOffset>131445</wp:posOffset>
                  </wp:positionV>
                  <wp:extent cx="4476750" cy="2209800"/>
                  <wp:effectExtent l="0" t="0" r="0" b="0"/>
                  <wp:wrapNone/>
                  <wp:docPr id="2059721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33" b="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8416BB" w14:textId="31D8F8C4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9466B" w14:textId="1AD19AFE" w:rsidR="00665CD1" w:rsidRDefault="00181456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64EC4D" wp14:editId="6012E7F7">
                  <wp:extent cx="1876425" cy="1652200"/>
                  <wp:effectExtent l="0" t="0" r="0" b="5715"/>
                  <wp:docPr id="413156331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A3A426-B4A4-76DC-16B6-6731F04EF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98A3A426-B4A4-76DC-16B6-6731F04EF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014" t="2743" r="3272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16" cy="1655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37A842" w14:textId="77777777" w:rsid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3D190" w14:textId="77777777" w:rsidR="00CF19F5" w:rsidRP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11850" w14:textId="77777777" w:rsidR="003F7EB7" w:rsidRPr="002B4D47" w:rsidRDefault="003F7EB7" w:rsidP="00C502B0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AC2E5E"/>
                <w:bdr w:val="none" w:sz="0" w:space="0" w:color="auto" w:frame="1"/>
                <w:shd w:val="clear" w:color="auto" w:fill="FFFFFF"/>
              </w:rPr>
            </w:pPr>
          </w:p>
          <w:p w14:paraId="217CBFF5" w14:textId="2C63D896" w:rsidR="00B820DE" w:rsidRPr="008C7277" w:rsidRDefault="004F433A" w:rsidP="008C7277">
            <w:pPr>
              <w:tabs>
                <w:tab w:val="left" w:pos="3930"/>
              </w:tabs>
              <w:spacing w:line="276" w:lineRule="auto"/>
              <w:ind w:firstLine="746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К</w:t>
            </w:r>
            <w:r w:rsidR="00B820DE"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АЖДЫЙ КОМПЛЕКТ ВКЛЮЧАЕТ ШЕСТЬ ТЕМ – ПО ДВЕ ТЕМЫ ИЗ КАЖДОГО РАЗДЕЛА БАНКА</w:t>
            </w:r>
          </w:p>
          <w:p w14:paraId="0C9B7B6D" w14:textId="60039F00" w:rsidR="001D0998" w:rsidRPr="00B67EC9" w:rsidRDefault="005B534C" w:rsidP="00C502B0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4E9A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  <w:u w:val="single"/>
              </w:rPr>
              <w:t>Закрытый банк тем итогового сочинения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в 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5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/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6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учебного 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года состоит из следующих тематических разделов:</w:t>
            </w:r>
            <w:r w:rsidR="001D0998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</w:p>
          <w:p w14:paraId="5D00BAEE" w14:textId="0863A5C2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1 ДУХОВНО-НРАВСТВЕННЫЕ ОРИЕНТИРЫ В ЖИЗНИ ЧЕЛОВЕКА</w:t>
            </w:r>
          </w:p>
          <w:p w14:paraId="6740CB39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1.1. Внутренний мир человека и его личностные качества.</w:t>
            </w:r>
          </w:p>
          <w:p w14:paraId="164CCC05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1.2. Отношение человека к другому человеку (окружению), нравственные идеалы</w:t>
            </w:r>
            <w:r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и выбор между добром и злом.</w:t>
            </w:r>
          </w:p>
          <w:p w14:paraId="186F727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1.3. Познание человеком самого себя.</w:t>
            </w:r>
          </w:p>
          <w:p w14:paraId="725E604A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1.4. Свобода человека и ее ограничения.</w:t>
            </w:r>
          </w:p>
          <w:p w14:paraId="2B64E9EB" w14:textId="6A4F4779" w:rsidR="00B67EC9" w:rsidRP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 СЕМЬЯ, ОБЩЕСТВО, ОТЕЧЕСТВО В ЖИЗНИ ЧЕЛОВЕКА</w:t>
            </w:r>
          </w:p>
          <w:p w14:paraId="182568C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2.1. Семья, род; семейные ценности и традиции.</w:t>
            </w:r>
          </w:p>
          <w:p w14:paraId="62A40C5D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2.2. Человек и общество.</w:t>
            </w:r>
          </w:p>
          <w:p w14:paraId="492E5578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2.3. Родина, государство, гражданская позиция человека.</w:t>
            </w:r>
          </w:p>
          <w:p w14:paraId="04F4DED2" w14:textId="550248DB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3 ПРИРОДА И КУЛЬТУРА В ЖИЗНИ ЧЕЛОВЕКА</w:t>
            </w:r>
          </w:p>
          <w:p w14:paraId="21600FB4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3.1. Природа и человек.</w:t>
            </w:r>
          </w:p>
          <w:p w14:paraId="1084AEE7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3.2. Наука и человек.</w:t>
            </w:r>
          </w:p>
          <w:p w14:paraId="2C80102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3.3. Искусство и человек.</w:t>
            </w:r>
          </w:p>
          <w:p w14:paraId="3816A0EF" w14:textId="4372F725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3.4. Язык и языковая личность.</w:t>
            </w:r>
          </w:p>
          <w:p w14:paraId="3ED81EEA" w14:textId="77777777" w:rsid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728C591" w14:textId="47F937A2" w:rsidR="00B67EC9" w:rsidRP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В каждый комплект тем итогового сочинения будут включены по две темы из каждого раздела банка:</w:t>
            </w:r>
          </w:p>
          <w:p w14:paraId="7275200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303639" w14:textId="7F581D9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1, 2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 человека</w:t>
            </w:r>
          </w:p>
          <w:p w14:paraId="1E9D0DCA" w14:textId="658B4E11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3, 4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</w:p>
          <w:p w14:paraId="0A26B323" w14:textId="2813FAA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5, 6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</w:p>
          <w:p w14:paraId="5182CFAB" w14:textId="5F9395B5" w:rsidR="002B4D47" w:rsidRDefault="00C03C5C" w:rsidP="002B4D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3456" behindDoc="0" locked="0" layoutInCell="1" allowOverlap="1" wp14:anchorId="39BA0981" wp14:editId="0DEBA07D">
                  <wp:simplePos x="0" y="0"/>
                  <wp:positionH relativeFrom="column">
                    <wp:posOffset>261619</wp:posOffset>
                  </wp:positionH>
                  <wp:positionV relativeFrom="paragraph">
                    <wp:posOffset>332740</wp:posOffset>
                  </wp:positionV>
                  <wp:extent cx="6505575" cy="3686175"/>
                  <wp:effectExtent l="0" t="0" r="9525" b="9525"/>
                  <wp:wrapSquare wrapText="bothSides"/>
                  <wp:docPr id="2124087087" name="Рисунок 21240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065760" w14:textId="25D460D5" w:rsidR="003F7EB7" w:rsidRDefault="003F7EB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p w14:paraId="72784C8C" w14:textId="77777777" w:rsidR="00B67EC9" w:rsidRPr="00B67EC9" w:rsidRDefault="00B67EC9" w:rsidP="00B67EC9">
      <w:pPr>
        <w:jc w:val="center"/>
        <w:rPr>
          <w:rFonts w:ascii="Times New Roman" w:hAnsi="Times New Roman" w:cs="Times New Roman"/>
          <w:color w:val="CC0066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CC0066"/>
          <w:sz w:val="28"/>
          <w:szCs w:val="28"/>
        </w:rPr>
        <w:t>Примеры формулировок литературных тем для итогового сочинения</w:t>
      </w:r>
    </w:p>
    <w:p w14:paraId="0C1D939E" w14:textId="77777777" w:rsidR="00B67EC9" w:rsidRP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  <w:r w:rsidRPr="00B67EC9">
        <w:rPr>
          <w:rFonts w:ascii="Times New Roman" w:hAnsi="Times New Roman" w:cs="Times New Roman"/>
          <w:color w:val="004F88"/>
          <w:sz w:val="28"/>
          <w:szCs w:val="28"/>
        </w:rPr>
        <w:t>Темы, близкие литературным темам, изначально присутствуют в разных разделах закрытого банка итогового сочинения.</w:t>
      </w:r>
    </w:p>
    <w:p w14:paraId="04CC5C6D" w14:textId="77777777" w:rsid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5805"/>
      </w:tblGrid>
      <w:tr w:rsidR="00B67EC9" w14:paraId="0EDF54EE" w14:textId="77777777" w:rsidTr="00F73455">
        <w:tc>
          <w:tcPr>
            <w:tcW w:w="4815" w:type="dxa"/>
          </w:tcPr>
          <w:p w14:paraId="5AB96C86" w14:textId="7BA1A797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lastRenderedPageBreak/>
              <w:t>Подраздел банка</w:t>
            </w:r>
          </w:p>
        </w:tc>
        <w:tc>
          <w:tcPr>
            <w:tcW w:w="5805" w:type="dxa"/>
          </w:tcPr>
          <w:p w14:paraId="16853217" w14:textId="6D171865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Примеры литературных тем</w:t>
            </w:r>
          </w:p>
        </w:tc>
      </w:tr>
      <w:tr w:rsidR="00B67EC9" w14:paraId="5173887A" w14:textId="77777777" w:rsidTr="00F73455">
        <w:tc>
          <w:tcPr>
            <w:tcW w:w="4815" w:type="dxa"/>
            <w:vAlign w:val="center"/>
          </w:tcPr>
          <w:p w14:paraId="3E011CE3" w14:textId="00CE99B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1.1. Внутренний мир человека и его личностные качества</w:t>
            </w:r>
          </w:p>
        </w:tc>
        <w:tc>
          <w:tcPr>
            <w:tcW w:w="5805" w:type="dxa"/>
            <w:vAlign w:val="center"/>
          </w:tcPr>
          <w:p w14:paraId="4BBDF52C" w14:textId="47B21DD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«Близки ли Вам представления автора романа «Война и мир» о подлинной красоте человека?»</w:t>
            </w:r>
          </w:p>
        </w:tc>
      </w:tr>
      <w:tr w:rsidR="00B67EC9" w14:paraId="6032DC52" w14:textId="77777777" w:rsidTr="00F73455">
        <w:tc>
          <w:tcPr>
            <w:tcW w:w="4815" w:type="dxa"/>
            <w:vAlign w:val="center"/>
          </w:tcPr>
          <w:p w14:paraId="584794F3" w14:textId="2B09F739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3.3. Искусство и человек</w:t>
            </w:r>
          </w:p>
        </w:tc>
        <w:tc>
          <w:tcPr>
            <w:tcW w:w="5805" w:type="dxa"/>
            <w:vAlign w:val="center"/>
          </w:tcPr>
          <w:p w14:paraId="4D2A05F1" w14:textId="154D938E" w:rsid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«Самое яркое впечатление в Вашем читательском опыте»</w:t>
            </w:r>
          </w:p>
        </w:tc>
      </w:tr>
      <w:tr w:rsidR="00B67EC9" w14:paraId="0E635F59" w14:textId="77777777" w:rsidTr="00F73455">
        <w:tc>
          <w:tcPr>
            <w:tcW w:w="4815" w:type="dxa"/>
            <w:vAlign w:val="center"/>
          </w:tcPr>
          <w:p w14:paraId="64FE7CDF" w14:textId="4E7F50B1" w:rsidR="00B67EC9" w:rsidRP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3.4. Язык и языковая личность</w:t>
            </w:r>
          </w:p>
        </w:tc>
        <w:tc>
          <w:tcPr>
            <w:tcW w:w="5805" w:type="dxa"/>
            <w:vAlign w:val="center"/>
          </w:tcPr>
          <w:p w14:paraId="12096B3B" w14:textId="76B41F75" w:rsidR="00B67EC9" w:rsidRP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«Речь кого из известных Вам людей или литературных героев Вы бы назвали образцовой?»</w:t>
            </w:r>
          </w:p>
        </w:tc>
      </w:tr>
    </w:tbl>
    <w:p w14:paraId="77550E78" w14:textId="77777777" w:rsidR="00B67EC9" w:rsidRDefault="00B67EC9" w:rsidP="00B67E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D1607E" w14:textId="08CCC452" w:rsidR="00B67EC9" w:rsidRPr="00B67EC9" w:rsidRDefault="008C7277" w:rsidP="00B67EC9">
      <w:pPr>
        <w:jc w:val="center"/>
        <w:rPr>
          <w:rFonts w:ascii="Times New Roman" w:hAnsi="Times New Roman" w:cs="Times New Roman"/>
          <w:color w:val="00AA48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00AA48"/>
          <w:sz w:val="28"/>
          <w:szCs w:val="28"/>
        </w:rPr>
        <w:t>ПРИМЕРЫ НОВЫХ ФОРМУЛИРОВОК ЛИТЕРАТУРНЫХ ТЕМ:</w:t>
      </w:r>
    </w:p>
    <w:p w14:paraId="4B6F849C" w14:textId="4356AEAC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Жизненный опыт кого из литературных героев может быть иллюстрацией к мысли А.С.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Пушкина: «Бегут, меняясь, наши лета, меняя всё, меняя нас»?</w:t>
      </w:r>
    </w:p>
    <w:p w14:paraId="103F2F6A" w14:textId="6F77E40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писателя?</w:t>
      </w:r>
    </w:p>
    <w:p w14:paraId="630AA7B5" w14:textId="6574082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О каком из героев русской литературы можно сказать словами М.Ю.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Лермонтова: «Тот самый человек пустой, кто весь наполнен сам собой»?</w:t>
      </w:r>
    </w:p>
    <w:p w14:paraId="2AD0BF6B" w14:textId="77777777"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Указанные темы имеют этико-философскую направленность, не дублируют существующие подходы к формулировкам тем сочинений в разных формах ГИА и представляют возможность широкого выбора литературного материалы (учитывая читательские предпочтения и потенциальную возможность опоры на произведения из школьной программы).</w:t>
      </w:r>
    </w:p>
    <w:p w14:paraId="49B78A86" w14:textId="500D9B81" w:rsidR="006502C4" w:rsidRDefault="00B67EC9" w:rsidP="006502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Новые формулировки тем соответствуют литературоцентричному и надпредметному характеру итогового сочинения, не требуют обновления системы оценивания итогового сочинения.</w:t>
      </w:r>
      <w:r w:rsidR="006502C4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10915" w:type="dxa"/>
        <w:tblInd w:w="-152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2371BA" w14:paraId="1A76D157" w14:textId="77777777" w:rsidTr="00181456">
        <w:trPr>
          <w:trHeight w:val="5505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8E4CF" w14:textId="77777777" w:rsidR="002371BA" w:rsidRPr="00C63F67" w:rsidRDefault="002371BA" w:rsidP="002371BA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43E8436" w14:textId="42455F5A" w:rsidR="002371BA" w:rsidRPr="00CC5E30" w:rsidRDefault="002371BA" w:rsidP="00547C3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  <w:t>ВЫБОР УЧЕБНЫХ ПРЕДМЕТОВ ДЛЯ СДАЧИ ГИА-11</w:t>
            </w:r>
          </w:p>
          <w:p w14:paraId="7A6E68C8" w14:textId="77777777" w:rsidR="00686C1F" w:rsidRPr="00C63F67" w:rsidRDefault="00686C1F" w:rsidP="00686C1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1CAFC10" w14:textId="77777777" w:rsidR="002371BA" w:rsidRPr="00E11D3A" w:rsidRDefault="002371BA" w:rsidP="00547C33">
            <w:pPr>
              <w:pStyle w:val="a7"/>
              <w:tabs>
                <w:tab w:val="left" w:pos="3930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ЭКЗАМЕНЫ,</w:t>
            </w:r>
            <w:r w:rsidRPr="00623C2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6227F6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>ОБЯЗАТЕЛЬНЫЕ</w:t>
            </w:r>
            <w:r w:rsidRPr="0032060B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ПОЛУЧЕНИЯ АТТЕСТАТА</w:t>
            </w:r>
          </w:p>
          <w:p w14:paraId="5334BC11" w14:textId="77777777" w:rsidR="002371BA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</w:p>
          <w:p w14:paraId="291FB23E" w14:textId="77777777" w:rsidR="002371BA" w:rsidRPr="007B4946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(в форме ЕГЭ – базовый или профильный уровень)</w:t>
            </w:r>
          </w:p>
          <w:p w14:paraId="35F383B0" w14:textId="77777777" w:rsidR="002371BA" w:rsidRDefault="002371BA" w:rsidP="00BD5BA3">
            <w:pPr>
              <w:ind w:firstLine="38"/>
            </w:pPr>
          </w:p>
          <w:p w14:paraId="0E9044A0" w14:textId="38D768D4" w:rsidR="00EC512B" w:rsidRPr="00CC5E30" w:rsidRDefault="00EC512B" w:rsidP="00BD5BA3">
            <w:pPr>
              <w:ind w:firstLine="38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для обучающихся с ОВЗ формой прохождения экзаменов</w:t>
            </w:r>
            <w:r w:rsidR="00C502B0"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>по обязательным предметам может быть</w:t>
            </w:r>
          </w:p>
          <w:p w14:paraId="4FA56EF0" w14:textId="77777777" w:rsidR="00EC512B" w:rsidRPr="006D07AE" w:rsidRDefault="00EC512B" w:rsidP="00BD5BA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8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 или Русский язык (в форме ГВЭ)</w:t>
            </w:r>
          </w:p>
          <w:p w14:paraId="78988153" w14:textId="1C0B30D7" w:rsidR="00EC512B" w:rsidRPr="00C502B0" w:rsidRDefault="00EC512B" w:rsidP="00C502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(в форме ЕГЭ базовый 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или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профильный уровень) или Математика (в форме ГВЭ)</w:t>
            </w:r>
          </w:p>
          <w:p w14:paraId="06A957A9" w14:textId="77777777" w:rsidR="00FA2E61" w:rsidRDefault="00FA2E61" w:rsidP="00BD5BA3">
            <w:pPr>
              <w:ind w:firstLine="38"/>
            </w:pPr>
          </w:p>
          <w:p w14:paraId="0ED16017" w14:textId="77777777" w:rsidR="0032060B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 xml:space="preserve">ПРЕДМЕТЫ ПО ВЫБОРУ </w:t>
            </w:r>
          </w:p>
          <w:p w14:paraId="5A0FC649" w14:textId="0196BCB0" w:rsidR="002371BA" w:rsidRPr="00CC5E30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(в зависимости от выбранного вуза и специальности)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2995"/>
              <w:gridCol w:w="3276"/>
            </w:tblGrid>
            <w:tr w:rsidR="002371BA" w14:paraId="77E76DB4" w14:textId="77777777" w:rsidTr="00EC512B">
              <w:tc>
                <w:tcPr>
                  <w:tcW w:w="3275" w:type="dxa"/>
                </w:tcPr>
                <w:p w14:paraId="2A36C61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Физика</w:t>
                  </w:r>
                </w:p>
                <w:p w14:paraId="12597B6E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Химия</w:t>
                  </w:r>
                </w:p>
                <w:p w14:paraId="0DE0EB1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2995" w:type="dxa"/>
                </w:tcPr>
                <w:p w14:paraId="08A80A8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География</w:t>
                  </w:r>
                </w:p>
                <w:p w14:paraId="31A7CA56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История</w:t>
                  </w:r>
                </w:p>
                <w:p w14:paraId="0D0A060F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Обществознание</w:t>
                  </w:r>
                </w:p>
                <w:p w14:paraId="5497257F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276" w:type="dxa"/>
                </w:tcPr>
                <w:p w14:paraId="45864DE1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Информатика</w:t>
                  </w:r>
                </w:p>
                <w:p w14:paraId="4C669B49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Литература</w:t>
                  </w:r>
                </w:p>
                <w:p w14:paraId="1760249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Иностранные языки </w:t>
                  </w:r>
                </w:p>
                <w:p w14:paraId="5E68DCB1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8E16913" w14:textId="5B86084E" w:rsidR="00EC512B" w:rsidRDefault="002371BA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Экзамен по иностранным языкам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содержит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письменную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устную</w:t>
            </w:r>
            <w:r w:rsidR="00C502B0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части,</w:t>
            </w:r>
            <w:r w:rsidR="00BD5BA3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устная часть (раздел «Говорение») без письменной </w:t>
            </w: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  <w:u w:val="single"/>
              </w:rPr>
              <w:t>НЕ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сда</w:t>
            </w:r>
            <w:r w:rsidR="00CB19F0"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ё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тся</w:t>
            </w:r>
          </w:p>
          <w:p w14:paraId="002C7E61" w14:textId="77777777" w:rsidR="00D70588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14:paraId="7EE10185" w14:textId="77777777" w:rsidR="00D70588" w:rsidRPr="00CC5E30" w:rsidRDefault="00D70588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14:paraId="5250FBD4" w14:textId="7F5AD518" w:rsidR="00D70588" w:rsidRPr="00D70588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ВЫБОР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ПРЕДМЕТОВ </w:t>
            </w:r>
            <w:r w:rsid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ЕСТЕСТВЕННО-НАУЧНОГО ЦИКЛА 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 xml:space="preserve">ДЛЯ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СД</w:t>
            </w:r>
            <w:r w:rsidRPr="004F724C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А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ЧИ ЕДИНОГО ГОСУДАРСТВЕННОГО ЭКЗАМЕНА</w:t>
            </w:r>
          </w:p>
          <w:p w14:paraId="607E53A0" w14:textId="19043AD0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От решения выпускников зависит будущее направление развития способностей и возможностей для поступления в престижные учебные заведения страны. При выборе предметов естественно-научного цикла станут доступными точные науки, инженерия, информационные технологии. Предлагаем обратить внимание на следующие предметы: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математика профильного уровня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информатика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химия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биология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5B18DC" w14:textId="18CD84B3" w:rsidR="00D70588" w:rsidRPr="0061560C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</w:pPr>
            <w:r w:rsidRPr="0061560C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</w:rPr>
              <w:t>Почему стоит выбрать именно эти предметы?</w:t>
            </w:r>
          </w:p>
          <w:p w14:paraId="66D593CD" w14:textId="05A67EBF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ФИЗИКА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 двери в мир высоких технологий, инноваций и инженерных профессий будущего. Профессии, связанные с физикой, востребованы во всех сферах современной экономики: от IT-технологий и робототехники до энергетики и биотехнологий. Изучение физики развивает аналитическое мышление, способность решать нестандартные задачи и критически оценивать ситуацию.</w:t>
            </w:r>
          </w:p>
          <w:p w14:paraId="32085955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3FE2F" w14:textId="41D9D16B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МАТЕМАТИКА ПРОФИЛЬНОГО УРОВНЯ</w:t>
            </w:r>
            <w:r w:rsidRPr="00D70588">
              <w:rPr>
                <w:rFonts w:ascii="Times New Roman" w:hAnsi="Times New Roman" w:cs="Times New Roman"/>
                <w:color w:val="CC0066"/>
                <w:sz w:val="28"/>
                <w:szCs w:val="28"/>
              </w:rPr>
              <w:t xml:space="preserve">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формирует фундаментальные знания и умения, необходимые для успешной карьеры инженера, программиста, экономиста, финансиста и многих других специалистов. Она учит строить алгоритмы решений сложных проблем, развивать абстрактное мышление и повышает шансы поступить на самые конкурентные направления подготовки университетов России.</w:t>
            </w:r>
          </w:p>
          <w:p w14:paraId="1606C588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B1B55" w14:textId="07D27816" w:rsidR="00D70588" w:rsidRDefault="00B80C1D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ИНФОРМАТИКА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Сегодняшний мир неразрывно связан с цифровыми технологиями, искусственным интеллектом, большими данными и информационной безопасностью. </w:t>
            </w:r>
            <w:r w:rsidR="00D70588" w:rsidRPr="001353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Владение основами программирования, алгоритмизации и компьютерного моделирования обеспечит вам возможность стать профессионалом, способным создавать технологические продукты мирового уровня.</w:t>
            </w:r>
          </w:p>
          <w:p w14:paraId="264E30DE" w14:textId="77777777" w:rsidR="00D70588" w:rsidRPr="0013535F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7F757" w14:textId="1FEAC55A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Выбор ЕГЭ по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ХИМИИ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70588">
              <w:rPr>
                <w:rFonts w:ascii="Times New Roman" w:hAnsi="Times New Roman" w:cs="Times New Roman"/>
                <w:b/>
                <w:bCs/>
                <w:color w:val="CC0066"/>
                <w:sz w:val="28"/>
                <w:szCs w:val="28"/>
              </w:rPr>
              <w:t>БИОЛОГИИ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– это осознанный шаг навстречу профессиям, меняющим мир. Эти науки – фундамент для понимания самой жизни: от химических реакций в клетке до сложных экосистем.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ЕГЭ по данным предметам станет «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ключом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 к двери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ведущих вузов страны, открывая путь на медицинские, биотехнологические и исследовательские факультеты. Вы сможете стать врачом, создателем новых лекарств, генетиком. Это направление для тех, кто хочет не просто наблюдать за прогрессом, а создавать его. Выбор химии и биологии – это инвестиция в карьеру, где ваш талант и труд будут направлены на решение самых важных задач человечества.</w:t>
            </w:r>
          </w:p>
          <w:p w14:paraId="34824666" w14:textId="77777777" w:rsidR="00D70588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D665B" w14:textId="77777777" w:rsidR="00D70588" w:rsidRDefault="00D70588" w:rsidP="00D7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 xml:space="preserve">Вы не просто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выбираете эти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предметы – вы доказываете готовность к сложной и значимой работе.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3D6E">
              <w:rPr>
                <w:rFonts w:ascii="Times New Roman" w:hAnsi="Times New Roman" w:cs="Times New Roman"/>
                <w:sz w:val="28"/>
                <w:szCs w:val="28"/>
              </w:rPr>
              <w:t>С этим набором ЕГЭ ваше будущее оказывается в сфере самых востребованных специальностей.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35F">
              <w:rPr>
                <w:rFonts w:ascii="Times New Roman" w:hAnsi="Times New Roman" w:cs="Times New Roman"/>
                <w:sz w:val="28"/>
                <w:szCs w:val="28"/>
              </w:rPr>
              <w:t xml:space="preserve">Этот выбор даст вам преимущество перед сверстниками, позволит реализовать потенциал и достичь успехов в профессиях будущего! </w:t>
            </w:r>
          </w:p>
          <w:p w14:paraId="6D48B7FE" w14:textId="61ACA08D" w:rsidR="00D70588" w:rsidRPr="005C3D6E" w:rsidRDefault="00D70588" w:rsidP="00D7058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780FD" w14:textId="26BA0E1B" w:rsidR="00D70588" w:rsidRPr="00F42F00" w:rsidRDefault="00D70588" w:rsidP="00D70588">
            <w:pPr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</w:pPr>
            <w:r w:rsidRPr="00F42F00">
              <w:rPr>
                <w:rFonts w:ascii="Times New Roman" w:hAnsi="Times New Roman" w:cs="Times New Roman"/>
                <w:b/>
                <w:bCs/>
                <w:color w:val="009999"/>
                <w:sz w:val="32"/>
                <w:szCs w:val="32"/>
              </w:rPr>
              <w:t>Выбирайте путь осознанно и смело идите навстречу успеху!</w:t>
            </w:r>
          </w:p>
          <w:p w14:paraId="7EBA0B06" w14:textId="77777777" w:rsidR="00EC512B" w:rsidRDefault="00EC512B" w:rsidP="00BD5BA3">
            <w:pPr>
              <w:pStyle w:val="ConsPlusNormal"/>
              <w:pBdr>
                <w:bottom w:val="dotted" w:sz="24" w:space="1" w:color="auto"/>
              </w:pBdr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14:paraId="119CFB6A" w14:textId="77777777" w:rsidR="00D70588" w:rsidRPr="00CC5E30" w:rsidRDefault="00D70588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</w:pPr>
          </w:p>
          <w:p w14:paraId="45D0699A" w14:textId="3077FC07" w:rsidR="00C729A2" w:rsidRPr="00CC5E30" w:rsidRDefault="00C729A2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</w:pP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</w:rPr>
              <w:t xml:space="preserve">ОТ ПРОХОЖДЕНИЯ ГИА ПО СООТВЕТСТВУЮЩЕМУ ПРЕДМЕТУ </w:t>
            </w:r>
            <w:r w:rsidR="002371BA"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ОСВОБОЖДАЮТСЯ</w:t>
            </w:r>
            <w:r w:rsidRPr="00CC5E30">
              <w:rPr>
                <w:rFonts w:ascii="Times New Roman" w:hAnsi="Times New Roman" w:cs="Times New Roman"/>
                <w:b/>
                <w:iCs/>
                <w:color w:val="004E9A"/>
                <w:sz w:val="28"/>
                <w:szCs w:val="28"/>
                <w:u w:val="single"/>
              </w:rPr>
              <w:t>:</w:t>
            </w:r>
          </w:p>
          <w:p w14:paraId="6EC86FD3" w14:textId="060C613A" w:rsidR="002371BA" w:rsidRPr="00BD5BA3" w:rsidRDefault="00181456" w:rsidP="00BD5BA3">
            <w:pPr>
              <w:pStyle w:val="a7"/>
              <w:spacing w:after="5" w:line="240" w:lineRule="auto"/>
              <w:ind w:left="26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E30">
              <w:rPr>
                <w:noProof/>
                <w:color w:val="004E9A"/>
                <w:lang w:eastAsia="ru-RU"/>
              </w:rPr>
              <w:drawing>
                <wp:anchor distT="0" distB="0" distL="114300" distR="114300" simplePos="0" relativeHeight="251887616" behindDoc="0" locked="0" layoutInCell="1" allowOverlap="1" wp14:anchorId="21D4D8C3" wp14:editId="6DD33090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1162050" cy="1438275"/>
                  <wp:effectExtent l="0" t="0" r="0" b="9525"/>
                  <wp:wrapSquare wrapText="bothSides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B8CF08-FF8F-26A8-D3DC-9FCEBBB874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6EB8CF08-FF8F-26A8-D3DC-9FCEBBB87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0" r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</w:t>
            </w:r>
            <w:r w:rsidR="00CB19F0" w:rsidRPr="00BD5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освобождаются от прохождения ГИА по учебному предмету, соответствующему профилю всероссийской олимпиады школьников, международной олимпиады.</w:t>
            </w:r>
          </w:p>
        </w:tc>
      </w:tr>
    </w:tbl>
    <w:p w14:paraId="00D65B97" w14:textId="644779C7" w:rsidR="00D177B3" w:rsidRPr="006502C4" w:rsidRDefault="00D177B3" w:rsidP="006502C4">
      <w:pPr>
        <w:rPr>
          <w:rFonts w:ascii="Times New Roman" w:hAnsi="Times New Roman" w:cs="Times New Roman"/>
          <w:sz w:val="28"/>
          <w:szCs w:val="28"/>
        </w:rPr>
      </w:pPr>
    </w:p>
    <w:sectPr w:rsidR="00D177B3" w:rsidRPr="006502C4" w:rsidSect="00756707">
      <w:footerReference w:type="default" r:id="rId34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97D11" w14:textId="77777777" w:rsidR="00D25B4F" w:rsidRDefault="00D25B4F" w:rsidP="008D256E">
      <w:pPr>
        <w:spacing w:after="0" w:line="240" w:lineRule="auto"/>
      </w:pPr>
      <w:r>
        <w:separator/>
      </w:r>
    </w:p>
  </w:endnote>
  <w:endnote w:type="continuationSeparator" w:id="0">
    <w:p w14:paraId="7E518347" w14:textId="77777777" w:rsidR="00D25B4F" w:rsidRDefault="00D25B4F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375225"/>
      <w:docPartObj>
        <w:docPartGallery w:val="Page Numbers (Bottom of Page)"/>
        <w:docPartUnique/>
      </w:docPartObj>
    </w:sdtPr>
    <w:sdtEndPr/>
    <w:sdtContent>
      <w:p w14:paraId="1A3EB110" w14:textId="33F1197C" w:rsidR="001324D8" w:rsidRDefault="001324D8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3FE2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7C37B" w14:textId="77777777" w:rsidR="00D25B4F" w:rsidRDefault="00D25B4F" w:rsidP="008D256E">
      <w:pPr>
        <w:spacing w:after="0" w:line="240" w:lineRule="auto"/>
      </w:pPr>
      <w:r>
        <w:separator/>
      </w:r>
    </w:p>
  </w:footnote>
  <w:footnote w:type="continuationSeparator" w:id="0">
    <w:p w14:paraId="5F53C6E5" w14:textId="77777777" w:rsidR="00D25B4F" w:rsidRDefault="00D25B4F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 w15:restartNumberingAfterBreak="0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 w15:restartNumberingAfterBreak="0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 w15:restartNumberingAfterBreak="0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 w15:restartNumberingAfterBreak="0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 w15:restartNumberingAfterBreak="0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 w15:restartNumberingAfterBreak="0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02C4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2899"/>
    <w:rsid w:val="008248F8"/>
    <w:rsid w:val="0083430F"/>
    <w:rsid w:val="00835351"/>
    <w:rsid w:val="008366E9"/>
    <w:rsid w:val="00841D15"/>
    <w:rsid w:val="00843FE2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E6EB1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25B4F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3CF5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0EB6"/>
  <w15:chartTrackingRefBased/>
  <w15:docId w15:val="{3DE7880A-CAC8-4AC6-9112-396FE0AF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ege.rustest.ru" TargetMode="External"/><Relationship Id="rId13" Type="http://schemas.openxmlformats.org/officeDocument/2006/relationships/hyperlink" Target="http://obrnadzor.gov.ru/navigator-gia" TargetMode="External"/><Relationship Id="rId18" Type="http://schemas.openxmlformats.org/officeDocument/2006/relationships/hyperlink" Target="http://fipi.ru/navigator-podgotovki" TargetMode="External"/><Relationship Id="rId26" Type="http://schemas.openxmlformats.org/officeDocument/2006/relationships/hyperlink" Target="http://ege-crimea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monm.rk.gov.ru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2.wdp"/><Relationship Id="rId25" Type="http://schemas.openxmlformats.org/officeDocument/2006/relationships/image" Target="media/image5.png"/><Relationship Id="rId33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vk.com/fct_rustest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rnadzor.gov.ru" TargetMode="External"/><Relationship Id="rId24" Type="http://schemas.microsoft.com/office/2007/relationships/hdphoto" Target="media/hdphoto3.wdp"/><Relationship Id="rId32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fipi.ru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6.pn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http://rustest.ru" TargetMode="External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vk.com/rosobrnadzor" TargetMode="External"/><Relationship Id="rId22" Type="http://schemas.openxmlformats.org/officeDocument/2006/relationships/hyperlink" Target="https://vk.com/monmrk" TargetMode="External"/><Relationship Id="rId27" Type="http://schemas.openxmlformats.org/officeDocument/2006/relationships/hyperlink" Target="https://vk.com/egecrimearu" TargetMode="External"/><Relationship Id="rId30" Type="http://schemas.openxmlformats.org/officeDocument/2006/relationships/image" Target="media/image8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114C5-B8C7-4B57-9BE3-7D91042A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SC12</cp:lastModifiedBy>
  <cp:revision>6</cp:revision>
  <cp:lastPrinted>2025-10-30T09:14:00Z</cp:lastPrinted>
  <dcterms:created xsi:type="dcterms:W3CDTF">2025-10-30T09:13:00Z</dcterms:created>
  <dcterms:modified xsi:type="dcterms:W3CDTF">2025-11-26T07:39:00Z</dcterms:modified>
</cp:coreProperties>
</file>