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307528">
        <w:rPr>
          <w:b/>
          <w:bCs/>
          <w:color w:val="333333"/>
        </w:rPr>
        <w:t>Промежуточная аттестация по географии 8 к</w:t>
      </w:r>
      <w:bookmarkStart w:id="0" w:name="_GoBack"/>
      <w:bookmarkEnd w:id="0"/>
      <w:r w:rsidRPr="00307528">
        <w:rPr>
          <w:b/>
          <w:bCs/>
          <w:color w:val="333333"/>
        </w:rPr>
        <w:t>ласс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307528">
        <w:rPr>
          <w:b/>
          <w:bCs/>
          <w:color w:val="333333"/>
        </w:rPr>
        <w:t xml:space="preserve"> (демонстрационный вариант)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1.С какой из пе</w:t>
      </w:r>
      <w:r w:rsidRPr="00307528">
        <w:rPr>
          <w:b/>
          <w:bCs/>
          <w:color w:val="333333"/>
        </w:rPr>
        <w:softHyphen/>
        <w:t>ре</w:t>
      </w:r>
      <w:r w:rsidRPr="00307528">
        <w:rPr>
          <w:b/>
          <w:bCs/>
          <w:color w:val="333333"/>
        </w:rPr>
        <w:softHyphen/>
        <w:t>чис</w:t>
      </w:r>
      <w:r w:rsidRPr="00307528">
        <w:rPr>
          <w:b/>
          <w:bCs/>
          <w:color w:val="333333"/>
        </w:rPr>
        <w:softHyphen/>
        <w:t>лен</w:t>
      </w:r>
      <w:r w:rsidRPr="00307528">
        <w:rPr>
          <w:b/>
          <w:bCs/>
          <w:color w:val="333333"/>
        </w:rPr>
        <w:softHyphen/>
        <w:t>ных стран Рос</w:t>
      </w:r>
      <w:r w:rsidRPr="00307528">
        <w:rPr>
          <w:b/>
          <w:bCs/>
          <w:color w:val="333333"/>
        </w:rPr>
        <w:softHyphen/>
        <w:t>сия имеет су</w:t>
      </w:r>
      <w:r w:rsidRPr="00307528">
        <w:rPr>
          <w:b/>
          <w:bCs/>
          <w:color w:val="333333"/>
        </w:rPr>
        <w:softHyphen/>
        <w:t>хо</w:t>
      </w:r>
      <w:r w:rsidRPr="00307528">
        <w:rPr>
          <w:b/>
          <w:bCs/>
          <w:color w:val="333333"/>
        </w:rPr>
        <w:softHyphen/>
        <w:t>пут</w:t>
      </w:r>
      <w:r w:rsidRPr="00307528">
        <w:rPr>
          <w:b/>
          <w:bCs/>
          <w:color w:val="333333"/>
        </w:rPr>
        <w:softHyphen/>
        <w:t>ную гра</w:t>
      </w:r>
      <w:r w:rsidRPr="00307528">
        <w:rPr>
          <w:b/>
          <w:bCs/>
          <w:color w:val="333333"/>
        </w:rPr>
        <w:softHyphen/>
        <w:t>ни</w:t>
      </w:r>
      <w:r w:rsidRPr="00307528">
        <w:rPr>
          <w:b/>
          <w:bCs/>
          <w:color w:val="333333"/>
        </w:rPr>
        <w:softHyphen/>
        <w:t>цу?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Литва 2) Турк</w:t>
      </w:r>
      <w:r w:rsidRPr="00307528">
        <w:rPr>
          <w:color w:val="333333"/>
        </w:rPr>
        <w:softHyphen/>
        <w:t>ме</w:t>
      </w:r>
      <w:r w:rsidRPr="00307528">
        <w:rPr>
          <w:color w:val="333333"/>
        </w:rPr>
        <w:softHyphen/>
        <w:t>ния 3) Кир</w:t>
      </w:r>
      <w:r w:rsidRPr="00307528">
        <w:rPr>
          <w:color w:val="333333"/>
        </w:rPr>
        <w:softHyphen/>
        <w:t>ги</w:t>
      </w:r>
      <w:r w:rsidRPr="00307528">
        <w:rPr>
          <w:color w:val="333333"/>
        </w:rPr>
        <w:softHyphen/>
        <w:t>зия 4) Мол</w:t>
      </w:r>
      <w:r w:rsidRPr="00307528">
        <w:rPr>
          <w:color w:val="333333"/>
        </w:rPr>
        <w:softHyphen/>
        <w:t>да</w:t>
      </w:r>
      <w:r w:rsidRPr="00307528">
        <w:rPr>
          <w:color w:val="333333"/>
        </w:rPr>
        <w:softHyphen/>
        <w:t>вия.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2. Крайняя западная точка территории России: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Базардюзю 2) м. Дежнева 3) песчаная коса Гданьского залива 4) м. Флигели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3. На древних платформах расположены: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Восточно-Европейская и Западно-Сибирская равнины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2) Западно-Сибирская равнина и Среднесибирское плоскогорье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3) Среднесибирское плоскогорье и Восточно-Европейская равнина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4.</w:t>
      </w:r>
      <w:r w:rsidRPr="00307528">
        <w:rPr>
          <w:rStyle w:val="apple-converted-space"/>
          <w:color w:val="333333"/>
        </w:rPr>
        <w:t> </w:t>
      </w:r>
      <w:r w:rsidRPr="00307528">
        <w:rPr>
          <w:b/>
          <w:bCs/>
          <w:color w:val="333333"/>
        </w:rPr>
        <w:t>Устойчивые участки земной коры называются:</w:t>
      </w:r>
      <w:r w:rsidRPr="00307528">
        <w:rPr>
          <w:rStyle w:val="apple-converted-space"/>
          <w:color w:val="333333"/>
        </w:rPr>
        <w:t> </w:t>
      </w:r>
      <w:r w:rsidRPr="00307528">
        <w:rPr>
          <w:color w:val="333333"/>
        </w:rPr>
        <w:t> 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платформы      2) складчатые области      3) щиты           4) плиты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5. Муссонный климат действует над территорией: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Урала 2) побережья Северного Ледовитого океана 3) побережья Тихого океана 4) Кавказа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6. В каком из перечисленных регионов России средняя месячная температура воздуха в январе наиболее высокая?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Мурманская область 2) Красноярский край 3) Республика Бурятия 4) Томская область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7. Расположите регионы России в той последовательности, в которой их жители встречают Новый год. Запишите получившуюся последовательность цифр.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Краснодарский край 2) Тюменская область 3) Амурская область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8. Группа учёных из Германии хочет принять участие в изучении уникального природного комплекса, одним из компонентов которого являются термальные источники и гейзеры. В каком из перечисленных заповедников возможно изучение такой экосистемы?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Кивач 2) Кроноцкий 3) Таймырский 4) Ильменский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9. Карты какого географического района России необходимо выбрать, чтобы более детально изучить регион, в котором расположен г. Черемхово Иркутской области?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Поволжья 2) Западной Сибири 3) Урала 4) Восточной Сибири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10. Какой из перечисленных пунктов, показанных на карте (рис. 1), находится в зоне действия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антициклона: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Петрозаводск; 2) Омск; 3) Санкт Петербург;4) Москва.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Рис. 1. Синоптическая карта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noProof/>
          <w:color w:val="333333"/>
          <w:lang w:val="ru-RU" w:eastAsia="ru-RU"/>
        </w:rPr>
        <w:lastRenderedPageBreak/>
        <w:drawing>
          <wp:inline distT="0" distB="0" distL="0" distR="0" wp14:anchorId="634ED743" wp14:editId="62A500AD">
            <wp:extent cx="3672840" cy="1958340"/>
            <wp:effectExtent l="0" t="0" r="3810" b="3810"/>
            <wp:docPr id="1" name="Рисунок 1" descr="https://arhivurokov.ru/kopilka/uploads/user_file_55425c32aaf0b/diemonstratsionnyi-variant-raboty-dlia-proviedieniia-promiezhutochnoi-attiestatsii-uchashchikhs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5425c32aaf0b/diemonstratsionnyi-variant-raboty-dlia-proviedieniia-promiezhutochnoi-attiestatsii-uchashchikhsia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11. Примером рационального природопользования явля</w:t>
      </w:r>
      <w:r w:rsidRPr="00307528">
        <w:rPr>
          <w:b/>
          <w:bCs/>
          <w:color w:val="333333"/>
        </w:rPr>
        <w:softHyphen/>
        <w:t>ется</w:t>
      </w:r>
    </w:p>
    <w:p w:rsidR="00307528" w:rsidRPr="00307528" w:rsidRDefault="00307528" w:rsidP="003075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распашка склонов на возвышенностях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2) создание лесных полезащитных полос в степной зоне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3) захоронение токсичных отходов вблизи крупных городов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4) осушение болот в верховьях малых рек.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12.</w:t>
      </w:r>
      <w:r w:rsidRPr="00307528">
        <w:rPr>
          <w:rStyle w:val="apple-converted-space"/>
          <w:b/>
          <w:bCs/>
          <w:color w:val="333333"/>
        </w:rPr>
        <w:t> </w:t>
      </w:r>
      <w:r w:rsidRPr="00307528">
        <w:rPr>
          <w:b/>
          <w:bCs/>
          <w:color w:val="333333"/>
        </w:rPr>
        <w:t>Самая длинная река Европейской части России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Нева 2) Волга 3) Дунай 4) Обь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13.</w:t>
      </w:r>
      <w:r w:rsidRPr="00307528">
        <w:rPr>
          <w:rStyle w:val="apple-converted-space"/>
          <w:b/>
          <w:bCs/>
          <w:color w:val="333333"/>
        </w:rPr>
        <w:t> </w:t>
      </w:r>
      <w:r w:rsidRPr="00307528">
        <w:rPr>
          <w:b/>
          <w:bCs/>
          <w:color w:val="333333"/>
        </w:rPr>
        <w:t>Характерной чертой Западно-Сибирской равнины является: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равнинный рельеф 2) морской климат 3) большие площади широколиственных лесов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4) повсеместное распространение мерзлоты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14.</w:t>
      </w:r>
      <w:r w:rsidRPr="00307528">
        <w:rPr>
          <w:rStyle w:val="apple-converted-space"/>
          <w:b/>
          <w:bCs/>
          <w:color w:val="333333"/>
        </w:rPr>
        <w:t> </w:t>
      </w:r>
      <w:r w:rsidRPr="00307528">
        <w:rPr>
          <w:b/>
          <w:bCs/>
          <w:color w:val="333333"/>
        </w:rPr>
        <w:t>Полынно-злаковая растительность для природной зоны: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смешанных лесов 2) тайги 3) степи 4) полупустынь и пустынь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15.</w:t>
      </w:r>
      <w:r w:rsidRPr="00307528">
        <w:rPr>
          <w:rStyle w:val="apple-converted-space"/>
          <w:b/>
          <w:bCs/>
          <w:color w:val="333333"/>
        </w:rPr>
        <w:t> </w:t>
      </w:r>
      <w:r w:rsidRPr="00307528">
        <w:rPr>
          <w:b/>
          <w:bCs/>
          <w:color w:val="333333"/>
        </w:rPr>
        <w:t>Максимальные высоты гор Алтая: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не превышают 1000 м 2) не превышают 2000 м 3) превышают 3000 м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4) превышают 5000 м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16.</w:t>
      </w:r>
      <w:r w:rsidRPr="00307528">
        <w:rPr>
          <w:rStyle w:val="apple-converted-space"/>
          <w:b/>
          <w:bCs/>
          <w:color w:val="333333"/>
        </w:rPr>
        <w:t> </w:t>
      </w:r>
      <w:r w:rsidRPr="00307528">
        <w:rPr>
          <w:b/>
          <w:bCs/>
          <w:color w:val="333333"/>
        </w:rPr>
        <w:t>Климат какого из северных морей России является менее суровым?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Баренцево море 2) Чукотское море 3) Карское море 4) море Лаптевых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17. Отметьте правильные высказывания словом «Да», неправильные - словом «Нет».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На территории Восточно-Европейской равнины находятся крупнейшие в нашей стране месторождения нефти, газа и каменного угля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2) Рельеф и большое число озёр северо-западной части Русской равнины обусловлены влиянием четвертичного оледенения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3) В пределах Восточно-Европейской равнины преобладают реки со снеговым питанием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4) Наиболее густая овражно-балочная сеть характерна для лесной зоны Русской равнины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5) За обилие следов деятельности Великого ледника Полесье часто называют «краем бараньих лбов»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lastRenderedPageBreak/>
        <w:t>6) Климат Восточно-Европейской равнины определяют воздушные массы с Атлантического океана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7) Озеро Баскунчак содержит чистейшую и лучшую в мире по качеству поваренную соль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18. Определите, о каких объектах идет речь в предложениях: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1) Горная система, обрамляющая Западно-Сибирскую равнину с запада.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2) Море Северного Ледовитого океана, омывающее побережье Западной Сибири.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3) Один из самых северных городов мира, построенный в районе крупного месторождения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медных руд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19. Заполните пропуски в тексте: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Максимум летних осадков на Дальнем Востоке приходится на 1)_______________ половину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лета. Со стороны южных морей приходят сильные разрушительные 2)_______________,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которые являются причиной сильных 3)______________, сопровождающихся 4) ___________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20. О каком уникальном природном комплексе идет речь? В пределах какого крупного ПК он находится?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«Этот природный комплекс представляет собой большой древний межгорный прогиб. Для него характерны разнообразные формы рельефа – широкие равнины, холмы, увалы, мелкие сопки и низкогорья. На повышенных местах можно видеть выходы на поверхность древних пород. Большая часть этого природного комплекса одета, как плащом, мощными толщами лесса, поэтому здесь распространены очень плодородные лесостепные и степные почвы – черноземы.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Одна из интересных климатических особенностей этого природного комплекса –наблюдающиеся здесь зимой температурные инверсии. По числу солнечных теплых дней этот природный комплекс сильно отличается от остальной территории крупного ПК, в пределах которого он находится. Теплый климат позволяет называть эти места Италией. Здесь успешно занимаются возделыванием не только зерновых культур, но и садоводством и бахчеводством»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21. Туристические фирмы различных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b/>
          <w:bCs/>
          <w:color w:val="333333"/>
        </w:rPr>
        <w:t>СЛОГАНЫ</w:t>
      </w:r>
      <w:r w:rsidRPr="00307528">
        <w:rPr>
          <w:rStyle w:val="apple-converted-space"/>
          <w:color w:val="333333"/>
        </w:rPr>
        <w:t> </w:t>
      </w:r>
      <w:r w:rsidRPr="00307528">
        <w:rPr>
          <w:b/>
          <w:bCs/>
          <w:color w:val="333333"/>
        </w:rPr>
        <w:t>РЕГИОНЫ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 xml:space="preserve">А) Добро пожаловать на побережье </w:t>
      </w:r>
      <w:r w:rsidR="009E70F5">
        <w:rPr>
          <w:color w:val="333333"/>
          <w:lang w:val="ru-RU"/>
        </w:rPr>
        <w:t xml:space="preserve">                              </w:t>
      </w:r>
      <w:r w:rsidRPr="00307528">
        <w:rPr>
          <w:color w:val="333333"/>
        </w:rPr>
        <w:t>1) Республика Карелия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Телецкого озера – горной жемчужины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с неповторимой красотой!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 xml:space="preserve">Б) Добро пожаловать в национальный парк </w:t>
      </w:r>
      <w:r w:rsidR="009E70F5">
        <w:rPr>
          <w:color w:val="333333"/>
          <w:lang w:val="ru-RU"/>
        </w:rPr>
        <w:t xml:space="preserve">                </w:t>
      </w:r>
      <w:r w:rsidRPr="00307528">
        <w:rPr>
          <w:color w:val="333333"/>
        </w:rPr>
        <w:t>2) Краснодарский край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 xml:space="preserve">Валдайский – «жемчужину» средней </w:t>
      </w:r>
      <w:r w:rsidR="009E70F5">
        <w:rPr>
          <w:color w:val="333333"/>
          <w:lang w:val="ru-RU"/>
        </w:rPr>
        <w:t xml:space="preserve">                           </w:t>
      </w:r>
      <w:r w:rsidRPr="00307528">
        <w:rPr>
          <w:color w:val="333333"/>
        </w:rPr>
        <w:t>3) Республика Алтай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 xml:space="preserve">полосы России! Полюбуйтесь красотой </w:t>
      </w:r>
      <w:r w:rsidR="009E70F5">
        <w:rPr>
          <w:color w:val="333333"/>
          <w:lang w:val="ru-RU"/>
        </w:rPr>
        <w:t xml:space="preserve">                       </w:t>
      </w:r>
      <w:r w:rsidRPr="00307528">
        <w:rPr>
          <w:color w:val="333333"/>
        </w:rPr>
        <w:t>4) Новгородская область</w:t>
      </w:r>
    </w:p>
    <w:p w:rsidR="00307528" w:rsidRPr="00307528" w:rsidRDefault="00307528" w:rsidP="0030752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07528">
        <w:rPr>
          <w:color w:val="333333"/>
        </w:rPr>
        <w:t>озера Ильмень!</w:t>
      </w:r>
    </w:p>
    <w:p w:rsidR="00560B49" w:rsidRPr="00307528" w:rsidRDefault="009E70F5">
      <w:pPr>
        <w:rPr>
          <w:rFonts w:ascii="Times New Roman" w:hAnsi="Times New Roman" w:cs="Times New Roman"/>
          <w:sz w:val="24"/>
          <w:szCs w:val="24"/>
        </w:rPr>
      </w:pPr>
    </w:p>
    <w:sectPr w:rsidR="00560B49" w:rsidRPr="00307528" w:rsidSect="009E70F5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B1EB2"/>
    <w:multiLevelType w:val="multilevel"/>
    <w:tmpl w:val="734A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2C"/>
    <w:rsid w:val="00307528"/>
    <w:rsid w:val="00770C93"/>
    <w:rsid w:val="009E70F5"/>
    <w:rsid w:val="00DA112C"/>
    <w:rsid w:val="00E116B1"/>
    <w:rsid w:val="00E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07528"/>
  </w:style>
  <w:style w:type="paragraph" w:styleId="a4">
    <w:name w:val="Balloon Text"/>
    <w:basedOn w:val="a"/>
    <w:link w:val="a5"/>
    <w:uiPriority w:val="99"/>
    <w:semiHidden/>
    <w:unhideWhenUsed/>
    <w:rsid w:val="003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07528"/>
  </w:style>
  <w:style w:type="paragraph" w:styleId="a4">
    <w:name w:val="Balloon Text"/>
    <w:basedOn w:val="a"/>
    <w:link w:val="a5"/>
    <w:uiPriority w:val="99"/>
    <w:semiHidden/>
    <w:unhideWhenUsed/>
    <w:rsid w:val="0030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</dc:creator>
  <cp:keywords/>
  <dc:description/>
  <cp:lastModifiedBy>RePack by Diakov</cp:lastModifiedBy>
  <cp:revision>4</cp:revision>
  <cp:lastPrinted>2016-12-05T07:49:00Z</cp:lastPrinted>
  <dcterms:created xsi:type="dcterms:W3CDTF">2016-11-07T08:04:00Z</dcterms:created>
  <dcterms:modified xsi:type="dcterms:W3CDTF">2016-12-05T07:50:00Z</dcterms:modified>
</cp:coreProperties>
</file>