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F2" w:rsidRDefault="00952723">
      <w:pPr>
        <w:spacing w:line="525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2950210</wp:posOffset>
                </wp:positionH>
                <wp:positionV relativeFrom="paragraph">
                  <wp:posOffset>1270</wp:posOffset>
                </wp:positionV>
                <wp:extent cx="79375" cy="132080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CF2" w:rsidRDefault="007F4BAE">
                            <w:pPr>
                              <w:pStyle w:val="30"/>
                              <w:shd w:val="clear" w:color="auto" w:fill="auto"/>
                            </w:pPr>
                            <w:r>
                              <w:rPr>
                                <w:rStyle w:val="3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3pt;margin-top:.1pt;width:6.25pt;height:10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ANrAIAAKc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" filled="f" stroked="f">
                <v:textbox style="mso-fit-shape-to-text:t" inset="0,0,0,0">
                  <w:txbxContent>
                    <w:p w:rsidR="00342CF2" w:rsidRDefault="007F4BAE">
                      <w:pPr>
                        <w:pStyle w:val="30"/>
                        <w:shd w:val="clear" w:color="auto" w:fill="auto"/>
                      </w:pPr>
                      <w:r>
                        <w:rPr>
                          <w:rStyle w:val="3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2CF2" w:rsidRDefault="00342CF2">
      <w:pPr>
        <w:rPr>
          <w:sz w:val="2"/>
          <w:szCs w:val="2"/>
        </w:rPr>
        <w:sectPr w:rsidR="00342CF2">
          <w:type w:val="continuous"/>
          <w:pgSz w:w="11900" w:h="16840"/>
          <w:pgMar w:top="288" w:right="822" w:bottom="970" w:left="1669" w:header="0" w:footer="3" w:gutter="0"/>
          <w:cols w:space="720"/>
          <w:noEndnote/>
          <w:docGrid w:linePitch="360"/>
        </w:sectPr>
      </w:pPr>
    </w:p>
    <w:p w:rsidR="00342CF2" w:rsidRDefault="00342CF2">
      <w:pPr>
        <w:spacing w:before="58" w:after="58" w:line="240" w:lineRule="exact"/>
        <w:rPr>
          <w:sz w:val="19"/>
          <w:szCs w:val="19"/>
        </w:rPr>
      </w:pPr>
    </w:p>
    <w:p w:rsidR="00342CF2" w:rsidRDefault="00342CF2">
      <w:pPr>
        <w:rPr>
          <w:sz w:val="2"/>
          <w:szCs w:val="2"/>
        </w:rPr>
        <w:sectPr w:rsidR="00342CF2">
          <w:type w:val="continuous"/>
          <w:pgSz w:w="11900" w:h="16840"/>
          <w:pgMar w:top="821" w:right="0" w:bottom="970" w:left="0" w:header="0" w:footer="3" w:gutter="0"/>
          <w:cols w:space="720"/>
          <w:noEndnote/>
          <w:docGrid w:linePitch="360"/>
        </w:sectPr>
      </w:pPr>
    </w:p>
    <w:p w:rsidR="00342CF2" w:rsidRDefault="0095272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344170" simplePos="0" relativeHeight="377487104" behindDoc="1" locked="0" layoutInCell="1" allowOverlap="1">
                <wp:simplePos x="0" y="0"/>
                <wp:positionH relativeFrom="margin">
                  <wp:posOffset>-2407920</wp:posOffset>
                </wp:positionH>
                <wp:positionV relativeFrom="paragraph">
                  <wp:posOffset>1270</wp:posOffset>
                </wp:positionV>
                <wp:extent cx="2063750" cy="869950"/>
                <wp:effectExtent l="2540" t="635" r="635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CF2" w:rsidRDefault="007F4BAE">
                            <w:pPr>
                              <w:pStyle w:val="40"/>
                              <w:shd w:val="clear" w:color="auto" w:fill="auto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ПРИНЯТО</w:t>
                            </w:r>
                          </w:p>
                          <w:p w:rsidR="00342CF2" w:rsidRDefault="007F4BAE">
                            <w:pPr>
                              <w:pStyle w:val="20"/>
                              <w:shd w:val="clear" w:color="auto" w:fill="auto"/>
                            </w:pPr>
                            <w:r>
                              <w:rPr>
                                <w:rStyle w:val="2Exact"/>
                              </w:rPr>
                              <w:t>Решением Общего собрания работников</w:t>
                            </w:r>
                            <w:r w:rsidR="00B12146">
                              <w:rPr>
                                <w:rStyle w:val="2Exact"/>
                              </w:rPr>
                              <w:t xml:space="preserve"> МБОУ «Гимназия № 11</w:t>
                            </w:r>
                            <w:r w:rsidR="0027670B">
                              <w:rPr>
                                <w:rStyle w:val="2Exact"/>
                              </w:rPr>
                              <w:t xml:space="preserve"> им. К.А. Тренева» Протокол № _11 от 31.08.</w:t>
                            </w:r>
                            <w:r w:rsidR="009A42EC">
                              <w:rPr>
                                <w:rStyle w:val="2Exact"/>
                              </w:rPr>
                              <w:t>2022</w:t>
                            </w:r>
                            <w:r w:rsidR="0027670B">
                              <w:rPr>
                                <w:rStyle w:val="2Exac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89.6pt;margin-top:.1pt;width:162.5pt;height:68.5pt;z-index:-125829376;visibility:visible;mso-wrap-style:square;mso-width-percent:0;mso-height-percent:0;mso-wrap-distance-left:5pt;mso-wrap-distance-top:0;mso-wrap-distance-right:2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FGr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" filled="f" stroked="f">
                <v:textbox style="mso-fit-shape-to-text:t" inset="0,0,0,0">
                  <w:txbxContent>
                    <w:p w:rsidR="00342CF2" w:rsidRDefault="007F4BAE">
                      <w:pPr>
                        <w:pStyle w:val="40"/>
                        <w:shd w:val="clear" w:color="auto" w:fill="auto"/>
                      </w:pPr>
                      <w:r>
                        <w:rPr>
                          <w:rStyle w:val="4Exact"/>
                          <w:b/>
                          <w:bCs/>
                        </w:rPr>
                        <w:t>ПРИНЯТО</w:t>
                      </w:r>
                    </w:p>
                    <w:p w:rsidR="00342CF2" w:rsidRDefault="007F4BAE">
                      <w:pPr>
                        <w:pStyle w:val="20"/>
                        <w:shd w:val="clear" w:color="auto" w:fill="auto"/>
                      </w:pPr>
                      <w:r>
                        <w:rPr>
                          <w:rStyle w:val="2Exact"/>
                        </w:rPr>
                        <w:t>Решением Общего собрания работников</w:t>
                      </w:r>
                      <w:r w:rsidR="00B12146">
                        <w:rPr>
                          <w:rStyle w:val="2Exact"/>
                        </w:rPr>
                        <w:t xml:space="preserve"> МБОУ «Гимназия № 11</w:t>
                      </w:r>
                      <w:r w:rsidR="0027670B">
                        <w:rPr>
                          <w:rStyle w:val="2Exact"/>
                        </w:rPr>
                        <w:t xml:space="preserve"> им. К.А. Тренева» Протокол № _11 от 31.08.</w:t>
                      </w:r>
                      <w:r w:rsidR="009A42EC">
                        <w:rPr>
                          <w:rStyle w:val="2Exact"/>
                        </w:rPr>
                        <w:t>2022</w:t>
                      </w:r>
                      <w:r w:rsidR="0027670B">
                        <w:rPr>
                          <w:rStyle w:val="2Exact"/>
                        </w:rPr>
                        <w:t xml:space="preserve">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342CF2" w:rsidRDefault="007F4BAE">
      <w:pPr>
        <w:pStyle w:val="40"/>
        <w:shd w:val="clear" w:color="auto" w:fill="auto"/>
      </w:pPr>
      <w:r>
        <w:t>РАССМОТРЕНО</w:t>
      </w:r>
    </w:p>
    <w:p w:rsidR="007A6D0F" w:rsidRDefault="00BC1AB2">
      <w:pPr>
        <w:pStyle w:val="20"/>
        <w:shd w:val="clear" w:color="auto" w:fill="auto"/>
      </w:pPr>
      <w:r>
        <w:t>на Совете родителе</w:t>
      </w:r>
      <w:r w:rsidR="00D768C1">
        <w:t xml:space="preserve">й Протокол № 1 </w:t>
      </w:r>
      <w:r>
        <w:t xml:space="preserve"> от «_</w:t>
      </w:r>
      <w:r w:rsidR="007A6D0F">
        <w:t>14_» сентября</w:t>
      </w:r>
    </w:p>
    <w:p w:rsidR="00342CF2" w:rsidRDefault="00BC1AB2">
      <w:pPr>
        <w:pStyle w:val="20"/>
        <w:shd w:val="clear" w:color="auto" w:fill="auto"/>
      </w:pPr>
      <w:r>
        <w:t xml:space="preserve"> 2022</w:t>
      </w:r>
      <w:r w:rsidR="007F4BAE">
        <w:t xml:space="preserve"> г.</w:t>
      </w:r>
    </w:p>
    <w:p w:rsidR="00342CF2" w:rsidRDefault="007F4BAE">
      <w:pPr>
        <w:pStyle w:val="40"/>
        <w:shd w:val="clear" w:color="auto" w:fill="auto"/>
      </w:pPr>
      <w:r>
        <w:br w:type="column"/>
      </w:r>
      <w:r>
        <w:lastRenderedPageBreak/>
        <w:t>УТВЕРЖДЕНО</w:t>
      </w:r>
    </w:p>
    <w:p w:rsidR="00BC1AB2" w:rsidRDefault="007F4BAE">
      <w:pPr>
        <w:pStyle w:val="20"/>
        <w:shd w:val="clear" w:color="auto" w:fill="auto"/>
      </w:pPr>
      <w:r>
        <w:t xml:space="preserve">Приказом директора </w:t>
      </w:r>
    </w:p>
    <w:p w:rsidR="00BC1AB2" w:rsidRDefault="00BC1AB2">
      <w:pPr>
        <w:pStyle w:val="20"/>
        <w:shd w:val="clear" w:color="auto" w:fill="auto"/>
      </w:pPr>
      <w:r>
        <w:t>МБОУ «Гимназия № 11» им. К.А. Тренева</w:t>
      </w:r>
    </w:p>
    <w:p w:rsidR="00342CF2" w:rsidRDefault="0027670B">
      <w:pPr>
        <w:pStyle w:val="20"/>
        <w:shd w:val="clear" w:color="auto" w:fill="auto"/>
        <w:sectPr w:rsidR="00342CF2">
          <w:type w:val="continuous"/>
          <w:pgSz w:w="11900" w:h="16840"/>
          <w:pgMar w:top="821" w:right="1393" w:bottom="970" w:left="5461" w:header="0" w:footer="3" w:gutter="0"/>
          <w:cols w:num="2" w:space="720" w:equalWidth="0">
            <w:col w:w="2419" w:space="451"/>
            <w:col w:w="2174"/>
          </w:cols>
          <w:noEndnote/>
          <w:docGrid w:linePitch="360"/>
        </w:sectPr>
      </w:pPr>
      <w:r>
        <w:t>от 14.09.</w:t>
      </w:r>
      <w:r w:rsidR="009A42EC">
        <w:t xml:space="preserve"> </w:t>
      </w:r>
      <w:r w:rsidR="00BC1AB2">
        <w:t xml:space="preserve">2022 № </w:t>
      </w:r>
      <w:r>
        <w:t>588</w:t>
      </w:r>
      <w:bookmarkStart w:id="0" w:name="_GoBack"/>
      <w:bookmarkEnd w:id="0"/>
    </w:p>
    <w:p w:rsidR="00342CF2" w:rsidRDefault="00342CF2">
      <w:pPr>
        <w:spacing w:before="44" w:after="44" w:line="240" w:lineRule="exact"/>
        <w:rPr>
          <w:sz w:val="19"/>
          <w:szCs w:val="19"/>
        </w:rPr>
      </w:pPr>
    </w:p>
    <w:p w:rsidR="00342CF2" w:rsidRDefault="00342CF2">
      <w:pPr>
        <w:rPr>
          <w:sz w:val="2"/>
          <w:szCs w:val="2"/>
        </w:rPr>
        <w:sectPr w:rsidR="00342CF2">
          <w:type w:val="continuous"/>
          <w:pgSz w:w="11900" w:h="16840"/>
          <w:pgMar w:top="303" w:right="0" w:bottom="985" w:left="0" w:header="0" w:footer="3" w:gutter="0"/>
          <w:cols w:space="720"/>
          <w:noEndnote/>
          <w:docGrid w:linePitch="360"/>
        </w:sectPr>
      </w:pPr>
    </w:p>
    <w:p w:rsidR="009A42EC" w:rsidRDefault="009A42EC" w:rsidP="006F6BAE">
      <w:pPr>
        <w:pStyle w:val="a3"/>
        <w:jc w:val="center"/>
        <w:rPr>
          <w:rFonts w:ascii="Times New Roman" w:hAnsi="Times New Roman" w:cs="Times New Roman"/>
        </w:rPr>
      </w:pPr>
    </w:p>
    <w:p w:rsidR="009A42EC" w:rsidRDefault="009A42EC" w:rsidP="006F6BAE">
      <w:pPr>
        <w:pStyle w:val="a3"/>
        <w:jc w:val="center"/>
        <w:rPr>
          <w:rFonts w:ascii="Times New Roman" w:hAnsi="Times New Roman" w:cs="Times New Roman"/>
        </w:rPr>
      </w:pPr>
    </w:p>
    <w:p w:rsidR="009A42EC" w:rsidRDefault="009A42EC" w:rsidP="006F6BAE">
      <w:pPr>
        <w:pStyle w:val="a3"/>
        <w:jc w:val="center"/>
        <w:rPr>
          <w:rFonts w:ascii="Times New Roman" w:hAnsi="Times New Roman" w:cs="Times New Roman"/>
        </w:rPr>
      </w:pPr>
    </w:p>
    <w:p w:rsidR="00524138" w:rsidRPr="00A50E19" w:rsidRDefault="007F4BAE" w:rsidP="006F6BAE">
      <w:pPr>
        <w:pStyle w:val="a3"/>
        <w:jc w:val="center"/>
        <w:rPr>
          <w:rFonts w:ascii="Times New Roman" w:hAnsi="Times New Roman" w:cs="Times New Roman"/>
        </w:rPr>
      </w:pPr>
      <w:r w:rsidRPr="006F6BAE">
        <w:rPr>
          <w:rFonts w:ascii="Times New Roman" w:hAnsi="Times New Roman" w:cs="Times New Roman"/>
        </w:rPr>
        <w:t>ПОЛОЖЕНИЕ О СОВЕТЕ РОДИТЕЛЕЙ</w:t>
      </w:r>
      <w:r w:rsidRPr="006F6BAE">
        <w:rPr>
          <w:rFonts w:ascii="Times New Roman" w:hAnsi="Times New Roman" w:cs="Times New Roman"/>
        </w:rPr>
        <w:br/>
        <w:t>(ЗАКОННЫХ ПРЕДСТАВИТЕЛЕЙ)</w:t>
      </w:r>
      <w:r w:rsidRPr="006F6BAE">
        <w:rPr>
          <w:rFonts w:ascii="Times New Roman" w:hAnsi="Times New Roman" w:cs="Times New Roman"/>
        </w:rPr>
        <w:br/>
        <w:t>Н</w:t>
      </w:r>
      <w:r w:rsidR="006F6BAE" w:rsidRPr="006F6BAE">
        <w:rPr>
          <w:rFonts w:ascii="Times New Roman" w:hAnsi="Times New Roman" w:cs="Times New Roman"/>
        </w:rPr>
        <w:t>ЕСОВЕРШЕННОЛЕТНИХ ОБУЧАЮЩИХСЯ</w:t>
      </w:r>
      <w:r w:rsidR="006F6BAE" w:rsidRPr="006F6BAE">
        <w:rPr>
          <w:rFonts w:ascii="Times New Roman" w:hAnsi="Times New Roman" w:cs="Times New Roman"/>
        </w:rPr>
        <w:br/>
      </w:r>
      <w:r w:rsidR="00A50E19" w:rsidRPr="00A50E19">
        <w:rPr>
          <w:rFonts w:ascii="Times New Roman" w:hAnsi="Times New Roman" w:cs="Times New Roman"/>
        </w:rPr>
        <w:t>МУНИЦИПАЛЬНОГО</w:t>
      </w:r>
      <w:r w:rsidR="00A50E19">
        <w:rPr>
          <w:rFonts w:ascii="Times New Roman" w:hAnsi="Times New Roman" w:cs="Times New Roman"/>
        </w:rPr>
        <w:t xml:space="preserve"> БЮДЖЕТНОГО ОБЩЕОБРАЗОВАТЕЛЬНОГО УЧРЕЖДЕНИЯ</w:t>
      </w:r>
      <w:r w:rsidRPr="00A50E19">
        <w:rPr>
          <w:rFonts w:ascii="Times New Roman" w:hAnsi="Times New Roman" w:cs="Times New Roman"/>
        </w:rPr>
        <w:br/>
      </w:r>
      <w:r w:rsidR="00524138" w:rsidRPr="00A50E19">
        <w:rPr>
          <w:rFonts w:ascii="Times New Roman" w:hAnsi="Times New Roman" w:cs="Times New Roman"/>
        </w:rPr>
        <w:t>«</w:t>
      </w:r>
      <w:r w:rsidR="00A50E19">
        <w:rPr>
          <w:rFonts w:ascii="Times New Roman" w:hAnsi="Times New Roman" w:cs="Times New Roman"/>
        </w:rPr>
        <w:t>ГИМНАЗИЯ № 11 ИМ. К.А. ТРЕНЕВА</w:t>
      </w:r>
      <w:r w:rsidR="00524138" w:rsidRPr="00A50E19">
        <w:rPr>
          <w:rFonts w:ascii="Times New Roman" w:hAnsi="Times New Roman" w:cs="Times New Roman"/>
        </w:rPr>
        <w:t>»</w:t>
      </w:r>
    </w:p>
    <w:p w:rsidR="00524138" w:rsidRPr="00A50E19" w:rsidRDefault="00D768C1" w:rsidP="006F6B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Г.СИМФЕРОПОЛЬ</w:t>
      </w:r>
    </w:p>
    <w:p w:rsidR="00DC2D76" w:rsidRPr="006F6BAE" w:rsidRDefault="00DC2D76" w:rsidP="006F6BAE">
      <w:pPr>
        <w:pStyle w:val="a3"/>
        <w:jc w:val="center"/>
        <w:rPr>
          <w:rFonts w:ascii="Times New Roman" w:hAnsi="Times New Roman" w:cs="Times New Roman"/>
        </w:rPr>
      </w:pPr>
    </w:p>
    <w:p w:rsidR="00342CF2" w:rsidRDefault="007F4BAE">
      <w:pPr>
        <w:pStyle w:val="50"/>
        <w:numPr>
          <w:ilvl w:val="0"/>
          <w:numId w:val="1"/>
        </w:numPr>
        <w:shd w:val="clear" w:color="auto" w:fill="auto"/>
        <w:tabs>
          <w:tab w:val="left" w:pos="3733"/>
        </w:tabs>
        <w:spacing w:after="129" w:line="310" w:lineRule="exact"/>
        <w:ind w:left="3420"/>
        <w:jc w:val="left"/>
      </w:pPr>
      <w:r>
        <w:t>Общие положения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411"/>
        </w:tabs>
        <w:ind w:firstLine="760"/>
        <w:jc w:val="both"/>
      </w:pPr>
      <w:r>
        <w:t xml:space="preserve">Совет родителей (законных представителей) несовершеннолетних обучающихся </w:t>
      </w:r>
      <w:r w:rsidR="00291D7C">
        <w:t>(далее - Совет родителей гимназии</w:t>
      </w:r>
      <w:r>
        <w:t xml:space="preserve">) является выборным органом самоуправления </w:t>
      </w:r>
      <w:r w:rsidR="000A22A9">
        <w:t>МБОУ «Гимназия № 11 им. К.А. Тренева»</w:t>
      </w:r>
      <w:r>
        <w:t xml:space="preserve"> </w:t>
      </w:r>
      <w:r w:rsidR="00291D7C">
        <w:t>(далее - гимназия</w:t>
      </w:r>
      <w:r>
        <w:t>) и действует в соответствии с настоящим Положением.</w:t>
      </w:r>
    </w:p>
    <w:p w:rsidR="00342CF2" w:rsidRDefault="00291D7C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ind w:firstLine="760"/>
        <w:jc w:val="both"/>
      </w:pPr>
      <w:r>
        <w:t>Совет родителей гимназии</w:t>
      </w:r>
      <w:r w:rsidR="007F4BAE">
        <w:t xml:space="preserve"> является общественным органом самоуправления и работает в тесном</w:t>
      </w:r>
      <w:r>
        <w:t xml:space="preserve"> контакте с администрацией г</w:t>
      </w:r>
      <w:r w:rsidR="000A22A9">
        <w:t>имназии</w:t>
      </w:r>
      <w:r w:rsidR="007F4BAE">
        <w:t>, Педагогическим советом, общественными организациями.</w:t>
      </w:r>
    </w:p>
    <w:p w:rsidR="00342CF2" w:rsidRDefault="00291D7C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ind w:firstLine="760"/>
        <w:jc w:val="both"/>
      </w:pPr>
      <w:r>
        <w:t>Совет родителей гимназии</w:t>
      </w:r>
      <w:r w:rsidR="007F4BAE">
        <w:t xml:space="preserve"> создается с целью оказания помощи педагогическому коллективу в организации образовательной деятельности, внеурочного времени обучающихся и социальной защиты обучающихся, а также для учета мнения родителей (законных представителей) обучающихся по вопросам управления</w:t>
      </w:r>
      <w:r>
        <w:t xml:space="preserve"> гимназией</w:t>
      </w:r>
      <w:r w:rsidR="007F4BAE">
        <w:t xml:space="preserve"> и при принятии л</w:t>
      </w:r>
      <w:r>
        <w:t>окальных нормативных актов гимназии</w:t>
      </w:r>
      <w:r w:rsidR="007F4BAE">
        <w:t>, затрагивающих интересы обучающихся и их родителей (законных представителей).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12"/>
        </w:tabs>
        <w:ind w:firstLine="760"/>
        <w:jc w:val="both"/>
      </w:pPr>
      <w:r>
        <w:t>Дея</w:t>
      </w:r>
      <w:r w:rsidR="00291D7C">
        <w:t>тельность Совета родителей гимназии</w:t>
      </w:r>
      <w:r>
        <w:t xml:space="preserve"> основана на принципах: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firstLine="760"/>
        <w:jc w:val="both"/>
      </w:pPr>
      <w:r>
        <w:t>соответствия Конституции Российской Федерации, Федеральному закону от 29.12.2012 № 273-ФЗ «Об образовании в Российской Федерации», Конвенции о правах ребенка и локальным нормативным актам школы;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58"/>
        </w:tabs>
        <w:ind w:firstLine="760"/>
        <w:jc w:val="both"/>
      </w:pPr>
      <w:r>
        <w:t>признания, соблюдения и защиты прав и свобод человека;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firstLine="760"/>
        <w:jc w:val="both"/>
      </w:pPr>
      <w:r>
        <w:t>единства и разграничени</w:t>
      </w:r>
      <w:r w:rsidR="00B2684F">
        <w:t>я полномочий администрации гимназии</w:t>
      </w:r>
      <w:r>
        <w:t xml:space="preserve"> и Совета род</w:t>
      </w:r>
      <w:r w:rsidR="00B2684F">
        <w:t>ителей гимназии</w:t>
      </w:r>
      <w:r>
        <w:t>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firstLine="760"/>
        <w:jc w:val="both"/>
      </w:pPr>
      <w:r>
        <w:t xml:space="preserve">обязательности к соблюдению решений, </w:t>
      </w:r>
      <w:r w:rsidR="00B2684F">
        <w:t>принятых Советом родителей гимназии</w:t>
      </w:r>
      <w:r>
        <w:t>, для родителей (законных представителей) обучающихся;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58"/>
        </w:tabs>
        <w:ind w:firstLine="760"/>
        <w:jc w:val="both"/>
      </w:pPr>
      <w:r>
        <w:t>правовой компетентнос</w:t>
      </w:r>
      <w:r w:rsidR="00B2684F">
        <w:t>ти членов Совета родителей гимназии</w:t>
      </w:r>
      <w:r>
        <w:t>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58"/>
        </w:tabs>
        <w:ind w:firstLine="760"/>
        <w:jc w:val="both"/>
      </w:pPr>
      <w:r>
        <w:t>открытости и гласности;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58"/>
        </w:tabs>
        <w:ind w:firstLine="760"/>
        <w:jc w:val="both"/>
      </w:pPr>
      <w:r>
        <w:t>ответственности за любые действия и принимаемые решения.</w:t>
      </w:r>
    </w:p>
    <w:p w:rsidR="00342CF2" w:rsidRDefault="00B2684F">
      <w:pPr>
        <w:pStyle w:val="20"/>
        <w:numPr>
          <w:ilvl w:val="1"/>
          <w:numId w:val="1"/>
        </w:numPr>
        <w:shd w:val="clear" w:color="auto" w:fill="auto"/>
        <w:tabs>
          <w:tab w:val="left" w:pos="1186"/>
        </w:tabs>
        <w:ind w:firstLine="760"/>
        <w:jc w:val="both"/>
      </w:pPr>
      <w:r>
        <w:t>Администрация гимназии</w:t>
      </w:r>
      <w:r w:rsidR="007F4BAE">
        <w:t xml:space="preserve"> создает необходимые правовые, организационные условия для развития общественного р</w:t>
      </w:r>
      <w:r>
        <w:t>одительского соуправления гимназией</w:t>
      </w:r>
      <w:r w:rsidR="007F4BAE">
        <w:t xml:space="preserve"> и оказывает содействие родителям (законным представителям) обучающихся в осуществлении данного права.</w:t>
      </w:r>
    </w:p>
    <w:p w:rsidR="00342CF2" w:rsidRDefault="007F4BAE" w:rsidP="00433BB0">
      <w:pPr>
        <w:pStyle w:val="50"/>
        <w:numPr>
          <w:ilvl w:val="0"/>
          <w:numId w:val="1"/>
        </w:numPr>
        <w:shd w:val="clear" w:color="auto" w:fill="auto"/>
        <w:tabs>
          <w:tab w:val="left" w:pos="4152"/>
        </w:tabs>
        <w:spacing w:after="0" w:line="274" w:lineRule="exact"/>
        <w:ind w:left="3820"/>
        <w:jc w:val="left"/>
      </w:pPr>
      <w:r>
        <w:t>Основные задачи</w:t>
      </w:r>
    </w:p>
    <w:p w:rsidR="00342CF2" w:rsidRDefault="007F4BAE">
      <w:pPr>
        <w:pStyle w:val="20"/>
        <w:shd w:val="clear" w:color="auto" w:fill="auto"/>
        <w:ind w:firstLine="760"/>
        <w:jc w:val="both"/>
      </w:pPr>
      <w:r>
        <w:t>Основными</w:t>
      </w:r>
      <w:r w:rsidR="00B2684F">
        <w:t xml:space="preserve"> задачами Совета родителей гимназии</w:t>
      </w:r>
      <w:r>
        <w:t xml:space="preserve"> являются: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22"/>
        </w:tabs>
        <w:ind w:firstLine="760"/>
        <w:jc w:val="both"/>
      </w:pPr>
      <w:r>
        <w:t>сотрудничес</w:t>
      </w:r>
      <w:r w:rsidR="00B2684F">
        <w:t>тво с органами управления гимназией</w:t>
      </w:r>
      <w:r>
        <w:t>, администрацией в деле совершенствования условий образовательной деятельности, организации внеурочного</w:t>
      </w:r>
      <w:r>
        <w:br w:type="page"/>
      </w:r>
    </w:p>
    <w:p w:rsidR="00342CF2" w:rsidRDefault="007F4BAE">
      <w:pPr>
        <w:pStyle w:val="30"/>
        <w:shd w:val="clear" w:color="auto" w:fill="auto"/>
        <w:spacing w:after="288"/>
        <w:jc w:val="center"/>
      </w:pPr>
      <w:r>
        <w:lastRenderedPageBreak/>
        <w:t>2</w:t>
      </w:r>
    </w:p>
    <w:p w:rsidR="00342CF2" w:rsidRDefault="007F4BAE">
      <w:pPr>
        <w:pStyle w:val="20"/>
        <w:shd w:val="clear" w:color="auto" w:fill="auto"/>
        <w:jc w:val="both"/>
      </w:pPr>
      <w:r>
        <w:t>времени обучающихся, охраны жизни и здоровья обучающихся, свободного развития личности обучающихся;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28"/>
        </w:tabs>
        <w:ind w:firstLine="740"/>
        <w:jc w:val="both"/>
      </w:pPr>
      <w:r>
        <w:t>защита законных прав и интересов обучающихся, контроль за соблюдением внутришкольного порядка;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ind w:firstLine="740"/>
        <w:jc w:val="both"/>
      </w:pPr>
      <w:r>
        <w:t>организация и проведение общешкольных мероприятий;</w:t>
      </w:r>
    </w:p>
    <w:p w:rsidR="00342CF2" w:rsidRDefault="007F4BAE">
      <w:pPr>
        <w:pStyle w:val="20"/>
        <w:numPr>
          <w:ilvl w:val="0"/>
          <w:numId w:val="2"/>
        </w:numPr>
        <w:shd w:val="clear" w:color="auto" w:fill="auto"/>
        <w:tabs>
          <w:tab w:val="left" w:pos="962"/>
        </w:tabs>
        <w:spacing w:after="340"/>
        <w:ind w:firstLine="740"/>
        <w:jc w:val="both"/>
      </w:pPr>
      <w:r>
        <w:t>укрепление ма</w:t>
      </w:r>
      <w:r w:rsidR="00931226">
        <w:t>териально-технической базы гимназии</w:t>
      </w:r>
      <w:r>
        <w:t>.</w:t>
      </w:r>
    </w:p>
    <w:p w:rsidR="00342CF2" w:rsidRDefault="007F4BA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12"/>
        </w:tabs>
        <w:spacing w:before="0"/>
        <w:ind w:left="2460"/>
      </w:pPr>
      <w:bookmarkStart w:id="1" w:name="bookmark0"/>
      <w:r>
        <w:t xml:space="preserve">Полномочия Совета родителей </w:t>
      </w:r>
      <w:bookmarkEnd w:id="1"/>
      <w:r w:rsidR="00D239B9">
        <w:t>гимназии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>В целях учета мнений обучающихся, родителей (законных представителей) несовершеннолетних обучающихся рассмотрение локальных нормативных актов, затрагивающих их права и законные интересы, и внесение предложений по изменению локальных нормативных актов. Контроль за соблюдением их предписаний.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ind w:firstLine="740"/>
        <w:jc w:val="both"/>
      </w:pPr>
      <w:r>
        <w:t>Содействие в организации и совершенствовании об</w:t>
      </w:r>
      <w:r w:rsidR="00931226">
        <w:t>разовательной деятельности гимназии</w:t>
      </w:r>
      <w:r>
        <w:t>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ind w:firstLine="740"/>
        <w:jc w:val="both"/>
      </w:pPr>
      <w:r>
        <w:t>Участие и содействие в организации подготовки и проведения общешкольной конференции.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ind w:firstLine="740"/>
        <w:jc w:val="both"/>
      </w:pPr>
      <w:r>
        <w:t>Оказание помощи обучающимся из малообеспеченных семей и обучающимся сиротам, поддержка и стимулирование одаренных обучающихся.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ind w:firstLine="740"/>
        <w:jc w:val="both"/>
      </w:pPr>
      <w:r>
        <w:t>Непосредственное участие в воспитательной работе с учащимися во внеучебное время, в работе по профориентации обучающихся.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ind w:firstLine="740"/>
        <w:jc w:val="both"/>
      </w:pPr>
      <w:r>
        <w:t>Осуществление контроля за выполнением обучающимися «Правил внутреннего распорядка обучающихся».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ind w:firstLine="740"/>
        <w:jc w:val="both"/>
      </w:pPr>
      <w:r>
        <w:t>Организация и проведение докладов, лекций для родителей, бесед по обмену опытом семейного воспитания.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ind w:firstLine="740"/>
        <w:jc w:val="both"/>
      </w:pPr>
      <w:r>
        <w:t>Внесение предложений по созданию оптимальных условий для обучения и воспитания обучающихся, по укреплению их здоровья и организации питания.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ind w:firstLine="740"/>
        <w:jc w:val="both"/>
      </w:pPr>
      <w:r>
        <w:t>Согласование требований к школьной форме (1-4 классы) и внешнему виду обучающихся (5-11 классы).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ind w:firstLine="740"/>
        <w:jc w:val="both"/>
      </w:pPr>
      <w:r>
        <w:t>Содействие организации и улучшению условий труда педагоги</w:t>
      </w:r>
      <w:r w:rsidR="00931226">
        <w:t>ческих и других работников гимназии</w:t>
      </w:r>
      <w:r>
        <w:t>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ind w:firstLine="740"/>
        <w:jc w:val="both"/>
      </w:pPr>
      <w:r>
        <w:t>Содействие в проведении конкурсов, соревнований и других массовых мероприятий.</w:t>
      </w:r>
    </w:p>
    <w:p w:rsidR="00342CF2" w:rsidRDefault="007F4BA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72"/>
        </w:tabs>
        <w:spacing w:before="0"/>
        <w:ind w:left="2820"/>
      </w:pPr>
      <w:bookmarkStart w:id="2" w:name="bookmark1"/>
      <w:r>
        <w:t>Порядок формирования и состав</w:t>
      </w:r>
      <w:bookmarkEnd w:id="2"/>
    </w:p>
    <w:p w:rsidR="00342CF2" w:rsidRDefault="00931226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ind w:firstLine="740"/>
        <w:jc w:val="both"/>
      </w:pPr>
      <w:r>
        <w:t>Совет родителей гимназии</w:t>
      </w:r>
      <w:r w:rsidR="007F4BAE">
        <w:t xml:space="preserve"> - выборный орган общественного соуправления, в состав которого входит не менее одного родителя (законного представителя) обучающегося от</w:t>
      </w:r>
      <w:r w:rsidR="000F6B8F">
        <w:t xml:space="preserve"> каждого класса</w:t>
      </w:r>
      <w:r w:rsidR="007F4BAE">
        <w:t>, избранных на классных родительских</w:t>
      </w:r>
      <w:r w:rsidR="000F6B8F">
        <w:t xml:space="preserve"> собраниях</w:t>
      </w:r>
      <w:r w:rsidR="007F4BAE">
        <w:t>.</w:t>
      </w:r>
    </w:p>
    <w:p w:rsidR="00342CF2" w:rsidRDefault="007F4BAE">
      <w:pPr>
        <w:pStyle w:val="20"/>
        <w:shd w:val="clear" w:color="auto" w:fill="auto"/>
        <w:ind w:firstLine="740"/>
        <w:jc w:val="both"/>
      </w:pPr>
      <w:r>
        <w:t>4.2 Работники</w:t>
      </w:r>
      <w:r w:rsidR="007A3FF1">
        <w:t>, дети которых обучаются в школе</w:t>
      </w:r>
      <w:r>
        <w:t>, не могут быть членами Совета родителей.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206"/>
        </w:tabs>
        <w:ind w:firstLine="740"/>
        <w:jc w:val="both"/>
      </w:pPr>
      <w:r>
        <w:t>Член Совета родителей не может быть членом нескольких классных родительских комитетов.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201"/>
        </w:tabs>
        <w:ind w:firstLine="740"/>
        <w:jc w:val="both"/>
      </w:pPr>
      <w:r>
        <w:t>Общее количество членов Совета родителей формируется</w:t>
      </w:r>
      <w:r w:rsidR="00D30873">
        <w:t xml:space="preserve"> исходя из количества классов</w:t>
      </w:r>
      <w:r>
        <w:t>, сформированных на текущий учебный год.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240"/>
        </w:tabs>
        <w:ind w:firstLine="740"/>
        <w:jc w:val="both"/>
      </w:pPr>
      <w:r>
        <w:t>В состав Совет родителей на постоян</w:t>
      </w:r>
      <w:r w:rsidR="007A3FF1">
        <w:t>ной основе входит директор гимназии</w:t>
      </w:r>
      <w:r>
        <w:t>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ind w:firstLine="740"/>
        <w:jc w:val="both"/>
      </w:pPr>
      <w:r>
        <w:t>Совет родителей создается на период с сентября по август месяц текущего учебного года.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211"/>
        </w:tabs>
        <w:ind w:firstLine="740"/>
        <w:jc w:val="both"/>
      </w:pPr>
      <w:r>
        <w:t>На первое заседание Совет родителей собирается в сентябре месяце текущего учебного года.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351"/>
        </w:tabs>
        <w:ind w:firstLine="740"/>
        <w:jc w:val="both"/>
      </w:pPr>
      <w:r>
        <w:t>Из свое</w:t>
      </w:r>
      <w:r w:rsidR="007A3FF1">
        <w:t>го состава Совет родителей гимназии</w:t>
      </w:r>
      <w:r>
        <w:t xml:space="preserve"> избирает Председателя, возглавляющего его работу. Выборы Председателя проводятся на первом заседа</w:t>
      </w:r>
      <w:r w:rsidR="007A3FF1">
        <w:t>нии Совета родителей гимназии</w:t>
      </w:r>
      <w:r>
        <w:t>, а также определяется порядок избрания (открытое или тайное голосование).</w:t>
      </w:r>
    </w:p>
    <w:p w:rsidR="00342CF2" w:rsidRDefault="007F4BAE" w:rsidP="00B7359A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ind w:firstLine="740"/>
        <w:jc w:val="both"/>
      </w:pPr>
      <w:r>
        <w:t>Срок полномочий Пре</w:t>
      </w:r>
      <w:r w:rsidR="00B7359A">
        <w:t>дседателя Совета родителей гимназии</w:t>
      </w:r>
      <w:r>
        <w:t xml:space="preserve"> не может быть менее 1 года. Председатель приступает к исполнению своих обязанностей со дня его избрания и</w:t>
      </w:r>
      <w:r w:rsidR="00B7359A">
        <w:t xml:space="preserve"> </w:t>
      </w:r>
      <w:r>
        <w:t>прекращает их исполнение с момента нача</w:t>
      </w:r>
      <w:r w:rsidR="00B7359A">
        <w:t xml:space="preserve">ла работы Совета родителей </w:t>
      </w:r>
      <w:r w:rsidR="00B7359A">
        <w:lastRenderedPageBreak/>
        <w:t>гимназии</w:t>
      </w:r>
      <w:r>
        <w:t xml:space="preserve"> нового состава.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319"/>
        </w:tabs>
        <w:ind w:firstLine="740"/>
        <w:jc w:val="both"/>
      </w:pPr>
      <w:r>
        <w:t>Пре</w:t>
      </w:r>
      <w:r w:rsidR="00B7359A">
        <w:t>дседатель Совета родителей гимназии</w:t>
      </w:r>
      <w:r>
        <w:t xml:space="preserve"> - высшее выборное должностное лицо, наделенное полномочиями по решению вопросов общественного значения и представляющее интересы обучающихся и их родителей (законных представителей).</w:t>
      </w:r>
    </w:p>
    <w:p w:rsidR="00342CF2" w:rsidRDefault="007F4BAE">
      <w:pPr>
        <w:pStyle w:val="20"/>
        <w:numPr>
          <w:ilvl w:val="0"/>
          <w:numId w:val="3"/>
        </w:numPr>
        <w:shd w:val="clear" w:color="auto" w:fill="auto"/>
        <w:tabs>
          <w:tab w:val="left" w:pos="1353"/>
        </w:tabs>
        <w:spacing w:after="320"/>
        <w:ind w:firstLine="740"/>
        <w:jc w:val="both"/>
      </w:pPr>
      <w:r>
        <w:t>Пре</w:t>
      </w:r>
      <w:r w:rsidR="00B7359A">
        <w:t xml:space="preserve">дседатель Совета родителей гимназии </w:t>
      </w:r>
      <w:r>
        <w:t xml:space="preserve"> работает на общественных началах.</w:t>
      </w:r>
    </w:p>
    <w:p w:rsidR="00342CF2" w:rsidRDefault="007F4BA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60"/>
        </w:tabs>
        <w:spacing w:before="0"/>
        <w:ind w:left="2220"/>
      </w:pPr>
      <w:bookmarkStart w:id="3" w:name="bookmark2"/>
      <w:r>
        <w:t xml:space="preserve">Порядок работы Совета родителей </w:t>
      </w:r>
      <w:bookmarkEnd w:id="3"/>
      <w:r w:rsidR="00B7359A">
        <w:t>гимназии</w:t>
      </w:r>
    </w:p>
    <w:p w:rsidR="00342CF2" w:rsidRDefault="00B7359A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>Совет родителей гимназии</w:t>
      </w:r>
      <w:r w:rsidR="007F4BAE">
        <w:t xml:space="preserve"> собирается на заседания</w:t>
      </w:r>
      <w:r w:rsidR="00D30873">
        <w:t xml:space="preserve"> не реже одного раза в месяц</w:t>
      </w:r>
      <w:r w:rsidR="007F4BAE">
        <w:t xml:space="preserve"> в соответствии с планом работы или по мере необходимости. Пл</w:t>
      </w:r>
      <w:r w:rsidR="007C5FA9">
        <w:t>ан работы Совета родителей гимназии</w:t>
      </w:r>
      <w:r w:rsidR="007F4BAE">
        <w:t xml:space="preserve"> является сос</w:t>
      </w:r>
      <w:r w:rsidR="007C5FA9">
        <w:t>тавной частью плана работы гимназии</w:t>
      </w:r>
      <w:r w:rsidR="007F4BAE">
        <w:t>.</w:t>
      </w:r>
    </w:p>
    <w:p w:rsidR="00342CF2" w:rsidRDefault="007C5FA9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>Заседание Совета родителей гимназии</w:t>
      </w:r>
      <w:r w:rsidR="007F4BAE">
        <w:t xml:space="preserve"> считается правомочным, если на заседании присутствует 2/3 численного состава членов Совета родител</w:t>
      </w:r>
      <w:r>
        <w:t>ей гимназии</w:t>
      </w:r>
      <w:r w:rsidR="007F4BAE">
        <w:t>.</w:t>
      </w:r>
    </w:p>
    <w:p w:rsidR="00342CF2" w:rsidRDefault="007C5FA9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>Совет родителей гимназии</w:t>
      </w:r>
      <w:r w:rsidR="007F4BAE">
        <w:t xml:space="preserve"> в рамках своих полномочий принимает решения</w:t>
      </w:r>
      <w:r>
        <w:t>. Решения Совета родителей гимназии</w:t>
      </w:r>
      <w:r w:rsidR="007F4BAE">
        <w:t xml:space="preserve"> принимаются простым большинством голосов. При равенстве голосов, решающим считается голос Пре</w:t>
      </w:r>
      <w:r>
        <w:t>дседателя Совета родителей гимназии</w:t>
      </w:r>
      <w:r w:rsidR="007F4BAE">
        <w:t>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>Решения Совета родителей, вводящие обязанности для родителей (законных представителей) обучающихся или самих обучающихся, должны быть обнародованы.</w:t>
      </w:r>
    </w:p>
    <w:p w:rsidR="00342CF2" w:rsidRDefault="00884C71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>Заседание Совета родителей гимназии</w:t>
      </w:r>
      <w:r w:rsidR="007F4BAE">
        <w:t xml:space="preserve"> ведет, как правило, Пре</w:t>
      </w:r>
      <w:r>
        <w:t>дседатель Совета родителей гимназии</w:t>
      </w:r>
      <w:r w:rsidR="001C145D">
        <w:t>, секретарь</w:t>
      </w:r>
      <w:r w:rsidR="007F4BAE">
        <w:t xml:space="preserve"> ведет всю документацию.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ind w:firstLine="740"/>
        <w:jc w:val="both"/>
      </w:pPr>
      <w:r>
        <w:t xml:space="preserve">При рассмотрении вопросов, связанных с конкретными обучающимися, присутствие родителей (законных представителей) таких обучающихся на </w:t>
      </w:r>
      <w:r w:rsidR="00884C71">
        <w:t>заседании Совета родителей гимназии</w:t>
      </w:r>
      <w:r>
        <w:t xml:space="preserve"> обязательно.</w:t>
      </w:r>
    </w:p>
    <w:p w:rsidR="00342CF2" w:rsidRDefault="007F4BAE">
      <w:pPr>
        <w:pStyle w:val="20"/>
        <w:numPr>
          <w:ilvl w:val="1"/>
          <w:numId w:val="1"/>
        </w:numPr>
        <w:shd w:val="clear" w:color="auto" w:fill="auto"/>
        <w:tabs>
          <w:tab w:val="left" w:pos="1211"/>
        </w:tabs>
        <w:spacing w:after="316"/>
        <w:ind w:firstLine="740"/>
        <w:jc w:val="both"/>
      </w:pPr>
      <w:r>
        <w:t>Родители (законные представители) обучающих</w:t>
      </w:r>
      <w:r w:rsidR="00884C71">
        <w:t>ся, учителя, администрация гимназии</w:t>
      </w:r>
      <w:r>
        <w:t>, имеют право на индивидуальное и (или) коллективное письменное о</w:t>
      </w:r>
      <w:r w:rsidR="00884C71">
        <w:t>бращение в Совет родителей гимназии</w:t>
      </w:r>
      <w:r>
        <w:t>, либо к Пре</w:t>
      </w:r>
      <w:r w:rsidR="00884C71">
        <w:t>дседателю Совета родителей гимназии</w:t>
      </w:r>
      <w:r>
        <w:t>. В течение 1 месяца должен быть дан ответ по существу обращения.</w:t>
      </w:r>
    </w:p>
    <w:p w:rsidR="00342CF2" w:rsidRDefault="00433BB0" w:rsidP="00433BB0">
      <w:pPr>
        <w:pStyle w:val="10"/>
        <w:keepNext/>
        <w:keepLines/>
        <w:shd w:val="clear" w:color="auto" w:fill="auto"/>
        <w:tabs>
          <w:tab w:val="left" w:pos="4340"/>
        </w:tabs>
        <w:spacing w:before="0" w:line="278" w:lineRule="exact"/>
      </w:pPr>
      <w:bookmarkStart w:id="4" w:name="bookmark3"/>
      <w:r>
        <w:t xml:space="preserve">                                            6.</w:t>
      </w:r>
      <w:r w:rsidR="007F4BAE">
        <w:t>Документация</w:t>
      </w:r>
      <w:bookmarkEnd w:id="4"/>
    </w:p>
    <w:p w:rsidR="00342CF2" w:rsidRDefault="007F4BAE">
      <w:pPr>
        <w:pStyle w:val="20"/>
        <w:shd w:val="clear" w:color="auto" w:fill="auto"/>
        <w:spacing w:after="324" w:line="278" w:lineRule="exact"/>
        <w:ind w:firstLine="740"/>
        <w:jc w:val="both"/>
      </w:pPr>
      <w:r>
        <w:t>З</w:t>
      </w:r>
      <w:r w:rsidR="00884C71">
        <w:t>аседания Советов родителей гимназии</w:t>
      </w:r>
      <w:r>
        <w:t xml:space="preserve"> оформляются протокольно. В протоколах фиксируется повестка, предложения, замечания и вынесенные решения. Протоколы подписываются Председателем соответствующего Совета.</w:t>
      </w:r>
    </w:p>
    <w:p w:rsidR="00342CF2" w:rsidRDefault="00433BB0" w:rsidP="00433BB0">
      <w:pPr>
        <w:pStyle w:val="10"/>
        <w:keepNext/>
        <w:keepLines/>
        <w:shd w:val="clear" w:color="auto" w:fill="auto"/>
        <w:tabs>
          <w:tab w:val="left" w:pos="3424"/>
        </w:tabs>
        <w:spacing w:before="0"/>
      </w:pPr>
      <w:bookmarkStart w:id="5" w:name="bookmark4"/>
      <w:r>
        <w:t xml:space="preserve">                                          7.</w:t>
      </w:r>
      <w:r w:rsidR="007F4BAE">
        <w:t>Заключительные положения</w:t>
      </w:r>
      <w:bookmarkEnd w:id="5"/>
    </w:p>
    <w:p w:rsidR="00342CF2" w:rsidRDefault="007F4BAE">
      <w:pPr>
        <w:pStyle w:val="20"/>
        <w:shd w:val="clear" w:color="auto" w:fill="auto"/>
        <w:ind w:firstLine="740"/>
        <w:jc w:val="both"/>
      </w:pPr>
      <w:r>
        <w:t xml:space="preserve">Настоящее Положение вступает в силу после его согласования с Советом </w:t>
      </w:r>
      <w:r w:rsidR="00C94F04">
        <w:t>родителей гимназии</w:t>
      </w:r>
      <w:r>
        <w:t xml:space="preserve"> и утве</w:t>
      </w:r>
      <w:r w:rsidR="00C94F04">
        <w:t>рждения приказом директора гимназии</w:t>
      </w:r>
      <w:r>
        <w:t>.</w:t>
      </w:r>
    </w:p>
    <w:sectPr w:rsidR="00342CF2">
      <w:type w:val="continuous"/>
      <w:pgSz w:w="11900" w:h="16840"/>
      <w:pgMar w:top="303" w:right="822" w:bottom="98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C79" w:rsidRDefault="008B1C79">
      <w:r>
        <w:separator/>
      </w:r>
    </w:p>
  </w:endnote>
  <w:endnote w:type="continuationSeparator" w:id="0">
    <w:p w:rsidR="008B1C79" w:rsidRDefault="008B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C79" w:rsidRDefault="008B1C79"/>
  </w:footnote>
  <w:footnote w:type="continuationSeparator" w:id="0">
    <w:p w:rsidR="008B1C79" w:rsidRDefault="008B1C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64B82"/>
    <w:multiLevelType w:val="multilevel"/>
    <w:tmpl w:val="F3525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856AA"/>
    <w:multiLevelType w:val="multilevel"/>
    <w:tmpl w:val="E44CCF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E76086"/>
    <w:multiLevelType w:val="multilevel"/>
    <w:tmpl w:val="5D74A00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F2"/>
    <w:rsid w:val="00023A12"/>
    <w:rsid w:val="000403CC"/>
    <w:rsid w:val="000A22A9"/>
    <w:rsid w:val="000A6755"/>
    <w:rsid w:val="000F6B8F"/>
    <w:rsid w:val="001C145D"/>
    <w:rsid w:val="0027670B"/>
    <w:rsid w:val="00291D7C"/>
    <w:rsid w:val="002D6E0C"/>
    <w:rsid w:val="00342CF2"/>
    <w:rsid w:val="00433BB0"/>
    <w:rsid w:val="00524138"/>
    <w:rsid w:val="00585421"/>
    <w:rsid w:val="006F6BAE"/>
    <w:rsid w:val="007A3FF1"/>
    <w:rsid w:val="007A6D0F"/>
    <w:rsid w:val="007C5FA9"/>
    <w:rsid w:val="007F4BAE"/>
    <w:rsid w:val="00884C71"/>
    <w:rsid w:val="008B1C79"/>
    <w:rsid w:val="00931226"/>
    <w:rsid w:val="00952723"/>
    <w:rsid w:val="009A42EC"/>
    <w:rsid w:val="00A50E19"/>
    <w:rsid w:val="00B12146"/>
    <w:rsid w:val="00B2684F"/>
    <w:rsid w:val="00B7359A"/>
    <w:rsid w:val="00BC1AB2"/>
    <w:rsid w:val="00C94F04"/>
    <w:rsid w:val="00D239B9"/>
    <w:rsid w:val="00D30873"/>
    <w:rsid w:val="00D768C1"/>
    <w:rsid w:val="00D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6EED"/>
  <w15:docId w15:val="{9AE6786E-80BA-4741-BD11-E614CEC0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274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5241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pzcyzcVoUFd0XyeAJE1kchXYCjNkTVIcurUzLG9xNL4=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s7T/3hUwcPBz1rxBp1CW+p2Jk2fGwIadKnYDQwsXUf8=</DigestValue>
    </Reference>
  </SignedInfo>
  <SignatureValue>34U4+IqYKFMdlwqvF+oBvwbZBR1gKKclXy2rXihwaZPCI8J1i02SSQtQBukyEyR8
kzUbRtAyDzD6ZezGgwNbQg==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S79QZ4WHkiyh25UsrBU089rZjrM=</DigestValue>
      </Reference>
      <Reference URI="/word/endnotes.xml?ContentType=application/vnd.openxmlformats-officedocument.wordprocessingml.endnotes+xml">
        <DigestMethod Algorithm="http://www.w3.org/2000/09/xmldsig#sha1"/>
        <DigestValue>4xE630Wpb/MTX9+JyX0TRxSh/Ls=</DigestValue>
      </Reference>
      <Reference URI="/word/fontTable.xml?ContentType=application/vnd.openxmlformats-officedocument.wordprocessingml.fontTable+xml">
        <DigestMethod Algorithm="http://www.w3.org/2000/09/xmldsig#sha1"/>
        <DigestValue>i1tHyMEsDp/gr2zAiiGBDSRSHPE=</DigestValue>
      </Reference>
      <Reference URI="/word/footnotes.xml?ContentType=application/vnd.openxmlformats-officedocument.wordprocessingml.footnotes+xml">
        <DigestMethod Algorithm="http://www.w3.org/2000/09/xmldsig#sha1"/>
        <DigestValue>WSv9LAKZm2i39hSVwraQ7YFYV/4=</DigestValue>
      </Reference>
      <Reference URI="/word/numbering.xml?ContentType=application/vnd.openxmlformats-officedocument.wordprocessingml.numbering+xml">
        <DigestMethod Algorithm="http://www.w3.org/2000/09/xmldsig#sha1"/>
        <DigestValue>cRtZ1/Q2xJl3jnDYhKHkli2l6bc=</DigestValue>
      </Reference>
      <Reference URI="/word/settings.xml?ContentType=application/vnd.openxmlformats-officedocument.wordprocessingml.settings+xml">
        <DigestMethod Algorithm="http://www.w3.org/2000/09/xmldsig#sha1"/>
        <DigestValue>Jp5NQVw9C7sxaQXuvwBIukeec3U=</DigestValue>
      </Reference>
      <Reference URI="/word/styles.xml?ContentType=application/vnd.openxmlformats-officedocument.wordprocessingml.styles+xml">
        <DigestMethod Algorithm="http://www.w3.org/2000/09/xmldsig#sha1"/>
        <DigestValue>zJ32UWaGXZi5osWSVm/hT36uZxk=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2023-03-09T13:25:48Z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2023-03-09T13:25:48Z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2023-03-09T12:14:00Z</dcterms:created>
  <dcterms:modified xsi:type="dcterms:W3CDTF">2023-03-09T13:25:00Z</dcterms:modified>
</cp:coreProperties>
</file>