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15" w:rsidRDefault="00703F15" w:rsidP="00703F15">
      <w:pPr>
        <w:spacing w:after="0" w:line="240" w:lineRule="auto"/>
        <w:ind w:left="6095"/>
        <w:jc w:val="both"/>
        <w:rPr>
          <w:rFonts w:ascii="Times New Roman" w:hAnsi="Times New Roman" w:cs="Times New Roman"/>
        </w:rPr>
      </w:pPr>
      <w:r w:rsidRPr="00703F15">
        <w:rPr>
          <w:rFonts w:ascii="Times New Roman" w:hAnsi="Times New Roman" w:cs="Times New Roman"/>
        </w:rPr>
        <w:t xml:space="preserve">Приложение </w:t>
      </w:r>
      <w:r w:rsidR="00FA3FE4">
        <w:rPr>
          <w:rFonts w:ascii="Times New Roman" w:hAnsi="Times New Roman" w:cs="Times New Roman"/>
        </w:rPr>
        <w:t>1</w:t>
      </w:r>
      <w:bookmarkStart w:id="0" w:name="_GoBack"/>
      <w:bookmarkEnd w:id="0"/>
    </w:p>
    <w:p w:rsidR="00703F15" w:rsidRPr="00703F15" w:rsidRDefault="00703F15" w:rsidP="00703F15">
      <w:pPr>
        <w:spacing w:after="0" w:line="240" w:lineRule="auto"/>
        <w:ind w:left="6095"/>
        <w:jc w:val="both"/>
        <w:rPr>
          <w:rFonts w:ascii="Times New Roman" w:hAnsi="Times New Roman" w:cs="Times New Roman"/>
        </w:rPr>
      </w:pPr>
      <w:r w:rsidRPr="00703F15">
        <w:rPr>
          <w:rFonts w:ascii="Times New Roman" w:hAnsi="Times New Roman" w:cs="Times New Roman"/>
        </w:rPr>
        <w:t>к письму Отделения Республик Крым «О запуске осенней сессии 2024 г. проектов Банка России: «Онлайн-уроки финансовой грамотности для школьников   (dni-fg.ru) и «ДОЛ-игра»</w:t>
      </w:r>
    </w:p>
    <w:p w:rsidR="00703F15" w:rsidRDefault="00703F15" w:rsidP="00364148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</w:p>
    <w:p w:rsidR="00D963C0" w:rsidRPr="00364148" w:rsidRDefault="00D963C0" w:rsidP="00364148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364148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Преимущества онлайн-занятий</w:t>
      </w:r>
    </w:p>
    <w:p w:rsidR="00D963C0" w:rsidRPr="00364148" w:rsidRDefault="00D963C0" w:rsidP="00364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14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4B8A0C4" wp14:editId="4F5037AF">
                <wp:extent cx="307340" cy="307340"/>
                <wp:effectExtent l="0" t="0" r="0" b="0"/>
                <wp:docPr id="4" name="AutoShape 9" descr="https://static.tildacdn.com/lib/tildaicon/65363865-3861-4162-b032-616239373264/Tilda_Icons_40_Printery_calend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1C5907" id="AutoShape 9" o:spid="_x0000_s1026" alt="https://static.tildacdn.com/lib/tildaicon/65363865-3861-4162-b032-616239373264/Tilda_Icons_40_Printery_calendar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364148" w:rsidRDefault="00364148" w:rsidP="003641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364148" w:rsidRDefault="00364148" w:rsidP="003641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64148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1905</wp:posOffset>
            </wp:positionV>
            <wp:extent cx="1428750" cy="14287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63C0" w:rsidRPr="0036414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Удобный формат и расписание</w:t>
      </w:r>
      <w:r w:rsidR="00D963C0" w:rsidRPr="0036414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br/>
      </w:r>
    </w:p>
    <w:p w:rsidR="00D963C0" w:rsidRPr="00364148" w:rsidRDefault="00D963C0" w:rsidP="003641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6414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Эфиры проходят по будням с </w:t>
      </w:r>
      <w:r w:rsidR="002A284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</w:t>
      </w:r>
      <w:r w:rsidRPr="0036414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:00 (МСК) до 1</w:t>
      </w:r>
      <w:r w:rsidR="002A284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8</w:t>
      </w:r>
      <w:r w:rsidRPr="0036414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:00 (МСК), участники выбирают удобную дату и время и подключаются группой или индивидуально.</w:t>
      </w:r>
    </w:p>
    <w:p w:rsidR="00364148" w:rsidRDefault="00364148" w:rsidP="00364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63C0" w:rsidRPr="00364148" w:rsidRDefault="00364148" w:rsidP="00364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148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229235</wp:posOffset>
            </wp:positionV>
            <wp:extent cx="1428750" cy="14287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63C0" w:rsidRPr="0036414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9FC3680" wp14:editId="249AAC94">
                <wp:extent cx="307340" cy="307340"/>
                <wp:effectExtent l="0" t="0" r="0" b="0"/>
                <wp:docPr id="3" name="AutoShape 10" descr="https://static.tildacdn.com/lib/tildaicon/64653362-3061-4934-a530-353464613633/1ed_li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42B01" id="AutoShape 10" o:spid="_x0000_s1026" alt="https://static.tildacdn.com/lib/tildaicon/64653362-3061-4934-a530-353464613633/1ed_list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D963C0" w:rsidRPr="00364148" w:rsidRDefault="00D963C0" w:rsidP="00364148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64148">
        <w:rPr>
          <w:noProof/>
          <w:lang w:eastAsia="ru-RU"/>
        </w:rPr>
        <mc:AlternateContent>
          <mc:Choice Requires="wps">
            <w:drawing>
              <wp:inline distT="0" distB="0" distL="0" distR="0" wp14:anchorId="77BEDCC7" wp14:editId="386C808C">
                <wp:extent cx="307340" cy="307340"/>
                <wp:effectExtent l="0" t="0" r="0" b="0"/>
                <wp:docPr id="9" name="AutoShape 16" descr="https://static.tildacdn.com/lib/tildaicon/64653362-3061-4934-a530-353464613633/1ed_li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E85E1" id="AutoShape 16" o:spid="_x0000_s1026" alt="https://static.tildacdn.com/lib/tildaicon/64653362-3061-4934-a530-353464613633/1ed_list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36414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Достоверность информации</w:t>
      </w:r>
    </w:p>
    <w:p w:rsidR="00D963C0" w:rsidRDefault="00D963C0" w:rsidP="003641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6414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Достоверная и актуальная информация от Банка России, адаптированная для старшего поколения.</w:t>
      </w:r>
    </w:p>
    <w:p w:rsidR="00364148" w:rsidRPr="00364148" w:rsidRDefault="00364148" w:rsidP="003641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D963C0" w:rsidRPr="00364148" w:rsidRDefault="00D963C0" w:rsidP="00364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14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BC3A84A" wp14:editId="3FE24348">
                <wp:extent cx="307340" cy="307340"/>
                <wp:effectExtent l="0" t="0" r="0" b="0"/>
                <wp:docPr id="2" name="AutoShape 11" descr="https://static.tildacdn.com/lib/tildaicon/64653665-3565-4539-a161-333632383438/2web_handsfre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9D3AD" id="AutoShape 11" o:spid="_x0000_s1026" alt="https://static.tildacdn.com/lib/tildaicon/64653665-3565-4539-a161-333632383438/2web_handsfree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D963C0" w:rsidRPr="00364148" w:rsidRDefault="00364148" w:rsidP="00364148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64148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62230</wp:posOffset>
            </wp:positionV>
            <wp:extent cx="1428750" cy="14287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63C0" w:rsidRPr="00364148">
        <w:rPr>
          <w:noProof/>
          <w:lang w:eastAsia="ru-RU"/>
        </w:rPr>
        <mc:AlternateContent>
          <mc:Choice Requires="wps">
            <w:drawing>
              <wp:inline distT="0" distB="0" distL="0" distR="0" wp14:anchorId="1BB74585" wp14:editId="6C21DFF9">
                <wp:extent cx="307340" cy="307340"/>
                <wp:effectExtent l="0" t="0" r="0" b="0"/>
                <wp:docPr id="7" name="AutoShape 15" descr="https://static.tildacdn.com/lib/tildaicon/64653665-3565-4539-a161-333632383438/2web_handsfre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EC416C" id="AutoShape 15" o:spid="_x0000_s1026" alt="https://static.tildacdn.com/lib/tildaicon/64653665-3565-4539-a161-333632383438/2web_handsfree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="00D963C0" w:rsidRPr="0036414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"Живые" коммуникации</w:t>
      </w:r>
    </w:p>
    <w:p w:rsidR="00D963C0" w:rsidRPr="00364148" w:rsidRDefault="00D963C0" w:rsidP="003641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6414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Взаимодействие с лектором в режиме реального времени: возможность задать вопрос и получить ответ в прямом эфире.</w:t>
      </w:r>
    </w:p>
    <w:p w:rsidR="00D963C0" w:rsidRPr="00364148" w:rsidRDefault="00D963C0" w:rsidP="00364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14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C1BE5EA" wp14:editId="6AC7743D">
                <wp:extent cx="307340" cy="307340"/>
                <wp:effectExtent l="0" t="0" r="0" b="0"/>
                <wp:docPr id="1" name="AutoShape 12" descr="https://static.tildacdn.com/lib/tildaicon/63393038-3263-4630-b166-363663323065/Tilda_Icons_37_Finance_technologies_worldwid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F3B95B" id="AutoShape 12" o:spid="_x0000_s1026" alt="https://static.tildacdn.com/lib/tildaicon/63393038-3263-4630-b166-363663323065/Tilda_Icons_37_Finance_technologies_worldwide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364148" w:rsidRPr="00364148" w:rsidRDefault="00364148" w:rsidP="00364148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64148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385445</wp:posOffset>
            </wp:positionV>
            <wp:extent cx="1428750" cy="14287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63C0" w:rsidRPr="00364148">
        <w:rPr>
          <w:noProof/>
          <w:lang w:eastAsia="ru-RU"/>
        </w:rPr>
        <mc:AlternateContent>
          <mc:Choice Requires="wps">
            <w:drawing>
              <wp:inline distT="0" distB="0" distL="0" distR="0" wp14:anchorId="33D5EA92" wp14:editId="50FDF3B7">
                <wp:extent cx="307340" cy="307340"/>
                <wp:effectExtent l="0" t="0" r="0" b="0"/>
                <wp:docPr id="11" name="AutoShape 17" descr="https://static.tildacdn.com/lib/tildaicon/63393038-3263-4630-b166-363663323065/Tilda_Icons_37_Finance_technologies_worldwid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548A1" id="AutoShape 17" o:spid="_x0000_s1026" alt="https://static.tildacdn.com/lib/tildaicon/63393038-3263-4630-b166-363663323065/Tilda_Icons_37_Finance_technologies_worldwide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D963C0" w:rsidRPr="00364148" w:rsidRDefault="00364148" w:rsidP="00364148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6414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До</w:t>
      </w:r>
      <w:r w:rsidR="00D963C0" w:rsidRPr="0036414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ступность</w:t>
      </w:r>
    </w:p>
    <w:p w:rsidR="00D963C0" w:rsidRPr="00D963C0" w:rsidRDefault="00D963C0" w:rsidP="003641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6414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Подключиться к занятиям могут слушатели даже из отдаленных районов, имеющие доступ в Интернет.</w:t>
      </w:r>
    </w:p>
    <w:p w:rsidR="00D963C0" w:rsidRDefault="00D963C0" w:rsidP="00364148"/>
    <w:p w:rsidR="00D963C0" w:rsidRDefault="00D963C0" w:rsidP="00364148"/>
    <w:sectPr w:rsidR="00D963C0" w:rsidSect="00703F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490E"/>
    <w:multiLevelType w:val="multilevel"/>
    <w:tmpl w:val="C0B4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C0"/>
    <w:rsid w:val="001238B0"/>
    <w:rsid w:val="002A2844"/>
    <w:rsid w:val="00364148"/>
    <w:rsid w:val="00487384"/>
    <w:rsid w:val="004E5141"/>
    <w:rsid w:val="005A795B"/>
    <w:rsid w:val="005E0BD9"/>
    <w:rsid w:val="00703F15"/>
    <w:rsid w:val="00A074FC"/>
    <w:rsid w:val="00C70A8C"/>
    <w:rsid w:val="00D963C0"/>
    <w:rsid w:val="00FA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9361"/>
  <w15:chartTrackingRefBased/>
  <w15:docId w15:val="{B157C893-86A7-4148-ACDD-8D948C21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21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6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292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5017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965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7045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434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5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6566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186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5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66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71928">
                  <w:marLeft w:val="0"/>
                  <w:marRight w:val="0"/>
                  <w:marTop w:val="0"/>
                  <w:marBottom w:val="15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00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4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946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08482">
                      <w:marLeft w:val="0"/>
                      <w:marRight w:val="0"/>
                      <w:marTop w:val="27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7142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1540">
                      <w:marLeft w:val="0"/>
                      <w:marRight w:val="0"/>
                      <w:marTop w:val="27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9147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1340">
                      <w:marLeft w:val="0"/>
                      <w:marRight w:val="0"/>
                      <w:marTop w:val="27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1957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0358">
                      <w:marLeft w:val="0"/>
                      <w:marRight w:val="0"/>
                      <w:marTop w:val="27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131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3285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461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6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681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2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25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45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5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23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132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1751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564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736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341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1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26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0471">
                  <w:marLeft w:val="0"/>
                  <w:marRight w:val="0"/>
                  <w:marTop w:val="0"/>
                  <w:marBottom w:val="15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48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3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9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15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11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25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8820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56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3595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21998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48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9746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8291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66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386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0522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03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760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34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7274">
                  <w:marLeft w:val="0"/>
                  <w:marRight w:val="0"/>
                  <w:marTop w:val="0"/>
                  <w:marBottom w:val="15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5031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0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87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7981">
                      <w:marLeft w:val="0"/>
                      <w:marRight w:val="0"/>
                      <w:marTop w:val="27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95203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22812">
                      <w:marLeft w:val="0"/>
                      <w:marRight w:val="0"/>
                      <w:marTop w:val="27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52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2241">
                      <w:marLeft w:val="0"/>
                      <w:marRight w:val="0"/>
                      <w:marTop w:val="27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65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7073">
                      <w:marLeft w:val="0"/>
                      <w:marRight w:val="0"/>
                      <w:marTop w:val="27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35DubyshkinaSV</dc:creator>
  <cp:keywords/>
  <dc:description/>
  <cp:lastModifiedBy>Дубышкина Светлана Викторовна</cp:lastModifiedBy>
  <cp:revision>6</cp:revision>
  <dcterms:created xsi:type="dcterms:W3CDTF">2024-09-18T09:02:00Z</dcterms:created>
  <dcterms:modified xsi:type="dcterms:W3CDTF">2024-09-18T12:11:00Z</dcterms:modified>
</cp:coreProperties>
</file>