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09"/>
        <w:jc w:val="center"/>
      </w:pPr>
      <w:r>
        <w:rPr>
          <w:rFonts w:eastAsia="Calibri" w:cs="Times New Roman" w:ascii="Times New Roman" w:hAnsi="Times New Roman"/>
          <w:b/>
          <w:sz w:val="24"/>
          <w:szCs w:val="24"/>
        </w:rPr>
        <w:t>1.Общие положения</w:t>
      </w:r>
      <w:r/>
    </w:p>
    <w:p>
      <w:pPr>
        <w:pStyle w:val="Normal"/>
        <w:tabs>
          <w:tab w:val="left" w:pos="720" w:leader="none"/>
        </w:tabs>
        <w:spacing w:lineRule="auto" w:line="360" w:before="0" w:after="0"/>
        <w:ind w:firstLine="708"/>
        <w:jc w:val="both"/>
      </w:pPr>
      <w:r>
        <w:rPr>
          <w:rFonts w:eastAsia="Calibri" w:cs="Times New Roman" w:ascii="Times New Roman" w:hAnsi="Times New Roman"/>
          <w:sz w:val="24"/>
          <w:szCs w:val="24"/>
        </w:rPr>
        <w:t xml:space="preserve">1.1.Настоящие Правила внутреннего распорядка учащихся муниципального бюджетного общеобразовательного учреждения </w:t>
      </w:r>
      <w:r>
        <w:rPr>
          <w:rFonts w:eastAsia="Calibri" w:cs="Times New Roman" w:ascii="Times New Roman" w:hAnsi="Times New Roman"/>
          <w:sz w:val="24"/>
          <w:szCs w:val="24"/>
        </w:rPr>
        <w:t>МБОУ «СОШ</w:t>
      </w:r>
      <w:r>
        <w:rPr>
          <w:rFonts w:eastAsia="Calibri" w:cs="Times New Roman" w:ascii="Times New Roman" w:hAnsi="Times New Roman"/>
          <w:sz w:val="24"/>
          <w:szCs w:val="24"/>
        </w:rPr>
        <w:t xml:space="preserve"> № 5» (далее - Правила) разработаны в соответствии с Конвенцией ООН о правах ребёнка, Конституцией Российской Федерации,  Гражданского кодекса Российской Федерации, Федеральным Законом от 29.12.2012 № 273-ФЗ «Об образовании в Российской Федерации», приказом Минобрнауки от 15.03.2013 № 185 «Об утверждении порядка применения к обучающимся и снятия с обучающихся мер дисциплинарного взыскания»,  Уставом  </w:t>
      </w:r>
      <w:r>
        <w:rPr>
          <w:rFonts w:eastAsia="Calibri" w:cs="Times New Roman" w:ascii="Times New Roman" w:hAnsi="Times New Roman"/>
          <w:bCs/>
          <w:sz w:val="24"/>
          <w:szCs w:val="24"/>
        </w:rPr>
        <w:t xml:space="preserve">муниципального бюджетного общеобразовательного учреждения, </w:t>
      </w:r>
      <w:r>
        <w:rPr>
          <w:rFonts w:eastAsia="Calibri" w:cs="Times New Roman" w:ascii="Times New Roman" w:hAnsi="Times New Roman"/>
          <w:sz w:val="24"/>
          <w:szCs w:val="24"/>
        </w:rPr>
        <w:t>региональным законодательством, Постановлением Главного государственного санитарного врача Российской Федерации "Об утверждении СанПиН 2.4.2.2821-10 «Санитарно-эпидемиологические требования к условиям и организации обучения в общеобразовательных учреждениях» от 29 .12.2010 № 189</w:t>
      </w:r>
      <w:r>
        <w:rPr>
          <w:rFonts w:eastAsia="Calibri" w:cs="Times New Roman" w:ascii="Times New Roman" w:hAnsi="Times New Roman"/>
          <w:bCs/>
          <w:sz w:val="24"/>
          <w:szCs w:val="24"/>
        </w:rPr>
        <w:t xml:space="preserve">.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1.2.Правила регламентируют права и обязанности учащихся, их ответственность, определяют принципы совместной деятельности учащихся и других участников образовательного процесса.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1.3.Правила определяют основные нормы и правила поведения учащихся в период обучения в Школе: во время школьных занятий, перемен, внеклассных и внешкольных мероприятий в пределах Школы,  на её территории, а также в других местах при проведении мероприятий, связанных с ведением образовательной деятельности, устанавливают порядок поощрения учащихся и применения мер дисциплинарного взыскания.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1.4.Правила способствуют поддержанию порядка в Школе, основанного на сознательной дисциплине и демократических началах организации образовательной деятельности.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1.5. Настоящие Правила вступают в силу с момента их утверждения Школой и действует бессрочно, до замены их новыми Правилами.</w:t>
      </w:r>
      <w:r/>
    </w:p>
    <w:p>
      <w:pPr>
        <w:pStyle w:val="Normal"/>
        <w:spacing w:lineRule="auto" w:line="360" w:before="0" w:after="0"/>
        <w:ind w:firstLine="708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2. Права и обязанности учащихся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2.1.Права и обязанности учащегося, предусмотренные законодательством об образовании и настоящими Правилами, возникают у лица, принятого на обучение в Школу, с даты, указанной в распорядительном акте о приёме лица на обучение.</w:t>
      </w:r>
      <w:r/>
    </w:p>
    <w:p>
      <w:pPr>
        <w:pStyle w:val="Normal"/>
        <w:spacing w:lineRule="auto" w:line="360" w:before="0" w:after="0"/>
        <w:ind w:firstLine="709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2.2.Учащиеся имеют право на: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tabs>
          <w:tab w:val="left" w:pos="709" w:leader="none"/>
        </w:tabs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2.2.1.Получение общедоступного и бесплатного начального общего, основного общего и среднего общего образования в соответствии с федеральными государственными образовательными стандартами.</w:t>
      </w:r>
      <w:r/>
    </w:p>
    <w:p>
      <w:pPr>
        <w:pStyle w:val="Normal"/>
        <w:widowControl w:val="false"/>
        <w:tabs>
          <w:tab w:val="left" w:pos="709" w:leader="none"/>
        </w:tabs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2.2.2.Выбор организации, осуществляющей образовательную деятельность, формы получения образования, формы обучения после получения основного общего образования или после достижения восемнадцати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лет.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2.2.3.Предоставление условий для обучения с учётом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2.2.4.Обучение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ОУ.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2.2.5.Выбор факультативных и элективных учебных предметов, курсов, дисциплин (модулей) из перечня, предлагаемого ОУ (после получения основного общего образования).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2.2.6.Освоение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ОУ, в установленном им порядке, а также преподаваемых в других организациях, осуществляющих образовательную деятельность, учебных предметов, курсов, дисциплин (модулей).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2.2.7.Отсрочку от призыва на военную службу, предоставляемую в соответствии с Федеральным законом от 28.03.1998 № 53-ФЗ «О воинской обязанности и военной службе».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2.2.8.Уважение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2.2.9.Свободу совести, информации, свободное выражение собственных взглядов и убеждений.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2.2.10.Каникулы в соответствии с законодательством об образовании и календарным учебным графиком.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2.2.11.Перевод для получения образования по другой форме обучения в порядке, установленном законодательством об образовании.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2.2.12.Перевод в другую образовательную организацию, реализующую образовательную программу соответствующего уровня, в порядке, предусмотренном Министерством образования и науки Российской Федерации.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2.2.13.Участие в управлении ОУ в порядке, установленном Уставом ОУ.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2.2.14.Ознакомление со свидетельством о государственной регистрации, с Уставом,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ОУ.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2.2.15.Обжалование нормативных правовых актов ОУ в установленном законодательством Российской Федерации порядке.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2.2.16.Бесплатное пользование библиотечно-информационными ресурсами, учебной базой ОУ.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2.2.17.Развитие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2.2.18.Поощрение за успехи в учебной, физкультурной, спортивной, общественной, творческой деятельности.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2.2.19.Совмещение получения образования с работой без ущерба для освоения образовательной программы, выполнения индивидуального учебного плана.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tabs>
          <w:tab w:val="left" w:pos="0" w:leader="none"/>
        </w:tabs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2.2.20.Посещение мероприятий, которые проводятся в ОУ. Привлечение учащихся без их согласия и несовершеннолетних учащихся без согласия родителей (законных представителей) к труду, не предусмотренному образовательной программой, запрещается.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tabs>
          <w:tab w:val="left" w:pos="0" w:leader="none"/>
        </w:tabs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2.2.21.Создание общественных объединений учащихся в установленном федеральным законом порядке.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tabs>
          <w:tab w:val="left" w:pos="0" w:leader="none"/>
        </w:tabs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2.2.22.Участие в общественных объединениях, созданных в соответствии с законодательством Российской Федерации. Принуждение учащихся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tabs>
          <w:tab w:val="left" w:pos="0" w:leader="none"/>
        </w:tabs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2.2.23.В целях защиты своих прав учащиеся, родители (законные представители) несовершеннолетних учащихся самостоятельно или через своих представителей вправе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2.2.24.Иные права, не предусмотренные настоящим Уставом, устанавливаются Федеральным законом от 29.12.2012 № 273-ФЗ «Об образовании в Российской Федерации» и иными нормативными правовыми актами Российской Федерации. 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2.3.Учащимся предоставляются следующие меры социальной поддержки: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2.3.1.Обеспечение питанием в случаях и в порядке, которые установлены федеральными законами, региональным законодательством.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2.3.2.Иные меры социальной поддержки, предусмотренные нормативными правовыми актами Российской Федерации и региона, постановлениями и распоряжениями администрации муниципального образования.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2.4.Учащиеся обязаны: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2.4.1.Добросовестно осваивать образовательную программу, выполнять индивидуальный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2.4.2.Выполнять требования Устава ОУ, правил внутреннего распорядка и иных локальных нормативных актов ОУ по вопросам организации и осуществления образовательной деятельности. 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2.4.3.Заботиться о сохранении и об укреплении своего здоровья.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2.4.4.Уважать честь и достоинство других учащихся и работников ОУ, не создавать препятствий для получения образования другими учащимися.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2.4.5.Бережно относиться к имуществу ОУ.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bookmarkStart w:id="0" w:name="_GoBack"/>
      <w:bookmarkEnd w:id="0"/>
      <w:r>
        <w:rPr>
          <w:rFonts w:eastAsia="Calibri" w:cs="Times New Roman" w:ascii="Times New Roman" w:hAnsi="Times New Roman"/>
          <w:sz w:val="24"/>
          <w:szCs w:val="24"/>
        </w:rPr>
        <w:t>2.4.6.Иные обязанности учащихся, не предусмотренные настоящим Положением, устанавливаются Федеральным законом от 29.12.2012 № 273-ФЗ «Об образовании в Российской Федерации» и иными нормативными правовыми актами Российской Федерации.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ind w:firstLine="709"/>
        <w:jc w:val="both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</w:rPr>
        <w:t>3.Общие правила поведения</w:t>
      </w:r>
      <w:r/>
    </w:p>
    <w:p>
      <w:pPr>
        <w:pStyle w:val="Normal"/>
        <w:tabs>
          <w:tab w:val="left" w:pos="720" w:leader="none"/>
        </w:tabs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3.1.Учащиеся приходят в ОУ за 10 – 15 минут до начала уроков.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3.2.Опоздавшие учащиеся получают запись об опоздании в дневник.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3.3.Учащиеся является в ОУ с подготовленными домашними заданиями по предметам согласно расписанию уроков.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3.4.Учащиеся приходят в ОУ в одежде, соответствующей требованиям.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3.5.На уроках технологии и физкультуры должны иметь соответствующую форму.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FF0000"/>
        </w:rPr>
      </w:pPr>
      <w:r>
        <w:rPr>
          <w:rFonts w:eastAsia="Calibri" w:cs="Times New Roman" w:ascii="Times New Roman" w:hAnsi="Times New Roman"/>
          <w:sz w:val="24"/>
          <w:szCs w:val="24"/>
        </w:rPr>
        <w:t>3.6.Учащиеся ОУ обязаны уважительно относится к учителям и персоналу ОУ, а также друг к другу</w:t>
      </w:r>
      <w:r>
        <w:rPr>
          <w:rFonts w:eastAsia="Calibri" w:cs="Times New Roman" w:ascii="Times New Roman" w:hAnsi="Times New Roman"/>
          <w:color w:val="FF0000"/>
          <w:sz w:val="24"/>
          <w:szCs w:val="24"/>
        </w:rPr>
        <w:t>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3.7.Учащиеся должны бережно относиться к имуществу ОУ, к своему и к чужому имуществу, несут материальную ответственность за его порчу. Учащимся запрещается совершать те действия, которые могут привести к порче имущества ОУ.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3.8.Учащиеся обязаны подчиняться правилам дисциплины, не должны совершать противоправные действия. К противоправным действиям относятся: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3.8.1.Рукоприкладство, нанесение побоев, избиение.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3.8.2.Угроза, запугивание, шантаж.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3.8.3.Моральное издевательство: употребление оскорбительных кличек, дискриминация по национальностям и социальным признакам, подчеркивание физических недостатков.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3.8.4.Нецензурная брань.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3.8.5.Вымогательство, воровство.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3.8.6.Распространение заведомо ложных сведений, порочащих честь и достоинство личности.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3.9.Нельзя приносить в Школу и на её территорию с любой целью и использовать любым способом оружие, взрывчатые, огнеопасные вещества, спиртные напитки, табачные изделия, спички, зажигалки, колющие и режущие предметы, газовые баллончики, оружие (в т.ч. газовое, пневматическое или имитационное), игральные карты, наркотики, другие ПАВ, а также токсичные вещества и яды, спиртные напитки. 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Совершать действия, опасные для жизни и здоровья самого себя и окружающих,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3.10.В Школу нельзя приносить и распространять печатную продукцию, не имеющую отношения к образовательному процессу.</w:t>
      </w:r>
      <w:r/>
    </w:p>
    <w:p>
      <w:pPr>
        <w:pStyle w:val="Normal"/>
        <w:tabs>
          <w:tab w:val="left" w:pos="720" w:leader="none"/>
        </w:tabs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3.11. В Школу нельзя приносить: ценные предметы, деньги, сохранность которых учащийся не может обеспечить самостоятельно.  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3.12.Запрещается: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3.12.1.Находиться в рекреациях Школы во время учебных занятий.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3.12.2.Брать ключи от кабинетов без разрешения учителя, самовольно открывать окна.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3.13.Учащиеся не могут самовольно покидать Школу до окончания уроков.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3.13.1.Если учащемуся необходимо уйти домой раньше окончания обязательных занятий по причине недомогания или семейным обстоятельствам, ему необходимо разрешение дежурного администратора  с обязательным информированием родителей (законных представителей). Разрешение записывается в дневнике.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3.14.В случае пропуска занятий или плановых общешкольных мероприятий по уважительной причине учащийся должен предъявить классному руководителю медицинскую справку или объяснительную записку от родителей (законных представителей) о причине отсутствия на занятиях.  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3.14.1.Уважительными причинами отсутствия считаются: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1) личная болезнь;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2) посещение врача</w:t>
      </w:r>
      <w:r>
        <w:rPr>
          <w:rFonts w:eastAsia="Calibri" w:cs="Times New Roman" w:ascii="Times New Roman" w:hAnsi="Times New Roman"/>
          <w:b/>
          <w:sz w:val="24"/>
          <w:szCs w:val="24"/>
        </w:rPr>
        <w:t> </w:t>
      </w:r>
      <w:r>
        <w:rPr>
          <w:rFonts w:eastAsia="Calibri" w:cs="Times New Roman" w:ascii="Times New Roman" w:hAnsi="Times New Roman"/>
          <w:sz w:val="24"/>
          <w:szCs w:val="24"/>
        </w:rPr>
        <w:t>(представляется справка);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3) экстренные случаи в семье, требующие личного участия (подтверждается заявлением родителей (законных представителей).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4) пропуск занятий по договоренности с администрацией Школы</w:t>
      </w:r>
      <w:r>
        <w:rPr>
          <w:rFonts w:eastAsia="Calibri" w:cs="Times New Roman" w:ascii="Times New Roman" w:hAnsi="Times New Roman"/>
          <w:b/>
          <w:i/>
          <w:iCs/>
          <w:sz w:val="24"/>
          <w:szCs w:val="24"/>
        </w:rPr>
        <w:t> </w:t>
      </w:r>
      <w:r>
        <w:rPr>
          <w:rFonts w:eastAsia="Calibri" w:cs="Times New Roman" w:ascii="Times New Roman" w:hAnsi="Times New Roman"/>
          <w:sz w:val="24"/>
          <w:szCs w:val="24"/>
        </w:rPr>
        <w:t>по заявлению родителей (законных представителей).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Пропуск занятия без уважительной причины, опоздания считаются нарушением.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3.15. Вне Школы учащиеся ведут себя так, чтобы не уронить честь и достоинство, в том числе и ОУ.</w:t>
      </w:r>
      <w:r/>
    </w:p>
    <w:p>
      <w:pPr>
        <w:pStyle w:val="Normal"/>
        <w:spacing w:lineRule="auto" w:line="360" w:before="0" w:after="0"/>
        <w:jc w:val="both"/>
        <w:rPr>
          <w:sz w:val="24"/>
          <w:b/>
          <w:sz w:val="24"/>
          <w:b/>
          <w:szCs w:val="24"/>
          <w:iCs/>
          <w:bCs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</w:rPr>
        <w:t>4.Правила поведения на уроках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4.1.При входе учителя в класс, учащиеся встают в знак приветствия и садятся после того, как учитель ответит на приветствие и разрешит сесть. </w:t>
        <w:tab/>
        <w:t>Подобным образом учащиеся приветствуют любого взрослого, вошедшего в класс во время урока.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4.2.Во время урока нельзя нарушать дисциплину. Урочное время должно использоваться учащимися только для учебных целей.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4.3.Если учащийся хочет задать учителю вопрос или ответить на вопрос учителя, он поднимает руку.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4.4. Выходить из класса на уроке без разрешения учителя запрещается. В случае крайней необходимости учащийся должен поднять руку и попросить разрешения у учителя.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4.5.По окончании урока, учащийся, получивший отметку, подает дневник на подпись учителю. Учащиеся должны аккуратно вести дневник. Дневник сдаётся на проверку классному руководителю и даётся на подпись родителям. Расписание в дневнике записывается на неделю вперёд.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4.6.Звонок (сигнал) об окончании урока даётся для учителя. Учащиеся вправе покинуть класс после объявления учителем окончания урока. 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При выходе учителя или другого взрослого из класса учащиеся встают.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К учащимся, срывающим своими действиями учебный процесс, принимаются меры административного воздействия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4.7.Учащимся запрещается: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4.7.1.</w:t>
      </w:r>
      <w:r>
        <w:rPr>
          <w:rFonts w:eastAsia="Times New Roman" w:cs="Times New Roman" w:ascii="Times New Roman" w:hAnsi="Times New Roman"/>
          <w:sz w:val="24"/>
          <w:szCs w:val="24"/>
        </w:rPr>
        <w:t>Пользоваться на уроках переговорными устройствами, записывающей и воспроизводящей аудио- и видеоаппаратурой, мобильными телефонами</w:t>
      </w:r>
      <w:r>
        <w:rPr>
          <w:rFonts w:eastAsia="Calibri" w:cs="Times New Roman" w:ascii="Times New Roman" w:hAnsi="Times New Roman"/>
          <w:sz w:val="24"/>
          <w:szCs w:val="24"/>
        </w:rPr>
        <w:t>, плеерами, электронными играми во время уроков.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4.7.2.Приносить и устанавливать на школьные компьютеры компьютерные игры (программы).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4.7.3.Пользоваться Интернетом без разрешения администрации Школы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4.8.В случае опоздания учащийся обязан приступить к занятиям после разрешения учителя.</w:t>
      </w:r>
      <w:r/>
    </w:p>
    <w:p>
      <w:pPr>
        <w:pStyle w:val="Normal"/>
        <w:spacing w:lineRule="auto" w:line="36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5.Правила поведения на переменах, до и после уроков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5.1.Учащиеся обязаны использовать время перерыва для отдыха.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5.2.Учащимся запрещается во время перемен: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5.2.1.Бегать по лестницам и коридорам, вблизи оконных проёмов и в других местах, не приспособленных для игр.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5.2.2.Открывать окна и стоять у открытых окон.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5.2.3.Вставать и садиться на перила лестничных ограждений, перемещаться по лестничным ограждениям.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5.2.4.Открывать двери пожарных и электрических щитов, касаться электропроводов и ламп.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5.2.5.Нарушать целостность и нормальную работу дверных замков.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5.2.6.Включать без необходимости пожарную сигнализацию.</w:t>
      </w:r>
      <w:r/>
    </w:p>
    <w:p>
      <w:pPr>
        <w:pStyle w:val="Normal"/>
        <w:spacing w:lineRule="auto" w:line="36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6.Правила поведения в раздевалках спортивного зала.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8.1.Учащиеся находятся в спортивных раздевалках только до и после урока физической культуры по разрешению учителя и под его контролем.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8.2.Нахождение в раздевалках во время урока запрещено.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8.3.В раздевалках нельзя нарушать дисциплину.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8.4.На занятия физической культурой учащиеся допускаются только в спортивных форме и спортивной обуви.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>8.5.Учащиеся без соответствующей формы находятся в спортивном зале, но к занятиям не допускаются, а пропущенный по этой причине урок расценивается как пропуск без уважительной причины</w:t>
      </w:r>
      <w:r>
        <w:rPr>
          <w:rFonts w:eastAsia="Calibri" w:cs="Times New Roman" w:ascii="Times New Roman" w:hAnsi="Times New Roman"/>
          <w:bCs/>
          <w:i/>
          <w:iCs/>
          <w:sz w:val="24"/>
          <w:szCs w:val="24"/>
        </w:rPr>
        <w:t>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8.6.Без разрешения учителя в спортивный зал учащиеся не входят. Учащиеся, освобожденные от занятий физической культурой, обязательно присутствуют в зале.</w:t>
      </w:r>
      <w:r/>
    </w:p>
    <w:p>
      <w:pPr>
        <w:pStyle w:val="Normal"/>
        <w:spacing w:lineRule="auto" w:line="36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7.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Правила поведения в столовой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9.1.Учащиеся находятся в обеденном зале столовой только на переменах и в отведённое графиком питания время.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9.2.В обеденном зале столовой запрещается нарушать дисциплину.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9.3.Убирают посуду и столовые приборы после принятия пищи.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9.4.Порядок в обеденном зале поддерживает дежурный учитель. Требования взрослых, не противоречащие законодательству Российской Федерации и Правилам Школы, выполняются учащимися беспрекословно.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9.5.Учащиеся соблюдают во время приёма пищи культуру питания:</w:t>
      </w:r>
      <w:r/>
    </w:p>
    <w:p>
      <w:pPr>
        <w:pStyle w:val="Normal"/>
        <w:spacing w:lineRule="auto" w:line="360"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10.Поведение во время проведения внеурочных и внешкольных мероприятий регламентируется соответствующими инструкциями</w:t>
      </w:r>
      <w:r/>
    </w:p>
    <w:p>
      <w:pPr>
        <w:pStyle w:val="Normal"/>
        <w:spacing w:lineRule="auto" w:line="360"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11.Порядок применения поощрений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11.1.Учащиеся Школы поощряются за успехи в учебной, спортивной, общественной, научной деятельности; участие и победу в интеллектуальных, творческих конкурсах, олимпиадах и спортивных состязаниях; общественно-полезную деятельность и добровольный труд на благо Школы; благородные поступки.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>11.2.К у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чащимся Школы могут быть применены следующие виды поощрений: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11.2.1.Объявление благодарности.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11.2.2.Награждение Почетной грамотой, благодарственным письмом.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11.2.3.Награждение ценным подарком.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11.2.4.</w:t>
      </w:r>
      <w:r>
        <w:rPr>
          <w:rFonts w:eastAsia="Calibri" w:cs="Times New Roman" w:ascii="Times New Roman" w:hAnsi="Times New Roman"/>
          <w:sz w:val="24"/>
          <w:szCs w:val="24"/>
        </w:rPr>
        <w:t>Награждение похвальной грамотой «За особые успехи в изучении отдельных предметов» и похвальным листом «За отличные успехи в учении».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11.2.5.Представление к награждению золотой или серебряной медалью.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11.2.6.Награждение благодарственным письмом родителей (законных представителей) учащихся.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iCs/>
          <w:color w:val="000000"/>
          <w:sz w:val="24"/>
          <w:szCs w:val="24"/>
        </w:rPr>
        <w:t>11.3.Процедура применения поощрений: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1) объявление благодарности учащемуся, награждение благодарственным письмом родителей (законных представителей) учащегося,  могут применять все педагогические работники Школы при проявлении учащимися активности с положительным результатом;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2) награждение Почетной грамотой или благодарственным письмом может осуществляться администрацией Школы по представлению классного руководителя и (или) учителя-предметника за особые успехи, достигнутые учащимися по отдельным предметам учебного плана и (или) во внеурочной деятельности на уровне Школы, города и (или) округа;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3) представление к награждению </w:t>
      </w:r>
      <w:r>
        <w:rPr>
          <w:rFonts w:eastAsia="Calibri" w:cs="Times New Roman" w:ascii="Times New Roman" w:hAnsi="Times New Roman"/>
          <w:sz w:val="24"/>
          <w:szCs w:val="24"/>
        </w:rPr>
        <w:t xml:space="preserve">похвальной грамотой «За особые успехи в изучении отдельных предметов» и похвальным листом «За отличные успехи в учении»,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золотой  медалью осуществляется решением Педагогического Совета Школы на основании действующего законодательства.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sz w:val="24"/>
          <w:szCs w:val="24"/>
        </w:rPr>
        <w:t>11.3.1.Поощрения применяются в обстановке широкой гласности, доводятся до сведения учащихся, их родителей (законных представителей) и работников Школы.</w:t>
      </w:r>
      <w:r/>
    </w:p>
    <w:p>
      <w:pPr>
        <w:pStyle w:val="Normal"/>
        <w:spacing w:lineRule="auto" w:line="36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12.Порядок применения к учащимся и снятия с учащихся мер дисциплинарного взыскания</w:t>
      </w:r>
      <w:r/>
    </w:p>
    <w:p>
      <w:pPr>
        <w:pStyle w:val="Normal"/>
        <w:spacing w:lineRule="auto" w:line="360" w:before="0" w:after="0"/>
        <w:jc w:val="both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>12.1.</w:t>
      </w:r>
      <w:r>
        <w:rPr>
          <w:rFonts w:eastAsia="Calibri" w:cs="Times New Roman" w:ascii="Times New Roman" w:hAnsi="Times New Roman"/>
          <w:sz w:val="24"/>
          <w:szCs w:val="24"/>
        </w:rPr>
        <w:t>Дисциплина в Школе поддерживается на основе уважения человеческого достоинства учащихся и работников Школы.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12.2.Применение методов физического и (или) психического насилия по отношению к учащимся не допускается.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12.3.Меры дисциплинарного взыскания не применяются к учащимся: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12.3.1.Обучающимся по образовательным программам начального общего образования.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12.3.2.С ограниченными возможностями здоровья (с задержкой психического развития и различными формами умственной отсталости).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12.4.Меры дисциплинарного взыскания применяются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12.5.За совершение дисциплинарного проступка к учащемуся могут быть применены следующие меры дисциплинарного взыскания:</w:t>
      </w:r>
      <w:r/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замечание;</w:t>
      </w:r>
      <w:r/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выговор; </w:t>
      </w:r>
      <w:r/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отчисление из Школы.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12.6.За каждый дисциплинарный проступок может быть применена одна мера дисциплинарного взыскания.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12.7.При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предшествующее поведение учащегося, его психофизическое и эмоциональное состояние, а также мнение органов МКОУ.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12.8.Не допускается применение мер дисциплинарного взыскания к учащимся во время их болезни, каникул.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12.9.До применения меры дисциплинарного взыскания Школа должна затребовать от учащегося письменное объяснение. Если по истечении трех учебных дней указанное объяснение учащегося не представлено, то составляется соответствующий акт.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Отказ или уклонение учащегося от предоставления им письменного объяснения не является препятствием для применения меры дисциплинарного взыскания.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12.10.Мера дисциплинарного взыскания применяется не позднее одного месяца со дня обнаружения проступка, не считая времени отсутствия учащегося по уважительным причинам, а также времени, необходимого на учет мнения органов ГОУО, но не более семи учебных дней со дня представления директору Школы мотивированного мнения указанных советов и органов в письменной форме.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12.11.Отчисление несовершеннолетнего учащегося, достигшего возраста пятнадцати лет, из Школы,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учащегося в Школе оказывает отрицательное влияние на других учащихся, нарушает их права и права работников Школы, а также нормальное функционирование Школы. Отчисление несовершеннолетнего учащегося как мера дисциплинарного взыскания не применяется, если сроки ранее примененных к учащемуся мер дисциплинарного взыскания истекли и (или) меры дисциплинарного взыскания сняты в установленном порядке.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12.12.Решение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территориальной комиссии по делам несовершеннолетних и защите их прав администрации района. Решение об отчислении учащихся-детей-сирот, детей, оставшихся без попечения родителей, принимается с согласия территориальной комиссии по делам несовершеннолетних и защите их прав администрации района и комитета опеки и попечительства администрации района.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12.13.Школа незамедлительно обязана проинформировать районный орган управления образованием об отчислении несовершеннолетнего учащегося в качестве меры дисциплинарного взыскания.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Районный орган управления образованием 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общего образования.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12.14.Применение к учащемуся меры дисциплинарного взыскания оформляется приказом директора Школы, который доводится до учащегося, родителей (законных представителей) несовершеннолетнего учащегося под роспись в течение трех учебных дней со дня его издания, не считая времени отсутствия учащегося в Школе. Отказ учащегося, родителей (законных представителей) несовершеннолетнего учащегося ознакомиться с указанным приказом под роспись оформляется соответствующим актом.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12.15.Учащийся,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12.16.Решение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12.17.Решение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12.18.Если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12.19.Директор Школы до истечения года со дня применения меры дисциплинарного взыскания имеет право снять ее с учащегося по собственной инициативе, просьбе самого учащегося, родителей (законных представителей) несовершеннолетнего учащегося.</w:t>
      </w:r>
      <w:r/>
    </w:p>
    <w:p>
      <w:pPr>
        <w:pStyle w:val="Normal"/>
        <w:spacing w:lineRule="auto" w:line="360" w:before="0" w:after="0"/>
        <w:jc w:val="both"/>
        <w:rPr>
          <w:sz w:val="24"/>
          <w:b/>
          <w:sz w:val="24"/>
          <w:b/>
          <w:szCs w:val="24"/>
          <w:vanish/>
          <w:rFonts w:ascii="Times New Roman" w:hAnsi="Times New Roman" w:eastAsia="Calibri" w:cs="Times New Roman"/>
          <w:color w:val="00000A"/>
          <w:lang w:val="ru-RU" w:eastAsia="ru-RU" w:bidi="ar-SA"/>
        </w:rPr>
      </w:pPr>
      <w:r>
        <w:rPr>
          <w:rFonts w:eastAsia="Calibri" w:cs="Times New Roman" w:ascii="Times New Roman" w:hAnsi="Times New Roman"/>
          <w:b/>
          <w:vanish/>
          <w:sz w:val="24"/>
          <w:szCs w:val="24"/>
        </w:rPr>
      </w:r>
      <w:r/>
    </w:p>
    <w:p>
      <w:pPr>
        <w:pStyle w:val="Normal"/>
        <w:spacing w:lineRule="auto" w:line="36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13.Возмещение ущерба, причиненного имуществу Школы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13.1.Предъявление требований о возмещении ущерба осуществляется администрацией Школы родителям (законным представителям) несовершеннолетнего учащегося за виновное причинение материального ущерба имуществу Школы на основании представления заместителя директора по административно-хозяйственной работе.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13.2.Возместить имущественный вред, причиненный несовершеннолетним, обязаны родители (законные представители) несовершеннолетнего учащегося.</w:t>
      </w:r>
      <w:r/>
    </w:p>
    <w:p>
      <w:pPr>
        <w:pStyle w:val="Normal"/>
        <w:spacing w:lineRule="auto" w:line="36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14.Заключительные положения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14.1.Действие настоящих Правил распространяется на всех учащихся Школы, независимо от формы обучения, а также на учащихся других образовательных учреждений на время пребывания в Школе.</w:t>
      </w:r>
      <w:r/>
    </w:p>
    <w:p>
      <w:pPr>
        <w:pStyle w:val="Normal"/>
        <w:tabs>
          <w:tab w:val="left" w:pos="720" w:leader="none"/>
        </w:tabs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14.2.Данные Правила доводятся до сведения учащихся на классных часах в начале учебного года, родителей (законных представителей) несовершеннолетних учащихся и вывешиваются на видном месте для всеобщего ознакомления.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Wingdings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72652"/>
    <w:pPr>
      <w:spacing w:before="0" w:after="200"/>
      <w:ind w:left="720" w:hanging="0"/>
      <w:contextualSpacing/>
    </w:pPr>
    <w:rPr/>
  </w:style>
  <w:style w:type="paragraph" w:styleId="Default" w:customStyle="1">
    <w:name w:val="Default"/>
    <w:rsid w:val="00d7265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Application>LibreOffice/4.3.1.2$Windows_x86 LibreOffice_project/958349dc3b25111dbca392fbc281a05559ef6848</Application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2015-02-03T21:20:00Z</dcterms:created>
  <dc:creator>User</dc:creator>
  <dc:language>ru-RU</dc:language>
  <cp:lastPrinted>2015-03-17T16:14:37Z</cp:lastPrinted>
  <dcterms:modified xsi:type="dcterms:W3CDTF">2015-03-17T16:15:21Z</dcterms:modified>
  <cp:revision>5</cp:revision>
</cp:coreProperties>
</file>