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F71EE">
      <w:pPr>
        <w:pStyle w:val="printredaction-line"/>
        <w:spacing w:after="0"/>
        <w:jc w:val="left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 xml:space="preserve">Редакция от 16 </w:t>
      </w:r>
      <w:proofErr w:type="spellStart"/>
      <w:r>
        <w:rPr>
          <w:rFonts w:ascii="Georgia" w:hAnsi="Georgia"/>
        </w:rPr>
        <w:t>фев</w:t>
      </w:r>
      <w:proofErr w:type="spellEnd"/>
      <w:r>
        <w:rPr>
          <w:rFonts w:ascii="Georgia" w:hAnsi="Georgia"/>
        </w:rPr>
        <w:t xml:space="preserve"> 2016</w:t>
      </w:r>
    </w:p>
    <w:p w:rsidR="00000000" w:rsidRDefault="00DF71EE">
      <w:pPr>
        <w:divId w:val="2202277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Приказ </w:t>
      </w:r>
      <w:proofErr w:type="spellStart"/>
      <w:r>
        <w:rPr>
          <w:rFonts w:ascii="Georgia" w:eastAsia="Times New Roman" w:hAnsi="Georgia"/>
        </w:rPr>
        <w:t>Минобрнауки</w:t>
      </w:r>
      <w:proofErr w:type="spellEnd"/>
      <w:r>
        <w:rPr>
          <w:rFonts w:ascii="Georgia" w:eastAsia="Times New Roman" w:hAnsi="Georgia"/>
        </w:rPr>
        <w:t xml:space="preserve"> России от 06.10.2009 № 373</w:t>
      </w:r>
    </w:p>
    <w:p w:rsidR="00000000" w:rsidRDefault="00DF71EE">
      <w:pPr>
        <w:pStyle w:val="2"/>
        <w:spacing w:after="0" w:afterAutospacing="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и введении в действие федерального государственного образовательного стандарта начального общего образования</w:t>
      </w:r>
    </w:p>
    <w:p w:rsidR="00000000" w:rsidRDefault="00DF71EE">
      <w:pPr>
        <w:divId w:val="127095175"/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499024581/XA00M3A2ME/" w:history="1">
        <w:r>
          <w:rPr>
            <w:rStyle w:val="a3"/>
            <w:rFonts w:ascii="Georgia" w:hAnsi="Georgia"/>
          </w:rPr>
          <w:t>подпунктом 5.2.41 Положения о Министерстве образования и науки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5" w:anchor="/document/99/499024581/" w:history="1">
        <w:r>
          <w:rPr>
            <w:rStyle w:val="a3"/>
            <w:rFonts w:ascii="Georgia" w:hAnsi="Georgia"/>
          </w:rPr>
          <w:t>постановлени</w:t>
        </w:r>
        <w:r>
          <w:rPr>
            <w:rStyle w:val="a3"/>
            <w:rFonts w:ascii="Georgia" w:hAnsi="Georgia"/>
          </w:rPr>
          <w:t>ем Правительства Российской Федерации от 3 июня 2013 года № 466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23, ст.2923; № 33, ст.4386; № 37, ст.4702; 2014, № 2, ст.126; № 6, ст.582; № 27, ст.3776), и</w:t>
      </w:r>
      <w:r>
        <w:rPr>
          <w:rFonts w:ascii="Georgia" w:hAnsi="Georgia"/>
        </w:rPr>
        <w:t xml:space="preserve"> </w:t>
      </w:r>
      <w:hyperlink r:id="rId6" w:anchor="/document/99/499038026/XA00M902N2/" w:history="1">
        <w:r>
          <w:rPr>
            <w:rStyle w:val="a3"/>
            <w:rFonts w:ascii="Georgia" w:hAnsi="Georgia"/>
          </w:rPr>
          <w:t>пунктом 17 Правил разработки, утверждения федеральных государственных образовательных стандартов и внесения в них изменений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7" w:anchor="/document/99/499038026/" w:history="1">
        <w:r>
          <w:rPr>
            <w:rStyle w:val="a3"/>
            <w:rFonts w:ascii="Georgia" w:hAnsi="Georgia"/>
          </w:rPr>
          <w:t xml:space="preserve">постановлением </w:t>
        </w:r>
        <w:r>
          <w:rPr>
            <w:rStyle w:val="a3"/>
            <w:rFonts w:ascii="Georgia" w:hAnsi="Georgia"/>
          </w:rPr>
          <w:t>Правительства Российской Федерации от 5 августа 2013 года № 661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3, ст.4377; 2014, № 38, ст.5096),   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приказываю: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1. Утвердить прилагаемый </w:t>
      </w:r>
      <w:hyperlink r:id="rId8" w:anchor="/document/99/902180656/ZA00MLC2NR/" w:tgtFrame="_self" w:history="1">
        <w:r>
          <w:rPr>
            <w:rStyle w:val="a3"/>
            <w:rFonts w:ascii="Georgia" w:hAnsi="Georgia"/>
          </w:rPr>
          <w:t>федеральный государственный образовательный стандарт начального общего образования</w:t>
        </w:r>
      </w:hyperlink>
      <w:r>
        <w:rPr>
          <w:rFonts w:ascii="Georgia" w:hAnsi="Georgia"/>
        </w:rPr>
        <w:t>.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2. Ввести в действие с 1 января 2010 года </w:t>
      </w:r>
      <w:hyperlink r:id="rId9" w:anchor="/document/99/902180656/ZA00MLC2NR/" w:tgtFrame="_self" w:history="1">
        <w:r>
          <w:rPr>
            <w:rStyle w:val="a3"/>
            <w:rFonts w:ascii="Georgia" w:hAnsi="Georgia"/>
          </w:rPr>
          <w:t>федеральны</w:t>
        </w:r>
        <w:r>
          <w:rPr>
            <w:rStyle w:val="a3"/>
            <w:rFonts w:ascii="Georgia" w:hAnsi="Georgia"/>
          </w:rPr>
          <w:t>й государственный образовательный стандарт</w:t>
        </w:r>
      </w:hyperlink>
      <w:r>
        <w:rPr>
          <w:rFonts w:ascii="Georgia" w:hAnsi="Georgia"/>
        </w:rPr>
        <w:t>, утвержденный настоящим приказом.</w:t>
      </w:r>
    </w:p>
    <w:p w:rsidR="00000000" w:rsidRDefault="00DF71EE">
      <w:pPr>
        <w:divId w:val="422840682"/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А.Фурсенко</w:t>
      </w:r>
      <w:proofErr w:type="spellEnd"/>
    </w:p>
    <w:p w:rsidR="00000000" w:rsidRDefault="00DF71EE">
      <w:pPr>
        <w:divId w:val="716665397"/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 xml:space="preserve">22 декабря 2009 </w:t>
      </w:r>
      <w:proofErr w:type="gramStart"/>
      <w:r>
        <w:rPr>
          <w:rFonts w:ascii="Helvetica" w:hAnsi="Helvetica" w:cs="Helvetica"/>
          <w:sz w:val="20"/>
          <w:szCs w:val="20"/>
        </w:rPr>
        <w:t>года,</w:t>
      </w:r>
      <w:r>
        <w:rPr>
          <w:rFonts w:ascii="Helvetica" w:hAnsi="Helvetica" w:cs="Helvetica"/>
          <w:sz w:val="20"/>
          <w:szCs w:val="20"/>
        </w:rPr>
        <w:br/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15785 </w:t>
      </w:r>
    </w:p>
    <w:p w:rsidR="00000000" w:rsidRDefault="00DF71EE">
      <w:pPr>
        <w:pStyle w:val="align-right"/>
        <w:spacing w:after="0"/>
        <w:jc w:val="left"/>
        <w:divId w:val="127095175"/>
      </w:pPr>
      <w:r>
        <w:rPr>
          <w:rFonts w:ascii="Georgia" w:hAnsi="Georgia"/>
        </w:rPr>
        <w:t>Приложени</w:t>
      </w:r>
      <w:r>
        <w:rPr>
          <w:rFonts w:ascii="Georgia" w:hAnsi="Georgia"/>
        </w:rPr>
        <w:t>е</w:t>
      </w:r>
      <w:r>
        <w:rPr>
          <w:rStyle w:val="btn"/>
          <w:rFonts w:ascii="Georgia" w:hAnsi="Georgia"/>
          <w:vanish/>
        </w:rPr>
        <w:t>3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43723394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Федеральный государственный</w:t>
      </w:r>
      <w:r>
        <w:rPr>
          <w:rStyle w:val="docsupplement-name"/>
          <w:rFonts w:ascii="Georgia" w:eastAsia="Times New Roman" w:hAnsi="Georgia"/>
        </w:rPr>
        <w:t xml:space="preserve"> образовательный стандарт начального общего образовани</w:t>
      </w:r>
      <w:r>
        <w:rPr>
          <w:rStyle w:val="docsupplement-name"/>
          <w:rFonts w:ascii="Georgia" w:eastAsia="Times New Roman" w:hAnsi="Georgia"/>
        </w:rPr>
        <w:t>я</w:t>
      </w:r>
      <w:r>
        <w:rPr>
          <w:rStyle w:val="btn"/>
          <w:rFonts w:ascii="Georgia" w:eastAsia="Times New Roman" w:hAnsi="Georgia"/>
          <w:vanish/>
        </w:rPr>
        <w:t>2</w:t>
      </w:r>
    </w:p>
    <w:p w:rsidR="00000000" w:rsidRDefault="00DF71EE">
      <w:pPr>
        <w:divId w:val="118832591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1. Федеральный государственный образовательный стандарт начального общего образования (далее - Стандарт) </w:t>
      </w:r>
      <w:r>
        <w:rPr>
          <w:rFonts w:ascii="Georgia" w:hAnsi="Georgia"/>
        </w:rPr>
        <w:t xml:space="preserve">представляет собой совокупность требований, обязательных при реализации основной образовательной программы начального общего </w:t>
      </w:r>
      <w:proofErr w:type="gramStart"/>
      <w:r>
        <w:rPr>
          <w:rFonts w:ascii="Georgia" w:hAnsi="Georgia"/>
        </w:rPr>
        <w:t>образования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0" t="0" r="9525" b="0"/>
            <wp:docPr id="10" name="Рисунок 10" descr="http://vip.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ip.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   </w:t>
      </w:r>
      <w:proofErr w:type="gramEnd"/>
      <w:r>
        <w:rPr>
          <w:rFonts w:ascii="Georgia" w:hAnsi="Georgia"/>
        </w:rPr>
        <w:t>     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81903131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0" t="0" r="9525" b="0"/>
            <wp:docPr id="9" name="Рисунок 9" descr="http://vip.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ip.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anchor="/document/99/902389617/XA00M5Q2MD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Пункт 6 статьи 2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2013, № 19, ст.2326; № 23, ст.2878; № 27, ст.3462; № 30, ст.4036; № 48, ст.6165; 2014, № 6, ст.562, ст.566; № 19, ст.2289; № 22, ст.2769; № 23, ст.2933; № 26, ст.3388; № 30, ст.4257, ст.4263)</w:t>
      </w:r>
      <w:r>
        <w:rPr>
          <w:rFonts w:ascii="Helvetica" w:eastAsia="Times New Roman" w:hAnsi="Helvetica" w:cs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(Сноска в редакции, введенной в действие с 21 февраля 2015 года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2" w:anchor="/document/99/420248124/XA00LVA2M9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приказом </w:t>
        </w:r>
        <w:proofErr w:type="spellStart"/>
        <w:r>
          <w:rPr>
            <w:rStyle w:val="a3"/>
            <w:rFonts w:ascii="Helvetica" w:eastAsia="Times New Roman" w:hAnsi="Helvetica" w:cs="Helvetica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 России от 29 декабря 2014 года № 1643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3" w:anchor="/document/99/420253108/XA00LVS2MC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     </w:t>
      </w:r>
    </w:p>
    <w:p w:rsidR="00000000" w:rsidRDefault="00DF71EE">
      <w:pPr>
        <w:divId w:val="12709517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lastRenderedPageBreak/>
        <w:t>Стандарт включает в себя требования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результатам освоения основной образовательной программы начального общего образования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структуре основной образовательной программы начального общего образования, в том числе требования к соотношению частей основн</w:t>
      </w:r>
      <w:r>
        <w:rPr>
          <w:rFonts w:ascii="Georgia" w:eastAsia="Times New Roman" w:hAnsi="Georgia"/>
        </w:rPr>
        <w:t>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         </w:t>
      </w:r>
      <w:r>
        <w:rPr>
          <w:rFonts w:ascii="Georgia" w:eastAsia="Times New Roman" w:hAnsi="Georgia"/>
        </w:rPr>
        <w:t> </w:t>
      </w:r>
      <w:r>
        <w:rPr>
          <w:rStyle w:val="btn"/>
          <w:rFonts w:ascii="Georgia" w:eastAsia="Times New Roman" w:hAnsi="Georgia"/>
          <w:vanish/>
        </w:rPr>
        <w:t>1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условиям реализации основной образовательной программы начальног</w:t>
      </w:r>
      <w:r>
        <w:rPr>
          <w:rFonts w:ascii="Georgia" w:eastAsia="Times New Roman" w:hAnsi="Georgia"/>
        </w:rPr>
        <w:t>о общего образования, в том числе кадровым, финансовым, материально-техническим и иным условиям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Требования к результатам, структуре и условиям освоения основной образовательной программы начального общего образования учитывают возрастные и индивидуальные</w:t>
      </w:r>
      <w:r>
        <w:rPr>
          <w:rFonts w:ascii="Georgia" w:eastAsia="Times New Roman" w:hAnsi="Georgia"/>
        </w:rPr>
        <w:t xml:space="preserve"> особенности обучающихся при получении начального общего образования, </w:t>
      </w:r>
      <w:proofErr w:type="spellStart"/>
      <w:r>
        <w:rPr>
          <w:rFonts w:ascii="Georgia" w:eastAsia="Times New Roman" w:hAnsi="Georgia"/>
        </w:rPr>
        <w:t>самоценность</w:t>
      </w:r>
      <w:proofErr w:type="spellEnd"/>
      <w:r>
        <w:rPr>
          <w:rFonts w:ascii="Georgia" w:eastAsia="Times New Roman" w:hAnsi="Georgia"/>
        </w:rPr>
        <w:t xml:space="preserve"> начального общего образования как фундамента всего последующего образования.     </w:t>
      </w:r>
      <w:r>
        <w:rPr>
          <w:rFonts w:ascii="Georgia" w:eastAsia="Times New Roman" w:hAnsi="Georgia"/>
        </w:rPr>
        <w:t> </w:t>
      </w:r>
      <w:r>
        <w:rPr>
          <w:rStyle w:val="btn"/>
          <w:rFonts w:ascii="Georgia" w:eastAsia="Times New Roman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2. В целях обеспечения реализации права на образование обучающихся с ограниченными возмож</w:t>
      </w:r>
      <w:r>
        <w:rPr>
          <w:rFonts w:ascii="Georgia" w:hAnsi="Georgia"/>
        </w:rPr>
        <w:t>ностями здоровья применяется настоящий Стандарт с учетом специальных требований и (или) федеральный государственный образовательный стандарт начального общего образования обучающихся с ограниченными возможностями здоровья и (или) федеральный государственны</w:t>
      </w:r>
      <w:r>
        <w:rPr>
          <w:rFonts w:ascii="Georgia" w:hAnsi="Georgia"/>
        </w:rPr>
        <w:t>й образовательный стандарт образования обучающихся с умственной отсталостью (интеллектуальными нарушениями</w:t>
      </w:r>
      <w:proofErr w:type="gramStart"/>
      <w:r>
        <w:rPr>
          <w:rFonts w:ascii="Georgia" w:hAnsi="Georgia"/>
        </w:rPr>
        <w:t>).   </w:t>
      </w:r>
      <w:proofErr w:type="gramEnd"/>
      <w:r>
        <w:rPr>
          <w:rFonts w:ascii="Georgia" w:hAnsi="Georgia"/>
        </w:rPr>
        <w:t>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Сноска исключена с 21 февраля 2015 года -</w:t>
      </w:r>
      <w:r>
        <w:rPr>
          <w:rFonts w:ascii="Georgia" w:hAnsi="Georgia"/>
        </w:rPr>
        <w:t xml:space="preserve"> </w:t>
      </w:r>
      <w:hyperlink r:id="rId14" w:anchor="/document/99/420248124/XA00LVS2MC/" w:history="1">
        <w:r>
          <w:rPr>
            <w:rStyle w:val="a3"/>
            <w:rFonts w:ascii="Georgia" w:hAnsi="Georgia"/>
          </w:rPr>
          <w:t xml:space="preserve">приказ </w:t>
        </w:r>
        <w:proofErr w:type="spellStart"/>
        <w:r>
          <w:rPr>
            <w:rStyle w:val="a3"/>
            <w:rFonts w:ascii="Georgia" w:hAnsi="Georgia"/>
          </w:rPr>
          <w:t>Минобрнауки</w:t>
        </w:r>
        <w:proofErr w:type="spellEnd"/>
        <w:r>
          <w:rPr>
            <w:rStyle w:val="a3"/>
            <w:rFonts w:ascii="Georgia" w:hAnsi="Georgia"/>
          </w:rPr>
          <w:t xml:space="preserve"> Ро</w:t>
        </w:r>
        <w:r>
          <w:rPr>
            <w:rStyle w:val="a3"/>
            <w:rFonts w:ascii="Georgia" w:hAnsi="Georgia"/>
          </w:rPr>
          <w:t>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15" w:anchor="/document/99/420253108/XA00M262MM/" w:history="1">
        <w:r>
          <w:rPr>
            <w:rStyle w:val="a3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      </w:t>
      </w:r>
    </w:p>
    <w:p w:rsidR="00000000" w:rsidRDefault="00DF71EE">
      <w:pPr>
        <w:divId w:val="127095175"/>
      </w:pPr>
      <w:r>
        <w:rPr>
          <w:rFonts w:ascii="Georgia" w:hAnsi="Georgia"/>
        </w:rPr>
        <w:t>3. Стандарт является основой объективной оценки соответствия установленным требованиям образовательной деяте</w:t>
      </w:r>
      <w:r>
        <w:rPr>
          <w:rFonts w:ascii="Georgia" w:hAnsi="Georgia"/>
        </w:rPr>
        <w:t xml:space="preserve">льности и подготовки обучающихся, освоивших основную образовательную программу начального общего образования, независимо от формы получения образования и формы </w:t>
      </w:r>
      <w:proofErr w:type="gramStart"/>
      <w:r>
        <w:rPr>
          <w:rFonts w:ascii="Georgia" w:hAnsi="Georgia"/>
        </w:rPr>
        <w:t>обучения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8" name="Рисунок 8" descr="http://vip.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ip.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   </w:t>
      </w:r>
      <w:proofErr w:type="gramEnd"/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74753572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0"/>
            <wp:docPr id="7" name="Рисунок 7" descr="http://vip.1obraz.ru/system/content/image/52/1/56758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ip.1obraz.ru/system/content/image/52/1/567587/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 учетом положений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8" w:anchor="/document/99/902389617/XA00MEE2NA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части 2 статьи 11 Федерального закона от 29 декабря 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ст.566; № 19, ст.2289; № 22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, ст.2769; № 23, ст.2933; № 26, ст.3388; № 30, ст.4257, ст.4263).</w:t>
      </w:r>
      <w:r>
        <w:rPr>
          <w:rFonts w:ascii="Helvetica" w:eastAsia="Times New Roman" w:hAnsi="Helvetica" w:cs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(Сноска дополнительно включена с 21 февраля 2015 года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9" w:anchor="/document/99/420248124/XA00M262MM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приказом </w:t>
        </w:r>
        <w:proofErr w:type="spellStart"/>
        <w:r>
          <w:rPr>
            <w:rStyle w:val="a3"/>
            <w:rFonts w:ascii="Helvetica" w:eastAsia="Times New Roman" w:hAnsi="Helvetica" w:cs="Helvetica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 России от 29 декабря 2014 года № 1643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     </w:t>
      </w:r>
    </w:p>
    <w:p w:rsidR="00000000" w:rsidRDefault="00DF71EE">
      <w:pPr>
        <w:divId w:val="127095175"/>
      </w:pPr>
      <w:r>
        <w:rPr>
          <w:rFonts w:ascii="Georgia" w:hAnsi="Georgia"/>
        </w:rPr>
        <w:t>4. Начальное общее образование может быть получено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br/>
      </w:r>
      <w:r>
        <w:br/>
      </w:r>
      <w:r>
        <w:t>в организациях, осуществляющих образовательную деятельность (в очной, очно-заочной или заочной форме)</w:t>
      </w:r>
      <w:r>
        <w:t>;</w:t>
      </w:r>
      <w:r>
        <w:br/>
      </w:r>
      <w:r>
        <w:br/>
      </w:r>
      <w:r>
        <w:t>вне организаций, осуществляющих образовательную деятельность, в форме семейного образования</w:t>
      </w:r>
      <w:r>
        <w:t>.</w:t>
      </w:r>
      <w:r>
        <w:br/>
      </w:r>
      <w:r>
        <w:br/>
      </w:r>
      <w:r>
        <w:t>Допускается сочетание различных форм получения образования и форм обучения</w:t>
      </w:r>
      <w:r>
        <w:t>.</w:t>
      </w:r>
      <w:r>
        <w:br/>
      </w:r>
      <w:r>
        <w:br/>
      </w:r>
      <w:r>
        <w:t xml:space="preserve">Срок получения начального общего образования составляет четыре года, а для инвалидов </w:t>
      </w:r>
      <w:r>
        <w:lastRenderedPageBreak/>
        <w:t>и лиц с ограниченными возможностями здоровья при обучении по адаптированным основным образо</w:t>
      </w:r>
      <w:r>
        <w:t>вательным программам начального общего образования, независимо от применяемых образовательных технологий, увеличивается не более чем на два года</w:t>
      </w:r>
      <w:r>
        <w:t>.</w:t>
      </w:r>
      <w:r>
        <w:br/>
      </w:r>
      <w:r>
        <w:br/>
      </w:r>
      <w:r>
        <w:t xml:space="preserve">В образовательной организации, реализующей интегрированные образовательные программы в области искусств, при </w:t>
      </w:r>
      <w:r>
        <w:t>реализации образовательной программы начального общего образования обеспечиваются условия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</w:t>
      </w:r>
      <w:r>
        <w:t>чению профессионального образования в области искусств.       </w:t>
      </w:r>
      <w:r>
        <w:t> 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Сноска исключена с 21 февраля 2015 года -</w:t>
      </w:r>
      <w:r>
        <w:rPr>
          <w:rFonts w:ascii="Georgia" w:hAnsi="Georgia"/>
        </w:rPr>
        <w:t xml:space="preserve"> </w:t>
      </w:r>
      <w:hyperlink r:id="rId20" w:anchor="/document/99/420248124/XA00M2O2MP/" w:history="1">
        <w:r>
          <w:rPr>
            <w:rStyle w:val="a3"/>
            <w:rFonts w:ascii="Georgia" w:hAnsi="Georgia"/>
          </w:rPr>
          <w:t xml:space="preserve">приказ </w:t>
        </w:r>
        <w:proofErr w:type="spellStart"/>
        <w:r>
          <w:rPr>
            <w:rStyle w:val="a3"/>
            <w:rFonts w:ascii="Georgia" w:hAnsi="Georgia"/>
          </w:rPr>
          <w:t>Минобрнауки</w:t>
        </w:r>
        <w:proofErr w:type="spellEnd"/>
        <w:r>
          <w:rPr>
            <w:rStyle w:val="a3"/>
            <w:rFonts w:ascii="Georgia" w:hAnsi="Georgia"/>
          </w:rPr>
          <w:t xml:space="preserve">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1" w:anchor="/document/99/420253108/XA00M3A2MS/" w:history="1">
        <w:r>
          <w:rPr>
            <w:rStyle w:val="a3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    </w:t>
      </w:r>
    </w:p>
    <w:p w:rsidR="00000000" w:rsidRDefault="00DF71EE">
      <w:pPr>
        <w:divId w:val="127095175"/>
      </w:pPr>
      <w:r>
        <w:rPr>
          <w:rFonts w:ascii="Georgia" w:hAnsi="Georgia"/>
        </w:rPr>
        <w:t>5. Стандарт разработан с учетом региональных, национальных и этнокультурных особенностей народов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6. Стандарт направлен на обеспечение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  <w:r>
        <w:br/>
      </w:r>
      <w:r>
        <w:br/>
      </w:r>
      <w:r>
        <w:t>равных возможностей получения качественного начального общего образования</w:t>
      </w:r>
      <w:r>
        <w:t>;</w:t>
      </w:r>
      <w:r>
        <w:br/>
      </w:r>
      <w:r>
        <w:br/>
      </w:r>
      <w:r>
        <w:t>духовно-нравственного развития и воспитания обучающихся при получении начального общего образования, становление их гражданской идентичности как основы развития гражданского общест</w:t>
      </w:r>
      <w:r>
        <w:t>ва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преемственности основных образовательных программ дошкольного, начального общего, основного общего, среднего общего, профессионального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сохранения и развития культурного разнообразия и языкового наследия многонационального народа Россий</w:t>
      </w:r>
      <w:r>
        <w:t>ской Федерации, права на изучение родного языка, возможности получения начального общего образования на родном языке, овладения духовными ценностями и культурой многонационального народа России</w:t>
      </w:r>
      <w:r>
        <w:t>;</w:t>
      </w:r>
      <w:r>
        <w:br/>
      </w:r>
      <w:r>
        <w:br/>
      </w:r>
      <w:r>
        <w:t>единства образовательного пространства Российской Федерации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демократизации образования и всей образовательной деятельности, в том 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</w:t>
      </w:r>
      <w:r>
        <w:t>ов оценки знаний обучающихся, воспитанников, использования различных форм образовательной деятельности обучающихся, развития культуры образовательной среды</w:t>
      </w:r>
      <w:r>
        <w:br/>
        <w:t>организации, осуществляющей образовательную деятельность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формирования </w:t>
      </w:r>
      <w:proofErr w:type="spellStart"/>
      <w:r>
        <w:t>критериальной</w:t>
      </w:r>
      <w:proofErr w:type="spellEnd"/>
      <w:r>
        <w:t xml:space="preserve"> </w:t>
      </w:r>
      <w:r>
        <w:t>оценки результатов освоения обучающимися основной образовательной программы начального общего образования, деятельности педагогических работников, организации, осуществляющей образовательную деятельность, функционирования системы образования в целом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усл</w:t>
      </w:r>
      <w:r>
        <w:t>овий для эффективной реализации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</w:t>
      </w:r>
      <w:r>
        <w:t xml:space="preserve"> специальных условиях обучения, - одаренных детей и детей с ограниченными возможностями здоровья</w:t>
      </w:r>
      <w:r>
        <w:t>.</w:t>
      </w:r>
    </w:p>
    <w:p w:rsidR="00000000" w:rsidRDefault="00DF71EE">
      <w:pPr>
        <w:divId w:val="127095175"/>
      </w:pPr>
      <w:r>
        <w:rPr>
          <w:rFonts w:ascii="Georgia" w:hAnsi="Georgia"/>
        </w:rPr>
        <w:t>7. В основе Стандарта лежит системно-</w:t>
      </w:r>
      <w:proofErr w:type="spellStart"/>
      <w:r>
        <w:rPr>
          <w:rFonts w:ascii="Georgia" w:hAnsi="Georgia"/>
        </w:rPr>
        <w:t>деятельностный</w:t>
      </w:r>
      <w:proofErr w:type="spellEnd"/>
      <w:r>
        <w:rPr>
          <w:rFonts w:ascii="Georgia" w:hAnsi="Georgia"/>
        </w:rPr>
        <w:t xml:space="preserve"> подход, который предполагает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br/>
      </w:r>
      <w:r>
        <w:br/>
      </w:r>
      <w:r>
        <w:lastRenderedPageBreak/>
        <w:t>воспитание и развитие качеств личности, отвечающих требованиям информацион</w:t>
      </w:r>
      <w:r>
        <w:t xml:space="preserve">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>
        <w:t>поликонфессионального</w:t>
      </w:r>
      <w:proofErr w:type="spellEnd"/>
      <w:r>
        <w:t xml:space="preserve"> состава российского общества</w:t>
      </w:r>
      <w:r>
        <w:t>;</w:t>
      </w:r>
      <w:r>
        <w:br/>
      </w:r>
      <w:r>
        <w:br/>
      </w:r>
      <w:r>
        <w:t>переход к страт</w:t>
      </w:r>
      <w:r>
        <w:t>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</w:t>
      </w:r>
      <w:r>
        <w:t>хся</w:t>
      </w:r>
      <w:r>
        <w:t>;</w:t>
      </w:r>
      <w:r>
        <w:br/>
      </w:r>
      <w:r>
        <w:br/>
      </w:r>
      <w:r>
        <w:t>ориентацию на результаты образования как системообразующий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</w:t>
      </w:r>
      <w:r>
        <w:t>;</w:t>
      </w:r>
      <w:r>
        <w:br/>
      </w:r>
      <w:r>
        <w:br/>
      </w:r>
      <w:r>
        <w:t>признани</w:t>
      </w:r>
      <w:r>
        <w:t>е решающей роли содержания образования, способов организации образовательной деятельности и взаимодействия участников образовательных отношений в достижении целей личностного, социального и познавательного развития обучающихся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учет индивидуальных возрас</w:t>
      </w:r>
      <w:r>
        <w:t>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</w:t>
      </w:r>
      <w:r>
        <w:t>;</w:t>
      </w:r>
      <w:r>
        <w:br/>
      </w:r>
      <w:r>
        <w:br/>
      </w:r>
      <w:r>
        <w:t>обеспечение преемственности дошкольного, начального общего, основного</w:t>
      </w:r>
      <w:r>
        <w:t xml:space="preserve"> и среднего общего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</w:t>
      </w:r>
      <w:r>
        <w:t xml:space="preserve"> мотивов, обогащение форм взаимодействия со сверстниками и взрослыми в познавательной деятельности</w:t>
      </w:r>
      <w:r>
        <w:t>;</w:t>
      </w:r>
      <w:r>
        <w:br/>
      </w:r>
      <w:r>
        <w:br/>
      </w:r>
      <w:r>
        <w:t>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</w:t>
      </w:r>
      <w:r>
        <w:t>мостоятельного успешного усвоения обучающимися новых знаний, умений, компетенций, видов и способов деятельности</w:t>
      </w:r>
      <w:r>
        <w:t>.</w:t>
      </w:r>
    </w:p>
    <w:p w:rsidR="00000000" w:rsidRDefault="00DF71EE">
      <w:pPr>
        <w:divId w:val="127095175"/>
      </w:pPr>
      <w:r>
        <w:rPr>
          <w:rFonts w:ascii="Georgia" w:hAnsi="Georgia"/>
        </w:rPr>
        <w:t>8. В соответствии со Стандартом при получении начального общего образования осуществляется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br/>
      </w:r>
      <w:r>
        <w:br/>
      </w:r>
      <w:r>
        <w:t>становление основ гражданской идентичности и миро</w:t>
      </w:r>
      <w:r>
        <w:t>воззрения обучающихся</w:t>
      </w:r>
      <w:r>
        <w:t>;</w:t>
      </w:r>
      <w:r>
        <w:br/>
      </w:r>
      <w:r>
        <w:br/>
      </w:r>
      <w: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</w:t>
      </w:r>
      <w:r>
        <w:t>вовать с педагогом и сверстниками в учебной деятельности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</w:t>
      </w:r>
      <w:r>
        <w:t>;</w:t>
      </w:r>
      <w:r>
        <w:br/>
      </w:r>
      <w:r>
        <w:br/>
      </w:r>
      <w:r>
        <w:t xml:space="preserve">укрепление физического и духовного здоровья </w:t>
      </w:r>
      <w:r>
        <w:t>обучающихся</w:t>
      </w:r>
      <w:r>
        <w:t>.</w:t>
      </w:r>
      <w:r>
        <w:br/>
      </w:r>
      <w:r>
        <w:br/>
      </w:r>
      <w:r>
        <w:t xml:space="preserve">Стандарт ориентирован на становление личностных характеристик выпускника ("портрет </w:t>
      </w:r>
      <w:r>
        <w:lastRenderedPageBreak/>
        <w:t>выпускника начальной школы")</w:t>
      </w:r>
      <w:r>
        <w:t>:</w:t>
      </w:r>
      <w:r>
        <w:br/>
      </w:r>
      <w:r>
        <w:br/>
      </w:r>
      <w:r>
        <w:t>любящий свой народ, свой край и свою Родину</w:t>
      </w:r>
      <w:r>
        <w:t>;</w:t>
      </w:r>
      <w:r>
        <w:br/>
      </w:r>
      <w:r>
        <w:br/>
      </w:r>
      <w:r>
        <w:t>уважающий и принимающий ценности семьи и общества</w:t>
      </w:r>
      <w:r>
        <w:t>;</w:t>
      </w:r>
      <w:r>
        <w:br/>
      </w:r>
      <w:r>
        <w:br/>
      </w:r>
      <w:r>
        <w:t>любознательный, активно и заин</w:t>
      </w:r>
      <w:r>
        <w:t>тересованно познающий мир</w:t>
      </w:r>
      <w:r>
        <w:t>;</w:t>
      </w:r>
      <w:r>
        <w:br/>
      </w:r>
      <w:r>
        <w:br/>
      </w:r>
      <w:r>
        <w:t>владеющий основами умения учиться, способный к организации собственной деятельности</w:t>
      </w:r>
      <w:r>
        <w:t>;</w:t>
      </w:r>
      <w:r>
        <w:br/>
      </w:r>
      <w:r>
        <w:br/>
      </w:r>
      <w:r>
        <w:t>готовый самостоятельно действовать и отвечать за свои поступки перед семьей и обществом</w:t>
      </w:r>
      <w:r>
        <w:t>;</w:t>
      </w:r>
      <w:r>
        <w:br/>
      </w:r>
      <w:r>
        <w:br/>
      </w:r>
      <w:r>
        <w:t>доброжелательный, умеющий слушать и слышать собеседн</w:t>
      </w:r>
      <w:r>
        <w:t>ика, обосновывать свою позицию, высказывать свое мнение</w:t>
      </w:r>
      <w:r>
        <w:t>;</w:t>
      </w:r>
      <w:r>
        <w:br/>
      </w:r>
      <w:r>
        <w:br/>
      </w:r>
      <w:r>
        <w:t>выполняющий правила здорового и безопасного для себя и окружающих образа жизни</w:t>
      </w:r>
      <w:r>
        <w:t>.</w:t>
      </w:r>
    </w:p>
    <w:p w:rsidR="00000000" w:rsidRDefault="00DF71EE">
      <w:pPr>
        <w:divId w:val="200169566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Требования к результатам освоения основной образовательной программы начального общего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  <w:r>
        <w:rPr>
          <w:rStyle w:val="btn"/>
          <w:rFonts w:ascii="Helvetica" w:eastAsia="Times New Roman" w:hAnsi="Helvetica" w:cs="Helvetica"/>
          <w:vanish/>
          <w:sz w:val="27"/>
          <w:szCs w:val="27"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9. Стандарт ус</w:t>
      </w:r>
      <w:r>
        <w:rPr>
          <w:rFonts w:ascii="Georgia" w:hAnsi="Georgia"/>
        </w:rPr>
        <w:t>танавливает требования к результатам обучающихся, освоивших основную образовательную программу начального общего образования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br/>
      </w:r>
      <w:r>
        <w:br/>
      </w:r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</w:t>
      </w:r>
      <w:r>
        <w:t xml:space="preserve">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</w:t>
      </w:r>
      <w:r>
        <w:t>.</w:t>
      </w:r>
      <w:r>
        <w:br/>
      </w:r>
      <w:r>
        <w:br/>
      </w:r>
      <w:proofErr w:type="spellStart"/>
      <w:r>
        <w:t>метапредметны</w:t>
      </w:r>
      <w:r>
        <w:t>м</w:t>
      </w:r>
      <w:proofErr w:type="spellEnd"/>
      <w:r>
        <w:t xml:space="preserve">, включающим освоенные обучающимися универсальные учебные </w:t>
      </w:r>
      <w:r>
        <w:t xml:space="preserve">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</w:t>
      </w:r>
      <w:r>
        <w:br/>
      </w:r>
      <w:r>
        <w:br/>
      </w:r>
      <w:r>
        <w:t>предметным, включающим освоенный обучающимися в ходе изучения учебного предмета о</w:t>
      </w:r>
      <w:r>
        <w:t>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</w:t>
      </w:r>
      <w:r>
        <w:t>.</w:t>
      </w:r>
    </w:p>
    <w:p w:rsidR="00000000" w:rsidRDefault="00DF71EE">
      <w:pPr>
        <w:divId w:val="127095175"/>
      </w:pPr>
      <w:r>
        <w:rPr>
          <w:rFonts w:ascii="Georgia" w:hAnsi="Georgia"/>
        </w:rPr>
        <w:t>10. Личностные результаты освоения основной образовательной программы начального общего образования должны отражать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</w:t>
      </w:r>
      <w:r>
        <w:rPr>
          <w:rFonts w:ascii="Georgia" w:hAnsi="Georgia"/>
        </w:rPr>
        <w:t>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2) формирование целостного, социально ориентированного взгляда на мир в его </w:t>
      </w:r>
      <w:r>
        <w:rPr>
          <w:rFonts w:ascii="Georgia" w:hAnsi="Georgia"/>
        </w:rPr>
        <w:t>органичном единстве и разнообразии природы, народов, культур и религий;</w:t>
      </w:r>
    </w:p>
    <w:p w:rsidR="00000000" w:rsidRDefault="00DF71EE">
      <w:pPr>
        <w:divId w:val="127095175"/>
      </w:pPr>
      <w:r>
        <w:rPr>
          <w:rFonts w:ascii="Georgia" w:hAnsi="Georgia"/>
        </w:rPr>
        <w:t>3) формирование уважительного отношения к иному мнению, истории и культуре других народов;</w:t>
      </w:r>
    </w:p>
    <w:p w:rsidR="00000000" w:rsidRDefault="00DF71EE">
      <w:pPr>
        <w:divId w:val="127095175"/>
      </w:pPr>
      <w:r>
        <w:rPr>
          <w:rFonts w:ascii="Georgia" w:hAnsi="Georgia"/>
        </w:rPr>
        <w:t>4) овладение начальными навыками адаптации в динамично изменяющемся и развивающемся мире;</w:t>
      </w:r>
    </w:p>
    <w:p w:rsidR="00000000" w:rsidRDefault="00DF71EE">
      <w:pPr>
        <w:divId w:val="127095175"/>
      </w:pPr>
      <w:r>
        <w:rPr>
          <w:rFonts w:ascii="Georgia" w:hAnsi="Georgia"/>
        </w:rPr>
        <w:lastRenderedPageBreak/>
        <w:t xml:space="preserve">5) </w:t>
      </w:r>
      <w:r>
        <w:rPr>
          <w:rFonts w:ascii="Georgia" w:hAnsi="Georgia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</w:t>
      </w:r>
      <w:r>
        <w:rPr>
          <w:rFonts w:ascii="Georgia" w:hAnsi="Georgia"/>
        </w:rPr>
        <w:t>представлений о нравственных нормах, социальной справедливости и свободе;</w:t>
      </w:r>
    </w:p>
    <w:p w:rsidR="00000000" w:rsidRDefault="00DF71EE">
      <w:pPr>
        <w:divId w:val="127095175"/>
      </w:pPr>
      <w:r>
        <w:rPr>
          <w:rFonts w:ascii="Georgia" w:hAnsi="Georgia"/>
        </w:rPr>
        <w:t>7) формирование эстетических потребностей, ценностей и чувств;</w:t>
      </w:r>
    </w:p>
    <w:p w:rsidR="00000000" w:rsidRDefault="00DF71EE">
      <w:pPr>
        <w:divId w:val="127095175"/>
      </w:pPr>
      <w:r>
        <w:rPr>
          <w:rFonts w:ascii="Georgia" w:hAnsi="Georgia"/>
        </w:rPr>
        <w:t>8) развитие этических чувств, доброжелательности и эмоционально-нравственной отзывчивости, понимания и сопереживания чу</w:t>
      </w:r>
      <w:r>
        <w:rPr>
          <w:rFonts w:ascii="Georgia" w:hAnsi="Georgia"/>
        </w:rPr>
        <w:t>вствам других людей;</w:t>
      </w:r>
    </w:p>
    <w:p w:rsidR="00000000" w:rsidRDefault="00DF71EE">
      <w:pPr>
        <w:divId w:val="127095175"/>
      </w:pPr>
      <w:r>
        <w:rPr>
          <w:rFonts w:ascii="Georgia" w:hAnsi="Georgia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000000" w:rsidRDefault="00DF71EE">
      <w:pPr>
        <w:divId w:val="127095175"/>
      </w:pPr>
      <w:r>
        <w:rPr>
          <w:rFonts w:ascii="Georgia" w:hAnsi="Georgia"/>
        </w:rPr>
        <w:t>10) формирование установки на безопасный, здоровый образ жизни, наличие</w:t>
      </w:r>
      <w:r>
        <w:rPr>
          <w:rFonts w:ascii="Georgia" w:hAnsi="Georgia"/>
        </w:rPr>
        <w:t xml:space="preserve"> мотивации к творческому труду, работе на результат, бережному отношению к материальным и духовным ценностям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11. </w:t>
      </w:r>
      <w:proofErr w:type="spellStart"/>
      <w:r>
        <w:rPr>
          <w:rFonts w:ascii="Georgia" w:hAnsi="Georgia"/>
        </w:rPr>
        <w:t>Метапредметные</w:t>
      </w:r>
      <w:proofErr w:type="spellEnd"/>
      <w:r>
        <w:rPr>
          <w:rFonts w:ascii="Georgia" w:hAnsi="Georgia"/>
        </w:rPr>
        <w:t xml:space="preserve"> результаты освоения основной образовательной программы начального общего образования должны отражать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1) овладение способност</w:t>
      </w:r>
      <w:r>
        <w:rPr>
          <w:rFonts w:ascii="Georgia" w:hAnsi="Georgia"/>
        </w:rPr>
        <w:t>ью принимать и сохранять цели и задачи учебной деятельности, поиска средств ее осуществления;</w:t>
      </w:r>
    </w:p>
    <w:p w:rsidR="00000000" w:rsidRDefault="00DF71EE">
      <w:pPr>
        <w:divId w:val="127095175"/>
      </w:pPr>
      <w:r>
        <w:rPr>
          <w:rFonts w:ascii="Georgia" w:hAnsi="Georgia"/>
        </w:rPr>
        <w:t>2) освоение способов решения проблем творческого и поискового характера;</w:t>
      </w:r>
    </w:p>
    <w:p w:rsidR="00000000" w:rsidRDefault="00DF71EE">
      <w:pPr>
        <w:divId w:val="127095175"/>
      </w:pPr>
      <w:r>
        <w:rPr>
          <w:rFonts w:ascii="Georgia" w:hAnsi="Georgia"/>
        </w:rPr>
        <w:t>3) формирование умения планировать, контролировать и оценивать учебные действия в соответ</w:t>
      </w:r>
      <w:r>
        <w:rPr>
          <w:rFonts w:ascii="Georgia" w:hAnsi="Georgia"/>
        </w:rPr>
        <w:t>ствии с поставленной задачей и условиями ее реализации; определять наиболее эффективные способы достижения результата;</w:t>
      </w:r>
    </w:p>
    <w:p w:rsidR="00000000" w:rsidRDefault="00DF71EE">
      <w:pPr>
        <w:divId w:val="127095175"/>
      </w:pPr>
      <w:r>
        <w:rPr>
          <w:rFonts w:ascii="Georgia" w:hAnsi="Georgia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</w:t>
      </w:r>
      <w:r>
        <w:rPr>
          <w:rFonts w:ascii="Georgia" w:hAnsi="Georgia"/>
        </w:rPr>
        <w:t>спеха;</w:t>
      </w:r>
    </w:p>
    <w:p w:rsidR="00000000" w:rsidRDefault="00DF71EE">
      <w:pPr>
        <w:divId w:val="127095175"/>
      </w:pPr>
      <w:r>
        <w:rPr>
          <w:rFonts w:ascii="Georgia" w:hAnsi="Georgia"/>
        </w:rPr>
        <w:t>5) освоение начальных форм познавательной и личностной рефлексии;</w:t>
      </w:r>
    </w:p>
    <w:p w:rsidR="00000000" w:rsidRDefault="00DF71EE">
      <w:pPr>
        <w:divId w:val="127095175"/>
      </w:pPr>
      <w:r>
        <w:rPr>
          <w:rFonts w:ascii="Georgia" w:hAnsi="Georgia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000000" w:rsidRDefault="00DF71EE">
      <w:pPr>
        <w:divId w:val="127095175"/>
      </w:pPr>
      <w:r>
        <w:rPr>
          <w:rFonts w:ascii="Georgia" w:hAnsi="Georgia"/>
        </w:rPr>
        <w:t>7) активное исп</w:t>
      </w:r>
      <w:r>
        <w:rPr>
          <w:rFonts w:ascii="Georgia" w:hAnsi="Georgia"/>
        </w:rPr>
        <w:t>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000000" w:rsidRDefault="00DF71EE">
      <w:pPr>
        <w:divId w:val="127095175"/>
      </w:pPr>
      <w:r>
        <w:rPr>
          <w:rFonts w:ascii="Georgia" w:hAnsi="Georgia"/>
        </w:rPr>
        <w:t>8) использование различных способов поиска (в справочных источниках и открытом учебном информационном простр</w:t>
      </w:r>
      <w:r>
        <w:rPr>
          <w:rFonts w:ascii="Georgia" w:hAnsi="Georgia"/>
        </w:rPr>
        <w:t>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</w:t>
      </w:r>
      <w:r>
        <w:rPr>
          <w:rFonts w:ascii="Georgia" w:hAnsi="Georgia"/>
        </w:rPr>
        <w:t>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000000" w:rsidRDefault="00DF71EE">
      <w:pPr>
        <w:divId w:val="127095175"/>
      </w:pPr>
      <w:r>
        <w:rPr>
          <w:rFonts w:ascii="Georgia" w:hAnsi="Georgia"/>
        </w:rPr>
        <w:t>9) овладение на</w:t>
      </w:r>
      <w:r>
        <w:rPr>
          <w:rFonts w:ascii="Georgia" w:hAnsi="Georgia"/>
        </w:rPr>
        <w:t>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000000" w:rsidRDefault="00DF71EE">
      <w:pPr>
        <w:divId w:val="127095175"/>
      </w:pPr>
      <w:r>
        <w:rPr>
          <w:rFonts w:ascii="Georgia" w:hAnsi="Georgia"/>
        </w:rPr>
        <w:t>10) овладение логическими действи</w:t>
      </w:r>
      <w:r>
        <w:rPr>
          <w:rFonts w:ascii="Georgia" w:hAnsi="Georgia"/>
        </w:rPr>
        <w:t>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11) готовность слушать собеседника и вести диалог; готовность </w:t>
      </w:r>
      <w:r>
        <w:rPr>
          <w:rFonts w:ascii="Georgia" w:hAnsi="Georgia"/>
        </w:rPr>
        <w:t>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000000" w:rsidRDefault="00DF71EE">
      <w:pPr>
        <w:divId w:val="127095175"/>
      </w:pPr>
      <w:r>
        <w:rPr>
          <w:rFonts w:ascii="Georgia" w:hAnsi="Georgia"/>
        </w:rPr>
        <w:lastRenderedPageBreak/>
        <w:t>12) определение общей цели и путей ее достижения; умение договариваться о распределении функц</w:t>
      </w:r>
      <w:r>
        <w:rPr>
          <w:rFonts w:ascii="Georgia" w:hAnsi="Georgia"/>
        </w:rPr>
        <w:t>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13) готовность конструктивно разрешать </w:t>
      </w:r>
      <w:r>
        <w:rPr>
          <w:rFonts w:ascii="Georgia" w:hAnsi="Georgia"/>
        </w:rPr>
        <w:t>конфликты посредством учета интересов сторон и сотрудничества;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</w:t>
      </w:r>
      <w:r>
        <w:rPr>
          <w:rFonts w:ascii="Georgia" w:hAnsi="Georgia"/>
        </w:rPr>
        <w:t>конкретного учебного предмета;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15) овладение базовыми предметными и </w:t>
      </w:r>
      <w:proofErr w:type="spellStart"/>
      <w:r>
        <w:rPr>
          <w:rFonts w:ascii="Georgia" w:hAnsi="Georgia"/>
        </w:rPr>
        <w:t>межпредметными</w:t>
      </w:r>
      <w:proofErr w:type="spellEnd"/>
      <w:r>
        <w:rPr>
          <w:rFonts w:ascii="Georgia" w:hAnsi="Georgia"/>
        </w:rPr>
        <w:t xml:space="preserve"> понятиями, отражающими существенные связи и отношения между объектами и процессами;</w:t>
      </w:r>
    </w:p>
    <w:p w:rsidR="00000000" w:rsidRDefault="00DF71EE">
      <w:pPr>
        <w:divId w:val="127095175"/>
      </w:pPr>
      <w:r>
        <w:rPr>
          <w:rFonts w:ascii="Georgia" w:hAnsi="Georgia"/>
        </w:rPr>
        <w:t>16) умение работать в материальной и информационной среде начального общего образования (</w:t>
      </w:r>
      <w:r>
        <w:rPr>
          <w:rFonts w:ascii="Georgia" w:hAnsi="Georgia"/>
        </w:rPr>
        <w:t>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DF71EE">
      <w:pPr>
        <w:divId w:val="127095175"/>
      </w:pPr>
      <w:r>
        <w:rPr>
          <w:rFonts w:ascii="Georgia" w:hAnsi="Georgia"/>
        </w:rPr>
        <w:t>12. Предметные результаты освоения основной образовательно</w:t>
      </w:r>
      <w:r>
        <w:rPr>
          <w:rFonts w:ascii="Georgia" w:hAnsi="Georgia"/>
        </w:rPr>
        <w:t>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12.1. Русский язык и литературное чтение</w:t>
      </w:r>
      <w:r>
        <w:rPr>
          <w:rFonts w:ascii="Georgia" w:hAnsi="Georgia"/>
        </w:rPr>
        <w:t xml:space="preserve"> </w:t>
      </w:r>
      <w:r>
        <w:rPr>
          <w:rStyle w:val="btn"/>
          <w:rFonts w:ascii="Georgia" w:hAnsi="Georgia"/>
          <w:vanish/>
        </w:rPr>
        <w:t>2</w:t>
      </w:r>
      <w:r>
        <w:br/>
      </w:r>
      <w:r>
        <w:br/>
      </w:r>
      <w:r>
        <w:t>Русский язык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1) формирование первоначальных </w:t>
      </w:r>
      <w:r>
        <w:rPr>
          <w:rFonts w:ascii="Georgia" w:hAnsi="Georgia"/>
        </w:rPr>
        <w:t>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2) понимание обучающимися того, что язык представляет собой явление национальной культуры и основное средство человеческого </w:t>
      </w:r>
      <w:r>
        <w:rPr>
          <w:rFonts w:ascii="Georgia" w:hAnsi="Georgia"/>
        </w:rPr>
        <w:t>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3) </w:t>
      </w:r>
      <w:proofErr w:type="spellStart"/>
      <w:r>
        <w:rPr>
          <w:rFonts w:ascii="Georgia" w:hAnsi="Georgia"/>
        </w:rPr>
        <w:t>сформированность</w:t>
      </w:r>
      <w:proofErr w:type="spellEnd"/>
      <w:r>
        <w:rPr>
          <w:rFonts w:ascii="Georgia" w:hAnsi="Georgia"/>
        </w:rPr>
        <w:t xml:space="preserve"> позитивного отношения к правильной устной и письменной речи как показателям общей культуры и гражданской позиции</w:t>
      </w:r>
      <w:r>
        <w:rPr>
          <w:rFonts w:ascii="Georgia" w:hAnsi="Georgia"/>
        </w:rPr>
        <w:t xml:space="preserve"> человека;</w:t>
      </w:r>
    </w:p>
    <w:p w:rsidR="00000000" w:rsidRDefault="00DF71EE">
      <w:pPr>
        <w:divId w:val="127095175"/>
      </w:pPr>
      <w:r>
        <w:rPr>
          <w:rFonts w:ascii="Georgia" w:hAnsi="Georgia"/>
        </w:rPr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</w:t>
      </w:r>
      <w:r>
        <w:rPr>
          <w:rFonts w:ascii="Georgia" w:hAnsi="Georgia"/>
        </w:rPr>
        <w:t>едств для успешного решения коммуникативных задач;</w:t>
      </w:r>
    </w:p>
    <w:p w:rsidR="00000000" w:rsidRDefault="00DF71EE">
      <w:pPr>
        <w:divId w:val="127095175"/>
      </w:pPr>
      <w:r>
        <w:rPr>
          <w:rFonts w:ascii="Georgia" w:hAnsi="Georgia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  <w:r>
        <w:br/>
      </w:r>
      <w:r>
        <w:br/>
      </w:r>
      <w:r>
        <w:t>Литературное чтение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>1) понимание литературы как явлен</w:t>
      </w:r>
      <w:r>
        <w:rPr>
          <w:rFonts w:ascii="Georgia" w:hAnsi="Georgia"/>
        </w:rPr>
        <w:t>ия национальной и мировой культуры, средства сохранения и передачи нравственных ценностей и традиций;</w:t>
      </w:r>
    </w:p>
    <w:p w:rsidR="00000000" w:rsidRDefault="00DF71EE">
      <w:pPr>
        <w:divId w:val="127095175"/>
      </w:pPr>
      <w:r>
        <w:rPr>
          <w:rFonts w:ascii="Georgia" w:hAnsi="Georgia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</w:t>
      </w:r>
      <w:r>
        <w:rPr>
          <w:rFonts w:ascii="Georgia" w:hAnsi="Georgia"/>
        </w:rPr>
        <w:t>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00000" w:rsidRDefault="00DF71EE">
      <w:pPr>
        <w:divId w:val="127095175"/>
      </w:pPr>
      <w:r>
        <w:rPr>
          <w:rFonts w:ascii="Georgia" w:hAnsi="Georgia"/>
        </w:rPr>
        <w:t>3) понимание роли чтения, использование разных видов чтения (ознакомительное, изучающее, выборочное, поисковое); у</w:t>
      </w:r>
      <w:r>
        <w:rPr>
          <w:rFonts w:ascii="Georgia" w:hAnsi="Georgia"/>
        </w:rPr>
        <w:t>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00000" w:rsidRDefault="00DF71EE">
      <w:pPr>
        <w:divId w:val="127095175"/>
      </w:pPr>
      <w:r>
        <w:rPr>
          <w:rFonts w:ascii="Georgia" w:hAnsi="Georgia"/>
        </w:rPr>
        <w:lastRenderedPageBreak/>
        <w:t>4) достижение необходимого для продолжения образования уровня читательской компетент</w:t>
      </w:r>
      <w:r>
        <w:rPr>
          <w:rFonts w:ascii="Georgia" w:hAnsi="Georgia"/>
        </w:rPr>
        <w:t>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</w:t>
      </w:r>
      <w:r>
        <w:rPr>
          <w:rFonts w:ascii="Georgia" w:hAnsi="Georgia"/>
        </w:rPr>
        <w:t>й;</w:t>
      </w:r>
    </w:p>
    <w:p w:rsidR="00000000" w:rsidRDefault="00DF71EE">
      <w:pPr>
        <w:divId w:val="127095175"/>
      </w:pPr>
      <w:r>
        <w:rPr>
          <w:rFonts w:ascii="Georgia" w:hAnsi="Georgia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12.2. Родной язык и литературное чтение на родном языке </w:t>
      </w:r>
      <w:r>
        <w:br/>
      </w:r>
      <w:r>
        <w:br/>
      </w:r>
      <w:r>
        <w:t>Родной язык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>1) воспитание ценностного отноше</w:t>
      </w:r>
      <w:r>
        <w:rPr>
          <w:rFonts w:ascii="Georgia" w:hAnsi="Georgia"/>
        </w:rPr>
        <w:t>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00000" w:rsidRDefault="00DF71EE">
      <w:pPr>
        <w:divId w:val="127095175"/>
      </w:pPr>
      <w:r>
        <w:rPr>
          <w:rFonts w:ascii="Georgia" w:hAnsi="Georgia"/>
        </w:rPr>
        <w:t>2</w:t>
      </w:r>
      <w:r>
        <w:rPr>
          <w:rFonts w:ascii="Georgia" w:hAnsi="Georgia"/>
        </w:rPr>
        <w:t>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000000" w:rsidRDefault="00DF71EE">
      <w:pPr>
        <w:divId w:val="127095175"/>
      </w:pPr>
      <w:r>
        <w:rPr>
          <w:rFonts w:ascii="Georgia" w:hAnsi="Georgia"/>
        </w:rPr>
        <w:t>3) формирование первоначальных научных знаний о родном языке ка</w:t>
      </w:r>
      <w:r>
        <w:rPr>
          <w:rFonts w:ascii="Georgia" w:hAnsi="Georgia"/>
        </w:rPr>
        <w:t xml:space="preserve">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</w:t>
      </w:r>
      <w:r>
        <w:rPr>
          <w:rFonts w:ascii="Georgia" w:hAnsi="Georgia"/>
        </w:rPr>
        <w:t>показателям общей культуры и гражданской позиции человека;</w:t>
      </w:r>
    </w:p>
    <w:p w:rsidR="00000000" w:rsidRDefault="00DF71EE">
      <w:pPr>
        <w:divId w:val="127095175"/>
      </w:pPr>
      <w:r>
        <w:rPr>
          <w:rFonts w:ascii="Georgia" w:hAnsi="Georgia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</w:t>
      </w:r>
      <w:r>
        <w:rPr>
          <w:rFonts w:ascii="Georgia" w:hAnsi="Georgia"/>
        </w:rPr>
        <w:t>тивных задач;</w:t>
      </w:r>
    </w:p>
    <w:p w:rsidR="00000000" w:rsidRDefault="00DF71EE">
      <w:pPr>
        <w:divId w:val="127095175"/>
      </w:pPr>
      <w:r>
        <w:rPr>
          <w:rFonts w:ascii="Georgia" w:hAnsi="Georgia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  <w:r>
        <w:br/>
      </w:r>
      <w:r>
        <w:br/>
      </w:r>
      <w:r>
        <w:t>Литературное чтение на родном языке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>1) понимание родной литературы как одной из основных н</w:t>
      </w:r>
      <w:r>
        <w:rPr>
          <w:rFonts w:ascii="Georgia" w:hAnsi="Georgia"/>
        </w:rPr>
        <w:t>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2) осознание значимости чтения на родном языке для личного развития; </w:t>
      </w:r>
      <w:r>
        <w:rPr>
          <w:rFonts w:ascii="Georgia" w:hAnsi="Georgia"/>
        </w:rPr>
        <w:t>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</w:t>
      </w:r>
      <w:r>
        <w:rPr>
          <w:rFonts w:ascii="Georgia" w:hAnsi="Georgia"/>
        </w:rPr>
        <w:t>ние культурной самоидентификации;</w:t>
      </w:r>
    </w:p>
    <w:p w:rsidR="00000000" w:rsidRDefault="00DF71EE">
      <w:pPr>
        <w:divId w:val="127095175"/>
      </w:pPr>
      <w:r>
        <w:rPr>
          <w:rFonts w:ascii="Georgia" w:hAnsi="Georgia"/>
        </w:rPr>
        <w:t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</w:t>
      </w:r>
      <w:r>
        <w:rPr>
          <w:rFonts w:ascii="Georgia" w:hAnsi="Georgia"/>
        </w:rPr>
        <w:t>ть нравственную оценку поступков героев;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</w:t>
      </w:r>
      <w:r>
        <w:rPr>
          <w:rFonts w:ascii="Georgia" w:hAnsi="Georgia"/>
        </w:rPr>
        <w:t>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000000" w:rsidRDefault="00DF71EE">
      <w:pPr>
        <w:divId w:val="127095175"/>
      </w:pPr>
      <w:r>
        <w:rPr>
          <w:rFonts w:ascii="Georgia" w:hAnsi="Georgia"/>
        </w:rPr>
        <w:lastRenderedPageBreak/>
        <w:t>5) осознание коммуникативно-эстетических возможностей родного языка на основе изучения выдающихся произведений культуры своего н</w:t>
      </w:r>
      <w:r>
        <w:rPr>
          <w:rFonts w:ascii="Georgia" w:hAnsi="Georgia"/>
        </w:rPr>
        <w:t>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12.3. Иностранный язык:</w:t>
      </w:r>
    </w:p>
    <w:p w:rsidR="00000000" w:rsidRDefault="00DF71EE">
      <w:pPr>
        <w:divId w:val="127095175"/>
      </w:pPr>
      <w:r>
        <w:rPr>
          <w:rFonts w:ascii="Georgia" w:hAnsi="Georgia"/>
        </w:rPr>
        <w:t>1) приобретение начальных навыков общения в устной и письменной форме с носите</w:t>
      </w:r>
      <w:r>
        <w:rPr>
          <w:rFonts w:ascii="Georgia" w:hAnsi="Georgia"/>
        </w:rPr>
        <w:t>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000000" w:rsidRDefault="00DF71EE">
      <w:pPr>
        <w:divId w:val="127095175"/>
      </w:pPr>
      <w:r>
        <w:rPr>
          <w:rFonts w:ascii="Georgia" w:hAnsi="Georgia"/>
        </w:rPr>
        <w:t>2) освоение начальных лингвистических представлений, необходимых для овладения на элементарном уровне устной и письменной речью на</w:t>
      </w:r>
      <w:r>
        <w:rPr>
          <w:rFonts w:ascii="Georgia" w:hAnsi="Georgia"/>
        </w:rPr>
        <w:t xml:space="preserve"> иностранном языке, расширение лингвистического кругозора;</w:t>
      </w:r>
    </w:p>
    <w:p w:rsidR="00000000" w:rsidRDefault="00DF71EE">
      <w:pPr>
        <w:divId w:val="127095175"/>
      </w:pPr>
      <w:r>
        <w:rPr>
          <w:rFonts w:ascii="Georgia" w:hAnsi="Georgia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</w:t>
      </w:r>
      <w:r>
        <w:rPr>
          <w:rFonts w:ascii="Georgia" w:hAnsi="Georgia"/>
        </w:rPr>
        <w:t>й художественной литературы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12.4. Математика и информатика:</w:t>
      </w:r>
    </w:p>
    <w:p w:rsidR="00000000" w:rsidRDefault="00DF71EE">
      <w:pPr>
        <w:divId w:val="127095175"/>
      </w:pPr>
      <w:r>
        <w:rPr>
          <w:rFonts w:ascii="Georgia" w:hAnsi="Georgia"/>
        </w:rPr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000000" w:rsidRDefault="00DF71EE">
      <w:pPr>
        <w:divId w:val="127095175"/>
      </w:pPr>
      <w:r>
        <w:rPr>
          <w:rFonts w:ascii="Georgia" w:hAnsi="Georgia"/>
        </w:rPr>
        <w:t>2) овладение о</w:t>
      </w:r>
      <w:r>
        <w:rPr>
          <w:rFonts w:ascii="Georgia" w:hAnsi="Georgia"/>
        </w:rPr>
        <w:t>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000000" w:rsidRDefault="00DF71EE">
      <w:pPr>
        <w:divId w:val="127095175"/>
      </w:pPr>
      <w:r>
        <w:rPr>
          <w:rFonts w:ascii="Georgia" w:hAnsi="Georgia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000000" w:rsidRDefault="00DF71EE">
      <w:pPr>
        <w:divId w:val="127095175"/>
      </w:pPr>
      <w:r>
        <w:rPr>
          <w:rFonts w:ascii="Georgia" w:hAnsi="Georgia"/>
        </w:rPr>
        <w:t>4) умение выполнять устно и письменно арифметические действия с числами и числовыми выражениями, решать текстовые задачи, умени</w:t>
      </w:r>
      <w:r>
        <w:rPr>
          <w:rFonts w:ascii="Georgia" w:hAnsi="Georgia"/>
        </w:rPr>
        <w:t>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</w:t>
      </w:r>
      <w:r>
        <w:rPr>
          <w:rFonts w:ascii="Georgia" w:hAnsi="Georgia"/>
        </w:rPr>
        <w:t>етировать данные;</w:t>
      </w:r>
    </w:p>
    <w:p w:rsidR="00000000" w:rsidRDefault="00DF71EE">
      <w:pPr>
        <w:divId w:val="127095175"/>
      </w:pPr>
      <w:r>
        <w:rPr>
          <w:rFonts w:ascii="Georgia" w:hAnsi="Georgia"/>
        </w:rPr>
        <w:t>5) приобретение первоначальных представлений о компьютерной грамотности.</w:t>
      </w:r>
    </w:p>
    <w:p w:rsidR="00000000" w:rsidRDefault="00DF71EE">
      <w:pPr>
        <w:divId w:val="127095175"/>
      </w:pPr>
      <w:r>
        <w:rPr>
          <w:rFonts w:ascii="Georgia" w:hAnsi="Georgia"/>
        </w:rPr>
        <w:t>12.5. Обществознание и естествознание (Окружающий мир):</w:t>
      </w:r>
    </w:p>
    <w:p w:rsidR="00000000" w:rsidRDefault="00DF71EE">
      <w:pPr>
        <w:divId w:val="127095175"/>
      </w:pPr>
      <w:r>
        <w:rPr>
          <w:rFonts w:ascii="Georgia" w:hAnsi="Georgia"/>
        </w:rPr>
        <w:t>1) понимание особой роли России в мировой истории, воспитание чувства гордости за национальные свершения, отк</w:t>
      </w:r>
      <w:r>
        <w:rPr>
          <w:rFonts w:ascii="Georgia" w:hAnsi="Georgia"/>
        </w:rPr>
        <w:t>рытия, победы;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2) </w:t>
      </w:r>
      <w:proofErr w:type="spellStart"/>
      <w:r>
        <w:rPr>
          <w:rFonts w:ascii="Georgia" w:hAnsi="Georgia"/>
        </w:rPr>
        <w:t>сформированность</w:t>
      </w:r>
      <w:proofErr w:type="spellEnd"/>
      <w:r>
        <w:rPr>
          <w:rFonts w:ascii="Georgia" w:hAnsi="Georgia"/>
        </w:rP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:rsidR="00000000" w:rsidRDefault="00DF71EE">
      <w:pPr>
        <w:divId w:val="127095175"/>
      </w:pPr>
      <w:r>
        <w:rPr>
          <w:rFonts w:ascii="Georgia" w:hAnsi="Georgia"/>
        </w:rPr>
        <w:t>3) осознание целостности окружающего мира, освоение основ экологической грамотности, элементарных</w:t>
      </w:r>
      <w:r>
        <w:rPr>
          <w:rFonts w:ascii="Georgia" w:hAnsi="Georgia"/>
        </w:rPr>
        <w:t xml:space="preserve"> правил нравственного поведения в мире природы и людей, норм </w:t>
      </w:r>
      <w:proofErr w:type="spellStart"/>
      <w:r>
        <w:rPr>
          <w:rFonts w:ascii="Georgia" w:hAnsi="Georgia"/>
        </w:rPr>
        <w:t>здоровьесберегающего</w:t>
      </w:r>
      <w:proofErr w:type="spellEnd"/>
      <w:r>
        <w:rPr>
          <w:rFonts w:ascii="Georgia" w:hAnsi="Georgia"/>
        </w:rPr>
        <w:t xml:space="preserve"> поведения в природной и социальной среде;</w:t>
      </w:r>
    </w:p>
    <w:p w:rsidR="00000000" w:rsidRDefault="00DF71EE">
      <w:pPr>
        <w:divId w:val="127095175"/>
      </w:pPr>
      <w:r>
        <w:rPr>
          <w:rFonts w:ascii="Georgia" w:hAnsi="Georgia"/>
        </w:rPr>
        <w:t>4) освоение доступных способов изучения природы и общества (наблюдение, запись, измерение, опыт, сравнение, классификация и др., с п</w:t>
      </w:r>
      <w:r>
        <w:rPr>
          <w:rFonts w:ascii="Georgia" w:hAnsi="Georgia"/>
        </w:rPr>
        <w:t>олучением информации из семейных архивов, от окружающих людей, в открытом информационном пространстве);</w:t>
      </w:r>
    </w:p>
    <w:p w:rsidR="00000000" w:rsidRDefault="00DF71EE">
      <w:pPr>
        <w:divId w:val="127095175"/>
      </w:pPr>
      <w:r>
        <w:rPr>
          <w:rFonts w:ascii="Georgia" w:hAnsi="Georgia"/>
        </w:rPr>
        <w:t>5) развитие навыков устанавливать и выявлять причинно-следственные связи в окружающем мире.</w:t>
      </w:r>
    </w:p>
    <w:p w:rsidR="00000000" w:rsidRDefault="00DF71EE">
      <w:pPr>
        <w:divId w:val="127095175"/>
      </w:pPr>
      <w:r>
        <w:rPr>
          <w:rFonts w:ascii="Georgia" w:hAnsi="Georgia"/>
        </w:rPr>
        <w:t>12.6. Основы религиозных культур и светской этики*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927304030"/>
        <w:rPr>
          <w:rFonts w:ascii="Helvetica" w:eastAsia="Times New Roman" w:hAnsi="Helvetica" w:cs="Helvetica"/>
          <w:sz w:val="17"/>
          <w:szCs w:val="17"/>
        </w:rPr>
      </w:pPr>
      <w:r>
        <w:rPr>
          <w:rStyle w:val="docnote-number"/>
          <w:rFonts w:ascii="Helvetica" w:eastAsia="Times New Roman" w:hAnsi="Helvetica" w:cs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По выбору родителей (законных представителей)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</w:t>
      </w:r>
      <w:proofErr w:type="gramStart"/>
      <w:r>
        <w:rPr>
          <w:rStyle w:val="docnote-text"/>
          <w:rFonts w:ascii="Helvetica" w:eastAsia="Times New Roman" w:hAnsi="Helvetica" w:cs="Helvetica"/>
          <w:sz w:val="17"/>
          <w:szCs w:val="17"/>
        </w:rPr>
        <w:t>этики.</w:t>
      </w:r>
      <w:r>
        <w:rPr>
          <w:rFonts w:ascii="Helvetica" w:eastAsia="Times New Roman" w:hAnsi="Helvetica" w:cs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</w:t>
      </w:r>
      <w:proofErr w:type="gramEnd"/>
      <w:r>
        <w:rPr>
          <w:rStyle w:val="docnote-text"/>
          <w:rFonts w:ascii="Helvetica" w:eastAsia="Times New Roman" w:hAnsi="Helvetica" w:cs="Helvetica"/>
          <w:sz w:val="17"/>
          <w:szCs w:val="17"/>
        </w:rPr>
        <w:t>Сноска дополнительно включен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а с 5 марта 2013 года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2" w:anchor="/document/99/902391732/XA00M6G2N3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приказом </w:t>
        </w:r>
        <w:proofErr w:type="spellStart"/>
        <w:r>
          <w:rPr>
            <w:rStyle w:val="a3"/>
            <w:rFonts w:ascii="Helvetica" w:eastAsia="Times New Roman" w:hAnsi="Helvetica" w:cs="Helvetica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 России от 18 декабря 2012 года № 1060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</w:t>
      </w:r>
    </w:p>
    <w:p w:rsidR="00000000" w:rsidRDefault="00DF71EE">
      <w:pPr>
        <w:divId w:val="127095175"/>
      </w:pPr>
      <w:r>
        <w:rPr>
          <w:rFonts w:ascii="Georgia" w:hAnsi="Georgia"/>
        </w:rPr>
        <w:lastRenderedPageBreak/>
        <w:t>1) готовность к нравственному самосовершенствованию, духовному саморазвитию;</w:t>
      </w:r>
    </w:p>
    <w:p w:rsidR="00000000" w:rsidRDefault="00DF71EE">
      <w:pPr>
        <w:divId w:val="127095175"/>
      </w:pPr>
      <w:r>
        <w:rPr>
          <w:rFonts w:ascii="Georgia" w:hAnsi="Georgia"/>
        </w:rPr>
        <w:t>2) знакомство с осн</w:t>
      </w:r>
      <w:r>
        <w:rPr>
          <w:rFonts w:ascii="Georgia" w:hAnsi="Georgia"/>
        </w:rPr>
        <w:t>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000000" w:rsidRDefault="00DF71EE">
      <w:pPr>
        <w:divId w:val="127095175"/>
      </w:pPr>
      <w:r>
        <w:rPr>
          <w:rFonts w:ascii="Georgia" w:hAnsi="Georgia"/>
        </w:rPr>
        <w:t>3) понимание значения нравственности, веры и религии в жизни человека и общества;</w:t>
      </w:r>
    </w:p>
    <w:p w:rsidR="00000000" w:rsidRDefault="00DF71EE">
      <w:pPr>
        <w:divId w:val="127095175"/>
      </w:pPr>
      <w:r>
        <w:rPr>
          <w:rFonts w:ascii="Georgia" w:hAnsi="Georgia"/>
        </w:rPr>
        <w:t>4) формирование первоначальных представлений о</w:t>
      </w:r>
      <w:r>
        <w:rPr>
          <w:rFonts w:ascii="Georgia" w:hAnsi="Georgia"/>
        </w:rPr>
        <w:t xml:space="preserve"> светской этике, о традиционных религиях, их роли в культуре, истории и современности России;</w:t>
      </w:r>
    </w:p>
    <w:p w:rsidR="00000000" w:rsidRDefault="00DF71EE">
      <w:pPr>
        <w:divId w:val="127095175"/>
      </w:pPr>
      <w:r>
        <w:rPr>
          <w:rFonts w:ascii="Georgia" w:hAnsi="Georgia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000000" w:rsidRDefault="00DF71EE">
      <w:pPr>
        <w:divId w:val="127095175"/>
      </w:pPr>
      <w:r>
        <w:rPr>
          <w:rFonts w:ascii="Georgia" w:hAnsi="Georgia"/>
        </w:rPr>
        <w:t>6) становление внутренней установки личности</w:t>
      </w:r>
      <w:r>
        <w:rPr>
          <w:rFonts w:ascii="Georgia" w:hAnsi="Georgia"/>
        </w:rPr>
        <w:t xml:space="preserve">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000000" w:rsidRDefault="00DF71EE">
      <w:pPr>
        <w:divId w:val="127095175"/>
      </w:pPr>
      <w:r>
        <w:rPr>
          <w:rFonts w:ascii="Georgia" w:hAnsi="Georgia"/>
        </w:rPr>
        <w:t>7) осознание ценности человеческой жизни.</w:t>
      </w:r>
    </w:p>
    <w:p w:rsidR="00000000" w:rsidRDefault="00DF71EE">
      <w:pPr>
        <w:divId w:val="127095175"/>
      </w:pPr>
      <w:r>
        <w:rPr>
          <w:rFonts w:ascii="Georgia" w:hAnsi="Georgia"/>
        </w:rPr>
        <w:t>12.7. Искусство</w:t>
      </w:r>
      <w:r>
        <w:br/>
      </w:r>
      <w:r>
        <w:br/>
      </w:r>
      <w:r>
        <w:t>Изобразительное искусство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1) </w:t>
      </w:r>
      <w:proofErr w:type="spellStart"/>
      <w:r>
        <w:rPr>
          <w:rFonts w:ascii="Georgia" w:hAnsi="Georgia"/>
        </w:rPr>
        <w:t>сформированность</w:t>
      </w:r>
      <w:proofErr w:type="spellEnd"/>
      <w:r>
        <w:rPr>
          <w:rFonts w:ascii="Georgia" w:hAnsi="Georgia"/>
        </w:rPr>
        <w:t xml:space="preserve"> перв</w:t>
      </w:r>
      <w:r>
        <w:rPr>
          <w:rFonts w:ascii="Georgia" w:hAnsi="Georgia"/>
        </w:rPr>
        <w:t>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2) </w:t>
      </w:r>
      <w:proofErr w:type="spellStart"/>
      <w:r>
        <w:rPr>
          <w:rFonts w:ascii="Georgia" w:hAnsi="Georgia"/>
        </w:rPr>
        <w:t>сформированность</w:t>
      </w:r>
      <w:proofErr w:type="spellEnd"/>
      <w:r>
        <w:rPr>
          <w:rFonts w:ascii="Georgia" w:hAnsi="Georgia"/>
        </w:rPr>
        <w:t xml:space="preserve"> основ художественной культуры, в том числе на материале художественной культуры родного края, эстетического </w:t>
      </w:r>
      <w:r>
        <w:rPr>
          <w:rFonts w:ascii="Georgia" w:hAnsi="Georgia"/>
        </w:rPr>
        <w:t>отношения к миру; понимание красоты как ценности; потребности в художественном творчестве и в общении с искусством;</w:t>
      </w:r>
    </w:p>
    <w:p w:rsidR="00000000" w:rsidRDefault="00DF71EE">
      <w:pPr>
        <w:divId w:val="127095175"/>
      </w:pPr>
      <w:r>
        <w:rPr>
          <w:rFonts w:ascii="Georgia" w:hAnsi="Georgia"/>
        </w:rPr>
        <w:t>3) овладение практическими умениями и навыками в восприятии, анализе и оценке произведений искусства;</w:t>
      </w:r>
    </w:p>
    <w:p w:rsidR="00000000" w:rsidRDefault="00DF71EE">
      <w:pPr>
        <w:divId w:val="127095175"/>
      </w:pPr>
      <w:r>
        <w:rPr>
          <w:rFonts w:ascii="Georgia" w:hAnsi="Georgia"/>
        </w:rPr>
        <w:t>4) овладение элементарными практически</w:t>
      </w:r>
      <w:r>
        <w:rPr>
          <w:rFonts w:ascii="Georgia" w:hAnsi="Georgia"/>
        </w:rPr>
        <w:t>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</w:t>
      </w:r>
      <w:r>
        <w:rPr>
          <w:rFonts w:ascii="Georgia" w:hAnsi="Georgia"/>
        </w:rPr>
        <w:t>ы мультипликации и пр.</w:t>
      </w:r>
      <w:proofErr w:type="gramStart"/>
      <w:r>
        <w:rPr>
          <w:rFonts w:ascii="Georgia" w:hAnsi="Georgia"/>
        </w:rPr>
        <w:t>).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Музык</w:t>
      </w:r>
      <w:r>
        <w:rPr>
          <w:rFonts w:ascii="Georgia" w:hAnsi="Georgia"/>
        </w:rPr>
        <w:t>а</w:t>
      </w:r>
      <w:proofErr w:type="gramEnd"/>
      <w:r>
        <w:rPr>
          <w:rFonts w:ascii="Georgia" w:hAnsi="Georgia"/>
        </w:rP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1) </w:t>
      </w:r>
      <w:proofErr w:type="spellStart"/>
      <w:r>
        <w:rPr>
          <w:rFonts w:ascii="Georgia" w:hAnsi="Georgia"/>
        </w:rPr>
        <w:t>сформированность</w:t>
      </w:r>
      <w:proofErr w:type="spellEnd"/>
      <w:r>
        <w:rPr>
          <w:rFonts w:ascii="Georgia" w:hAnsi="Georgia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2) </w:t>
      </w:r>
      <w:proofErr w:type="spellStart"/>
      <w:r>
        <w:rPr>
          <w:rFonts w:ascii="Georgia" w:hAnsi="Georgia"/>
        </w:rPr>
        <w:t>сформированность</w:t>
      </w:r>
      <w:proofErr w:type="spellEnd"/>
      <w:r>
        <w:rPr>
          <w:rFonts w:ascii="Georgia" w:hAnsi="Georgia"/>
        </w:rPr>
        <w:t xml:space="preserve"> основ музыкальной культуры, в том числе на материале музыкальной культу</w:t>
      </w:r>
      <w:r>
        <w:rPr>
          <w:rFonts w:ascii="Georgia" w:hAnsi="Georgia"/>
        </w:rPr>
        <w:t>ры родного края, развитие художественного вкуса и интереса к музыкальному искусству и музыкальной деятельности;</w:t>
      </w:r>
    </w:p>
    <w:p w:rsidR="00000000" w:rsidRDefault="00DF71EE">
      <w:pPr>
        <w:divId w:val="127095175"/>
      </w:pPr>
      <w:r>
        <w:rPr>
          <w:rFonts w:ascii="Georgia" w:hAnsi="Georgia"/>
        </w:rPr>
        <w:t>3) умение воспринимать музыку и выражать свое отношение к музыкальному произведению;</w:t>
      </w:r>
    </w:p>
    <w:p w:rsidR="00000000" w:rsidRDefault="00DF71EE">
      <w:pPr>
        <w:divId w:val="127095175"/>
      </w:pPr>
      <w:r>
        <w:rPr>
          <w:rFonts w:ascii="Georgia" w:hAnsi="Georgia"/>
        </w:rPr>
        <w:t>4) использование музыкальных образов при создании театрализ</w:t>
      </w:r>
      <w:r>
        <w:rPr>
          <w:rFonts w:ascii="Georgia" w:hAnsi="Georgia"/>
        </w:rPr>
        <w:t>ованных и музыкально-пластических композиций, исполнении вокально-хоровых произведений, в импровизации.</w:t>
      </w:r>
    </w:p>
    <w:p w:rsidR="00000000" w:rsidRDefault="00DF71EE">
      <w:pPr>
        <w:divId w:val="127095175"/>
      </w:pPr>
      <w:r>
        <w:rPr>
          <w:rFonts w:ascii="Georgia" w:hAnsi="Georgia"/>
        </w:rPr>
        <w:t>12.8. Технология: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</w:t>
      </w:r>
      <w:r>
        <w:rPr>
          <w:rFonts w:ascii="Georgia" w:hAnsi="Georgia"/>
        </w:rPr>
        <w:t>и важности правильного выбора профессии;</w:t>
      </w:r>
    </w:p>
    <w:p w:rsidR="00000000" w:rsidRDefault="00DF71EE">
      <w:pPr>
        <w:divId w:val="127095175"/>
      </w:pPr>
      <w:r>
        <w:rPr>
          <w:rFonts w:ascii="Georgia" w:hAnsi="Georgia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3) приобретение навыков самообслуживания; </w:t>
      </w:r>
      <w:r>
        <w:rPr>
          <w:rFonts w:ascii="Georgia" w:hAnsi="Georgia"/>
        </w:rPr>
        <w:t>овладение технологическими приемами ручной обработки материалов; усвоение правил техники безопасности;</w:t>
      </w:r>
    </w:p>
    <w:p w:rsidR="00000000" w:rsidRDefault="00DF71EE">
      <w:pPr>
        <w:divId w:val="127095175"/>
      </w:pPr>
      <w:r>
        <w:rPr>
          <w:rFonts w:ascii="Georgia" w:hAnsi="Georgia"/>
        </w:rPr>
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</w:t>
      </w:r>
      <w:r>
        <w:rPr>
          <w:rFonts w:ascii="Georgia" w:hAnsi="Georgia"/>
        </w:rPr>
        <w:t>ческих и организационных задач;</w:t>
      </w:r>
    </w:p>
    <w:p w:rsidR="00000000" w:rsidRDefault="00DF71EE">
      <w:pPr>
        <w:divId w:val="127095175"/>
      </w:pPr>
      <w:r>
        <w:rPr>
          <w:rFonts w:ascii="Georgia" w:hAnsi="Georgia"/>
        </w:rPr>
        <w:lastRenderedPageBreak/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000000" w:rsidRDefault="00DF71EE">
      <w:pPr>
        <w:divId w:val="127095175"/>
      </w:pPr>
      <w:r>
        <w:rPr>
          <w:rFonts w:ascii="Georgia" w:hAnsi="Georgia"/>
        </w:rPr>
        <w:t>6) приобретение первоначальных знаний о правилах создания предметной и информационной сре</w:t>
      </w:r>
      <w:r>
        <w:rPr>
          <w:rFonts w:ascii="Georgia" w:hAnsi="Georgia"/>
        </w:rPr>
        <w:t>ды и умений применять их для выполнения учебно-познавательных и проектных художественно-конструкторских задач.</w:t>
      </w:r>
    </w:p>
    <w:p w:rsidR="00000000" w:rsidRDefault="00DF71EE">
      <w:pPr>
        <w:divId w:val="127095175"/>
      </w:pPr>
      <w:r>
        <w:rPr>
          <w:rFonts w:ascii="Georgia" w:hAnsi="Georgia"/>
        </w:rPr>
        <w:t>12.9. Физическая культура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</w:p>
    <w:p w:rsidR="00000000" w:rsidRDefault="00DF71EE">
      <w:pPr>
        <w:divId w:val="127095175"/>
      </w:pPr>
      <w:r>
        <w:rPr>
          <w:rFonts w:ascii="Georgia" w:hAnsi="Georgia"/>
        </w:rPr>
        <w:t>1) формирование первоначальных представлений о значении физической культуры для укрепления здоровья человека (физичес</w:t>
      </w:r>
      <w:r>
        <w:rPr>
          <w:rFonts w:ascii="Georgia" w:hAnsi="Georgia"/>
        </w:rPr>
        <w:t>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000000" w:rsidRDefault="00DF71EE">
      <w:pPr>
        <w:divId w:val="127095175"/>
      </w:pPr>
      <w:r>
        <w:rPr>
          <w:rFonts w:ascii="Georgia" w:hAnsi="Georgia"/>
        </w:rPr>
        <w:t>2) овладение умениями организовывать</w:t>
      </w:r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здоровьесберегающую</w:t>
      </w:r>
      <w:proofErr w:type="spellEnd"/>
      <w:r>
        <w:rPr>
          <w:rFonts w:ascii="Georgia" w:hAnsi="Georgia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000000" w:rsidRDefault="00DF71EE">
      <w:pPr>
        <w:divId w:val="127095175"/>
      </w:pPr>
      <w:r>
        <w:rPr>
          <w:rFonts w:ascii="Georgia" w:hAnsi="Georgia"/>
        </w:rPr>
        <w:t>3) формирование навыка систематического наблюдения за своим физическим состоянием, величиной физических нагрузок, данных мониторинга з</w:t>
      </w:r>
      <w:r>
        <w:rPr>
          <w:rFonts w:ascii="Georgia" w:hAnsi="Georgia"/>
        </w:rPr>
        <w:t>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"Готов к труду и обор</w:t>
      </w:r>
      <w:r>
        <w:rPr>
          <w:rFonts w:ascii="Georgia" w:hAnsi="Georgia"/>
        </w:rPr>
        <w:t>оне" (ГТО)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13.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</w:t>
      </w:r>
      <w:r>
        <w:rPr>
          <w:rFonts w:ascii="Georgia" w:hAnsi="Georgia"/>
        </w:rPr>
        <w:t>предметов должна учитываться готовность к решению учебно-практических и учебно-познавательных задач на основе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  <w:r>
        <w:br/>
      </w:r>
      <w:r>
        <w:br/>
      </w:r>
      <w:r>
        <w:t>системы знаний и представлений о природе, обществе, человеке, технологии</w:t>
      </w:r>
      <w:r>
        <w:t>;</w:t>
      </w:r>
      <w:r>
        <w:br/>
      </w:r>
      <w:r>
        <w:br/>
      </w:r>
      <w:r>
        <w:t>обобщенных способов деятельности, умений в учебно-познавательной и п</w:t>
      </w:r>
      <w:r>
        <w:t>рактической деятельности</w:t>
      </w:r>
      <w:r>
        <w:t>;</w:t>
      </w:r>
      <w:r>
        <w:br/>
      </w:r>
      <w:r>
        <w:br/>
      </w:r>
      <w:r>
        <w:t>коммуникативных и информационных умений</w:t>
      </w:r>
      <w:r>
        <w:t>;</w:t>
      </w:r>
      <w:r>
        <w:br/>
      </w:r>
      <w:r>
        <w:br/>
      </w:r>
      <w:r>
        <w:t>системы знаний об основах здорового и безопасного образа жизни</w:t>
      </w:r>
      <w:r>
        <w:t>.</w:t>
      </w:r>
      <w:r>
        <w:br/>
      </w:r>
      <w:r>
        <w:br/>
      </w:r>
      <w:r>
        <w:t>Итоговая оценка качества освоения обучающимися основной образовательной программы начального общего образования осуществля</w:t>
      </w:r>
      <w:r>
        <w:t>ется организацией, осуществляющей образовательную деятельность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</w:t>
      </w:r>
      <w:r>
        <w:t>ной образовательной программы начального общего образования, необходимых для продолжения образования</w:t>
      </w:r>
      <w:r>
        <w:t>.</w:t>
      </w:r>
      <w:r>
        <w:br/>
      </w:r>
      <w:r>
        <w:br/>
      </w:r>
      <w:r>
        <w:t>В итоговой оценке должны быть выделены две составляющие</w:t>
      </w:r>
      <w:r>
        <w:t>:</w:t>
      </w:r>
      <w:r>
        <w:br/>
      </w:r>
      <w:r>
        <w:br/>
      </w:r>
      <w:r>
        <w:t>результаты промежуточной аттестации обучающихся, отражающие динамику их индивидуальных образова</w:t>
      </w:r>
      <w:r>
        <w:t>тельных достижений, продвижение в достижении планируемых результатов освоения основной образовательной программы начального общего образования</w:t>
      </w:r>
      <w:r>
        <w:t>;</w:t>
      </w:r>
      <w:r>
        <w:br/>
      </w:r>
      <w:r>
        <w:br/>
      </w:r>
      <w:r>
        <w:t>результаты итоговых работ, характеризующие уровень освоения обучающимися основных формируемых способов действий</w:t>
      </w:r>
      <w:r>
        <w:t xml:space="preserve"> в отношении к опорной системе знаний, необходимых </w:t>
      </w:r>
      <w:r>
        <w:lastRenderedPageBreak/>
        <w:t>для получения общего образования следующего уровня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Итоговая оценка освоения основной образовательной программы начального общего образования проводится организацией, осуществляющей образовательную деяте</w:t>
      </w:r>
      <w:r>
        <w:t>льность, и направлена на оценку достижения обучающимися планируемых результатов освоения основной образовательной программы начального общего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Результаты итоговой оценки освоения основной образовательной программы начального общего образовани</w:t>
      </w:r>
      <w:r>
        <w:t>я используются для принятия решения о переводе обучающихся для получения основного общего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К результатам индивидуальных достижений обучающихся, не подлежащим итоговой оценке качества освоения основной образовательной программы начального обще</w:t>
      </w:r>
      <w:r>
        <w:t>го образования, относятся</w:t>
      </w:r>
      <w:r>
        <w:t>:</w:t>
      </w:r>
      <w:r>
        <w:br/>
      </w:r>
      <w:r>
        <w:br/>
      </w:r>
      <w:r>
        <w:t>ценностные ориентации обучающегося</w:t>
      </w:r>
      <w:r>
        <w:t>;</w:t>
      </w:r>
      <w:r>
        <w:br/>
      </w:r>
      <w:r>
        <w:br/>
      </w:r>
      <w:r>
        <w:t>индивидуальные личностные характеристики, в том числе патриотизм, толерантность, гуманизм и др</w:t>
      </w:r>
      <w:r>
        <w:t>.</w:t>
      </w:r>
      <w:r>
        <w:br/>
      </w:r>
      <w:r>
        <w:br/>
      </w:r>
      <w:r>
        <w:t xml:space="preserve">Обобщенная оценка этих и других личностных результатов учебной деятельности обучающихся может </w:t>
      </w:r>
      <w:r>
        <w:t>осуществляться в ходе различных мониторинговых исследований</w:t>
      </w:r>
      <w:r>
        <w:t>.</w:t>
      </w:r>
    </w:p>
    <w:p w:rsidR="00000000" w:rsidRDefault="00DF71EE">
      <w:pPr>
        <w:divId w:val="134455025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Требования к структуре основной образовательной программы начального общего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DF71EE">
      <w:pPr>
        <w:divId w:val="127095175"/>
      </w:pPr>
      <w:r>
        <w:rPr>
          <w:rFonts w:ascii="Georgia" w:hAnsi="Georgia"/>
        </w:rPr>
        <w:t>14. Основная образовательная программа начального общего образования определяет содержание и организац</w:t>
      </w:r>
      <w:r>
        <w:rPr>
          <w:rFonts w:ascii="Georgia" w:hAnsi="Georgia"/>
        </w:rPr>
        <w:t>ию образовательной деятельности при получении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</w:t>
      </w:r>
      <w:r>
        <w:rPr>
          <w:rFonts w:ascii="Georgia" w:hAnsi="Georgia"/>
        </w:rPr>
        <w:t>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7</w:t>
      </w:r>
    </w:p>
    <w:p w:rsidR="00000000" w:rsidRDefault="00DF71EE">
      <w:pPr>
        <w:divId w:val="127095175"/>
      </w:pPr>
      <w:r>
        <w:rPr>
          <w:rFonts w:ascii="Georgia" w:hAnsi="Georgia"/>
        </w:rPr>
        <w:t>15. Основная образовательная программа начального общего образования содержит о</w:t>
      </w:r>
      <w:r>
        <w:rPr>
          <w:rFonts w:ascii="Georgia" w:hAnsi="Georgia"/>
        </w:rPr>
        <w:t>бязательную часть и часть, формируемую участниками образовательных отношений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br/>
      </w:r>
      <w:r>
        <w:br/>
      </w:r>
      <w:r>
        <w:t xml:space="preserve">Обязательная часть основной образовательной программы начального общего образования составляет 80%, а часть, формируемая участниками образовательных отношений, - 20% от общего </w:t>
      </w:r>
      <w:r>
        <w:t>объема основной образовательной программы начального общего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16. Основная образовательная программа начального общего образования реализуется организацией, осуществляющей образовательную деятельность через организацию урочной и внеурочной деят</w:t>
      </w:r>
      <w:r>
        <w:rPr>
          <w:rFonts w:ascii="Georgia" w:hAnsi="Georgia"/>
        </w:rPr>
        <w:t>ельности в соответствии с санитарно-эпидемиологическими правилами и нормативами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8</w:t>
      </w:r>
      <w:r>
        <w:br/>
      </w:r>
      <w:r>
        <w:br/>
      </w:r>
      <w:r>
        <w:t>Основная образовательная программа начального общего образования должна содержать три раздела: целевой, содержательный и организационный</w:t>
      </w:r>
      <w:r>
        <w:t>.</w:t>
      </w:r>
      <w:r>
        <w:br/>
      </w:r>
      <w:r>
        <w:br/>
      </w:r>
      <w:r>
        <w:t>Целевой раздел определяет общее на</w:t>
      </w:r>
      <w:r>
        <w:t xml:space="preserve">значение, цели, задачи и планируемые результаты реализации основной образовательной программы начального общего образования, а </w:t>
      </w:r>
      <w:r>
        <w:lastRenderedPageBreak/>
        <w:t>также способы определения достижения этих целей и результатов</w:t>
      </w:r>
      <w:r>
        <w:t>.</w:t>
      </w:r>
      <w:r>
        <w:br/>
      </w:r>
      <w:r>
        <w:br/>
      </w:r>
      <w:r>
        <w:t>Целевой раздел включает</w:t>
      </w:r>
      <w:r>
        <w:t>:</w:t>
      </w:r>
      <w:r>
        <w:br/>
      </w:r>
      <w:r>
        <w:br/>
      </w:r>
      <w:r>
        <w:t>пояснительную записку</w:t>
      </w:r>
      <w:r>
        <w:t>;</w:t>
      </w:r>
      <w:r>
        <w:br/>
      </w:r>
      <w:r>
        <w:br/>
      </w:r>
      <w:r>
        <w:t>планируемые рез</w:t>
      </w:r>
      <w:r>
        <w:t>ультаты освоения обучающимися основной образовательной программы начального общего образования</w:t>
      </w:r>
      <w:r>
        <w:t>;</w:t>
      </w:r>
      <w:r>
        <w:br/>
      </w:r>
      <w:r>
        <w:br/>
      </w:r>
      <w:r>
        <w:t>систему оценки достижения планируемых результатов освоения основной образовательной программы начального общего образования</w:t>
      </w:r>
      <w:r>
        <w:t>.</w:t>
      </w:r>
      <w:r>
        <w:br/>
      </w:r>
      <w:r>
        <w:br/>
      </w:r>
      <w:r>
        <w:t xml:space="preserve">Содержательный раздел определяет </w:t>
      </w:r>
      <w:r>
        <w:t xml:space="preserve">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t>:</w:t>
      </w:r>
      <w:r>
        <w:br/>
      </w:r>
      <w:r>
        <w:br/>
      </w:r>
      <w:r>
        <w:t xml:space="preserve">программу формирования универсальных учебных действий у обучающихся при получении начального </w:t>
      </w:r>
      <w:r>
        <w:t>общего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программы отдельных учебных предметов, курсов и курсов внеурочной деятельности</w:t>
      </w:r>
      <w:r>
        <w:t>;</w:t>
      </w:r>
      <w:r>
        <w:br/>
      </w:r>
      <w:r>
        <w:br/>
      </w:r>
      <w:r>
        <w:t>программу духовно-нравственного развития, воспитания обучающихся при получении начального общего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программу формирования экологической куль</w:t>
      </w:r>
      <w:r>
        <w:t>туры, здорового и безопасного образа жизни</w:t>
      </w:r>
      <w:r>
        <w:t>;</w:t>
      </w:r>
      <w:r>
        <w:br/>
      </w:r>
      <w:r>
        <w:br/>
      </w:r>
      <w:r>
        <w:t>программу коррекционной работы</w:t>
      </w:r>
      <w:r>
        <w:t>.</w:t>
      </w:r>
      <w:r>
        <w:br/>
      </w:r>
      <w:r>
        <w:br/>
      </w:r>
      <w:r>
        <w:t>Организационный раздел определяет общие рамки организации образовательной деятельности, а также механизмы реализации основной образовательной программы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Организационный раздел </w:t>
      </w:r>
      <w:r>
        <w:t>включает</w:t>
      </w:r>
      <w:r>
        <w:t>:</w:t>
      </w:r>
      <w:r>
        <w:br/>
      </w:r>
      <w:r>
        <w:br/>
      </w:r>
      <w:r>
        <w:t>учебный план начального общего образования</w:t>
      </w:r>
      <w:r>
        <w:t>;</w:t>
      </w:r>
      <w:r>
        <w:br/>
      </w:r>
      <w:r>
        <w:br/>
      </w:r>
      <w:r>
        <w:t>план внеурочной деятельности, календарный учебный график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систему условий реализации основной образовательной программы в соответствии с требованиями Стандарта</w:t>
      </w:r>
      <w:r>
        <w:t>.</w:t>
      </w:r>
      <w:r>
        <w:br/>
      </w:r>
      <w:r>
        <w:br/>
      </w:r>
      <w:r>
        <w:t>Учебный план начального общего образ</w:t>
      </w:r>
      <w:r>
        <w:t>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Организация, осуществляющая образовательную деятельность по имеющим государственную аккреди</w:t>
      </w:r>
      <w:r>
        <w:t>тацию основным образовательным программам начального общего образования,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</w:t>
      </w:r>
      <w:r>
        <w:t>бразования</w:t>
      </w:r>
      <w: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17. Разработанная организацией, осуществляющей образовательную деятельность основная образовательная программа начального общего образования должна </w:t>
      </w:r>
      <w:r>
        <w:rPr>
          <w:rFonts w:ascii="Georgia" w:hAnsi="Georgia"/>
        </w:rPr>
        <w:lastRenderedPageBreak/>
        <w:t>обеспечивать достижение обучающимися результатов освоения основной образовательной программы на</w:t>
      </w:r>
      <w:r>
        <w:rPr>
          <w:rFonts w:ascii="Georgia" w:hAnsi="Georgia"/>
        </w:rPr>
        <w:t>чального общего образования в соответствии с требованиями, установленными Стандартом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  <w:r>
        <w:br/>
      </w:r>
      <w:r>
        <w:br/>
      </w:r>
      <w:r>
        <w:t>Образовательные программы начального общего образования реализуются организацией, осуществляющей образовательную деятельность, как самостоятельно, так и посредством сет</w:t>
      </w:r>
      <w:r>
        <w:t>евых форм их реализации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</w:t>
      </w:r>
      <w:r>
        <w:t>ьного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В целях обеспечения индивидуальных потребностей обучающихся в образовательной программе начального общего образования предусматриваются</w:t>
      </w:r>
      <w:r>
        <w:t>: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учебные курсы, обеспечивающие различные интересы обучающихся, в том числе этнокультурные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внеу</w:t>
      </w:r>
      <w:r>
        <w:t>рочная деятельность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18.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</w:t>
      </w:r>
      <w:r>
        <w:rPr>
          <w:rFonts w:ascii="Georgia" w:hAnsi="Georgia"/>
        </w:rPr>
        <w:t>ающих углубленное изучение отдельных учебных предметов, предметных областей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19. Требования к разделам основной образовательной программы начального общего образования:</w:t>
      </w:r>
    </w:p>
    <w:p w:rsidR="00000000" w:rsidRDefault="00DF71EE">
      <w:pPr>
        <w:divId w:val="127095175"/>
      </w:pPr>
      <w:r>
        <w:rPr>
          <w:rFonts w:ascii="Georgia" w:hAnsi="Georgia"/>
        </w:rPr>
        <w:t>19.1. Пояснительная з</w:t>
      </w:r>
      <w:r>
        <w:rPr>
          <w:rFonts w:ascii="Georgia" w:hAnsi="Georgia"/>
        </w:rPr>
        <w:t>аписка должна раскрывать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1) цели реализации основной образовательной программы начального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начального общ</w:t>
      </w:r>
      <w:r>
        <w:rPr>
          <w:rFonts w:ascii="Georgia" w:hAnsi="Georgia"/>
        </w:rPr>
        <w:t>его образования;</w:t>
      </w:r>
    </w:p>
    <w:p w:rsidR="00000000" w:rsidRDefault="00DF71EE">
      <w:pPr>
        <w:divId w:val="127095175"/>
      </w:pPr>
      <w:r>
        <w:rPr>
          <w:rFonts w:ascii="Georgia" w:hAnsi="Georgia"/>
        </w:rPr>
        <w:t>2)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3) общую характерист</w:t>
      </w:r>
      <w:r>
        <w:rPr>
          <w:rFonts w:ascii="Georgia" w:hAnsi="Georgia"/>
        </w:rPr>
        <w:t>ику основной образовательной программы начального общего образования;</w:t>
      </w:r>
    </w:p>
    <w:p w:rsidR="00000000" w:rsidRDefault="00DF71EE">
      <w:pPr>
        <w:divId w:val="127095175"/>
      </w:pPr>
      <w:r>
        <w:rPr>
          <w:rFonts w:ascii="Georgia" w:hAnsi="Georgia"/>
        </w:rPr>
        <w:t>4) общие подходы к организации внеурочной деятельности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19.2. Планируемые результаты освоения основной образовательной программы начального общего образования должны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8</w:t>
      </w:r>
    </w:p>
    <w:p w:rsidR="00000000" w:rsidRDefault="00DF71EE">
      <w:pPr>
        <w:divId w:val="127095175"/>
      </w:pPr>
      <w:r>
        <w:rPr>
          <w:rFonts w:ascii="Georgia" w:hAnsi="Georgia"/>
        </w:rPr>
        <w:t>1) обеспечивать с</w:t>
      </w:r>
      <w:r>
        <w:rPr>
          <w:rFonts w:ascii="Georgia" w:hAnsi="Georgia"/>
        </w:rPr>
        <w:t>вязь между требованиями Стандарта, образовательной деятельностью и системой оценки результатов освоения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2) являться основой для разработки основной образовательной программы начального обще</w:t>
      </w:r>
      <w:r>
        <w:rPr>
          <w:rFonts w:ascii="Georgia" w:hAnsi="Georgia"/>
        </w:rPr>
        <w:t>го образования организаций, осуществляющих образовательную деятельность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3) являться содержательной и </w:t>
      </w:r>
      <w:proofErr w:type="spellStart"/>
      <w:r>
        <w:rPr>
          <w:rFonts w:ascii="Georgia" w:hAnsi="Georgia"/>
        </w:rPr>
        <w:t>критериальной</w:t>
      </w:r>
      <w:proofErr w:type="spellEnd"/>
      <w:r>
        <w:rPr>
          <w:rFonts w:ascii="Georgia" w:hAnsi="Georgia"/>
        </w:rPr>
        <w:t xml:space="preserve"> основой для разработки рабочих программ учебных предметов и учебно-методической литературы, а также для системы оценки </w:t>
      </w:r>
      <w:r>
        <w:rPr>
          <w:rFonts w:ascii="Georgia" w:hAnsi="Georgia"/>
        </w:rPr>
        <w:t>качества освоения обучающимися основной образовательной программы начального общего образования в соответствии с требованиями Стандарта.</w:t>
      </w:r>
      <w:r>
        <w:br/>
      </w:r>
      <w:r>
        <w:lastRenderedPageBreak/>
        <w:br/>
      </w:r>
      <w:r>
        <w:t>Структура и содержание планируемых результатов освоения основной образовательной программы начального общего образован</w:t>
      </w:r>
      <w:r>
        <w:t>ия должны адекватно отражать требования Стандарта, передавать специфику образовательной деятельности (в частности, специфику целей изучения отдельных учебных предметов), соответствовать возрастным возможностям обучающихся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Планируемые результаты освоения</w:t>
      </w:r>
      <w:r>
        <w:t xml:space="preserve"> обучающимися основной образовательной программы начального общего образования должны уточнять и конкретизировать общее понимание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как с позиций организации их достижения в образовательной деятельности, та</w:t>
      </w:r>
      <w:r>
        <w:t>к и с позиций оценки этих результатов. Оценка результатов деятельности системы образования, организаций, осуществляющих образовательную деятельность, педагогических работников должна учитывать планируемые результаты освоения обучающимися основной образоват</w:t>
      </w:r>
      <w:r>
        <w:t>ельной программы начального общего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19.3. Учебный план начального общего образования (далее - учебный план) определяет перечень, трудоемкость, последовательность и распределение по периодам обучения учебных предметов, формы промежуточной аттес</w:t>
      </w:r>
      <w:r>
        <w:rPr>
          <w:rFonts w:ascii="Georgia" w:hAnsi="Georgia"/>
        </w:rPr>
        <w:t>тации обучающихся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5</w:t>
      </w:r>
      <w:r>
        <w:br/>
      </w:r>
      <w:r>
        <w:br/>
      </w:r>
      <w:r>
        <w:t>Основная образовательная программа начального общего образования может включать как один, так и несколько учебных планов</w:t>
      </w:r>
      <w:r>
        <w:t>.</w:t>
      </w:r>
      <w:r>
        <w:br/>
      </w:r>
      <w:r>
        <w:br/>
      </w:r>
      <w:r>
        <w:t>Формы организации образовательной деятельности, чередование учебной и внеурочной деятельности в рамках реализац</w:t>
      </w:r>
      <w:r>
        <w:t>ии основной образовательной программы начального общего образования определяет организация, осуществляющая образовательную деятельность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Учебные планы обеспечивают преподавание и изучение государственного языка Российской Федерации, возможность преподава</w:t>
      </w:r>
      <w:r>
        <w:t>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Сноска исключена с 21 февра</w:t>
      </w:r>
      <w:r>
        <w:rPr>
          <w:rFonts w:ascii="Georgia" w:hAnsi="Georgia"/>
        </w:rPr>
        <w:t>ля 2015 года -</w:t>
      </w:r>
      <w:r>
        <w:rPr>
          <w:rFonts w:ascii="Georgia" w:hAnsi="Georgia"/>
        </w:rPr>
        <w:t xml:space="preserve"> </w:t>
      </w:r>
      <w:hyperlink r:id="rId23" w:anchor="/document/99/420248124/XA00M7E2ML/" w:history="1">
        <w:r>
          <w:rPr>
            <w:rStyle w:val="a3"/>
            <w:rFonts w:ascii="Georgia" w:hAnsi="Georgia"/>
          </w:rPr>
          <w:t xml:space="preserve">приказ </w:t>
        </w:r>
        <w:proofErr w:type="spellStart"/>
        <w:r>
          <w:rPr>
            <w:rStyle w:val="a3"/>
            <w:rFonts w:ascii="Georgia" w:hAnsi="Georgia"/>
          </w:rPr>
          <w:t>Минобрнауки</w:t>
        </w:r>
        <w:proofErr w:type="spellEnd"/>
        <w:r>
          <w:rPr>
            <w:rStyle w:val="a3"/>
            <w:rFonts w:ascii="Georgia" w:hAnsi="Georgia"/>
          </w:rPr>
          <w:t xml:space="preserve">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4" w:anchor="/document/99/420253108/XA00MAK2NA/" w:history="1">
        <w:r>
          <w:rPr>
            <w:rStyle w:val="a3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  <w:r>
        <w:br/>
      </w:r>
      <w:r>
        <w:br/>
      </w:r>
      <w:r>
        <w:t>Обязательные предметные области и основные задачи реализации содержания предметных областей приведены в таблице</w:t>
      </w:r>
      <w:r>
        <w:t>: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22"/>
        <w:gridCol w:w="2520"/>
        <w:gridCol w:w="6013"/>
      </w:tblGrid>
      <w:tr w:rsidR="00000000">
        <w:trPr>
          <w:divId w:val="748622362"/>
        </w:trPr>
        <w:tc>
          <w:tcPr>
            <w:tcW w:w="924" w:type="dxa"/>
            <w:vAlign w:val="center"/>
            <w:hideMark/>
          </w:tcPr>
          <w:p w:rsidR="00000000" w:rsidRDefault="00DF71EE"/>
        </w:tc>
        <w:tc>
          <w:tcPr>
            <w:tcW w:w="2772" w:type="dxa"/>
            <w:vAlign w:val="center"/>
            <w:hideMark/>
          </w:tcPr>
          <w:p w:rsidR="00000000" w:rsidRDefault="00DF71E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77" w:type="dxa"/>
            <w:vAlign w:val="center"/>
            <w:hideMark/>
          </w:tcPr>
          <w:p w:rsidR="00000000" w:rsidRDefault="00DF71E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>N</w:t>
            </w:r>
            <w:r>
              <w:br/>
              <w:t xml:space="preserve">п/п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Предметные области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Основные задачи реализации содержания 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1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 xml:space="preserve">Русский язык и литературное чтение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</w:t>
            </w:r>
            <w:r>
              <w:t>вных умений, нравственных и эстетических чувств, способностей к творческой деятельности.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 xml:space="preserve">Родной язык и литературное чтение на родном языке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Формирование первоначальных представлений о единстве и многообразии языкового и культурного пространства России,</w:t>
            </w:r>
            <w:r>
              <w:t xml:space="preserve">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3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Иностр</w:t>
            </w:r>
            <w:r>
              <w:t xml:space="preserve">анный язык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</w:t>
            </w:r>
            <w:r>
              <w:t>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4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 xml:space="preserve">Математика и информатика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 xml:space="preserve"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 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5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Обществознание и естествознание (Окружающий мир)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Формирование уважительного отношения к семье, насе</w:t>
            </w:r>
            <w:r>
              <w:t>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</w:t>
            </w:r>
            <w:r>
              <w:t xml:space="preserve">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6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Воспитание способности к духовному развит</w:t>
            </w:r>
            <w:r>
              <w:t xml:space="preserve">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 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7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 xml:space="preserve">Искусство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Развитие способностей к художественно-образному,</w:t>
            </w:r>
            <w:r>
              <w:t xml:space="preserve">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 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t xml:space="preserve">8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 xml:space="preserve">Технология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Формирование опыта как основы обучения и познания, осуществление поисково-анали</w:t>
            </w:r>
            <w:r>
              <w:t xml:space="preserve">тической деятельности для практического решения прикладных задач с использованием знаний, полученных при изучении </w:t>
            </w:r>
            <w:r>
              <w:lastRenderedPageBreak/>
              <w:t xml:space="preserve">других учебных предметов, формирование первоначального опыта практической преобразовательной деятельности </w:t>
            </w:r>
          </w:p>
        </w:tc>
      </w:tr>
      <w:tr w:rsidR="00000000">
        <w:trPr>
          <w:divId w:val="74862236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align-center"/>
              <w:spacing w:after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 xml:space="preserve">Физическая культура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DF71EE">
            <w:pPr>
              <w:pStyle w:val="formattext"/>
              <w:spacing w:after="0"/>
              <w:jc w:val="left"/>
            </w:pPr>
            <w:r>
              <w:t>Укрепление</w:t>
            </w:r>
            <w:r>
              <w:t xml:space="preserve">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>
              <w:t>саморегуляции</w:t>
            </w:r>
            <w:proofErr w:type="spellEnd"/>
            <w:r>
              <w:t xml:space="preserve"> средствами физической культуры. Формирование установки на сохранение и укрепление здоровья, навыков з</w:t>
            </w:r>
            <w:r>
              <w:t>дорового и безопасного образа жизни.</w:t>
            </w:r>
          </w:p>
        </w:tc>
      </w:tr>
    </w:tbl>
    <w:p w:rsidR="00000000" w:rsidRDefault="00DF71EE">
      <w:pPr>
        <w:divId w:val="127095175"/>
        <w:rPr>
          <w:rFonts w:ascii="Georgia" w:hAnsi="Georgia"/>
        </w:rPr>
      </w:pP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Количество учебных занятий за 4 учебных года не может составлять менее 2904 часов и более 3345 часов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 целях обеспечения индивидуальных потребностей обучающихся часть учебного плана, формируемая участниками </w:t>
      </w:r>
      <w:r>
        <w:rPr>
          <w:rFonts w:ascii="Georgia" w:hAnsi="Georgia"/>
        </w:rPr>
        <w:t>образовательных отношений, предусматривает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занятия для углубленного изучения отдельных обязательных учебных предметов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занятия, обеспечивающие различные интересы обучающихся, в том числе этнокультурные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развития потенциала обучающи</w:t>
      </w:r>
      <w:r>
        <w:rPr>
          <w:rFonts w:ascii="Georgia" w:hAnsi="Georgia"/>
        </w:rPr>
        <w:t>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</w:t>
      </w:r>
      <w:r>
        <w:rPr>
          <w:rFonts w:ascii="Georgia" w:hAnsi="Georgia"/>
        </w:rPr>
        <w:t xml:space="preserve">тся поддержкой </w:t>
      </w:r>
      <w:proofErr w:type="spellStart"/>
      <w:r>
        <w:rPr>
          <w:rFonts w:ascii="Georgia" w:hAnsi="Georgia"/>
        </w:rPr>
        <w:t>тьютора</w:t>
      </w:r>
      <w:proofErr w:type="spellEnd"/>
      <w:r>
        <w:rPr>
          <w:rFonts w:ascii="Georgia" w:hAnsi="Georgia"/>
        </w:rPr>
        <w:t xml:space="preserve"> организации, осуществляющей образовательную деятельность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19.4. Программа формирования универсальных учебных действий у обучающихся при получении начального общего образования должна </w:t>
      </w:r>
      <w:proofErr w:type="gramStart"/>
      <w:r>
        <w:rPr>
          <w:rFonts w:ascii="Georgia" w:hAnsi="Georgia"/>
        </w:rPr>
        <w:t>содержать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описани</w:t>
      </w:r>
      <w:r>
        <w:rPr>
          <w:rFonts w:ascii="Georgia" w:hAnsi="Georgia"/>
        </w:rPr>
        <w:t>е</w:t>
      </w:r>
      <w:proofErr w:type="gramEnd"/>
      <w:r>
        <w:rPr>
          <w:rFonts w:ascii="Georgia" w:hAnsi="Georgia"/>
        </w:rPr>
        <w:t xml:space="preserve"> ценностных ориентиров содер</w:t>
      </w:r>
      <w:r>
        <w:rPr>
          <w:rFonts w:ascii="Georgia" w:hAnsi="Georgia"/>
        </w:rPr>
        <w:t>жания образования при получении начального общего образования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связь универсальных учебных действий с содержанием учебных предметов</w:t>
      </w:r>
      <w:r>
        <w:t>;</w:t>
      </w:r>
    </w:p>
    <w:p w:rsidR="00000000" w:rsidRDefault="00DF71EE">
      <w:pPr>
        <w:divId w:val="127095175"/>
      </w:pPr>
      <w:r>
        <w:rPr>
          <w:rFonts w:ascii="Georgia" w:hAnsi="Georgia"/>
        </w:rPr>
        <w:t>характеристики личностных, регулятивных, познавательных, коммуникативных универсальных учебных действий обучающихся;</w:t>
      </w:r>
      <w:r>
        <w:br/>
      </w:r>
      <w:r>
        <w:br/>
      </w:r>
      <w:r>
        <w:t>тип</w:t>
      </w:r>
      <w:r>
        <w:t>овые задачи формирования личностных, регулятивных, познавательных, коммуникативных универсальных учебных действий</w:t>
      </w:r>
      <w:r>
        <w:t>;</w:t>
      </w:r>
      <w:r>
        <w:br/>
      </w:r>
      <w:r>
        <w:br/>
      </w:r>
      <w:r>
        <w:t>описание преемственности программы формирования универсальных учебных действий при переходе от дошкольного к начальному общему образованию</w:t>
      </w:r>
      <w:r>
        <w:t>.</w:t>
      </w:r>
      <w:r>
        <w:br/>
      </w:r>
      <w:r>
        <w:br/>
      </w:r>
      <w:proofErr w:type="spellStart"/>
      <w:r>
        <w:t>Сформированност</w:t>
      </w:r>
      <w:r>
        <w:t>ь</w:t>
      </w:r>
      <w:proofErr w:type="spellEnd"/>
      <w:r>
        <w:t xml:space="preserve">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19.5. Рабочие программы учебных предметов, курсов, в том числе внеурочной дея</w:t>
      </w:r>
      <w:r>
        <w:rPr>
          <w:rFonts w:ascii="Georgia" w:hAnsi="Georgia"/>
        </w:rPr>
        <w:t xml:space="preserve">тельности должны обеспечивать достижение планируемых результатов </w:t>
      </w:r>
      <w:r>
        <w:rPr>
          <w:rFonts w:ascii="Georgia" w:hAnsi="Georgia"/>
        </w:rPr>
        <w:lastRenderedPageBreak/>
        <w:t>освоения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  <w:r>
        <w:br/>
      </w:r>
      <w:r>
        <w:br/>
      </w:r>
      <w:r>
        <w:t>Рабочие программы отдельных учебных предметов, курсов, в том числе внеурочной деятельности разрабатываются на осно</w:t>
      </w:r>
      <w:r>
        <w:t>ве требований к результатам освоения основной образовательной программы начального общего образования с учетом программ, включенных в ее структуру</w:t>
      </w:r>
      <w:r>
        <w:t>.</w:t>
      </w:r>
      <w:r>
        <w:br/>
      </w:r>
      <w:r>
        <w:br/>
      </w:r>
      <w:r>
        <w:t>Рабочие программы учебных предметов, курсов должны содержать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>1) планируемые результаты освоения учебного п</w:t>
      </w:r>
      <w:r>
        <w:rPr>
          <w:rFonts w:ascii="Georgia" w:hAnsi="Georgia"/>
        </w:rPr>
        <w:t>редмета, курса;</w:t>
      </w:r>
    </w:p>
    <w:p w:rsidR="00000000" w:rsidRDefault="00DF71EE">
      <w:pPr>
        <w:divId w:val="127095175"/>
      </w:pPr>
      <w:r>
        <w:rPr>
          <w:rFonts w:ascii="Georgia" w:hAnsi="Georgia"/>
        </w:rPr>
        <w:t>2) содержание учебного предмета, курса;</w:t>
      </w:r>
    </w:p>
    <w:p w:rsidR="00000000" w:rsidRDefault="00DF71EE">
      <w:pPr>
        <w:divId w:val="127095175"/>
      </w:pPr>
      <w:r>
        <w:rPr>
          <w:rFonts w:ascii="Georgia" w:hAnsi="Georgia"/>
        </w:rPr>
        <w:t>3) тематическое планирование с указанием количества часов, отводимых на освоение каждой темы.</w:t>
      </w:r>
      <w:r>
        <w:br/>
      </w:r>
      <w:r>
        <w:br/>
      </w:r>
      <w:r>
        <w:t>Рабочие программы курсов внеурочной деятельности должны содержать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>1) результаты освоения курса внеурочно</w:t>
      </w:r>
      <w:r>
        <w:rPr>
          <w:rFonts w:ascii="Georgia" w:hAnsi="Georgia"/>
        </w:rPr>
        <w:t>й деятельности;</w:t>
      </w:r>
    </w:p>
    <w:p w:rsidR="00000000" w:rsidRDefault="00DF71EE">
      <w:pPr>
        <w:divId w:val="127095175"/>
      </w:pPr>
      <w:r>
        <w:rPr>
          <w:rFonts w:ascii="Georgia" w:hAnsi="Georgia"/>
        </w:rPr>
        <w:t>2) содержание курса внеурочной деятельности с указанием форм организации и видов деятельности;</w:t>
      </w:r>
    </w:p>
    <w:p w:rsidR="00000000" w:rsidRDefault="00DF71EE">
      <w:pPr>
        <w:divId w:val="127095175"/>
      </w:pPr>
      <w:r>
        <w:rPr>
          <w:rFonts w:ascii="Georgia" w:hAnsi="Georgia"/>
        </w:rPr>
        <w:t>3) тематическое планирование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19.6. Программа духовно-нравственного развития, воспитания обучающихся при получении начального общего образования</w:t>
      </w:r>
      <w:r>
        <w:rPr>
          <w:rFonts w:ascii="Georgia" w:hAnsi="Georgia"/>
        </w:rPr>
        <w:t xml:space="preserve"> (далее - Программа) должна быть направлена на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организации, осуществляющей образовательную деятельность, се</w:t>
      </w:r>
      <w:r>
        <w:rPr>
          <w:rFonts w:ascii="Georgia" w:hAnsi="Georgia"/>
        </w:rPr>
        <w:t>мьи и других институтов общества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  <w:r>
        <w:br/>
      </w:r>
      <w:r>
        <w:br/>
      </w:r>
      <w:r>
        <w:t>В основу этой Программы должны быть положены ключевые воспитательные задачи, базовые национальные ценности российского общества</w:t>
      </w:r>
      <w:r>
        <w:t>.</w:t>
      </w:r>
    </w:p>
    <w:p w:rsidR="00000000" w:rsidRDefault="00DF71EE">
      <w:pPr>
        <w:divId w:val="127095175"/>
      </w:pPr>
      <w:r>
        <w:rPr>
          <w:rFonts w:ascii="Georgia" w:hAnsi="Georgia"/>
        </w:rPr>
        <w:t>Программа должна предусматривать приобщение обучающихся к культурным ценностям своей этниче</w:t>
      </w:r>
      <w:r>
        <w:rPr>
          <w:rFonts w:ascii="Georgia" w:hAnsi="Georgia"/>
        </w:rPr>
        <w:t>ской или социокультурной группы, базовым национальным ценностям российского общества, общечеловеческим ценностям в контексте формирования у них гражданской идентичности и обеспечивать:</w:t>
      </w:r>
      <w:r>
        <w:br/>
      </w:r>
      <w:r>
        <w:br/>
      </w:r>
      <w:r>
        <w:t xml:space="preserve">создание системы воспитательных мероприятий, позволяющих обучающемуся </w:t>
      </w:r>
      <w:r>
        <w:t>осваивать и на практике использовать полученные знания</w:t>
      </w:r>
      <w:r>
        <w:t>;</w:t>
      </w:r>
      <w:r>
        <w:br/>
      </w:r>
      <w:r>
        <w:br/>
      </w:r>
      <w: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</w:t>
      </w:r>
      <w:r>
        <w:t>;</w:t>
      </w:r>
      <w:r>
        <w:br/>
      </w:r>
      <w:r>
        <w:br/>
      </w:r>
      <w:r>
        <w:t>формирование у обучающ</w:t>
      </w:r>
      <w:r>
        <w:t xml:space="preserve">егося активной </w:t>
      </w:r>
      <w:proofErr w:type="spellStart"/>
      <w:r>
        <w:t>деятельностной</w:t>
      </w:r>
      <w:proofErr w:type="spellEnd"/>
      <w:r>
        <w:t xml:space="preserve"> позиции</w:t>
      </w:r>
      <w:r>
        <w:t>.</w:t>
      </w:r>
      <w:r>
        <w:br/>
      </w:r>
      <w:r>
        <w:br/>
      </w:r>
      <w:r>
        <w:t>Программа должна содержать перечень планируемых результатов воспитания - формируемых ценностных ориентаций, социальных компетенций, моделей поведения младших школьников, рекомендации по организации и текущему педагог</w:t>
      </w:r>
      <w:r>
        <w:t>ическому контролю результатов урочной и внеурочной деятельности, направленные на расширение кругозора, развитие общей культуры; по ознакомлению с общечеловеческими ценностями мировой культуры, духовными ценностями отечественной культуры, нравственно-этичес</w:t>
      </w:r>
      <w:r>
        <w:t xml:space="preserve">кими ценностями многонационального народа России и народов других стран; по формированию у обучающихся при получении начального общего образования ценностных ориентаций общечеловеческого содержания, активной жизненной позиции, потребности в самореализации </w:t>
      </w:r>
      <w:r>
        <w:t xml:space="preserve">в образовательной и иной творческой деятельности; по развитию коммуникативных навыков, навыков самоорганизации; по формированию и </w:t>
      </w:r>
      <w:r>
        <w:lastRenderedPageBreak/>
        <w:t>расширению опыта позитивного взаимодействия с окружающим миром, воспитание основ правовой, эстетической, физической и экологич</w:t>
      </w:r>
      <w:r>
        <w:t>еской культуры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19.7. Программа формирования экологической культуры, здорового и безопасного образа жизни должна обеспечивать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4</w:t>
      </w:r>
      <w:r>
        <w:br/>
      </w:r>
      <w:r>
        <w:br/>
      </w:r>
      <w:r>
        <w:t xml:space="preserve">формирование представлений об основах экологической культуры на примере экологически сообразного поведения в быту и </w:t>
      </w:r>
      <w:r>
        <w:t>природе, безопасного для человека и окружающей среды</w:t>
      </w:r>
      <w:r>
        <w:t>;</w:t>
      </w:r>
      <w:r>
        <w:br/>
      </w:r>
      <w:r>
        <w:br/>
      </w:r>
      <w: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>
        <w:t>здоровьесберегающ</w:t>
      </w:r>
      <w:r>
        <w:t>его</w:t>
      </w:r>
      <w:proofErr w:type="spellEnd"/>
      <w:r>
        <w:t xml:space="preserve"> характера учебной деятельности и общения</w:t>
      </w:r>
      <w:r>
        <w:t>;</w:t>
      </w:r>
      <w:r>
        <w:br/>
      </w:r>
      <w:r>
        <w:br/>
      </w:r>
      <w:r>
        <w:t>формирование познавательного интереса и бережного отношения к природе</w:t>
      </w:r>
      <w:r>
        <w:t>;</w:t>
      </w:r>
      <w:r>
        <w:br/>
      </w:r>
      <w:r>
        <w:br/>
      </w:r>
      <w:r>
        <w:t>формирование установок на использование здорового питания</w:t>
      </w:r>
      <w:r>
        <w:t>;</w:t>
      </w:r>
      <w:r>
        <w:br/>
      </w:r>
      <w:r>
        <w:br/>
      </w:r>
      <w:r>
        <w:t>использование оптимальных двигательных режимов для детей с учетом их возрастн</w:t>
      </w:r>
      <w:r>
        <w:t>ых, психологических и иных особенностей, развитие потребности в занятиях физической культурой и спортом</w:t>
      </w:r>
      <w:r>
        <w:t>;</w:t>
      </w:r>
      <w:r>
        <w:br/>
      </w:r>
      <w:r>
        <w:br/>
      </w:r>
      <w:r>
        <w:t xml:space="preserve">соблюдение </w:t>
      </w:r>
      <w:proofErr w:type="spellStart"/>
      <w:r>
        <w:t>здоровьесозидающих</w:t>
      </w:r>
      <w:proofErr w:type="spellEnd"/>
      <w:r>
        <w:t xml:space="preserve"> режимов дня</w:t>
      </w:r>
      <w:r>
        <w:t>;</w:t>
      </w:r>
      <w:r>
        <w:br/>
      </w:r>
      <w:r>
        <w:br/>
      </w:r>
      <w:r>
        <w:t>формирование негативного отношения к факторам риска здоровью детей (сниженная двигательная активность, кур</w:t>
      </w:r>
      <w:r>
        <w:t xml:space="preserve">ение, алкоголь, наркотики и другие </w:t>
      </w:r>
      <w:proofErr w:type="spellStart"/>
      <w:r>
        <w:t>психоактивные</w:t>
      </w:r>
      <w:proofErr w:type="spellEnd"/>
      <w:r>
        <w:t xml:space="preserve"> вещества, инфекционные заболевания)</w:t>
      </w:r>
      <w:r>
        <w:t>;</w:t>
      </w:r>
      <w:r>
        <w:br/>
      </w:r>
      <w:r>
        <w:br/>
      </w:r>
      <w:r>
        <w:t xml:space="preserve">становление умений противостояния вовлечению в </w:t>
      </w:r>
      <w:proofErr w:type="spellStart"/>
      <w:r>
        <w:t>табакокурение</w:t>
      </w:r>
      <w:proofErr w:type="spellEnd"/>
      <w:r>
        <w:t>, употребление алкоголя, наркотических и сильнодействующих веществ</w:t>
      </w:r>
      <w:r>
        <w:t>;</w:t>
      </w:r>
      <w:r>
        <w:br/>
      </w:r>
      <w:r>
        <w:br/>
      </w:r>
      <w:r>
        <w:t>формирование потребности ребенка безбояз</w:t>
      </w:r>
      <w:r>
        <w:t>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</w:t>
      </w:r>
      <w:r>
        <w:t>;</w:t>
      </w:r>
      <w:r>
        <w:br/>
      </w:r>
      <w:r>
        <w:br/>
      </w:r>
      <w:r>
        <w:t xml:space="preserve">формирование основ </w:t>
      </w:r>
      <w:proofErr w:type="spellStart"/>
      <w:r>
        <w:t>здоровьесберегающе</w:t>
      </w:r>
      <w:r>
        <w:t>й</w:t>
      </w:r>
      <w:proofErr w:type="spellEnd"/>
      <w:r>
        <w:t xml:space="preserve"> учебной культуры: умений организовывать успешную учебную работу, создавая </w:t>
      </w:r>
      <w:proofErr w:type="spellStart"/>
      <w:r>
        <w:t>здоровьесберегающие</w:t>
      </w:r>
      <w:proofErr w:type="spellEnd"/>
      <w:r>
        <w:t xml:space="preserve"> условия, выбирая адекватные средства и приемы выполнения заданий с учетом индивидуальных особенностей</w:t>
      </w:r>
      <w:r>
        <w:t>;</w:t>
      </w:r>
      <w:r>
        <w:br/>
      </w:r>
      <w:r>
        <w:br/>
      </w:r>
      <w:r>
        <w:t>формирование умений безопасного поведения в окружающей с</w:t>
      </w:r>
      <w:r>
        <w:t>реде и простейших умений поведения в экстремальных (чрезвычайных) ситуациях</w:t>
      </w:r>
      <w:r>
        <w:t>.</w:t>
      </w:r>
      <w:r>
        <w:br/>
      </w:r>
      <w:r>
        <w:br/>
      </w:r>
      <w:r>
        <w:t>Программа формирования экологической культуры, здорового и безопасного образа жизни должна содержать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>1) цель, задачи и результаты деятельности, обеспечивающей формирование основ</w:t>
      </w:r>
      <w:r>
        <w:rPr>
          <w:rFonts w:ascii="Georgia" w:hAnsi="Georgia"/>
        </w:rPr>
        <w:t xml:space="preserve"> экологической культуры, сохранение и укрепление физического, психологического и социального здоровья обучающихся при получении начального общего образования, описание ценностных ориентиров, лежащих в ее основе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2) направления деятельности по </w:t>
      </w:r>
      <w:proofErr w:type="spellStart"/>
      <w:r>
        <w:rPr>
          <w:rFonts w:ascii="Georgia" w:hAnsi="Georgia"/>
        </w:rPr>
        <w:t>здоровьесбер</w:t>
      </w:r>
      <w:r>
        <w:rPr>
          <w:rFonts w:ascii="Georgia" w:hAnsi="Georgia"/>
        </w:rPr>
        <w:t>ежению</w:t>
      </w:r>
      <w:proofErr w:type="spellEnd"/>
      <w:r>
        <w:rPr>
          <w:rFonts w:ascii="Georgia" w:hAnsi="Georgia"/>
        </w:rPr>
        <w:t xml:space="preserve">, обеспечению безопасности и формированию экологической культуры обучающихся, отражающие специфику </w:t>
      </w:r>
      <w:r>
        <w:rPr>
          <w:rFonts w:ascii="Georgia" w:hAnsi="Georgia"/>
        </w:rPr>
        <w:lastRenderedPageBreak/>
        <w:t>организации, осуществляющей образовательную деятельность, запросы участников образовательных отношений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3) модели организации работы, виды деятельност</w:t>
      </w:r>
      <w:r>
        <w:rPr>
          <w:rFonts w:ascii="Georgia" w:hAnsi="Georgia"/>
        </w:rPr>
        <w:t xml:space="preserve">и и формы занятий с обучающимися по формированию экологически целесообразного, здорового и безопасного уклада школьной жизни, поведения; физкультурно-спортивной и оздоровительной работе, профилактике употребления </w:t>
      </w:r>
      <w:proofErr w:type="spellStart"/>
      <w:r>
        <w:rPr>
          <w:rFonts w:ascii="Georgia" w:hAnsi="Georgia"/>
        </w:rPr>
        <w:t>психоактивных</w:t>
      </w:r>
      <w:proofErr w:type="spellEnd"/>
      <w:r>
        <w:rPr>
          <w:rFonts w:ascii="Georgia" w:hAnsi="Georgia"/>
        </w:rPr>
        <w:t xml:space="preserve"> веществ обучающимися, профила</w:t>
      </w:r>
      <w:r>
        <w:rPr>
          <w:rFonts w:ascii="Georgia" w:hAnsi="Georgia"/>
        </w:rPr>
        <w:t>ктике детского дорожно-транспортного травматизма;</w:t>
      </w:r>
    </w:p>
    <w:p w:rsidR="00000000" w:rsidRDefault="00DF71EE">
      <w:pPr>
        <w:divId w:val="127095175"/>
      </w:pPr>
      <w:r>
        <w:rPr>
          <w:rFonts w:ascii="Georgia" w:hAnsi="Georgia"/>
        </w:rPr>
        <w:t>4) критерии, показатели эффективности деятельности организации, осуществляющей образовательную деятельность в части формирования здорового и безопасного образа жизни и экологической культуры обучающихся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5</w:t>
      </w:r>
      <w:r>
        <w:rPr>
          <w:rFonts w:ascii="Georgia" w:hAnsi="Georgia"/>
        </w:rPr>
        <w:t>) методику и инструментарий мониторинга достижения планируемых результатов по формированию экологической культуры, культуры здорового и безопасного образа жизни обучающихся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19.8. Программа коррекционной работы должна быть направлена на обеспечение коррек</w:t>
      </w:r>
      <w:r>
        <w:rPr>
          <w:rFonts w:ascii="Georgia" w:hAnsi="Georgia"/>
        </w:rPr>
        <w:t>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Программа коррекционной работы долж</w:t>
      </w:r>
      <w:r>
        <w:t>на обеспечивать</w:t>
      </w:r>
      <w:r>
        <w:t>:</w:t>
      </w:r>
      <w:r>
        <w:br/>
      </w:r>
      <w:r>
        <w:br/>
      </w:r>
      <w:r>
        <w:t>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</w:t>
      </w:r>
      <w:r>
        <w:t>;</w:t>
      </w:r>
      <w:r>
        <w:br/>
      </w:r>
      <w:r>
        <w:br/>
      </w:r>
      <w:r>
        <w:t>осуществление индивидуально ориентированной психолого-медико-педагогичес</w:t>
      </w:r>
      <w:r>
        <w:t>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</w:t>
      </w:r>
      <w:r>
        <w:t>;</w:t>
      </w:r>
      <w:r>
        <w:br/>
      </w:r>
      <w:r>
        <w:br/>
      </w:r>
      <w:r>
        <w:t>возможность освоения детьми с ограничен</w:t>
      </w:r>
      <w:r>
        <w:t>ными возможностями здоровья основной образовательной программы начального общего образования и их интеграции в организации, осуществляющей образовательную деятельность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Программа коррекционной работы должна содержать</w:t>
      </w:r>
      <w:r>
        <w:t>:</w:t>
      </w:r>
    </w:p>
    <w:p w:rsidR="00000000" w:rsidRDefault="00DF71EE">
      <w:pPr>
        <w:divId w:val="127095175"/>
      </w:pPr>
      <w:r>
        <w:rPr>
          <w:rFonts w:ascii="Georgia" w:hAnsi="Georgia"/>
        </w:rPr>
        <w:t>перечень, содержание и план реализац</w:t>
      </w:r>
      <w:r>
        <w:rPr>
          <w:rFonts w:ascii="Georgia" w:hAnsi="Georgia"/>
        </w:rPr>
        <w:t xml:space="preserve">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организации, осуществляющей образовательную деятельность и освоение </w:t>
      </w:r>
      <w:r>
        <w:rPr>
          <w:rFonts w:ascii="Georgia" w:hAnsi="Georgia"/>
        </w:rPr>
        <w:t>ими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систему комплексного психолого-медико-педагогического сопровождения детей с ограниченными возможностями здоровья в условиях образовательной деятельности, включающего психолого-медико-п</w:t>
      </w:r>
      <w:r>
        <w:t>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основной образовательной программы начального общего образования, корректировку коррекционных мероприяти</w:t>
      </w:r>
      <w:r>
        <w:t>й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описание специальных условий обучения и воспитания детей с ограниченными возможностями здоровья, в том числе </w:t>
      </w:r>
      <w:proofErr w:type="spellStart"/>
      <w:r>
        <w:t>безбарьерной</w:t>
      </w:r>
      <w:proofErr w:type="spellEnd"/>
      <w:r>
        <w:t xml:space="preserve"> среды их жизнедеятельности, использование адаптированных образовательных программ начального общего образования и методов обучени</w:t>
      </w:r>
      <w:r>
        <w:t xml:space="preserve">я и воспитания, специальных учебников, учебных пособий и дидактических материалов, технических средств обучения коллективного и </w:t>
      </w:r>
      <w:r>
        <w:lastRenderedPageBreak/>
        <w:t>индивидуального пользования, предоставление услуг ассистента (помощника), оказывающего детям необходимую техническую помощь, про</w:t>
      </w:r>
      <w:r>
        <w:t>ведение групповых и индивидуальных коррекционных занятий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организации, осуществляющей образовате</w:t>
      </w:r>
      <w:r>
        <w:t>льную деятельность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</w:t>
      </w:r>
      <w: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планируемые результаты коррекционной работы.</w:t>
      </w:r>
    </w:p>
    <w:p w:rsidR="00000000" w:rsidRDefault="00DF71EE">
      <w:pPr>
        <w:divId w:val="127095175"/>
      </w:pPr>
      <w:r>
        <w:rPr>
          <w:rFonts w:ascii="Georgia" w:hAnsi="Georgia"/>
        </w:rPr>
        <w:t>19.9. Система о</w:t>
      </w:r>
      <w:r>
        <w:rPr>
          <w:rFonts w:ascii="Georgia" w:hAnsi="Georgia"/>
        </w:rPr>
        <w:t>ценки достижения планируемых результатов освоения основной общеобразовательной программы начального общего образования должна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1) закреплять основные направления и цели оценочной деятельности, описание объекта и содержание оценки, критерии, процедуры и со</w:t>
      </w:r>
      <w:r>
        <w:rPr>
          <w:rFonts w:ascii="Georgia" w:hAnsi="Georgia"/>
        </w:rPr>
        <w:t>став инструментария оценивания, формы представления результатов, условия и границы применения системы оценки;</w:t>
      </w:r>
    </w:p>
    <w:p w:rsidR="00000000" w:rsidRDefault="00DF71EE">
      <w:pPr>
        <w:divId w:val="127095175"/>
      </w:pPr>
      <w:r>
        <w:rPr>
          <w:rFonts w:ascii="Georgia" w:hAnsi="Georgia"/>
        </w:rPr>
        <w:t>2) ориентировать образовательную деятельность на духовно-нравственное развитие и воспитание обучающихся, достижение планируемых результатов освоен</w:t>
      </w:r>
      <w:r>
        <w:rPr>
          <w:rFonts w:ascii="Georgia" w:hAnsi="Georgia"/>
        </w:rPr>
        <w:t>ия содержания учебных предметов начального общего образования и формирование универсальных учебных действий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3) обеспечивать комплексный подход к оценке результатов освоения основной образовательной программы начального общего образования, позволяющий вес</w:t>
      </w:r>
      <w:r>
        <w:rPr>
          <w:rFonts w:ascii="Georgia" w:hAnsi="Georgia"/>
        </w:rPr>
        <w:t xml:space="preserve">ти оценку предметных, </w:t>
      </w:r>
      <w:proofErr w:type="spellStart"/>
      <w:r>
        <w:rPr>
          <w:rFonts w:ascii="Georgia" w:hAnsi="Georgia"/>
        </w:rPr>
        <w:t>метапредметных</w:t>
      </w:r>
      <w:proofErr w:type="spellEnd"/>
      <w:r>
        <w:rPr>
          <w:rFonts w:ascii="Georgia" w:hAnsi="Georgia"/>
        </w:rPr>
        <w:t xml:space="preserve"> и личностных результатов начального общего образования;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4) предусматривать оценку </w:t>
      </w:r>
      <w:proofErr w:type="gramStart"/>
      <w:r>
        <w:rPr>
          <w:rFonts w:ascii="Georgia" w:hAnsi="Georgia"/>
        </w:rPr>
        <w:t>достижений</w:t>
      </w:r>
      <w:proofErr w:type="gramEnd"/>
      <w:r>
        <w:rPr>
          <w:rFonts w:ascii="Georgia" w:hAnsi="Georgia"/>
        </w:rPr>
        <w:t xml:space="preserve"> обучающихся (итоговая оценка обучающихся, освоивших основную образовательную программу начального общего образования) и оценку</w:t>
      </w:r>
      <w:r>
        <w:rPr>
          <w:rFonts w:ascii="Georgia" w:hAnsi="Georgia"/>
        </w:rPr>
        <w:t xml:space="preserve"> эффективности деятельности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5) позволять осуществлять оценку динамики учебных достижений обучающихся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br/>
      </w:r>
      <w:r>
        <w:br/>
      </w:r>
      <w:r>
        <w:t xml:space="preserve">В процессе оценки достижения </w:t>
      </w:r>
      <w:r>
        <w:t>планируемых результатов духовно-нравственного развития, освоения основной образовательной программы начального общего образования должны использоваться разнообразные методы и формы, взаимно дополняющие друг друга (стандартизированные письменные и устные ра</w:t>
      </w:r>
      <w:r>
        <w:t>боты, проекты, практические работы, творческие работы, самоанализ и самооценка, наблюдения, испытания (тесты) и иное)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19.10. План внеурочной деятельности является организационным механизмом реализации основной образовательной программы начального общего </w:t>
      </w:r>
      <w:r>
        <w:rPr>
          <w:rFonts w:ascii="Georgia" w:hAnsi="Georgia"/>
        </w:rPr>
        <w:t>образования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  <w:r>
        <w:br/>
      </w:r>
      <w:r>
        <w:br/>
      </w:r>
      <w:r>
        <w:t xml:space="preserve">План внеурочной деятельности обеспечивает учет индивидуальных особенностей и </w:t>
      </w:r>
      <w:proofErr w:type="gramStart"/>
      <w:r>
        <w:t>потребностей</w:t>
      </w:r>
      <w:proofErr w:type="gramEnd"/>
      <w:r>
        <w:t xml:space="preserve">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</w:t>
      </w:r>
      <w:r>
        <w:t xml:space="preserve">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</w:t>
      </w:r>
      <w:r>
        <w:t>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План внеурочной деятельности организации, о</w:t>
      </w:r>
      <w:r>
        <w:t xml:space="preserve">существляющей образовательную деятельность определяет состав и структуру направлений, формы организации, объем </w:t>
      </w:r>
      <w:r>
        <w:lastRenderedPageBreak/>
        <w:t>внеурочной деятельности для обучающихся при получении начального общего образования (до 1350 часов за четыре года обучения) с учетом интересов об</w:t>
      </w:r>
      <w:r>
        <w:t>учающихся и возможностей организации, осуществляющей образовательную деятельность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Организация, осуществляющая образовательную деятельность самостоятельно разрабатывает и утверждает план внеурочной деятельности</w:t>
      </w:r>
      <w: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>19.10.1.  Календарный учебный график долж</w:t>
      </w:r>
      <w:r>
        <w:rPr>
          <w:rFonts w:ascii="Georgia" w:hAnsi="Georgia"/>
        </w:rPr>
        <w:t xml:space="preserve">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</w:t>
      </w:r>
      <w:proofErr w:type="gramStart"/>
      <w:r>
        <w:rPr>
          <w:rFonts w:ascii="Georgia" w:hAnsi="Georgia"/>
        </w:rPr>
        <w:t>года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дат</w:t>
      </w:r>
      <w:r>
        <w:rPr>
          <w:rFonts w:ascii="Georgia" w:hAnsi="Georgia"/>
        </w:rPr>
        <w:t>ы</w:t>
      </w:r>
      <w:proofErr w:type="gramEnd"/>
      <w:r>
        <w:rPr>
          <w:rFonts w:ascii="Georgia" w:hAnsi="Georgia"/>
        </w:rPr>
        <w:t xml:space="preserve"> начала и окончания учебного года;</w:t>
      </w:r>
      <w:r>
        <w:br/>
      </w:r>
      <w:r>
        <w:br/>
      </w:r>
      <w:r>
        <w:t>продолжительн</w:t>
      </w:r>
      <w:r>
        <w:t>ость учебного года, четвертей (триместров)</w:t>
      </w:r>
      <w:r>
        <w:t>;</w:t>
      </w:r>
      <w:r>
        <w:br/>
      </w:r>
      <w:r>
        <w:br/>
      </w:r>
      <w:r>
        <w:t>сроки и продолжительность каникул</w:t>
      </w:r>
      <w:r>
        <w:t>;</w:t>
      </w:r>
      <w:r>
        <w:br/>
      </w:r>
      <w:r>
        <w:br/>
      </w:r>
      <w:r>
        <w:t>сроки проведения промежуточных аттестаций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19.11. Система условий реализации основной образовательной программы начального общего образования в соответствии с требованиями Ст</w:t>
      </w:r>
      <w:r>
        <w:rPr>
          <w:rFonts w:ascii="Georgia" w:hAnsi="Georgia"/>
        </w:rPr>
        <w:t>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br/>
      </w:r>
      <w:r>
        <w:br/>
      </w:r>
      <w:r>
        <w:t>Система условий должна учитывать</w:t>
      </w:r>
      <w:r>
        <w:t xml:space="preserve"> особенности организации, осуществляющей образовательную деятельность, а также его взаимодействие с социальными партнерами (как внутри системы образования, так и в рамках межведомственного взаимодействия)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Система условий должна содержать</w:t>
      </w:r>
      <w:r>
        <w:t>:</w:t>
      </w:r>
      <w:r>
        <w:br/>
      </w:r>
      <w:r>
        <w:br/>
      </w:r>
      <w:r>
        <w:t>описание имею</w:t>
      </w:r>
      <w:r>
        <w:t>щихся условий: кадровых, психолого-педагогических, финансовых, материально-технических, а также учебно-методического и информационного обеспечения</w:t>
      </w:r>
      <w:r>
        <w:t>;</w:t>
      </w:r>
      <w:r>
        <w:br/>
      </w:r>
      <w:r>
        <w:br/>
      </w:r>
      <w:r>
        <w:t>обоснование необходимых изменений в имеющихся условиях в соответствии с приоритетами основной образовательн</w:t>
      </w:r>
      <w:r>
        <w:t>ой программы начального общего образования организации, осуществляющей образовательную деятельность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механизмы достижения целевых ориентиров в системе условий</w:t>
      </w:r>
      <w:r>
        <w:t>;</w:t>
      </w:r>
      <w:r>
        <w:br/>
      </w:r>
      <w:r>
        <w:br/>
      </w:r>
      <w:r>
        <w:t>сетевой график (дорожную карту) по формированию необходимой системы условий</w:t>
      </w:r>
      <w:r>
        <w:t>;</w:t>
      </w:r>
      <w:r>
        <w:br/>
      </w:r>
      <w:r>
        <w:br/>
      </w:r>
      <w:r>
        <w:t>контроль за сос</w:t>
      </w:r>
      <w:r>
        <w:t>тоянием системы условий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36186098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Требования к условиям реализации основной образовательной программы начального общего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DF71EE">
      <w:pPr>
        <w:divId w:val="127095175"/>
      </w:pPr>
      <w:r>
        <w:rPr>
          <w:rFonts w:ascii="Georgia" w:hAnsi="Georgia"/>
        </w:rPr>
        <w:t>20. Требования к условиям реализации основной образовательной программы начального общего образования представляют собой систему</w:t>
      </w:r>
      <w:r>
        <w:rPr>
          <w:rFonts w:ascii="Georgia" w:hAnsi="Georgia"/>
        </w:rPr>
        <w:t xml:space="preserve"> требований к кадровым, финансовым, материально-техническим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образования.</w:t>
      </w:r>
    </w:p>
    <w:p w:rsidR="00000000" w:rsidRDefault="00DF71EE">
      <w:pPr>
        <w:divId w:val="127095175"/>
      </w:pPr>
      <w:r>
        <w:rPr>
          <w:rFonts w:ascii="Georgia" w:hAnsi="Georgia"/>
        </w:rPr>
        <w:lastRenderedPageBreak/>
        <w:t>21. Интегративным результатом реализации указанных требований должно быть создание комфортной развивающей образовательной среды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4</w:t>
      </w:r>
      <w:r>
        <w:br/>
      </w:r>
      <w:r>
        <w:br/>
      </w:r>
      <w:r>
        <w:t>обеспечивающей высокое качество образования, его доступность, открытость и привлекательность для обучающихся, их родителей (з</w:t>
      </w:r>
      <w:r>
        <w:t>аконных представителей) и всего общества, духовно-нравственное развитие и воспитание обучающихся</w:t>
      </w:r>
      <w:r>
        <w:t>;</w:t>
      </w:r>
      <w:r>
        <w:br/>
      </w:r>
      <w:r>
        <w:br/>
      </w:r>
      <w:r>
        <w:t>гарантирующей охрану и укрепление физического, психологического и социального здоровья обучающихся</w:t>
      </w:r>
      <w:r>
        <w:t>;</w:t>
      </w:r>
      <w:r>
        <w:br/>
      </w:r>
      <w:r>
        <w:br/>
      </w:r>
      <w:r>
        <w:t>комфортной по отношению к обучающимся и педагогическим р</w:t>
      </w:r>
      <w:r>
        <w:t>аботникам</w:t>
      </w:r>
      <w:r>
        <w:t>.</w:t>
      </w:r>
    </w:p>
    <w:p w:rsidR="00000000" w:rsidRDefault="00DF71EE">
      <w:pPr>
        <w:divId w:val="127095175"/>
      </w:pPr>
      <w:r>
        <w:rPr>
          <w:rFonts w:ascii="Georgia" w:hAnsi="Georgia"/>
        </w:rPr>
        <w:t>22. В целях обеспечения реализации основной образовательной программы начального общего образования в организации, осуществляющей образовательную деятельность, для участников образовательных отношений должны создаваться условия, обеспечивающие в</w:t>
      </w:r>
      <w:r>
        <w:rPr>
          <w:rFonts w:ascii="Georgia" w:hAnsi="Georgia"/>
        </w:rPr>
        <w:t>озможность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4</w:t>
      </w:r>
      <w:r>
        <w:br/>
      </w:r>
      <w:r>
        <w:br/>
      </w:r>
      <w:r>
        <w:t>достижения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</w:t>
      </w:r>
      <w:r>
        <w:t>;</w:t>
      </w:r>
      <w:r>
        <w:br/>
      </w:r>
      <w:r>
        <w:br/>
      </w:r>
      <w:r>
        <w:t>выявления и развития способностей обучающихся через с</w:t>
      </w:r>
      <w:r>
        <w:t>истему клубов, секций, студий и кружков, организацию общественно-полезной деятельности, в том числе социальной практики, используя возможности организаций дополнительного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работы с одаренными детьми, организации интеллектуальных и творческих </w:t>
      </w:r>
      <w:r>
        <w:t>соревнований, научно-технического творчества и проектно-исследовательской деятельности</w:t>
      </w:r>
      <w:r>
        <w:t>;</w:t>
      </w:r>
      <w:r>
        <w:br/>
      </w:r>
      <w:r>
        <w:br/>
      </w:r>
      <w:r>
        <w:t>участия обучающихся, их родителей (законных представителей), педагогических работников и общественности в разработке основной образовательной программы начального обще</w:t>
      </w:r>
      <w:r>
        <w:t xml:space="preserve">го образования,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среды, а также в формировании и реализации индивидуальных образовательных маршрутов обучающихся</w:t>
      </w:r>
      <w:r>
        <w:t>;</w:t>
      </w:r>
      <w:r>
        <w:br/>
      </w:r>
      <w:r>
        <w:br/>
      </w:r>
      <w:r>
        <w:t>эффективного использования времени, отведенного на реализацию части основной образовательн</w:t>
      </w:r>
      <w:r>
        <w:t>ой программы, формируемой участниками образовательных отношений, в соответствии с запросами обучающихся и их родителей (законных представителей), спецификой организации, осуществляющей образовательную деятельность и с учетом особенностей субъекта Российско</w:t>
      </w:r>
      <w:r>
        <w:t>й Федерации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использования в образовательной деятельности современных образовательных технологий </w:t>
      </w:r>
      <w:proofErr w:type="spellStart"/>
      <w:r>
        <w:t>деятельностного</w:t>
      </w:r>
      <w:proofErr w:type="spellEnd"/>
      <w:r>
        <w:t xml:space="preserve"> типа</w:t>
      </w:r>
      <w: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эффективной самостоятельной работы обучающихся при поддержке педагогических работников;</w:t>
      </w:r>
      <w:r>
        <w:br/>
      </w:r>
      <w:r>
        <w:br/>
      </w:r>
      <w:r>
        <w:t xml:space="preserve">включения обучающихся в процессы понимания и </w:t>
      </w:r>
      <w:r>
        <w:t>преобразования внешкольной социальной среды (населенного пункта, района, города) для приобретения опыта реального управления и действия</w:t>
      </w:r>
      <w:r>
        <w:t>;</w:t>
      </w:r>
      <w:r>
        <w:br/>
      </w:r>
      <w:r>
        <w:br/>
      </w:r>
      <w:r>
        <w:t>обновления содержания основной образовательной программы начального общего образования, а также методик и технологий е</w:t>
      </w:r>
      <w:r>
        <w:t>е реализации в соответствии с динамикой развития системы образования, запросов детей и их родителей (законных представителей), а также с учетом особенностей субъекта Российской Федерации</w:t>
      </w:r>
      <w:r>
        <w:t>;</w:t>
      </w:r>
      <w:r>
        <w:br/>
      </w:r>
      <w:r>
        <w:lastRenderedPageBreak/>
        <w:br/>
      </w:r>
      <w:r>
        <w:t>эффективного управления организацией, осуществляющей образовательну</w:t>
      </w:r>
      <w:r>
        <w:t>ю деятельность с использованием информационно-коммуникационных технологий, а также современных механизмов финансирования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23. Требования к кадровым условиям реализации основной образовательной программы начального общего образования включают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6</w:t>
      </w:r>
      <w:r>
        <w:br/>
      </w:r>
      <w:r>
        <w:br/>
      </w:r>
      <w:r>
        <w:t>укомплекто</w:t>
      </w:r>
      <w:r>
        <w:t>ванность организации, осуществляющей образовательную деятельность педагогическими, руководящими и иными работниками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уровень квалификации педагогических и иных работников организации, осуществляющей образовательную деятельность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непрерывность профессио</w:t>
      </w:r>
      <w:r>
        <w:t>нального развития педагогических работников организации, осуществляющей образовательную деятельность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Организация, осуществляющая образовательную деятельность, реализующая программы начального общего образования, должна быть укомплектована квалифицирован</w:t>
      </w:r>
      <w:r>
        <w:t>ными кадрами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Уровень квалификации работников организации, осуществляющей образовательную деятельность, реализующей основную образовательную программу начального общего образования, для каждой занимаемой должности должен отвечать квалификационным требова</w:t>
      </w:r>
      <w:r>
        <w:t>ниям, указанным в квалификационных справочниках, и (или) профессиональным стандартам по соответствующей должности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Непрерывность профессионального развития работников организации, осуществляющей образовательную деятельность по основным образовательным про</w:t>
      </w:r>
      <w:r>
        <w:rPr>
          <w:rFonts w:ascii="Georgia" w:hAnsi="Georgia"/>
        </w:rPr>
        <w:t>граммам начального общего образования, должна обеспечиваться освоением работниками организации, осуществляющей образовательную деятельность, дополнительных профессиональных программ по профилю педагогической деятельности не реже чем один раз в три года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В</w:t>
      </w:r>
      <w:r>
        <w:rPr>
          <w:rFonts w:ascii="Georgia" w:hAnsi="Georgia"/>
        </w:rPr>
        <w:t xml:space="preserve"> системе образования должны быть созданы условия для комплексного взаимодействия организаций, осуществляющих образовательную деятельность, обеспечивающие возможность восполнения недостающих кадровых ресурсов, ведения постоянной методической поддержки, полу</w:t>
      </w:r>
      <w:r>
        <w:rPr>
          <w:rFonts w:ascii="Georgia" w:hAnsi="Georgia"/>
        </w:rPr>
        <w:t>чения оперативных консультаций по вопросам реализации основной образовательной программы начального общего образования, использования инновационного опыта других организаций, осуществляющих образовательную деятельность, проведения комплексных мониторинговы</w:t>
      </w:r>
      <w:r>
        <w:rPr>
          <w:rFonts w:ascii="Georgia" w:hAnsi="Georgia"/>
        </w:rPr>
        <w:t>х исследований результатов образовательной деятельности и эффективности инноваций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24. Финансовые условия реализации основной образовательной программы начального общего образования должны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  <w:r>
        <w:br/>
      </w:r>
      <w:r>
        <w:br/>
      </w:r>
      <w:r>
        <w:t>обеспечивать организации, осуществляющей образовательную деятел</w:t>
      </w:r>
      <w:r>
        <w:t>ьность возможность исполнения требований Стандарта;    </w:t>
      </w:r>
      <w:r>
        <w:t> 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обеспечивать реализацию обязательной части основной образовательной программы начального общего образования и части, формируемой участниками образовательных отношений вне зависимости от количества </w:t>
      </w:r>
      <w:r>
        <w:t>учебных дней в неделю;   </w:t>
      </w:r>
      <w:r>
        <w:t> 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отражать структуру и объем расходов, необходимых для реализации основной образовательной программы начального общего образования и достижения планируемых результатов, а также механизм их формирования</w:t>
      </w:r>
      <w:r>
        <w:t>.</w:t>
      </w:r>
      <w:r>
        <w:br/>
      </w:r>
      <w:r>
        <w:lastRenderedPageBreak/>
        <w:br/>
      </w:r>
      <w:r>
        <w:t>Нормативы, определяемые о</w:t>
      </w:r>
      <w:r>
        <w:t>рганами государственной власти субъектов Российской Федерации в соответствии с</w:t>
      </w:r>
      <w:r>
        <w:t xml:space="preserve"> </w:t>
      </w:r>
      <w:hyperlink r:id="rId25" w:anchor="/document/99/902389617/XA00M802N7/" w:history="1">
        <w:r>
          <w:rPr>
            <w:rStyle w:val="a3"/>
          </w:rPr>
          <w:t>пунктом 3 части 1 статьи 8 Федерального закона от 29 декабря 2012 года № 273-ФЗ "Об образовании в Р</w:t>
        </w:r>
        <w:r>
          <w:rPr>
            <w:rStyle w:val="a3"/>
          </w:rPr>
          <w:t>оссийской Федерации"</w:t>
        </w:r>
      </w:hyperlink>
      <w:r>
        <w:t>, нормативные затраты на оказание государственной или муниципальной услуги в сфере образования определяются по каждому виду и направленности (профилю) образовательных программ с учетом форм обучения, сетевой формы реализации образовател</w:t>
      </w:r>
      <w:r>
        <w:t>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</w:t>
      </w:r>
      <w:r>
        <w:t>учения и воспитания, охраны здоровья обучающихся, а также с учетом иных предусмотренных названным Федеральным законом особенностей организации и осуществления образовательной деятельности (для различных категорий обучающихся</w:t>
      </w:r>
      <w:r>
        <w:t>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6" name="Рисунок 6" descr="http://vip.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ip.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  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32436008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5" name="Рисунок 5" descr="http://vip.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ip.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 учетом положений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7" w:anchor="/document/99/902389617/XA00MG62O8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части 2 статьи 99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8; 2013, № 19, ст.2326; № 23, ст.2878; № 27, ст.3462; № 30, ст.4036; № 48, ст.6165; 2014, № 6, ст.562, ст.566; № 19, ст.2289; № 22, ст.2769; № 23, ст.2933; № 26, ст.3388; № 30, ст.4257, ст.4263).</w:t>
      </w:r>
    </w:p>
    <w:p w:rsidR="00000000" w:rsidRDefault="00DF71EE">
      <w:pPr>
        <w:divId w:val="127095175"/>
      </w:pPr>
      <w:r>
        <w:rPr>
          <w:rFonts w:ascii="Georgia" w:hAnsi="Georgia"/>
        </w:rPr>
        <w:t>(Сноска в редакции, введенной в действие с 21 февраля 2015 г</w:t>
      </w:r>
      <w:r>
        <w:rPr>
          <w:rFonts w:ascii="Georgia" w:hAnsi="Georgia"/>
        </w:rPr>
        <w:t>ода</w:t>
      </w:r>
      <w:r>
        <w:rPr>
          <w:rFonts w:ascii="Georgia" w:hAnsi="Georgia"/>
        </w:rPr>
        <w:t xml:space="preserve"> </w:t>
      </w:r>
      <w:hyperlink r:id="rId28" w:anchor="/document/99/420248124/XA00MA22N7/" w:history="1">
        <w:r>
          <w:rPr>
            <w:rStyle w:val="a3"/>
            <w:rFonts w:ascii="Georgia" w:hAnsi="Georgia"/>
          </w:rPr>
          <w:t xml:space="preserve">приказом </w:t>
        </w:r>
        <w:proofErr w:type="spellStart"/>
        <w:r>
          <w:rPr>
            <w:rStyle w:val="a3"/>
            <w:rFonts w:ascii="Georgia" w:hAnsi="Georgia"/>
          </w:rPr>
          <w:t>Минобрнауки</w:t>
        </w:r>
        <w:proofErr w:type="spellEnd"/>
        <w:r>
          <w:rPr>
            <w:rStyle w:val="a3"/>
            <w:rFonts w:ascii="Georgia" w:hAnsi="Georgia"/>
          </w:rPr>
          <w:t xml:space="preserve">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9" w:anchor="/document/99/420253108/XA00M3C2MF/" w:history="1">
        <w:r>
          <w:rPr>
            <w:rStyle w:val="a3"/>
            <w:rFonts w:ascii="Georgia" w:hAnsi="Georgia"/>
          </w:rPr>
          <w:t xml:space="preserve">предыдущую </w:t>
        </w:r>
        <w:proofErr w:type="gramStart"/>
        <w:r>
          <w:rPr>
            <w:rStyle w:val="a3"/>
            <w:rFonts w:ascii="Georgia" w:hAnsi="Georgia"/>
          </w:rPr>
          <w:t>редакцию</w:t>
        </w:r>
      </w:hyperlink>
      <w:r>
        <w:rPr>
          <w:rFonts w:ascii="Georgia" w:hAnsi="Georgia"/>
        </w:rPr>
        <w:t>)   </w:t>
      </w:r>
      <w:proofErr w:type="gramEnd"/>
      <w:r>
        <w:rPr>
          <w:rFonts w:ascii="Georgia" w:hAnsi="Georgia"/>
        </w:rPr>
        <w:t>     </w:t>
      </w:r>
      <w:r>
        <w:br/>
      </w:r>
      <w:r>
        <w:br/>
      </w:r>
      <w:r>
        <w:rPr>
          <w:rStyle w:val="docexpired1"/>
        </w:rPr>
        <w:t>Абзац исключен с 21 февраля 2015 года -</w:t>
      </w:r>
      <w:r>
        <w:rPr>
          <w:rStyle w:val="docexpired1"/>
        </w:rPr>
        <w:t xml:space="preserve"> </w:t>
      </w:r>
      <w:hyperlink r:id="rId30" w:anchor="/document/99/420248124/XA00MA22N7/" w:history="1">
        <w:r>
          <w:rPr>
            <w:rStyle w:val="a3"/>
          </w:rPr>
          <w:t xml:space="preserve">приказ </w:t>
        </w:r>
        <w:proofErr w:type="spellStart"/>
        <w:r>
          <w:rPr>
            <w:rStyle w:val="a3"/>
          </w:rPr>
          <w:t>Минобрнауки</w:t>
        </w:r>
        <w:proofErr w:type="spellEnd"/>
        <w:r>
          <w:rPr>
            <w:rStyle w:val="a3"/>
          </w:rPr>
          <w:t xml:space="preserve"> России от 29 декабря 2014 года № 1643</w:t>
        </w:r>
      </w:hyperlink>
      <w:r>
        <w:rPr>
          <w:rStyle w:val="docexpired1"/>
        </w:rPr>
        <w:t>. - См.</w:t>
      </w:r>
      <w:r>
        <w:rPr>
          <w:rStyle w:val="docexpired1"/>
        </w:rPr>
        <w:t xml:space="preserve"> </w:t>
      </w:r>
      <w:hyperlink r:id="rId31" w:anchor="/document/99/420253108/XA00M3C2MF/" w:history="1">
        <w:r>
          <w:rPr>
            <w:rStyle w:val="a3"/>
          </w:rPr>
          <w:t>предыдущую редакцию</w:t>
        </w:r>
      </w:hyperlink>
      <w:r>
        <w:rPr>
          <w:rStyle w:val="docexpired1"/>
        </w:rPr>
        <w:t>.</w:t>
      </w:r>
      <w:r>
        <w:br/>
      </w:r>
      <w:r>
        <w:br/>
      </w:r>
      <w:r>
        <w:rPr>
          <w:rStyle w:val="docexpired1"/>
        </w:rPr>
        <w:t>Абзац исключен с 21 февраля 2015 года -</w:t>
      </w:r>
      <w:r>
        <w:rPr>
          <w:rStyle w:val="docexpired1"/>
        </w:rPr>
        <w:t xml:space="preserve"> </w:t>
      </w:r>
      <w:hyperlink r:id="rId32" w:anchor="/document/99/420248124/XA00MA22N7/" w:history="1">
        <w:r>
          <w:rPr>
            <w:rStyle w:val="a3"/>
          </w:rPr>
          <w:t xml:space="preserve">приказ </w:t>
        </w:r>
        <w:proofErr w:type="spellStart"/>
        <w:r>
          <w:rPr>
            <w:rStyle w:val="a3"/>
          </w:rPr>
          <w:t>Минобрнауки</w:t>
        </w:r>
        <w:proofErr w:type="spellEnd"/>
        <w:r>
          <w:rPr>
            <w:rStyle w:val="a3"/>
          </w:rPr>
          <w:t xml:space="preserve"> России от 29 декабря 2014 года № 1643</w:t>
        </w:r>
      </w:hyperlink>
      <w:r>
        <w:rPr>
          <w:rStyle w:val="docexpired1"/>
        </w:rPr>
        <w:t>. - См.</w:t>
      </w:r>
      <w:r>
        <w:rPr>
          <w:rStyle w:val="docexpired1"/>
        </w:rPr>
        <w:t xml:space="preserve"> </w:t>
      </w:r>
      <w:hyperlink r:id="rId33" w:anchor="/document/99/420253108/XA00M3C2MF/" w:history="1">
        <w:r>
          <w:rPr>
            <w:rStyle w:val="a3"/>
          </w:rPr>
          <w:t>предыдущую редакцию</w:t>
        </w:r>
      </w:hyperlink>
      <w:r>
        <w:rPr>
          <w:rStyle w:val="docexpired1"/>
        </w:rPr>
        <w:t>.</w:t>
      </w:r>
      <w:r>
        <w:br/>
      </w:r>
      <w:r>
        <w:br/>
      </w:r>
      <w:r>
        <w:rPr>
          <w:rStyle w:val="docexpired1"/>
        </w:rPr>
        <w:t>Абзац исключен с 21 февраля 2015 года -</w:t>
      </w:r>
      <w:r>
        <w:rPr>
          <w:rStyle w:val="docexpired1"/>
        </w:rPr>
        <w:t xml:space="preserve"> </w:t>
      </w:r>
      <w:hyperlink r:id="rId34" w:anchor="/document/99/420248124/XA00MA22N7/" w:history="1">
        <w:r>
          <w:rPr>
            <w:rStyle w:val="a3"/>
          </w:rPr>
          <w:t xml:space="preserve">приказ </w:t>
        </w:r>
        <w:proofErr w:type="spellStart"/>
        <w:r>
          <w:rPr>
            <w:rStyle w:val="a3"/>
          </w:rPr>
          <w:t>Минобрнауки</w:t>
        </w:r>
        <w:proofErr w:type="spellEnd"/>
        <w:r>
          <w:rPr>
            <w:rStyle w:val="a3"/>
          </w:rPr>
          <w:t xml:space="preserve"> России от 29 декабря 2014 года № 1643</w:t>
        </w:r>
      </w:hyperlink>
      <w:r>
        <w:rPr>
          <w:rStyle w:val="docexpired1"/>
        </w:rPr>
        <w:t>. - См.</w:t>
      </w:r>
      <w:r>
        <w:rPr>
          <w:rStyle w:val="docexpired1"/>
        </w:rPr>
        <w:t xml:space="preserve"> </w:t>
      </w:r>
      <w:hyperlink r:id="rId35" w:anchor="/document/99/420253108/XA00M3C2MF/" w:history="1">
        <w:r>
          <w:rPr>
            <w:rStyle w:val="a3"/>
          </w:rPr>
          <w:t>предыдущую редакцию</w:t>
        </w:r>
      </w:hyperlink>
      <w:r>
        <w:rPr>
          <w:rStyle w:val="docexpired1"/>
        </w:rPr>
        <w:t>.</w:t>
      </w:r>
    </w:p>
    <w:p w:rsidR="00000000" w:rsidRDefault="00DF71EE">
      <w:pPr>
        <w:divId w:val="127095175"/>
      </w:pPr>
      <w:r>
        <w:rPr>
          <w:rFonts w:ascii="Georgia" w:hAnsi="Georgia"/>
        </w:rPr>
        <w:t>Сноска исключена с 21 февраля 2015 года -</w:t>
      </w:r>
      <w:r>
        <w:rPr>
          <w:rFonts w:ascii="Georgia" w:hAnsi="Georgia"/>
        </w:rPr>
        <w:t xml:space="preserve"> </w:t>
      </w:r>
      <w:hyperlink r:id="rId36" w:anchor="/document/99/420248124/XA00MA22N7/" w:history="1">
        <w:r>
          <w:rPr>
            <w:rStyle w:val="a3"/>
            <w:rFonts w:ascii="Georgia" w:hAnsi="Georgia"/>
          </w:rPr>
          <w:t xml:space="preserve">приказ </w:t>
        </w:r>
        <w:proofErr w:type="spellStart"/>
        <w:r>
          <w:rPr>
            <w:rStyle w:val="a3"/>
            <w:rFonts w:ascii="Georgia" w:hAnsi="Georgia"/>
          </w:rPr>
          <w:t>Минобрнауки</w:t>
        </w:r>
        <w:proofErr w:type="spellEnd"/>
        <w:r>
          <w:rPr>
            <w:rStyle w:val="a3"/>
            <w:rFonts w:ascii="Georgia" w:hAnsi="Georgia"/>
          </w:rPr>
          <w:t xml:space="preserve">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37" w:anchor="/document/99/420253108/XA00M3C2MF/" w:history="1">
        <w:r>
          <w:rPr>
            <w:rStyle w:val="a3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DF71EE">
      <w:pPr>
        <w:divId w:val="127095175"/>
      </w:pPr>
      <w:r>
        <w:rPr>
          <w:rFonts w:ascii="Georgia" w:hAnsi="Georgia"/>
        </w:rPr>
        <w:t>25. Материально-технические условия реализации основной образовательной программы начального общего образования должны обеспечивать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1) возможность </w:t>
      </w:r>
      <w:r>
        <w:rPr>
          <w:rFonts w:ascii="Georgia" w:hAnsi="Georgia"/>
        </w:rPr>
        <w:t>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образования;</w:t>
      </w:r>
    </w:p>
    <w:p w:rsidR="00000000" w:rsidRDefault="00DF71EE">
      <w:pPr>
        <w:divId w:val="127095175"/>
      </w:pPr>
      <w:r>
        <w:rPr>
          <w:rFonts w:ascii="Georgia" w:hAnsi="Georgia"/>
        </w:rPr>
        <w:t>2) соблюдение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санитарно-гигиенических норм образовательной деятельности (требования к водоснабжению, кан</w:t>
      </w:r>
      <w:r>
        <w:t>ализации, освещению, воздушно-тепловому режиму и т.д.);   </w:t>
      </w:r>
      <w:r>
        <w:t> 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санитарно-бытовых условий (наличие оборудованных гардеробов, санузлов, мест личной гигиены и т.д.)</w:t>
      </w:r>
      <w:r>
        <w:t>;</w:t>
      </w:r>
      <w:r>
        <w:br/>
      </w:r>
      <w:r>
        <w:br/>
      </w:r>
      <w:r>
        <w:t>социально-бытовых условий (наличие оборудованного рабочего места, учительской, комнаты психол</w:t>
      </w:r>
      <w:r>
        <w:t>огической разгрузки и т.д.)</w:t>
      </w:r>
      <w:r>
        <w:t>;</w:t>
      </w:r>
      <w:r>
        <w:br/>
      </w:r>
      <w:r>
        <w:br/>
      </w:r>
      <w:r>
        <w:t>пожарной и электробезопасности</w:t>
      </w:r>
      <w:r>
        <w:t>;</w:t>
      </w:r>
      <w:r>
        <w:br/>
      </w:r>
      <w:r>
        <w:br/>
      </w:r>
      <w:r>
        <w:lastRenderedPageBreak/>
        <w:t>требований охраны труда</w:t>
      </w:r>
      <w:r>
        <w:t>;</w:t>
      </w:r>
      <w:r>
        <w:br/>
      </w:r>
      <w:r>
        <w:br/>
      </w:r>
      <w:r>
        <w:t>своевременных сроков и необходимых объемов текущего и капитального ремонта</w:t>
      </w:r>
      <w:r>
        <w:t>;</w:t>
      </w:r>
    </w:p>
    <w:p w:rsidR="00000000" w:rsidRDefault="00DF71EE">
      <w:pPr>
        <w:divId w:val="127095175"/>
      </w:pPr>
      <w:r>
        <w:rPr>
          <w:rFonts w:ascii="Georgia" w:hAnsi="Georgia"/>
        </w:rPr>
        <w:t>3) возможность для беспрепятственного доступа обучающихся с ограниченными возможностями здо</w:t>
      </w:r>
      <w:r>
        <w:rPr>
          <w:rFonts w:ascii="Georgia" w:hAnsi="Georgia"/>
        </w:rPr>
        <w:t>ровья к объектам инфраструктуры образовательного учреждения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0" t="0" r="9525" b="0"/>
            <wp:docPr id="4" name="Рисунок 4" descr="http://vip.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ip.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DF71EE">
      <w:pPr>
        <w:divId w:val="1010060707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0" t="0" r="9525" b="0"/>
            <wp:docPr id="3" name="Рисунок 3" descr="http://vip.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p.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anchor="/document/99/9014513/XA00M8G2N9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Статья 15 Федерального закона от 24 ноября 1995 года 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№ 181-ФЗ "О социальной защите инвалидов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1995, № 48, ст.4563; Российская газета, 1995, № 234).</w:t>
      </w:r>
    </w:p>
    <w:p w:rsidR="00000000" w:rsidRDefault="00DF71EE">
      <w:pPr>
        <w:divId w:val="12709517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 xml:space="preserve">Материально-техническая база </w:t>
      </w:r>
      <w:r>
        <w:rPr>
          <w:rFonts w:ascii="Georgia" w:eastAsia="Times New Roman" w:hAnsi="Georgia"/>
        </w:rPr>
        <w:t>реализации основной образовательной программы начального общего образования должна соответствовать действующим санитарным и противопожарным нормам, нормам охраны труда работников организаций, осуществляющих образовательную деятельность, предъявляемым к:   </w:t>
      </w:r>
      <w:r>
        <w:rPr>
          <w:rFonts w:ascii="Georgia" w:eastAsia="Times New Roman" w:hAnsi="Georgia"/>
        </w:rPr>
        <w:t> </w:t>
      </w:r>
      <w:r>
        <w:rPr>
          <w:rStyle w:val="btn"/>
          <w:rFonts w:ascii="Georgia" w:eastAsia="Times New Roman" w:hAnsi="Georgia"/>
          <w:vanish/>
        </w:rPr>
        <w:t>1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участку (территории) организации, осуществляющей образовательную деятельность (площадь, инсоляция, освещение, размещение, необходимый набор зон для обеспечения образовательной и хозяйственной деятельности организации, осуществляющей образовательную дея</w:t>
      </w:r>
      <w:r>
        <w:rPr>
          <w:rFonts w:ascii="Georgia" w:eastAsia="Times New Roman" w:hAnsi="Georgia"/>
        </w:rPr>
        <w:t>тельность и их оборудование);   </w:t>
      </w:r>
      <w:r>
        <w:rPr>
          <w:rFonts w:ascii="Georgia" w:eastAsia="Times New Roman" w:hAnsi="Georgia"/>
        </w:rPr>
        <w:t> </w:t>
      </w:r>
      <w:r>
        <w:rPr>
          <w:rStyle w:val="btn"/>
          <w:rFonts w:ascii="Georgia" w:eastAsia="Times New Roman" w:hAnsi="Georgia"/>
          <w:vanish/>
        </w:rPr>
        <w:t>1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зданию организации, осуществляющей образовательную деятельность (высота и архитектура здания, необходимый набор и размещение помещений для осуществления образовательной деятельности при получении начального общего образо</w:t>
      </w:r>
      <w:r>
        <w:rPr>
          <w:rFonts w:ascii="Georgia" w:eastAsia="Times New Roman" w:hAnsi="Georgia"/>
        </w:rPr>
        <w:t>вания, их площадь, освещенность, расположение и размеры рабочих, игровых зон и зон для индивидуальных занятий в учебных кабинетах организации, осуществляющей образовательную деятельность, для активной деятельности, сна и отдыха, структура которых должна об</w:t>
      </w:r>
      <w:r>
        <w:rPr>
          <w:rFonts w:ascii="Georgia" w:eastAsia="Times New Roman" w:hAnsi="Georgia"/>
        </w:rPr>
        <w:t>еспечивать возможность для организации урочной и внеурочной учебной деятельности);   </w:t>
      </w:r>
      <w:r>
        <w:rPr>
          <w:rFonts w:ascii="Georgia" w:eastAsia="Times New Roman" w:hAnsi="Georgia"/>
        </w:rPr>
        <w:t> </w:t>
      </w:r>
      <w:r>
        <w:rPr>
          <w:rStyle w:val="btn"/>
          <w:rFonts w:ascii="Georgia" w:eastAsia="Times New Roman" w:hAnsi="Georgia"/>
          <w:vanish/>
        </w:rPr>
        <w:t>1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 xml:space="preserve">помещениям библиотек (площадь, размещение рабочих зон, наличие читального зала, число читательских мест, </w:t>
      </w:r>
      <w:proofErr w:type="spellStart"/>
      <w:r>
        <w:rPr>
          <w:rFonts w:ascii="Georgia" w:eastAsia="Times New Roman" w:hAnsi="Georgia"/>
        </w:rPr>
        <w:t>медиатеки</w:t>
      </w:r>
      <w:proofErr w:type="spellEnd"/>
      <w:r>
        <w:rPr>
          <w:rFonts w:ascii="Georgia" w:eastAsia="Times New Roman" w:hAnsi="Georgia"/>
        </w:rPr>
        <w:t>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помещениям для питания обучающихся, а также для х</w:t>
      </w:r>
      <w:r>
        <w:rPr>
          <w:rFonts w:ascii="Georgia" w:eastAsia="Times New Roman" w:hAnsi="Georgia"/>
        </w:rPr>
        <w:t>ранения и приготовления пищи, обеспечивающим возможность организации качественного горячего питания, в том числе горячих завтраков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помещениям, предназначенным для занятий музыкой, изобразительным искусством, хореографией, моделированием, техническим твор</w:t>
      </w:r>
      <w:r>
        <w:rPr>
          <w:rFonts w:ascii="Georgia" w:eastAsia="Times New Roman" w:hAnsi="Georgia"/>
        </w:rPr>
        <w:t>чеством, естественно-научными исследованиями, иностранными языками</w:t>
      </w:r>
      <w:r>
        <w:rPr>
          <w:rFonts w:ascii="Georgia" w:eastAsia="Times New Roman" w:hAnsi="Georgia"/>
        </w:rPr>
        <w:t>;</w:t>
      </w:r>
    </w:p>
    <w:p w:rsidR="00000000" w:rsidRDefault="00DF71EE">
      <w:pPr>
        <w:divId w:val="127095175"/>
      </w:pPr>
      <w:r>
        <w:rPr>
          <w:rFonts w:ascii="Georgia" w:hAnsi="Georgia"/>
        </w:rPr>
        <w:t>актовому залу;</w:t>
      </w:r>
      <w:r>
        <w:br/>
      </w:r>
      <w:r>
        <w:br/>
      </w:r>
      <w:r>
        <w:t>спортивным залам, бассейнам, игровому и спортивному оборудованию</w:t>
      </w:r>
      <w:r>
        <w:t>;</w:t>
      </w:r>
      <w:r>
        <w:br/>
      </w:r>
      <w:r>
        <w:br/>
      </w:r>
      <w:r>
        <w:t>помещениям для медицинского персонала</w:t>
      </w:r>
      <w:r>
        <w:t>;</w:t>
      </w:r>
      <w:r>
        <w:br/>
      </w:r>
      <w:r>
        <w:br/>
      </w:r>
      <w:r>
        <w:t>мебели, офисному оснащению и хозяйственному инвентарю</w:t>
      </w:r>
      <w:r>
        <w:t>;</w:t>
      </w:r>
      <w:r>
        <w:br/>
      </w:r>
      <w:r>
        <w:br/>
      </w:r>
      <w:r>
        <w:lastRenderedPageBreak/>
        <w:t>расходным</w:t>
      </w:r>
      <w:r>
        <w:t xml:space="preserve">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</w:t>
      </w:r>
      <w:r>
        <w:t>.</w:t>
      </w:r>
      <w:r>
        <w:br/>
      </w:r>
      <w:r>
        <w:br/>
      </w:r>
      <w:r>
        <w:t>Орг</w:t>
      </w:r>
      <w:r>
        <w:t>анизации,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</w:t>
      </w:r>
      <w:r>
        <w:t>льного общего образования.   </w:t>
      </w:r>
      <w:r>
        <w:t> 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Материально-техническое и информационное оснащение образовательной деятельности должно обеспечивать возможность:   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создания и использования информации (в том числе запись и обработка изображений и звука, выступления с ау</w:t>
      </w:r>
      <w:r>
        <w:t xml:space="preserve">дио-, </w:t>
      </w:r>
      <w:proofErr w:type="spellStart"/>
      <w:r>
        <w:t>видеосопровождением</w:t>
      </w:r>
      <w:proofErr w:type="spellEnd"/>
      <w:r>
        <w:t xml:space="preserve"> и графическим сопровождением, общение в сети Интернет и др.)</w:t>
      </w:r>
      <w:r>
        <w:t>;</w:t>
      </w:r>
      <w:r>
        <w:br/>
      </w:r>
      <w:r>
        <w:br/>
      </w:r>
      <w:r>
        <w:t>получения информации различными способами (поиск информации в сети Интернет, работа в библиотеке и др.)</w:t>
      </w:r>
      <w:r>
        <w:t>;</w:t>
      </w:r>
      <w:r>
        <w:br/>
      </w:r>
      <w:r>
        <w:br/>
      </w:r>
      <w:r>
        <w:t>проведения экспериментов, в том числе с использованием учебно</w:t>
      </w:r>
      <w:r>
        <w:t>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измерения</w:t>
      </w:r>
      <w:r>
        <w:t>;</w:t>
      </w:r>
      <w:r>
        <w:br/>
      </w:r>
      <w:r>
        <w:br/>
      </w:r>
      <w:r>
        <w:t>наблюдений (включая наблюдение микрообъектов), опр</w:t>
      </w:r>
      <w:r>
        <w:t>еделение местонахождения, наглядного представления и анализа данных; использования цифровых планов и карт, спутниковых изображений</w:t>
      </w:r>
      <w:r>
        <w:t>;</w:t>
      </w:r>
      <w:r>
        <w:br/>
      </w:r>
      <w:r>
        <w:br/>
      </w:r>
      <w:r>
        <w:t>создания материальных объектов, в том числе произведений искусства</w:t>
      </w:r>
      <w:r>
        <w:t>;</w:t>
      </w:r>
      <w:r>
        <w:br/>
      </w:r>
      <w:r>
        <w:br/>
      </w:r>
      <w:r>
        <w:t>обработки материалов и информации с использованием тех</w:t>
      </w:r>
      <w:r>
        <w:t>нологических инструментов</w:t>
      </w:r>
      <w:r>
        <w:t>;</w:t>
      </w:r>
      <w:r>
        <w:br/>
      </w:r>
      <w:r>
        <w:br/>
      </w:r>
      <w:r>
        <w:t>проектирования и конструирования, в том числе моделей с цифровым управлением и обратной связью</w:t>
      </w:r>
      <w:r>
        <w:t>;</w:t>
      </w:r>
      <w:r>
        <w:br/>
      </w:r>
      <w:r>
        <w:br/>
      </w:r>
      <w:r>
        <w:t>исполнения, сочинения и аранжировки музыкальных произведений с применением традиционных инструментов и цифровых технологий</w:t>
      </w:r>
      <w:r>
        <w:t>;</w:t>
      </w:r>
      <w:r>
        <w:br/>
      </w:r>
      <w:r>
        <w:br/>
      </w:r>
      <w:r>
        <w:t>физиче</w:t>
      </w:r>
      <w:r>
        <w:t>ского развития, участия в спортивных соревнованиях и играх</w:t>
      </w:r>
      <w:r>
        <w:t>;</w:t>
      </w:r>
      <w:r>
        <w:br/>
      </w:r>
      <w:r>
        <w:br/>
      </w:r>
      <w:r>
        <w:t>планирования учебной деятельности, фиксирования его реализации в целом и отдельных этапов (выступлений, дискуссий, экспериментов);   </w:t>
      </w:r>
      <w:r>
        <w:t> 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размещения своих материалов и работ в информационной среде</w:t>
      </w:r>
      <w:r>
        <w:t xml:space="preserve"> организации, осуществляющей образовательную деятельность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проведения массовых мероприятий, собраний, представлений</w:t>
      </w:r>
      <w:r>
        <w:t>;</w:t>
      </w:r>
    </w:p>
    <w:p w:rsidR="00000000" w:rsidRDefault="00DF71EE">
      <w:pPr>
        <w:divId w:val="127095175"/>
      </w:pPr>
      <w:r>
        <w:rPr>
          <w:rFonts w:ascii="Georgia" w:hAnsi="Georgia"/>
        </w:rPr>
        <w:t>организации отдыха и питания.</w:t>
      </w:r>
    </w:p>
    <w:p w:rsidR="00000000" w:rsidRDefault="00DF71EE">
      <w:pPr>
        <w:divId w:val="127095175"/>
      </w:pPr>
      <w:r>
        <w:rPr>
          <w:rFonts w:ascii="Georgia" w:hAnsi="Georgia"/>
        </w:rPr>
        <w:t>25.1. В образовательной организации, реализующей интегрированные образовательные программы в области искусс</w:t>
      </w:r>
      <w:r>
        <w:rPr>
          <w:rFonts w:ascii="Georgia" w:hAnsi="Georgia"/>
        </w:rPr>
        <w:t xml:space="preserve">тв, при реализации образовательной программы начального общего образования материально-технические условия должны обеспечивать возможность проведения </w:t>
      </w:r>
      <w:r>
        <w:rPr>
          <w:rFonts w:ascii="Georgia" w:hAnsi="Georgia"/>
        </w:rPr>
        <w:lastRenderedPageBreak/>
        <w:t>индивидуальных и групповых занятий, в том числе практических, по выбранным видам искусства.</w:t>
      </w:r>
      <w:r>
        <w:br/>
      </w:r>
      <w:r>
        <w:br/>
      </w:r>
      <w:r>
        <w:t>При этом мате</w:t>
      </w:r>
      <w:r>
        <w:t>риально-техническое обеспечение образовательной деятельности по выбранным видам искусства должно включать</w:t>
      </w:r>
      <w:r>
        <w:t>:</w:t>
      </w:r>
      <w:r>
        <w:br/>
      </w:r>
      <w:r>
        <w:br/>
      </w:r>
      <w:r>
        <w:t>концертный зал</w:t>
      </w:r>
      <w:r>
        <w:t>;</w:t>
      </w:r>
      <w:r>
        <w:br/>
      </w:r>
      <w:r>
        <w:br/>
      </w:r>
      <w:r>
        <w:t>помещения для репетиций</w:t>
      </w:r>
      <w:r>
        <w:t>;</w:t>
      </w:r>
      <w:r>
        <w:br/>
      </w:r>
      <w:r>
        <w:br/>
      </w:r>
      <w:r>
        <w:t>помещения для содержания, обслуживания и ремонта музыкальных инструментов</w:t>
      </w:r>
      <w:r>
        <w:t>;</w:t>
      </w:r>
      <w:r>
        <w:br/>
      </w:r>
      <w:r>
        <w:br/>
      </w:r>
      <w:r>
        <w:t xml:space="preserve">аудитории для индивидуальных </w:t>
      </w:r>
      <w:r>
        <w:t>и групповых занятий (от 2 до 20 человек)</w:t>
      </w:r>
      <w:r>
        <w:t>;</w:t>
      </w:r>
      <w:r>
        <w:br/>
      </w:r>
      <w:r>
        <w:br/>
      </w:r>
      <w:r>
        <w:t>хоровые классы</w:t>
      </w:r>
      <w:r>
        <w:t>;</w:t>
      </w:r>
      <w:r>
        <w:br/>
      </w:r>
      <w:r>
        <w:br/>
      </w:r>
      <w:r>
        <w:t>классы, оборудованные специальными станками</w:t>
      </w:r>
      <w:r>
        <w:t>;</w:t>
      </w:r>
      <w:r>
        <w:br/>
      </w:r>
      <w:r>
        <w:br/>
      </w:r>
      <w:r>
        <w:t>специальные аудитории, оборудованные персональными компьютерами, MIDI-клавиатурами и соответствующим программным обеспечением</w:t>
      </w:r>
      <w:r>
        <w:t>;</w:t>
      </w:r>
      <w:r>
        <w:br/>
      </w:r>
      <w:r>
        <w:br/>
      </w:r>
      <w:r>
        <w:t>аудио и видео фонды зв</w:t>
      </w:r>
      <w:r>
        <w:t xml:space="preserve">укозаписывающей и </w:t>
      </w:r>
      <w:proofErr w:type="spellStart"/>
      <w:r>
        <w:t>звукопроизводящей</w:t>
      </w:r>
      <w:proofErr w:type="spellEnd"/>
      <w:r>
        <w:t xml:space="preserve"> аппаратуры</w:t>
      </w:r>
      <w:r>
        <w:t>;</w:t>
      </w:r>
      <w:r>
        <w:br/>
      </w:r>
      <w:r>
        <w:br/>
      </w:r>
      <w:r>
        <w:t>музыкальные инструменты (фортепиано, орган, комплекты оркестровых струнных инструментов, оркестровых духовых и ударных инструментов, инструментов народного оркестра, а также пульты и другие музыкальные инстр</w:t>
      </w:r>
      <w:r>
        <w:t>ументы)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26. Информационно-образовательная среда организации, осуществляющей образовательную деятельность должна включать в себя совокупность технологических средств (компьютеры, базы данных, коммуникационные каналы, программные продукты и др.), культурны</w:t>
      </w:r>
      <w:r>
        <w:rPr>
          <w:rFonts w:ascii="Georgia" w:hAnsi="Georgia"/>
        </w:rPr>
        <w:t>е и организационные формы информационного взаимодействия, компетентность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(ИКТ), а также наличие служб подд</w:t>
      </w:r>
      <w:r>
        <w:rPr>
          <w:rFonts w:ascii="Georgia" w:hAnsi="Georgia"/>
        </w:rPr>
        <w:t>ержки применения ИКТ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  <w:r>
        <w:br/>
      </w:r>
      <w:r>
        <w:br/>
      </w:r>
      <w:r>
        <w:t>Информационно-образовательная среда организации, осуществляющей образовательную деятельность должна обеспечивать возможность осуществлять в электронной (цифровой) форме следующие виды деятельности</w:t>
      </w:r>
      <w: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DF71EE">
      <w:pPr>
        <w:divId w:val="127095175"/>
      </w:pPr>
      <w:r>
        <w:rPr>
          <w:rFonts w:ascii="Georgia" w:hAnsi="Georgia"/>
        </w:rPr>
        <w:t>планирование образовательной деят</w:t>
      </w:r>
      <w:r>
        <w:rPr>
          <w:rFonts w:ascii="Georgia" w:hAnsi="Georgia"/>
        </w:rPr>
        <w:t>ельности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размещение и сохранение материалов образовательной деятельности, в том числе работ обучающихся и педагогов, используемых участниками образовательных отношений информационных ресурсов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фиксацию хода образовательной деятельности и результатов о</w:t>
      </w:r>
      <w:r>
        <w:t>своения основной образовательной программы начального общего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взаимодействие между участниками образовательных отношений, в том числе дистанционное посредством сети Интернет, возможность использования данных, формируемых в ходе образовательно</w:t>
      </w:r>
      <w:r>
        <w:t>й деятельности для решения задач управления образовательной деятельностью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lastRenderedPageBreak/>
        <w:t>контролируемый доступ участников образовательных отношений к информационным образовательным ресурсам в сети Интернет (ограничение доступа к информации, несовместимой с задачами ду</w:t>
      </w:r>
      <w:r>
        <w:t>ховно-нравственного развития и воспитания обучающихся)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взаимодействие организации, осуществляющей образовательную деятельность с органами, осуществляющими управление в сфере образования, и с другими организациями, осуществляющими образовательную деятель</w:t>
      </w:r>
      <w:r>
        <w:t>ность, организациями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Функционирование информационной образовательной среды обеспечивается средствами ИКТ и квалификацией работников ее использующих и поддерживающих. Функционирование информационной образовательной среды должно соответствовать законодате</w:t>
      </w:r>
      <w:r>
        <w:t>льству Российской Федераци</w:t>
      </w:r>
      <w:r>
        <w:t>и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0" t="0" r="9525" b="0"/>
            <wp:docPr id="2" name="Рисунок 2" descr="http://vip.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p.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DF71EE">
      <w:pPr>
        <w:divId w:val="207619610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0" t="0" r="9525" b="0"/>
            <wp:docPr id="1" name="Рисунок 1" descr="http://vip.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p.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9" w:anchor="/document/99/901990051/XA00M6G2N3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Федеральный закон от 27 июля 2006 года № 149-ФЗ "Об информации, информационных технологиях и о защите информации"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2006, № 31, ст.3448),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40" w:anchor="/document/99/901990046/XA00M6G2N3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Федеральный закон от 27 июля 2006 года № 152-ФЗ "О персональных данных"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й Федерации, 2006, № 31, ст.3451).</w:t>
      </w:r>
    </w:p>
    <w:p w:rsidR="00000000" w:rsidRDefault="00DF71EE">
      <w:pPr>
        <w:divId w:val="127095175"/>
      </w:pPr>
      <w:r>
        <w:rPr>
          <w:rFonts w:ascii="Georgia" w:hAnsi="Georgia"/>
        </w:rPr>
        <w:t xml:space="preserve">27. Учебно-методическое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широкого, постоянного и устойчивого </w:t>
      </w:r>
      <w:r>
        <w:rPr>
          <w:rFonts w:ascii="Georgia" w:hAnsi="Georgia"/>
        </w:rPr>
        <w:t>доступа для всех участников образовательных отношений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её осуществления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  <w:r>
        <w:br/>
      </w:r>
      <w:r>
        <w:br/>
      </w:r>
      <w:r>
        <w:t>Требования к учебно-м</w:t>
      </w:r>
      <w:r>
        <w:t>етодическому обеспечению образовательной деятельности включают</w:t>
      </w:r>
      <w:r>
        <w:t>: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Организация, осуществляющая образовательную деятельность, должна </w:t>
      </w:r>
      <w:r>
        <w:t>быть обеспечена учебниками,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организации, осуществляющей образовательную деятельность, языка</w:t>
      </w:r>
      <w:r>
        <w:t>х обучения и воспитания. Норма обеспеченности образовательной деятельности учебными изданиями определяется исходя из расчета</w:t>
      </w:r>
      <w:r>
        <w:t>: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не менее одного учебника в печатной и (или) электронной форме, достаточного для освоения программы учебного предмета на каждого </w:t>
      </w:r>
      <w:r>
        <w:t>обучающегося по каждому учебному предмету, входящему в обязательную часть учебного плана основной образовательной программы начального общего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не менее одного учебника в печатной и (или) электронной форме или учебного пособия, достаточного дл</w:t>
      </w:r>
      <w:r>
        <w:t xml:space="preserve">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 </w:t>
      </w:r>
      <w:r>
        <w:lastRenderedPageBreak/>
        <w:t>начального общего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Организаци</w:t>
      </w:r>
      <w:r>
        <w:t>я, осуществляющая образовательную деятельность, должно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</w:t>
      </w:r>
      <w:r>
        <w:t>.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Библиотека о</w:t>
      </w:r>
      <w:r>
        <w:t>рганизации, осуществляющей образовательную деятельность, должна быть укомплектована печатными образовательными ресурсами и ЭОР по всем учебным предметам учебного плана, а также иметь фонд дополнительной литературы. Фонд дополнительной литературы должен вкл</w:t>
      </w:r>
      <w:r>
        <w:t>ючать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</w:t>
      </w:r>
      <w:r>
        <w:t>.</w:t>
      </w:r>
      <w:r>
        <w:rPr>
          <w:rStyle w:val="btn"/>
          <w:rFonts w:ascii="Georgia" w:hAnsi="Georgia"/>
          <w:vanish/>
        </w:rPr>
        <w:t>1</w:t>
      </w:r>
    </w:p>
    <w:p w:rsidR="00DF71EE" w:rsidRDefault="00DF71EE">
      <w:pPr>
        <w:ind w:right="3"/>
        <w:divId w:val="127095175"/>
      </w:pPr>
      <w:r>
        <w:rPr>
          <w:rFonts w:ascii="Georgia" w:hAnsi="Georgia"/>
        </w:rPr>
        <w:t>28. Психолого-педагогические условия реализации о</w:t>
      </w:r>
      <w:r>
        <w:rPr>
          <w:rFonts w:ascii="Georgia" w:hAnsi="Georgia"/>
        </w:rPr>
        <w:t>сновной образовательной программы начального общего образования должны обеспечивать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5</w:t>
      </w:r>
      <w:r>
        <w:br/>
      </w:r>
      <w:r>
        <w:br/>
      </w:r>
      <w:r>
        <w:t>преемственность содержания и форм организации образовательной деятельности, обеспечивающих реализацию основных образовательных программ дошкольного образования и начальн</w:t>
      </w:r>
      <w:r>
        <w:t>ого общего образования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учет специфики возрастного психофизического развития обучающихся</w:t>
      </w:r>
      <w:r>
        <w:t>;</w:t>
      </w:r>
      <w:r>
        <w:br/>
      </w:r>
      <w:r>
        <w:br/>
      </w:r>
      <w: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</w:r>
      <w:r>
        <w:t>;</w:t>
      </w:r>
      <w:r>
        <w:br/>
      </w:r>
      <w:r>
        <w:br/>
      </w:r>
      <w:r>
        <w:t>вар</w:t>
      </w:r>
      <w:r>
        <w:t>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дифференциация и индивидуализация</w:t>
      </w:r>
      <w:r>
        <w:t xml:space="preserve"> обучения; 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 в разновозрастной среде и среде сверстников; поддержка детских объедине</w:t>
      </w:r>
      <w:r>
        <w:t>ний, ученического самоуправления)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>диверсификацию уровней психолого-педагогического сопровождения (индивидуальный, групповой, уровень класса, уровень организации)</w:t>
      </w:r>
      <w:r>
        <w:t>;</w:t>
      </w:r>
      <w:r>
        <w:rPr>
          <w:rStyle w:val="btn"/>
          <w:rFonts w:ascii="Georgia" w:hAnsi="Georgia"/>
          <w:vanish/>
        </w:rPr>
        <w:t>1</w:t>
      </w:r>
      <w:r>
        <w:br/>
      </w:r>
      <w:r>
        <w:br/>
      </w:r>
      <w:r>
        <w:t xml:space="preserve">вариативность форм психолого-педагогического сопровождения участников </w:t>
      </w:r>
      <w:proofErr w:type="spellStart"/>
      <w:r>
        <w:t>участников</w:t>
      </w:r>
      <w:proofErr w:type="spellEnd"/>
      <w:r>
        <w:t xml:space="preserve"> образов</w:t>
      </w:r>
      <w:r>
        <w:t>ательных отношений (профилактика, диагностика, консультирование, коррекционная работа, развивающая работа, просвещение, экспертиза)</w:t>
      </w:r>
      <w:r>
        <w:t>.</w:t>
      </w:r>
      <w:r>
        <w:rPr>
          <w:rStyle w:val="btn"/>
          <w:rFonts w:ascii="Georgia" w:hAnsi="Georgia"/>
          <w:vanish/>
        </w:rPr>
        <w:t>2</w:t>
      </w:r>
    </w:p>
    <w:sectPr w:rsidR="00DF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85B8F"/>
    <w:rsid w:val="00585B8F"/>
    <w:rsid w:val="00D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DC266-1671-4A99-AF4D-BD7905CE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docexpired1">
    <w:name w:val="doc__expired1"/>
    <w:basedOn w:val="a0"/>
    <w:rPr>
      <w:color w:val="CCCCCC"/>
    </w:rPr>
  </w:style>
  <w:style w:type="character" w:customStyle="1" w:styleId="btn">
    <w:name w:val="btn"/>
    <w:basedOn w:val="a0"/>
  </w:style>
  <w:style w:type="character" w:customStyle="1" w:styleId="docsupplement-number">
    <w:name w:val="docsupplement-number"/>
    <w:basedOn w:val="a0"/>
  </w:style>
  <w:style w:type="character" w:customStyle="1" w:styleId="docsupplement-name">
    <w:name w:val="docsupplement-name"/>
    <w:basedOn w:val="a0"/>
  </w:style>
  <w:style w:type="character" w:customStyle="1" w:styleId="docuntyped-number">
    <w:name w:val="docuntyped-number"/>
    <w:basedOn w:val="a0"/>
  </w:style>
  <w:style w:type="character" w:customStyle="1" w:styleId="docuntyped-name">
    <w:name w:val="docuntyped-name"/>
    <w:basedOn w:val="a0"/>
  </w:style>
  <w:style w:type="character" w:customStyle="1" w:styleId="docnote-text">
    <w:name w:val="docnote-text"/>
    <w:basedOn w:val="a0"/>
  </w:style>
  <w:style w:type="character" w:customStyle="1" w:styleId="docnote-number">
    <w:name w:val="docnote-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175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0682">
          <w:marLeft w:val="0"/>
          <w:marRight w:val="0"/>
          <w:marTop w:val="223"/>
          <w:marBottom w:val="2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910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310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729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665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4030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257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60985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089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0707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104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26" Type="http://schemas.openxmlformats.org/officeDocument/2006/relationships/image" Target="http://vip.1obraz.ru/system/content/image/52/1/576329/" TargetMode="External"/><Relationship Id="rId39" Type="http://schemas.openxmlformats.org/officeDocument/2006/relationships/hyperlink" Target="http://vip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ip.1obraz.ru/" TargetMode="External"/><Relationship Id="rId34" Type="http://schemas.openxmlformats.org/officeDocument/2006/relationships/hyperlink" Target="http://vip.1obraz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image" Target="http://vip.1obraz.ru/system/content/image/52/1/567587/" TargetMode="External"/><Relationship Id="rId25" Type="http://schemas.openxmlformats.org/officeDocument/2006/relationships/hyperlink" Target="http://vip.1obraz.ru/" TargetMode="External"/><Relationship Id="rId33" Type="http://schemas.openxmlformats.org/officeDocument/2006/relationships/hyperlink" Target="http://vip.1obraz.ru/" TargetMode="External"/><Relationship Id="rId38" Type="http://schemas.openxmlformats.org/officeDocument/2006/relationships/hyperlink" Target="http://vip.1obraz.ru/" TargetMode="External"/><Relationship Id="rId2" Type="http://schemas.openxmlformats.org/officeDocument/2006/relationships/settings" Target="settings.xml"/><Relationship Id="rId16" Type="http://schemas.openxmlformats.org/officeDocument/2006/relationships/image" Target="http://vip.1obraz.ru/system/content/image/52/1/575999/" TargetMode="External"/><Relationship Id="rId20" Type="http://schemas.openxmlformats.org/officeDocument/2006/relationships/hyperlink" Target="http://vip.1obraz.ru/" TargetMode="External"/><Relationship Id="rId29" Type="http://schemas.openxmlformats.org/officeDocument/2006/relationships/hyperlink" Target="http://vip.1obraz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24" Type="http://schemas.openxmlformats.org/officeDocument/2006/relationships/hyperlink" Target="http://vip.1obraz.ru/" TargetMode="External"/><Relationship Id="rId32" Type="http://schemas.openxmlformats.org/officeDocument/2006/relationships/hyperlink" Target="http://vip.1obraz.ru/" TargetMode="External"/><Relationship Id="rId37" Type="http://schemas.openxmlformats.org/officeDocument/2006/relationships/hyperlink" Target="http://vip.1obraz.ru/" TargetMode="External"/><Relationship Id="rId40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hyperlink" Target="http://vip.1obraz.ru/" TargetMode="External"/><Relationship Id="rId23" Type="http://schemas.openxmlformats.org/officeDocument/2006/relationships/hyperlink" Target="http://vip.1obraz.ru/" TargetMode="External"/><Relationship Id="rId28" Type="http://schemas.openxmlformats.org/officeDocument/2006/relationships/hyperlink" Target="http://vip.1obraz.ru/" TargetMode="External"/><Relationship Id="rId36" Type="http://schemas.openxmlformats.org/officeDocument/2006/relationships/hyperlink" Target="http://vip.1obraz.ru/" TargetMode="External"/><Relationship Id="rId10" Type="http://schemas.openxmlformats.org/officeDocument/2006/relationships/image" Target="http://vip.1obraz.ru/system/content/image/52/1/567442/" TargetMode="External"/><Relationship Id="rId19" Type="http://schemas.openxmlformats.org/officeDocument/2006/relationships/hyperlink" Target="http://vip.1obraz.ru/" TargetMode="External"/><Relationship Id="rId31" Type="http://schemas.openxmlformats.org/officeDocument/2006/relationships/hyperlink" Target="http://vip.1obraz.ru/" TargetMode="External"/><Relationship Id="rId4" Type="http://schemas.openxmlformats.org/officeDocument/2006/relationships/hyperlink" Target="http://vip.1obraz.ru/" TargetMode="Externa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Relationship Id="rId27" Type="http://schemas.openxmlformats.org/officeDocument/2006/relationships/hyperlink" Target="http://vip.1obraz.ru/" TargetMode="External"/><Relationship Id="rId30" Type="http://schemas.openxmlformats.org/officeDocument/2006/relationships/hyperlink" Target="http://vip.1obraz.ru/" TargetMode="External"/><Relationship Id="rId35" Type="http://schemas.openxmlformats.org/officeDocument/2006/relationships/hyperlink" Target="http://vip.1obraz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12397</Words>
  <Characters>70663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2018-03-21T15:45:00Z</dcterms:created>
  <dcterms:modified xsi:type="dcterms:W3CDTF">2018-03-21T15:45:00Z</dcterms:modified>
</cp:coreProperties>
</file>