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Arial" w:eastAsia="Times New Roman" w:hAnsi="Arial" w:cs="Arial"/>
          <w:noProof/>
          <w:color w:val="66737C"/>
          <w:sz w:val="20"/>
          <w:szCs w:val="20"/>
          <w:lang w:eastAsia="ru-RU"/>
        </w:rPr>
        <w:drawing>
          <wp:anchor distT="0" distB="0" distL="142875" distR="142875" simplePos="0" relativeHeight="251659264" behindDoc="0" locked="0" layoutInCell="1" allowOverlap="0" wp14:anchorId="5A6B3424" wp14:editId="5DBC301A">
            <wp:simplePos x="0" y="0"/>
            <wp:positionH relativeFrom="column">
              <wp:posOffset>-213360</wp:posOffset>
            </wp:positionH>
            <wp:positionV relativeFrom="line">
              <wp:posOffset>147</wp:posOffset>
            </wp:positionV>
            <wp:extent cx="1695450" cy="2238863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085" cy="224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</w:t>
      </w: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религиозных культур и светской этики»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(ОРКСЭ) был введён в школах по «Поручению Президента РФ» от 2 августа 2009 г. и «Распоряжению Правительства РФ» от 11 августа 2009 г.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учебного курса ОРКСЭ 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учебного курса ОРКСЭ:</w:t>
      </w:r>
    </w:p>
    <w:p w:rsidR="009C56A3" w:rsidRPr="00EA182B" w:rsidRDefault="009C56A3" w:rsidP="009C56A3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9C56A3" w:rsidRPr="00EA182B" w:rsidRDefault="009C56A3" w:rsidP="009C56A3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9C56A3" w:rsidRPr="00EA182B" w:rsidRDefault="009C56A3" w:rsidP="009C56A3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9C56A3" w:rsidRPr="00EA182B" w:rsidRDefault="009C56A3" w:rsidP="009C56A3">
      <w:pPr>
        <w:numPr>
          <w:ilvl w:val="0"/>
          <w:numId w:val="1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</w:t>
      </w:r>
    </w:p>
    <w:p w:rsidR="009C56A3" w:rsidRDefault="009C56A3" w:rsidP="009C5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является обязательным, но модуль курса, выбирают родители или законные представители ребёнка.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состоит из </w:t>
      </w: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модулей: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православной культуры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исламской культуры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буддийской культуры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иудейской культуры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светской этики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мировых религиозных культур.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Изучая курс, обучающийся, в соответствии с выбранным модулем получит представление о конкретной культурной традиции на основе знакомства с наиболее общими её характеристиками.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православной культуры»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Введение в православную духовную традицию. 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</w:t>
      </w:r>
      <w:proofErr w:type="gramStart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Православный  храм</w:t>
      </w:r>
      <w:proofErr w:type="gramEnd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 и другие святыни. Символический язык православной культуры: христианское искусство (иконы, </w:t>
      </w: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lastRenderedPageBreak/>
        <w:t>фрески, церковное пение, прикладное искусство), православный календарь. Праздники. Христианская семья и её ценности.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исламской культуры»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Введение в исламскую духовную традицию. Культура и религия. Пророк Мухаммад —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буддийской культуры»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Введение в буддийскую духовную традицию. Культура и религия. Будда и его учение. Буддийские святые. Будды.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иудейской культуры»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Введение в иудейскую духовную традицию. Культура и религия. 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мировых религиозных культур»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</w:t>
      </w: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lastRenderedPageBreak/>
        <w:t xml:space="preserve">взаимопомощь, социальные проблемы общества и отношение к ним разных религий. Любовь и уважение к Отечеству. Патриотизм многонационального </w:t>
      </w:r>
      <w:proofErr w:type="gramStart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и  многоконфессионального</w:t>
      </w:r>
      <w:proofErr w:type="gramEnd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 народа России.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Учебный модуль «Основы светской этики»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Россия — наша Родина.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 нравственные ценности, идеалы, принципы морали. Методика создания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9C56A3" w:rsidRDefault="009C56A3" w:rsidP="009C5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 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особенности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курса ОРКСЭ</w:t>
      </w:r>
      <w:r w:rsidRPr="00EA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C56A3" w:rsidRPr="00EA182B" w:rsidRDefault="009C56A3" w:rsidP="009C56A3">
      <w:pPr>
        <w:numPr>
          <w:ilvl w:val="0"/>
          <w:numId w:val="2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носит светский характер, п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школы, имеющие соответствующую подготовку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56A3" w:rsidRPr="00EA182B" w:rsidRDefault="009C56A3" w:rsidP="009C56A3">
      <w:pPr>
        <w:numPr>
          <w:ilvl w:val="0"/>
          <w:numId w:val="2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урс имеет не </w:t>
      </w:r>
      <w:proofErr w:type="spellStart"/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вероучительный</w:t>
      </w:r>
      <w:proofErr w:type="spellEnd"/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культурологический характер;</w:t>
      </w:r>
    </w:p>
    <w:p w:rsidR="009C56A3" w:rsidRPr="00EA182B" w:rsidRDefault="009C56A3" w:rsidP="009C56A3">
      <w:pPr>
        <w:numPr>
          <w:ilvl w:val="0"/>
          <w:numId w:val="2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всех модулей комплексного учебного курса подчинено общей цели – воспитанию личности гражданина России посредством приобщения его к нравственным и мировоззренческим ценностям;</w:t>
      </w:r>
    </w:p>
    <w:p w:rsidR="009C56A3" w:rsidRPr="00EA182B" w:rsidRDefault="009C56A3" w:rsidP="009C56A3">
      <w:pPr>
        <w:numPr>
          <w:ilvl w:val="0"/>
          <w:numId w:val="2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всех модулей группируется вокруг трёх базовых национальных ценностей:</w:t>
      </w:r>
    </w:p>
    <w:p w:rsidR="009C56A3" w:rsidRPr="00EA182B" w:rsidRDefault="009C56A3" w:rsidP="009C56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Отечество,</w:t>
      </w:r>
    </w:p>
    <w:p w:rsidR="009C56A3" w:rsidRPr="00EA182B" w:rsidRDefault="009C56A3" w:rsidP="009C56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семья,</w:t>
      </w:r>
    </w:p>
    <w:p w:rsidR="009C56A3" w:rsidRPr="00EA182B" w:rsidRDefault="009C56A3" w:rsidP="009C56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культурная традиция.</w:t>
      </w:r>
    </w:p>
    <w:p w:rsidR="009C56A3" w:rsidRPr="00EA182B" w:rsidRDefault="009C56A3" w:rsidP="009C56A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этих базовых ценностях будет осуществляться воспитание детей в рамках нового курса;</w:t>
      </w:r>
    </w:p>
    <w:p w:rsidR="009C56A3" w:rsidRPr="00EA182B" w:rsidRDefault="009C56A3" w:rsidP="009C56A3">
      <w:pPr>
        <w:numPr>
          <w:ilvl w:val="0"/>
          <w:numId w:val="3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н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 на укрепление сотрудничества государства, школы и семьи;</w:t>
      </w:r>
    </w:p>
    <w:p w:rsidR="009C56A3" w:rsidRPr="00EA182B" w:rsidRDefault="009C56A3" w:rsidP="009C56A3">
      <w:pPr>
        <w:numPr>
          <w:ilvl w:val="0"/>
          <w:numId w:val="3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организован таким образом, что школьники, выбравшие для систематического изучения определённый модуль, получат общие представления и о содержании других модулей; (есть сквозные темы, в частности тема «Россия — наша Родина», с изучения данной темы начинаются все 6 </w:t>
      </w:r>
      <w:proofErr w:type="gramStart"/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модулей )</w:t>
      </w:r>
      <w:proofErr w:type="gramEnd"/>
    </w:p>
    <w:p w:rsidR="009C56A3" w:rsidRPr="006E4230" w:rsidRDefault="009C56A3" w:rsidP="009C56A3">
      <w:pPr>
        <w:numPr>
          <w:ilvl w:val="0"/>
          <w:numId w:val="3"/>
        </w:numPr>
        <w:shd w:val="clear" w:color="auto" w:fill="FFFFFF"/>
        <w:spacing w:after="0" w:line="240" w:lineRule="auto"/>
        <w:ind w:left="7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урс </w:t>
      </w:r>
      <w:proofErr w:type="spellStart"/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отмето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отметка не ставится. Но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емус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индивидуально или в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предстоит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и его защи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56A3" w:rsidRPr="00EA182B" w:rsidRDefault="009C56A3" w:rsidP="009C56A3">
      <w:pPr>
        <w:shd w:val="clear" w:color="auto" w:fill="FFFFFF"/>
        <w:spacing w:after="0" w:line="240" w:lineRule="auto"/>
        <w:ind w:left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lastRenderedPageBreak/>
        <w:t xml:space="preserve">Обучение детей по программе курса «Основы религиозных культур и светской этики» должно быть направлено на </w:t>
      </w: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достижение</w:t>
      </w: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 следующих личностных, метапредметных и предметных </w:t>
      </w: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результатов</w:t>
      </w: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 освоения содержания.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Требования к личностным результатам: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формирование основ российской гражданственности, чувства гордости за свою Родину;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разви</w:t>
      </w:r>
      <w:bookmarkStart w:id="0" w:name="_GoBack"/>
      <w:bookmarkEnd w:id="0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развитие этических чувств как регуляторов морального поведения;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— воспитание доброжелательности </w:t>
      </w:r>
      <w:proofErr w:type="gramStart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и  эмоционально</w:t>
      </w:r>
      <w:proofErr w:type="gramEnd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 -нравственной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развитие навыков сотрудничества с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наличие мотивации к труду, работе на результат, бережному отношению к материальным и духовным ценностям.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Требования к метапредметным результатам: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— овладение способностью принимать и сохранять цели и задачи учебной деятельности, а также находить средства </w:t>
      </w:r>
      <w:proofErr w:type="gramStart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ее  осуществления</w:t>
      </w:r>
      <w:proofErr w:type="gramEnd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 деятельности;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адекватное использование речевых средств и средств информационно-</w:t>
      </w:r>
      <w:proofErr w:type="gramStart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коммуникативных  технологий</w:t>
      </w:r>
      <w:proofErr w:type="gramEnd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 для решения различных коммуникативных и познавательных задач;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умение осуществлять информационный поиск для выполнения учебных заданий;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— овладение навыками смыслового чтения текстов различных </w:t>
      </w:r>
      <w:proofErr w:type="gramStart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стилей  и</w:t>
      </w:r>
      <w:proofErr w:type="gramEnd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 жанров, осознанного построения речевых высказываний в соответствии с задачами коммуникации;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— овладение логическими действиями анализа, синтеза, сравнения, обобщения, классификации, установления аналогий и </w:t>
      </w:r>
      <w:proofErr w:type="spellStart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причинно</w:t>
      </w:r>
      <w:proofErr w:type="spellEnd"/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 xml:space="preserve"> следственных связей, построения рассуждений, отнесения к известным понятиям;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lastRenderedPageBreak/>
        <w:t>— 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b/>
          <w:bCs/>
          <w:color w:val="141413"/>
          <w:sz w:val="28"/>
          <w:szCs w:val="28"/>
          <w:lang w:eastAsia="ru-RU"/>
        </w:rPr>
        <w:t>Требования к предметным результатам: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9C56A3" w:rsidRPr="00EA182B" w:rsidRDefault="009C56A3" w:rsidP="009C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182B"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  <w:t>— осознание ценности нравственности и духовности в человеческой жизни.</w:t>
      </w:r>
    </w:p>
    <w:p w:rsidR="009C56A3" w:rsidRDefault="009C56A3" w:rsidP="009C56A3">
      <w:pPr>
        <w:shd w:val="clear" w:color="auto" w:fill="FFFFFF"/>
        <w:spacing w:line="240" w:lineRule="auto"/>
        <w:ind w:left="196" w:firstLine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</w:p>
    <w:p w:rsidR="009C56A3" w:rsidRDefault="009C56A3" w:rsidP="009C56A3">
      <w:pPr>
        <w:shd w:val="clear" w:color="auto" w:fill="FFFFFF"/>
        <w:spacing w:line="240" w:lineRule="auto"/>
        <w:ind w:left="196" w:firstLine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представляют</w:t>
      </w:r>
      <w:r w:rsidRPr="00EA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индивидуальные и коллективные творческие работы по итогам изучения модуля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65CD" w:rsidRDefault="006365CD" w:rsidP="009C56A3">
      <w:pPr>
        <w:jc w:val="both"/>
      </w:pPr>
    </w:p>
    <w:sectPr w:rsidR="006365CD" w:rsidSect="009C56A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70A1"/>
    <w:multiLevelType w:val="multilevel"/>
    <w:tmpl w:val="5030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062856"/>
    <w:multiLevelType w:val="multilevel"/>
    <w:tmpl w:val="31DAFD3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BF5588"/>
    <w:multiLevelType w:val="multilevel"/>
    <w:tmpl w:val="0970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A3"/>
    <w:rsid w:val="006365CD"/>
    <w:rsid w:val="009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2F72A-E78D-4A63-8D83-AE64FC25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1600</Words>
  <Characters>9122</Characters>
  <Application>Microsoft Office Word</Application>
  <DocSecurity>0</DocSecurity>
  <Lines>76</Lines>
  <Paragraphs>21</Paragraphs>
  <ScaleCrop>false</ScaleCrop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 1</dc:creator>
  <cp:keywords/>
  <dc:description/>
  <cp:lastModifiedBy>Гимназия № 1</cp:lastModifiedBy>
  <cp:revision>1</cp:revision>
  <dcterms:created xsi:type="dcterms:W3CDTF">2020-05-13T07:49:00Z</dcterms:created>
  <dcterms:modified xsi:type="dcterms:W3CDTF">2020-05-13T07:51:00Z</dcterms:modified>
</cp:coreProperties>
</file>