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AB" w:rsidRPr="000A77AB" w:rsidRDefault="000A77AB" w:rsidP="000A77AB">
      <w:pPr>
        <w:widowControl/>
        <w:autoSpaceDE/>
        <w:autoSpaceDN/>
        <w:spacing w:before="280" w:after="280"/>
        <w:rPr>
          <w:color w:val="000000"/>
          <w:sz w:val="24"/>
          <w:szCs w:val="24"/>
          <w:lang w:eastAsia="ru-RU"/>
        </w:rPr>
      </w:pPr>
      <w:r w:rsidRPr="000A77AB">
        <w:rPr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</w:t>
      </w:r>
      <w:r w:rsidRPr="000A77AB">
        <w:rPr>
          <w:color w:val="000000"/>
          <w:sz w:val="24"/>
          <w:szCs w:val="24"/>
          <w:lang w:eastAsia="ru-RU"/>
        </w:rPr>
        <w:t>а</w:t>
      </w:r>
      <w:r w:rsidRPr="000A77AB">
        <w:rPr>
          <w:color w:val="000000"/>
          <w:sz w:val="24"/>
          <w:szCs w:val="24"/>
          <w:lang w:eastAsia="ru-RU"/>
        </w:rPr>
        <w:t xml:space="preserve">тельная школа – детский сад №37 имени партизана-подпольщика  И. Г. </w:t>
      </w:r>
      <w:proofErr w:type="spellStart"/>
      <w:r w:rsidRPr="000A77AB">
        <w:rPr>
          <w:color w:val="000000"/>
          <w:sz w:val="24"/>
          <w:szCs w:val="24"/>
          <w:lang w:eastAsia="ru-RU"/>
        </w:rPr>
        <w:t>Генова</w:t>
      </w:r>
      <w:proofErr w:type="spellEnd"/>
      <w:r w:rsidRPr="000A77AB">
        <w:rPr>
          <w:color w:val="000000"/>
          <w:sz w:val="24"/>
          <w:szCs w:val="24"/>
          <w:lang w:eastAsia="ru-RU"/>
        </w:rPr>
        <w:t>» муниц</w:t>
      </w:r>
      <w:r w:rsidRPr="000A77AB">
        <w:rPr>
          <w:color w:val="000000"/>
          <w:sz w:val="24"/>
          <w:szCs w:val="24"/>
          <w:lang w:eastAsia="ru-RU"/>
        </w:rPr>
        <w:t>и</w:t>
      </w:r>
      <w:r w:rsidRPr="000A77AB">
        <w:rPr>
          <w:color w:val="000000"/>
          <w:sz w:val="24"/>
          <w:szCs w:val="24"/>
          <w:lang w:eastAsia="ru-RU"/>
        </w:rPr>
        <w:t>пального образования городской округ Симферополь    Республики Крым</w:t>
      </w:r>
    </w:p>
    <w:tbl>
      <w:tblPr>
        <w:tblStyle w:val="aa"/>
        <w:tblW w:w="9351" w:type="dxa"/>
        <w:tblInd w:w="0" w:type="dxa"/>
        <w:tblLook w:val="04A0"/>
      </w:tblPr>
      <w:tblGrid>
        <w:gridCol w:w="4673"/>
        <w:gridCol w:w="4678"/>
      </w:tblGrid>
      <w:tr w:rsidR="000A77AB" w:rsidRPr="000A77AB" w:rsidTr="000A77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AB" w:rsidRPr="000A77AB" w:rsidRDefault="000A77AB" w:rsidP="000A77AB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>ПРИНЯТО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МБОУ «СОШ – ДС №37 им. И.Г. </w:t>
            </w:r>
            <w:proofErr w:type="spellStart"/>
            <w:r w:rsidRPr="000A77AB">
              <w:rPr>
                <w:sz w:val="24"/>
                <w:szCs w:val="24"/>
                <w:lang w:eastAsia="ru-RU"/>
              </w:rPr>
              <w:t>Генова</w:t>
            </w:r>
            <w:proofErr w:type="spellEnd"/>
            <w:r w:rsidRPr="000A77AB">
              <w:rPr>
                <w:sz w:val="24"/>
                <w:szCs w:val="24"/>
                <w:lang w:eastAsia="ru-RU"/>
              </w:rPr>
              <w:t>»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г. Симферополя 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Протокол № 13 от «22» августа 2023 г.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AB" w:rsidRPr="000A77AB" w:rsidRDefault="000A77AB" w:rsidP="000A77AB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>УТВЕРЖДЕНО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Директор МБОУ «СОШ – ДС №37                      им.  И. Г. </w:t>
            </w:r>
            <w:proofErr w:type="spellStart"/>
            <w:r w:rsidRPr="000A77AB">
              <w:rPr>
                <w:sz w:val="24"/>
                <w:szCs w:val="24"/>
                <w:lang w:eastAsia="ru-RU"/>
              </w:rPr>
              <w:t>Генова</w:t>
            </w:r>
            <w:proofErr w:type="spellEnd"/>
            <w:r w:rsidRPr="000A77AB">
              <w:rPr>
                <w:sz w:val="24"/>
                <w:szCs w:val="24"/>
                <w:lang w:eastAsia="ru-RU"/>
              </w:rPr>
              <w:t>» г. Симферополя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_____________     </w:t>
            </w:r>
            <w:proofErr w:type="spellStart"/>
            <w:r w:rsidRPr="000A77AB">
              <w:rPr>
                <w:sz w:val="24"/>
                <w:szCs w:val="24"/>
                <w:lang w:eastAsia="ru-RU"/>
              </w:rPr>
              <w:t>Рисованая</w:t>
            </w:r>
            <w:proofErr w:type="spellEnd"/>
            <w:r w:rsidRPr="000A77AB">
              <w:rPr>
                <w:sz w:val="24"/>
                <w:szCs w:val="24"/>
                <w:lang w:eastAsia="ru-RU"/>
              </w:rPr>
              <w:t xml:space="preserve"> Д.В.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>Приказ  № 340 от «22» августа 2023 г</w:t>
            </w:r>
            <w:proofErr w:type="gramStart"/>
            <w:r w:rsidRPr="000A77AB">
              <w:rPr>
                <w:sz w:val="24"/>
                <w:szCs w:val="24"/>
                <w:lang w:eastAsia="ru-RU"/>
              </w:rPr>
              <w:t xml:space="preserve">.. </w:t>
            </w:r>
            <w:proofErr w:type="gramEnd"/>
          </w:p>
        </w:tc>
      </w:tr>
      <w:tr w:rsidR="000A77AB" w:rsidRPr="000A77AB" w:rsidTr="000A77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 СОГЛАСОВАНО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 xml:space="preserve">  Решением Управляющего совета                            «СОШ </w:t>
            </w:r>
            <w:proofErr w:type="gramStart"/>
            <w:r w:rsidRPr="000A77AB">
              <w:rPr>
                <w:sz w:val="24"/>
                <w:szCs w:val="24"/>
                <w:lang w:eastAsia="ru-RU"/>
              </w:rPr>
              <w:t>–Д</w:t>
            </w:r>
            <w:proofErr w:type="gramEnd"/>
            <w:r w:rsidRPr="000A77AB">
              <w:rPr>
                <w:sz w:val="24"/>
                <w:szCs w:val="24"/>
                <w:lang w:eastAsia="ru-RU"/>
              </w:rPr>
              <w:t xml:space="preserve">С №37 им. И.Г. </w:t>
            </w:r>
            <w:proofErr w:type="spellStart"/>
            <w:r w:rsidRPr="000A77AB">
              <w:rPr>
                <w:sz w:val="24"/>
                <w:szCs w:val="24"/>
                <w:lang w:eastAsia="ru-RU"/>
              </w:rPr>
              <w:t>Генова</w:t>
            </w:r>
            <w:proofErr w:type="spellEnd"/>
            <w:r w:rsidRPr="000A77AB">
              <w:rPr>
                <w:sz w:val="24"/>
                <w:szCs w:val="24"/>
                <w:lang w:eastAsia="ru-RU"/>
              </w:rPr>
              <w:t>» г. Си</w:t>
            </w:r>
            <w:r w:rsidRPr="000A77AB">
              <w:rPr>
                <w:sz w:val="24"/>
                <w:szCs w:val="24"/>
                <w:lang w:eastAsia="ru-RU"/>
              </w:rPr>
              <w:t>м</w:t>
            </w:r>
            <w:r w:rsidRPr="000A77AB">
              <w:rPr>
                <w:sz w:val="24"/>
                <w:szCs w:val="24"/>
                <w:lang w:eastAsia="ru-RU"/>
              </w:rPr>
              <w:t xml:space="preserve">ферополя </w:t>
            </w: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>Протокол № 5   от «22» августа 2023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AB" w:rsidRPr="000A77AB" w:rsidRDefault="000A77AB" w:rsidP="000A77AB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:rsidR="000A77AB" w:rsidRPr="000A77AB" w:rsidRDefault="000A77AB" w:rsidP="000A77AB">
            <w:pPr>
              <w:spacing w:before="280" w:after="280"/>
              <w:contextualSpacing/>
              <w:rPr>
                <w:sz w:val="24"/>
                <w:szCs w:val="24"/>
                <w:lang w:eastAsia="ru-RU"/>
              </w:rPr>
            </w:pPr>
          </w:p>
          <w:p w:rsidR="000A77AB" w:rsidRPr="000A77AB" w:rsidRDefault="000A77AB" w:rsidP="000A77AB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  <w:p w:rsidR="000A77AB" w:rsidRPr="000A77AB" w:rsidRDefault="000A77AB" w:rsidP="000A77AB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A77AB">
              <w:rPr>
                <w:sz w:val="24"/>
                <w:szCs w:val="24"/>
                <w:lang w:eastAsia="ru-RU"/>
              </w:rPr>
              <w:t>Регистрационный номер 03-</w:t>
            </w:r>
            <w:r>
              <w:rPr>
                <w:sz w:val="24"/>
                <w:szCs w:val="24"/>
                <w:lang w:eastAsia="ru-RU"/>
              </w:rPr>
              <w:t>08</w:t>
            </w:r>
          </w:p>
          <w:p w:rsidR="000A77AB" w:rsidRPr="000A77AB" w:rsidRDefault="000A77AB" w:rsidP="000A77AB">
            <w:pPr>
              <w:spacing w:before="280" w:after="28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A77AB" w:rsidRDefault="000A77AB" w:rsidP="007A5E34">
      <w:pPr>
        <w:pStyle w:val="a4"/>
        <w:ind w:left="0" w:right="-28"/>
        <w:rPr>
          <w:sz w:val="24"/>
          <w:szCs w:val="28"/>
        </w:rPr>
      </w:pPr>
    </w:p>
    <w:p w:rsidR="00127387" w:rsidRPr="000A77AB" w:rsidRDefault="00B019C1" w:rsidP="007A5E34">
      <w:pPr>
        <w:pStyle w:val="a4"/>
        <w:ind w:left="0" w:right="-28"/>
        <w:rPr>
          <w:sz w:val="24"/>
          <w:szCs w:val="28"/>
        </w:rPr>
      </w:pPr>
      <w:r w:rsidRPr="000A77AB">
        <w:rPr>
          <w:sz w:val="24"/>
          <w:szCs w:val="28"/>
        </w:rPr>
        <w:t>Положение о мероприятиях по преодолению отставаний при</w:t>
      </w:r>
      <w:r w:rsidRPr="000A77AB">
        <w:rPr>
          <w:spacing w:val="-77"/>
          <w:sz w:val="24"/>
          <w:szCs w:val="28"/>
        </w:rPr>
        <w:t xml:space="preserve"> </w:t>
      </w:r>
      <w:r w:rsidRPr="000A77AB">
        <w:rPr>
          <w:sz w:val="24"/>
          <w:szCs w:val="28"/>
        </w:rPr>
        <w:t>реализации рабочих пр</w:t>
      </w:r>
      <w:r w:rsidRPr="000A77AB">
        <w:rPr>
          <w:sz w:val="24"/>
          <w:szCs w:val="28"/>
        </w:rPr>
        <w:t>о</w:t>
      </w:r>
      <w:r w:rsidRPr="000A77AB">
        <w:rPr>
          <w:sz w:val="24"/>
          <w:szCs w:val="28"/>
        </w:rPr>
        <w:t>грамм по дисциплинам учебного</w:t>
      </w:r>
      <w:r w:rsidRPr="000A77AB">
        <w:rPr>
          <w:spacing w:val="1"/>
          <w:sz w:val="24"/>
          <w:szCs w:val="28"/>
        </w:rPr>
        <w:t xml:space="preserve"> </w:t>
      </w:r>
      <w:r w:rsidRPr="000A77AB">
        <w:rPr>
          <w:sz w:val="24"/>
          <w:szCs w:val="28"/>
        </w:rPr>
        <w:t>плана</w:t>
      </w:r>
      <w:r w:rsidR="002E3A1A" w:rsidRPr="000A77AB">
        <w:rPr>
          <w:spacing w:val="1"/>
          <w:sz w:val="24"/>
          <w:szCs w:val="28"/>
        </w:rPr>
        <w:t>,</w:t>
      </w:r>
      <w:r w:rsidRPr="000A77AB">
        <w:rPr>
          <w:spacing w:val="-1"/>
          <w:sz w:val="24"/>
          <w:szCs w:val="28"/>
        </w:rPr>
        <w:t xml:space="preserve"> </w:t>
      </w:r>
      <w:r w:rsidRPr="000A77AB">
        <w:rPr>
          <w:sz w:val="24"/>
          <w:szCs w:val="28"/>
        </w:rPr>
        <w:t>курсам</w:t>
      </w:r>
      <w:r w:rsidRPr="000A77AB">
        <w:rPr>
          <w:spacing w:val="-2"/>
          <w:sz w:val="24"/>
          <w:szCs w:val="28"/>
        </w:rPr>
        <w:t xml:space="preserve"> </w:t>
      </w:r>
      <w:r w:rsidRPr="000A77AB">
        <w:rPr>
          <w:sz w:val="24"/>
          <w:szCs w:val="28"/>
        </w:rPr>
        <w:t>внеурочной деятельности</w:t>
      </w:r>
      <w:r w:rsidR="002E3A1A" w:rsidRPr="000A77AB">
        <w:rPr>
          <w:sz w:val="24"/>
          <w:szCs w:val="28"/>
        </w:rPr>
        <w:t xml:space="preserve"> и</w:t>
      </w:r>
      <w:r w:rsidR="008305F2" w:rsidRPr="000A77AB">
        <w:rPr>
          <w:sz w:val="24"/>
          <w:szCs w:val="28"/>
        </w:rPr>
        <w:t xml:space="preserve"> программ дополнительного образования</w:t>
      </w:r>
    </w:p>
    <w:p w:rsidR="00127387" w:rsidRDefault="00B019C1" w:rsidP="00513270">
      <w:pPr>
        <w:pStyle w:val="1"/>
        <w:numPr>
          <w:ilvl w:val="0"/>
          <w:numId w:val="5"/>
        </w:numPr>
        <w:tabs>
          <w:tab w:val="left" w:pos="3828"/>
        </w:tabs>
        <w:spacing w:before="282"/>
        <w:ind w:left="0" w:right="-28" w:hanging="241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27387" w:rsidRDefault="00127387" w:rsidP="007A5E34">
      <w:pPr>
        <w:pStyle w:val="a3"/>
        <w:spacing w:before="8"/>
        <w:ind w:right="-28"/>
        <w:rPr>
          <w:b/>
          <w:sz w:val="23"/>
        </w:rPr>
      </w:pPr>
    </w:p>
    <w:p w:rsidR="00127387" w:rsidRDefault="00B019C1" w:rsidP="007A5E34">
      <w:pPr>
        <w:pStyle w:val="a5"/>
        <w:numPr>
          <w:ilvl w:val="1"/>
          <w:numId w:val="4"/>
        </w:numPr>
        <w:tabs>
          <w:tab w:val="left" w:pos="621"/>
        </w:tabs>
        <w:spacing w:before="1"/>
        <w:ind w:left="0" w:right="-28" w:firstLine="0"/>
      </w:pPr>
      <w:proofErr w:type="gramStart"/>
      <w:r>
        <w:rPr>
          <w:sz w:val="24"/>
        </w:rPr>
        <w:t>Настоящее положение о мероприятиях по преодолению отставаний при</w:t>
      </w:r>
      <w:r w:rsidRPr="008305F2">
        <w:rPr>
          <w:spacing w:val="1"/>
          <w:sz w:val="24"/>
        </w:rPr>
        <w:t xml:space="preserve"> </w:t>
      </w:r>
      <w:r>
        <w:rPr>
          <w:sz w:val="24"/>
        </w:rPr>
        <w:t>реализации рабочих программ по дисциплинам учебного плана</w:t>
      </w:r>
      <w:r w:rsidR="002E3A1A">
        <w:rPr>
          <w:sz w:val="24"/>
        </w:rPr>
        <w:t>,</w:t>
      </w:r>
      <w:r>
        <w:rPr>
          <w:sz w:val="24"/>
        </w:rPr>
        <w:t xml:space="preserve"> курсам внеурочной</w:t>
      </w:r>
      <w:r w:rsidR="002E3A1A">
        <w:rPr>
          <w:sz w:val="24"/>
        </w:rPr>
        <w:t xml:space="preserve"> </w:t>
      </w:r>
      <w:r w:rsidRPr="008305F2"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 w:rsidR="002E3A1A">
        <w:rPr>
          <w:sz w:val="24"/>
        </w:rPr>
        <w:t xml:space="preserve"> и</w:t>
      </w:r>
      <w:r w:rsidR="008305F2">
        <w:rPr>
          <w:sz w:val="24"/>
        </w:rPr>
        <w:t xml:space="preserve"> программ дополнительного образования</w:t>
      </w:r>
      <w:r>
        <w:rPr>
          <w:sz w:val="24"/>
        </w:rPr>
        <w:t xml:space="preserve"> (далее – Положение) регламентирует порядок пр</w:t>
      </w:r>
      <w:r>
        <w:rPr>
          <w:sz w:val="24"/>
        </w:rPr>
        <w:t>о</w:t>
      </w:r>
      <w:r>
        <w:rPr>
          <w:sz w:val="24"/>
        </w:rPr>
        <w:t>ведения мероприятий</w:t>
      </w:r>
      <w:r w:rsidRPr="008305F2">
        <w:rPr>
          <w:spacing w:val="-57"/>
          <w:sz w:val="24"/>
        </w:rPr>
        <w:t xml:space="preserve"> </w:t>
      </w:r>
      <w:r>
        <w:rPr>
          <w:sz w:val="24"/>
        </w:rPr>
        <w:t>по</w:t>
      </w:r>
      <w:r w:rsidRPr="008305F2">
        <w:rPr>
          <w:spacing w:val="-1"/>
          <w:sz w:val="24"/>
        </w:rPr>
        <w:t xml:space="preserve"> </w:t>
      </w:r>
      <w:r>
        <w:rPr>
          <w:sz w:val="24"/>
        </w:rPr>
        <w:t>преодолению</w:t>
      </w:r>
      <w:r w:rsidRPr="008305F2">
        <w:rPr>
          <w:spacing w:val="-1"/>
          <w:sz w:val="24"/>
        </w:rPr>
        <w:t xml:space="preserve"> </w:t>
      </w:r>
      <w:r>
        <w:rPr>
          <w:sz w:val="24"/>
        </w:rPr>
        <w:t>отставания в</w:t>
      </w:r>
      <w:r w:rsidRPr="008305F2"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 w:rsidRPr="008305F2"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 w:rsidRPr="008305F2"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 w:rsidRPr="008305F2">
        <w:rPr>
          <w:spacing w:val="-2"/>
          <w:sz w:val="24"/>
        </w:rPr>
        <w:t xml:space="preserve"> </w:t>
      </w:r>
      <w:r>
        <w:rPr>
          <w:sz w:val="24"/>
        </w:rPr>
        <w:t>по</w:t>
      </w:r>
      <w:r w:rsidRPr="008305F2">
        <w:rPr>
          <w:spacing w:val="-1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с</w:t>
      </w:r>
      <w:r>
        <w:rPr>
          <w:sz w:val="24"/>
        </w:rPr>
        <w:t>циплинам</w:t>
      </w:r>
      <w:r w:rsidR="008305F2">
        <w:rPr>
          <w:sz w:val="24"/>
        </w:rPr>
        <w:t xml:space="preserve"> </w:t>
      </w:r>
      <w:r>
        <w:t>учебного плана</w:t>
      </w:r>
      <w:r w:rsidR="002E3A1A">
        <w:t xml:space="preserve">, </w:t>
      </w:r>
      <w:r>
        <w:t>курсам внеурочной деятельности</w:t>
      </w:r>
      <w:r w:rsidR="002E3A1A">
        <w:t xml:space="preserve"> </w:t>
      </w:r>
      <w:r w:rsidR="002E3A1A">
        <w:rPr>
          <w:sz w:val="24"/>
        </w:rPr>
        <w:t>и программ дополнительного обр</w:t>
      </w:r>
      <w:r w:rsidR="002E3A1A">
        <w:rPr>
          <w:sz w:val="24"/>
        </w:rPr>
        <w:t>а</w:t>
      </w:r>
      <w:r w:rsidR="002E3A1A">
        <w:rPr>
          <w:sz w:val="24"/>
        </w:rPr>
        <w:t>зования</w:t>
      </w:r>
      <w:r>
        <w:t xml:space="preserve"> в</w:t>
      </w:r>
      <w:r w:rsidR="002E3A1A">
        <w:t xml:space="preserve"> </w:t>
      </w:r>
      <w:r w:rsidRPr="008305F2">
        <w:rPr>
          <w:spacing w:val="-57"/>
        </w:rPr>
        <w:t xml:space="preserve"> </w:t>
      </w:r>
      <w:r w:rsidR="002E3A1A">
        <w:t xml:space="preserve">МБОУ «СОШ-ДС №37 им. И. Г. </w:t>
      </w:r>
      <w:proofErr w:type="spellStart"/>
      <w:r w:rsidR="002E3A1A">
        <w:t>Генова</w:t>
      </w:r>
      <w:proofErr w:type="spellEnd"/>
      <w:r w:rsidR="002E3A1A">
        <w:t>» г. Симферополя</w:t>
      </w:r>
      <w:r w:rsidRPr="008305F2">
        <w:rPr>
          <w:spacing w:val="2"/>
        </w:rPr>
        <w:t xml:space="preserve"> </w:t>
      </w:r>
      <w:r>
        <w:t>(далее</w:t>
      </w:r>
      <w:r w:rsidRPr="008305F2">
        <w:rPr>
          <w:spacing w:val="-1"/>
        </w:rPr>
        <w:t xml:space="preserve"> </w:t>
      </w:r>
      <w:r>
        <w:t>–</w:t>
      </w:r>
      <w:r w:rsidRPr="008305F2">
        <w:rPr>
          <w:spacing w:val="-1"/>
        </w:rPr>
        <w:t xml:space="preserve"> </w:t>
      </w:r>
      <w:r>
        <w:t>ОО).</w:t>
      </w:r>
      <w:proofErr w:type="gramEnd"/>
    </w:p>
    <w:p w:rsidR="00127387" w:rsidRDefault="00127387" w:rsidP="007A5E34">
      <w:pPr>
        <w:pStyle w:val="a3"/>
        <w:spacing w:before="5"/>
        <w:ind w:right="-28"/>
      </w:pPr>
    </w:p>
    <w:p w:rsidR="00127387" w:rsidRDefault="00B019C1" w:rsidP="007A5E34">
      <w:pPr>
        <w:pStyle w:val="a5"/>
        <w:numPr>
          <w:ilvl w:val="1"/>
          <w:numId w:val="4"/>
        </w:numPr>
        <w:tabs>
          <w:tab w:val="left" w:pos="621"/>
        </w:tabs>
        <w:ind w:left="0" w:right="-28" w:firstLine="0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соответствии:</w:t>
      </w:r>
    </w:p>
    <w:p w:rsidR="00127387" w:rsidRDefault="00127387" w:rsidP="007A5E34">
      <w:pPr>
        <w:pStyle w:val="a3"/>
        <w:spacing w:before="5"/>
        <w:ind w:right="-28"/>
      </w:pPr>
    </w:p>
    <w:p w:rsidR="00127387" w:rsidRPr="002E197F" w:rsidRDefault="00B019C1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>
        <w:rPr>
          <w:sz w:val="24"/>
        </w:rPr>
        <w:t xml:space="preserve"> Федеральным законом от 29.12.2012 № 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</w:t>
      </w:r>
      <w:r>
        <w:rPr>
          <w:sz w:val="24"/>
        </w:rPr>
        <w:t>ции»</w:t>
      </w:r>
      <w:r w:rsidR="009964EF">
        <w:rPr>
          <w:sz w:val="24"/>
        </w:rPr>
        <w:t xml:space="preserve"> </w:t>
      </w:r>
      <w:r w:rsidR="009964EF" w:rsidRPr="002E197F">
        <w:rPr>
          <w:sz w:val="24"/>
        </w:rPr>
        <w:t>(с изменениями и дополнениями)</w:t>
      </w:r>
      <w:r w:rsidRPr="002E197F">
        <w:rPr>
          <w:sz w:val="24"/>
        </w:rPr>
        <w:t>;</w:t>
      </w:r>
    </w:p>
    <w:p w:rsidR="002E3A1A" w:rsidRPr="002E197F" w:rsidRDefault="002E3A1A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 w:rsidRPr="002E197F">
        <w:rPr>
          <w:sz w:val="24"/>
        </w:rPr>
        <w:t xml:space="preserve">Приказом </w:t>
      </w:r>
      <w:proofErr w:type="spellStart"/>
      <w:r w:rsidRPr="002E197F">
        <w:rPr>
          <w:sz w:val="24"/>
        </w:rPr>
        <w:t>Минпросвещения</w:t>
      </w:r>
      <w:proofErr w:type="spellEnd"/>
      <w:r w:rsidRPr="002E197F">
        <w:rPr>
          <w:sz w:val="24"/>
        </w:rPr>
        <w:t xml:space="preserve"> Р</w:t>
      </w:r>
      <w:r w:rsidR="009964EF" w:rsidRPr="002E197F">
        <w:rPr>
          <w:sz w:val="24"/>
        </w:rPr>
        <w:t>Ф</w:t>
      </w:r>
      <w:r w:rsidRPr="002E197F">
        <w:rPr>
          <w:sz w:val="24"/>
        </w:rPr>
        <w:t xml:space="preserve"> от 22.03.2021 № 115 </w:t>
      </w:r>
      <w:r w:rsidR="009964EF" w:rsidRPr="002E197F">
        <w:rPr>
          <w:sz w:val="24"/>
        </w:rPr>
        <w:t xml:space="preserve">«Об </w:t>
      </w:r>
      <w:r w:rsidRPr="002E197F">
        <w:rPr>
          <w:sz w:val="24"/>
        </w:rPr>
        <w:t>утверждении Порядка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орган</w:t>
      </w:r>
      <w:r w:rsidRPr="002E197F">
        <w:rPr>
          <w:sz w:val="24"/>
        </w:rPr>
        <w:t>и</w:t>
      </w:r>
      <w:r w:rsidRPr="002E197F">
        <w:rPr>
          <w:sz w:val="24"/>
        </w:rPr>
        <w:t>зации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и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осуществления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образовательной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деятельности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по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основным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общеобразовательным программам - образовательным программам начального общего,</w:t>
      </w:r>
    </w:p>
    <w:p w:rsidR="002E3A1A" w:rsidRPr="002E197F" w:rsidRDefault="002E3A1A" w:rsidP="007A5E34">
      <w:pPr>
        <w:pStyle w:val="a5"/>
        <w:tabs>
          <w:tab w:val="left" w:pos="284"/>
        </w:tabs>
        <w:ind w:left="0" w:right="-28"/>
        <w:rPr>
          <w:sz w:val="24"/>
        </w:rPr>
      </w:pPr>
      <w:r w:rsidRPr="002E197F">
        <w:rPr>
          <w:sz w:val="24"/>
        </w:rPr>
        <w:t>основного общего и среднего общего образования</w:t>
      </w:r>
      <w:r w:rsidR="009964EF" w:rsidRPr="002E197F">
        <w:rPr>
          <w:sz w:val="24"/>
        </w:rPr>
        <w:t>»;</w:t>
      </w:r>
    </w:p>
    <w:p w:rsidR="002E3A1A" w:rsidRPr="002E197F" w:rsidRDefault="002E3A1A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 w:rsidRPr="002E197F">
        <w:rPr>
          <w:sz w:val="24"/>
        </w:rPr>
        <w:t>Приказ</w:t>
      </w:r>
      <w:r w:rsidR="009964EF" w:rsidRPr="002E197F">
        <w:rPr>
          <w:sz w:val="24"/>
        </w:rPr>
        <w:t xml:space="preserve">ом </w:t>
      </w:r>
      <w:proofErr w:type="spellStart"/>
      <w:r w:rsidRPr="002E197F">
        <w:rPr>
          <w:sz w:val="24"/>
        </w:rPr>
        <w:t>Минпросвещения</w:t>
      </w:r>
      <w:proofErr w:type="spellEnd"/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Р</w:t>
      </w:r>
      <w:r w:rsidR="009964EF" w:rsidRPr="002E197F">
        <w:rPr>
          <w:sz w:val="24"/>
        </w:rPr>
        <w:t xml:space="preserve">Ф </w:t>
      </w:r>
      <w:r w:rsidRPr="002E197F">
        <w:rPr>
          <w:sz w:val="24"/>
        </w:rPr>
        <w:t>от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31.05.2021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№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286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«Об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утверждении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федерального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г</w:t>
      </w:r>
      <w:r w:rsidRPr="002E197F">
        <w:rPr>
          <w:sz w:val="24"/>
        </w:rPr>
        <w:t>о</w:t>
      </w:r>
      <w:r w:rsidRPr="002E197F">
        <w:rPr>
          <w:sz w:val="24"/>
        </w:rPr>
        <w:t>сударственного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образовательного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стандарта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начального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общего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образования».</w:t>
      </w:r>
    </w:p>
    <w:p w:rsidR="002E3A1A" w:rsidRPr="002E197F" w:rsidRDefault="002E3A1A" w:rsidP="007A5E34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ind w:left="0" w:right="-28" w:firstLine="0"/>
        <w:rPr>
          <w:sz w:val="24"/>
        </w:rPr>
      </w:pPr>
      <w:r w:rsidRPr="002E197F">
        <w:rPr>
          <w:sz w:val="24"/>
        </w:rPr>
        <w:t>Приказ</w:t>
      </w:r>
      <w:r w:rsidR="009964EF" w:rsidRPr="002E197F">
        <w:rPr>
          <w:sz w:val="24"/>
        </w:rPr>
        <w:t>ом</w:t>
      </w:r>
      <w:r w:rsidRPr="002E197F">
        <w:rPr>
          <w:sz w:val="24"/>
        </w:rPr>
        <w:t xml:space="preserve"> </w:t>
      </w:r>
      <w:proofErr w:type="spellStart"/>
      <w:r w:rsidRPr="002E197F">
        <w:rPr>
          <w:sz w:val="24"/>
        </w:rPr>
        <w:t>Минпросвещения</w:t>
      </w:r>
      <w:proofErr w:type="spellEnd"/>
      <w:r w:rsidRPr="002E197F">
        <w:rPr>
          <w:sz w:val="24"/>
        </w:rPr>
        <w:t xml:space="preserve"> Р</w:t>
      </w:r>
      <w:r w:rsidR="009964EF" w:rsidRPr="002E197F">
        <w:rPr>
          <w:sz w:val="24"/>
        </w:rPr>
        <w:t>Ф</w:t>
      </w:r>
      <w:r w:rsidRPr="002E197F">
        <w:rPr>
          <w:sz w:val="24"/>
        </w:rPr>
        <w:t xml:space="preserve"> от 18.07.2022 № 569 «О внесении изменений в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фед</w:t>
      </w:r>
      <w:r w:rsidRPr="002E197F">
        <w:rPr>
          <w:sz w:val="24"/>
        </w:rPr>
        <w:t>е</w:t>
      </w:r>
      <w:r w:rsidRPr="002E197F">
        <w:rPr>
          <w:sz w:val="24"/>
        </w:rPr>
        <w:t>ральный государственный образовательный стандарт начального общего образования,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у</w:t>
      </w:r>
      <w:r w:rsidRPr="002E197F">
        <w:rPr>
          <w:sz w:val="24"/>
        </w:rPr>
        <w:t>т</w:t>
      </w:r>
      <w:r w:rsidRPr="002E197F">
        <w:rPr>
          <w:sz w:val="24"/>
        </w:rPr>
        <w:t>вержденный приказом Министерства просвещения Российской Федерации от 31 мая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2021г. № 286».</w:t>
      </w:r>
    </w:p>
    <w:p w:rsidR="002E3A1A" w:rsidRPr="002E197F" w:rsidRDefault="002E3A1A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 w:rsidRPr="002E197F">
        <w:rPr>
          <w:sz w:val="24"/>
        </w:rPr>
        <w:t>Приказ</w:t>
      </w:r>
      <w:r w:rsidR="009964EF" w:rsidRPr="002E197F">
        <w:rPr>
          <w:sz w:val="24"/>
        </w:rPr>
        <w:t xml:space="preserve">ом </w:t>
      </w:r>
      <w:proofErr w:type="spellStart"/>
      <w:r w:rsidRPr="002E197F">
        <w:rPr>
          <w:sz w:val="24"/>
        </w:rPr>
        <w:t>Минпросвещения</w:t>
      </w:r>
      <w:proofErr w:type="spellEnd"/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Р</w:t>
      </w:r>
      <w:r w:rsidR="009964EF" w:rsidRPr="002E197F">
        <w:rPr>
          <w:sz w:val="24"/>
        </w:rPr>
        <w:t xml:space="preserve">Ф </w:t>
      </w:r>
      <w:r w:rsidRPr="002E197F">
        <w:rPr>
          <w:sz w:val="24"/>
        </w:rPr>
        <w:t>от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31.05.2021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№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287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«Об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утверждении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федерального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г</w:t>
      </w:r>
      <w:r w:rsidRPr="002E197F">
        <w:rPr>
          <w:sz w:val="24"/>
        </w:rPr>
        <w:t>о</w:t>
      </w:r>
      <w:r w:rsidRPr="002E197F">
        <w:rPr>
          <w:sz w:val="24"/>
        </w:rPr>
        <w:t>сударственного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образовательного</w:t>
      </w:r>
      <w:r w:rsidR="009964EF" w:rsidRPr="002E197F">
        <w:rPr>
          <w:sz w:val="24"/>
        </w:rPr>
        <w:t xml:space="preserve"> С</w:t>
      </w:r>
      <w:r w:rsidRPr="002E197F">
        <w:rPr>
          <w:sz w:val="24"/>
        </w:rPr>
        <w:t>тандарта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основного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общего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образования».</w:t>
      </w:r>
    </w:p>
    <w:p w:rsidR="002E3A1A" w:rsidRPr="002E197F" w:rsidRDefault="002E3A1A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 w:rsidRPr="002E197F">
        <w:rPr>
          <w:sz w:val="24"/>
        </w:rPr>
        <w:t>Приказ</w:t>
      </w:r>
      <w:r w:rsidR="009964EF" w:rsidRPr="002E197F">
        <w:rPr>
          <w:sz w:val="24"/>
        </w:rPr>
        <w:t>ом</w:t>
      </w:r>
      <w:r w:rsidRPr="002E197F">
        <w:rPr>
          <w:sz w:val="24"/>
        </w:rPr>
        <w:t xml:space="preserve"> </w:t>
      </w:r>
      <w:proofErr w:type="spellStart"/>
      <w:r w:rsidRPr="002E197F">
        <w:rPr>
          <w:sz w:val="24"/>
        </w:rPr>
        <w:t>Минпросвещения</w:t>
      </w:r>
      <w:proofErr w:type="spellEnd"/>
      <w:r w:rsidRPr="002E197F">
        <w:rPr>
          <w:sz w:val="24"/>
        </w:rPr>
        <w:t xml:space="preserve"> России от 18.07.2022 № 568 «О внесении изменений в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фед</w:t>
      </w:r>
      <w:r w:rsidRPr="002E197F">
        <w:rPr>
          <w:sz w:val="24"/>
        </w:rPr>
        <w:t>е</w:t>
      </w:r>
      <w:r w:rsidRPr="002E197F">
        <w:rPr>
          <w:sz w:val="24"/>
        </w:rPr>
        <w:t>ральный государственный образовательный стандарт основного общего образования,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у</w:t>
      </w:r>
      <w:r w:rsidRPr="002E197F">
        <w:rPr>
          <w:sz w:val="24"/>
        </w:rPr>
        <w:t>т</w:t>
      </w:r>
      <w:r w:rsidRPr="002E197F">
        <w:rPr>
          <w:sz w:val="24"/>
        </w:rPr>
        <w:t>вержденный приказом Министерства просвещения Российской Федерации от 31 мая 2021г. № 287».</w:t>
      </w:r>
    </w:p>
    <w:p w:rsidR="002E3A1A" w:rsidRPr="002E197F" w:rsidRDefault="002E3A1A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 w:rsidRPr="002E197F">
        <w:rPr>
          <w:sz w:val="24"/>
        </w:rPr>
        <w:t>Приказом Министерства просвещения РФ от 17 марта 2012 г. № 413 “Об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утверждении федерального государственного образовательного стандарта среднего общего</w:t>
      </w:r>
      <w:r w:rsidR="009964EF" w:rsidRPr="002E197F">
        <w:rPr>
          <w:sz w:val="24"/>
        </w:rPr>
        <w:t xml:space="preserve"> </w:t>
      </w:r>
      <w:r w:rsidRPr="002E197F">
        <w:rPr>
          <w:sz w:val="24"/>
        </w:rPr>
        <w:t>образов</w:t>
      </w:r>
      <w:r w:rsidRPr="002E197F">
        <w:rPr>
          <w:sz w:val="24"/>
        </w:rPr>
        <w:t>а</w:t>
      </w:r>
      <w:r w:rsidRPr="002E197F">
        <w:rPr>
          <w:sz w:val="24"/>
        </w:rPr>
        <w:t>ния”.</w:t>
      </w:r>
    </w:p>
    <w:p w:rsidR="002E197F" w:rsidRPr="002E197F" w:rsidRDefault="00B019C1" w:rsidP="007A5E34">
      <w:pPr>
        <w:pStyle w:val="a5"/>
        <w:numPr>
          <w:ilvl w:val="2"/>
          <w:numId w:val="4"/>
        </w:numPr>
        <w:tabs>
          <w:tab w:val="left" w:pos="284"/>
        </w:tabs>
        <w:ind w:left="0" w:right="-28" w:firstLine="0"/>
        <w:rPr>
          <w:sz w:val="24"/>
        </w:rPr>
      </w:pPr>
      <w:r w:rsidRPr="002E197F">
        <w:rPr>
          <w:sz w:val="24"/>
        </w:rPr>
        <w:lastRenderedPageBreak/>
        <w:t>С</w:t>
      </w:r>
      <w:r w:rsidR="002E197F" w:rsidRPr="002E197F">
        <w:rPr>
          <w:color w:val="1A1A1A"/>
          <w:sz w:val="23"/>
          <w:szCs w:val="23"/>
          <w:lang w:eastAsia="ru-RU"/>
        </w:rPr>
        <w:t xml:space="preserve"> Приказом </w:t>
      </w:r>
      <w:proofErr w:type="spellStart"/>
      <w:r w:rsidR="002E197F" w:rsidRPr="002E197F">
        <w:rPr>
          <w:color w:val="1A1A1A"/>
          <w:sz w:val="23"/>
          <w:szCs w:val="23"/>
          <w:lang w:eastAsia="ru-RU"/>
        </w:rPr>
        <w:t>Минпросвещения</w:t>
      </w:r>
      <w:proofErr w:type="spellEnd"/>
      <w:r w:rsidR="002E197F" w:rsidRPr="002E197F">
        <w:rPr>
          <w:color w:val="1A1A1A"/>
          <w:sz w:val="23"/>
          <w:szCs w:val="23"/>
          <w:lang w:eastAsia="ru-RU"/>
        </w:rPr>
        <w:t xml:space="preserve"> РФ от 12.08.2022 № 732 «О внесении изменений </w:t>
      </w:r>
      <w:proofErr w:type="gramStart"/>
      <w:r w:rsidR="002E197F" w:rsidRPr="002E197F">
        <w:rPr>
          <w:color w:val="1A1A1A"/>
          <w:sz w:val="23"/>
          <w:szCs w:val="23"/>
          <w:lang w:eastAsia="ru-RU"/>
        </w:rPr>
        <w:t>в</w:t>
      </w:r>
      <w:proofErr w:type="gramEnd"/>
    </w:p>
    <w:p w:rsidR="002E197F" w:rsidRPr="002E197F" w:rsidRDefault="002E197F" w:rsidP="007A5E34">
      <w:pPr>
        <w:shd w:val="clear" w:color="auto" w:fill="FFFFFF"/>
        <w:tabs>
          <w:tab w:val="left" w:pos="284"/>
        </w:tabs>
        <w:ind w:right="-28"/>
        <w:rPr>
          <w:color w:val="1A1A1A"/>
          <w:sz w:val="23"/>
          <w:szCs w:val="23"/>
          <w:lang w:eastAsia="ru-RU"/>
        </w:rPr>
      </w:pPr>
      <w:r w:rsidRPr="002E197F">
        <w:rPr>
          <w:color w:val="1A1A1A"/>
          <w:sz w:val="23"/>
          <w:szCs w:val="23"/>
          <w:lang w:eastAsia="ru-RU"/>
        </w:rPr>
        <w:t>федеральный государственный образовательный стандарт среднего общего образования, у</w:t>
      </w:r>
      <w:r w:rsidRPr="002E197F">
        <w:rPr>
          <w:color w:val="1A1A1A"/>
          <w:sz w:val="23"/>
          <w:szCs w:val="23"/>
          <w:lang w:eastAsia="ru-RU"/>
        </w:rPr>
        <w:t>т</w:t>
      </w:r>
      <w:r w:rsidRPr="002E197F">
        <w:rPr>
          <w:color w:val="1A1A1A"/>
          <w:sz w:val="23"/>
          <w:szCs w:val="23"/>
          <w:lang w:eastAsia="ru-RU"/>
        </w:rPr>
        <w:t>вержденный приказом Министерства образования и науки Российской Федерации от 17 мая 2012 г. № 413».</w:t>
      </w:r>
    </w:p>
    <w:p w:rsidR="005521B5" w:rsidRPr="005521B5" w:rsidRDefault="005521B5" w:rsidP="005521B5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284" w:right="-28"/>
        <w:rPr>
          <w:color w:val="1A1A1A"/>
          <w:sz w:val="23"/>
          <w:szCs w:val="23"/>
          <w:lang w:eastAsia="ru-RU"/>
        </w:rPr>
      </w:pPr>
      <w:r w:rsidRPr="005521B5">
        <w:rPr>
          <w:color w:val="1A1A1A"/>
          <w:sz w:val="23"/>
          <w:szCs w:val="23"/>
          <w:lang w:eastAsia="ru-RU"/>
        </w:rPr>
        <w:t>Федеральной образовательной программой начального общего образования, утвержденной приказом Министерством просвещения Российской Федерации от 18.05.2023. №372;</w:t>
      </w:r>
    </w:p>
    <w:p w:rsidR="005521B5" w:rsidRPr="005521B5" w:rsidRDefault="005521B5" w:rsidP="005521B5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284" w:right="-28"/>
        <w:rPr>
          <w:color w:val="1A1A1A"/>
          <w:sz w:val="23"/>
          <w:szCs w:val="23"/>
          <w:lang w:eastAsia="ru-RU"/>
        </w:rPr>
      </w:pPr>
      <w:r w:rsidRPr="005521B5">
        <w:rPr>
          <w:color w:val="1A1A1A"/>
          <w:sz w:val="23"/>
          <w:szCs w:val="23"/>
          <w:lang w:eastAsia="ru-RU"/>
        </w:rPr>
        <w:t>Федеральной образовательной программой основного общего образования, утвержденной приказом Министерства просвещения Российской Федерации от 18.05.2023. №370;</w:t>
      </w:r>
    </w:p>
    <w:p w:rsidR="005521B5" w:rsidRPr="005521B5" w:rsidRDefault="005521B5" w:rsidP="005521B5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284" w:right="-28"/>
        <w:rPr>
          <w:color w:val="1A1A1A"/>
          <w:sz w:val="23"/>
          <w:szCs w:val="23"/>
          <w:lang w:eastAsia="ru-RU"/>
        </w:rPr>
      </w:pPr>
      <w:r w:rsidRPr="005521B5">
        <w:rPr>
          <w:color w:val="1A1A1A"/>
          <w:sz w:val="23"/>
          <w:szCs w:val="23"/>
          <w:lang w:eastAsia="ru-RU"/>
        </w:rPr>
        <w:t>Федеральной образовательной программой среднего общего образования, утвержденной приказом Министерства просвещения Российской Федерации от 18.05.2023. №371;</w:t>
      </w:r>
    </w:p>
    <w:p w:rsidR="002E197F" w:rsidRPr="002E197F" w:rsidRDefault="00B019C1" w:rsidP="007A5E34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right="-28" w:firstLine="0"/>
        <w:rPr>
          <w:color w:val="1A1A1A"/>
          <w:sz w:val="23"/>
          <w:szCs w:val="23"/>
          <w:lang w:eastAsia="ru-RU"/>
        </w:rPr>
      </w:pPr>
      <w:proofErr w:type="gramStart"/>
      <w:r w:rsidRPr="002E197F">
        <w:rPr>
          <w:sz w:val="24"/>
        </w:rPr>
        <w:t>П</w:t>
      </w:r>
      <w:proofErr w:type="gramEnd"/>
      <w:r w:rsidRPr="002E197F">
        <w:rPr>
          <w:sz w:val="24"/>
        </w:rPr>
        <w:t xml:space="preserve"> 2.4.3648-20 «Санитарно-эпидемиологические требования к организациям</w:t>
      </w:r>
      <w:r w:rsidRPr="002E197F">
        <w:rPr>
          <w:spacing w:val="1"/>
          <w:sz w:val="24"/>
        </w:rPr>
        <w:t xml:space="preserve"> </w:t>
      </w:r>
      <w:r w:rsidRPr="002E197F">
        <w:rPr>
          <w:sz w:val="24"/>
        </w:rPr>
        <w:t>воспитания и обучения, отдыха и оздоровления детей и молодежи»,</w:t>
      </w:r>
      <w:r w:rsidRPr="002E197F">
        <w:rPr>
          <w:spacing w:val="1"/>
          <w:sz w:val="24"/>
        </w:rPr>
        <w:t xml:space="preserve"> </w:t>
      </w:r>
      <w:r w:rsidRPr="002E197F">
        <w:rPr>
          <w:sz w:val="24"/>
        </w:rPr>
        <w:t>утвержденными постановлением главного санитарного врача от 28.09.2020 №</w:t>
      </w:r>
      <w:r w:rsidRPr="002E197F">
        <w:rPr>
          <w:spacing w:val="-57"/>
          <w:sz w:val="24"/>
        </w:rPr>
        <w:t xml:space="preserve"> </w:t>
      </w:r>
      <w:r w:rsidRPr="002E197F">
        <w:rPr>
          <w:sz w:val="24"/>
        </w:rPr>
        <w:t>28;</w:t>
      </w:r>
    </w:p>
    <w:p w:rsidR="009964EF" w:rsidRPr="002E197F" w:rsidRDefault="009964EF" w:rsidP="007A5E34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right="-28" w:firstLine="0"/>
        <w:rPr>
          <w:color w:val="1A1A1A"/>
          <w:sz w:val="23"/>
          <w:szCs w:val="23"/>
          <w:lang w:eastAsia="ru-RU"/>
        </w:rPr>
      </w:pPr>
      <w:r w:rsidRPr="002E197F">
        <w:rPr>
          <w:sz w:val="24"/>
        </w:rPr>
        <w:t>Локальными</w:t>
      </w:r>
      <w:r w:rsidRPr="002E197F">
        <w:rPr>
          <w:spacing w:val="-2"/>
          <w:sz w:val="24"/>
        </w:rPr>
        <w:t xml:space="preserve"> </w:t>
      </w:r>
      <w:r w:rsidRPr="002E197F">
        <w:rPr>
          <w:sz w:val="24"/>
        </w:rPr>
        <w:t>актами</w:t>
      </w:r>
      <w:r w:rsidRPr="002E197F">
        <w:rPr>
          <w:spacing w:val="-2"/>
          <w:sz w:val="24"/>
        </w:rPr>
        <w:t xml:space="preserve"> </w:t>
      </w:r>
      <w:r w:rsidRPr="002E197F">
        <w:rPr>
          <w:sz w:val="24"/>
        </w:rPr>
        <w:t>ОО.</w:t>
      </w:r>
    </w:p>
    <w:p w:rsidR="00127387" w:rsidRPr="009964EF" w:rsidRDefault="00B019C1" w:rsidP="007A5E34">
      <w:pPr>
        <w:pStyle w:val="a5"/>
        <w:numPr>
          <w:ilvl w:val="1"/>
          <w:numId w:val="4"/>
        </w:numPr>
        <w:tabs>
          <w:tab w:val="left" w:pos="920"/>
          <w:tab w:val="left" w:pos="921"/>
        </w:tabs>
        <w:spacing w:before="74"/>
        <w:ind w:left="0" w:right="-28" w:hanging="31"/>
        <w:rPr>
          <w:sz w:val="24"/>
        </w:rPr>
      </w:pPr>
      <w:r w:rsidRPr="008305F2">
        <w:rPr>
          <w:sz w:val="24"/>
        </w:rPr>
        <w:t>Положение направлено на организацию своевременного контроля реализации</w:t>
      </w:r>
      <w:r w:rsidRPr="008305F2">
        <w:rPr>
          <w:spacing w:val="-57"/>
          <w:sz w:val="24"/>
        </w:rPr>
        <w:t xml:space="preserve"> </w:t>
      </w:r>
      <w:r w:rsidRPr="008305F2">
        <w:rPr>
          <w:sz w:val="24"/>
        </w:rPr>
        <w:t>о</w:t>
      </w:r>
      <w:r w:rsidRPr="008305F2">
        <w:rPr>
          <w:sz w:val="24"/>
        </w:rPr>
        <w:t>с</w:t>
      </w:r>
      <w:r w:rsidRPr="008305F2">
        <w:rPr>
          <w:sz w:val="24"/>
        </w:rPr>
        <w:t>новных общеобразовательных программ (ООП) по уровням образования,</w:t>
      </w:r>
      <w:r w:rsidRPr="008305F2">
        <w:rPr>
          <w:spacing w:val="1"/>
          <w:sz w:val="24"/>
        </w:rPr>
        <w:t xml:space="preserve"> </w:t>
      </w:r>
      <w:r w:rsidRPr="008305F2">
        <w:rPr>
          <w:sz w:val="24"/>
        </w:rPr>
        <w:t>корректировку рабочих программ и разработку мероприятий, обеспечивающих</w:t>
      </w:r>
      <w:r w:rsidRPr="008305F2">
        <w:rPr>
          <w:spacing w:val="1"/>
          <w:sz w:val="24"/>
        </w:rPr>
        <w:t xml:space="preserve"> </w:t>
      </w:r>
      <w:r w:rsidRPr="008305F2">
        <w:rPr>
          <w:sz w:val="24"/>
        </w:rPr>
        <w:t>полноту</w:t>
      </w:r>
      <w:r w:rsidRPr="008305F2">
        <w:rPr>
          <w:spacing w:val="-8"/>
          <w:sz w:val="24"/>
        </w:rPr>
        <w:t xml:space="preserve"> </w:t>
      </w:r>
      <w:r w:rsidRPr="008305F2">
        <w:rPr>
          <w:sz w:val="24"/>
        </w:rPr>
        <w:t>выполнения раб</w:t>
      </w:r>
      <w:r w:rsidRPr="008305F2">
        <w:rPr>
          <w:sz w:val="24"/>
        </w:rPr>
        <w:t>о</w:t>
      </w:r>
      <w:r w:rsidRPr="008305F2">
        <w:rPr>
          <w:sz w:val="24"/>
        </w:rPr>
        <w:t>чих</w:t>
      </w:r>
      <w:r w:rsidRPr="008305F2">
        <w:rPr>
          <w:spacing w:val="-1"/>
          <w:sz w:val="24"/>
        </w:rPr>
        <w:t xml:space="preserve"> </w:t>
      </w:r>
      <w:r w:rsidRPr="008305F2">
        <w:rPr>
          <w:sz w:val="24"/>
        </w:rPr>
        <w:t>программ</w:t>
      </w:r>
      <w:r w:rsidRPr="008305F2">
        <w:rPr>
          <w:spacing w:val="-1"/>
          <w:sz w:val="24"/>
        </w:rPr>
        <w:t xml:space="preserve"> </w:t>
      </w:r>
      <w:r w:rsidRPr="008305F2">
        <w:rPr>
          <w:sz w:val="24"/>
        </w:rPr>
        <w:t>согласно</w:t>
      </w:r>
      <w:r w:rsidRPr="008305F2">
        <w:rPr>
          <w:spacing w:val="-1"/>
          <w:sz w:val="24"/>
        </w:rPr>
        <w:t xml:space="preserve"> </w:t>
      </w:r>
      <w:r w:rsidRPr="008305F2">
        <w:rPr>
          <w:sz w:val="24"/>
        </w:rPr>
        <w:t>запланированному</w:t>
      </w:r>
      <w:r w:rsidRPr="008305F2">
        <w:rPr>
          <w:spacing w:val="-7"/>
          <w:sz w:val="24"/>
        </w:rPr>
        <w:t xml:space="preserve"> </w:t>
      </w:r>
      <w:r w:rsidRPr="008305F2">
        <w:rPr>
          <w:sz w:val="24"/>
        </w:rPr>
        <w:t>объему.</w:t>
      </w:r>
    </w:p>
    <w:p w:rsidR="00127387" w:rsidRPr="009964EF" w:rsidRDefault="00B019C1" w:rsidP="007A5E34">
      <w:pPr>
        <w:pStyle w:val="a5"/>
        <w:numPr>
          <w:ilvl w:val="1"/>
          <w:numId w:val="4"/>
        </w:numPr>
        <w:tabs>
          <w:tab w:val="left" w:pos="199"/>
        </w:tabs>
        <w:spacing w:before="1"/>
        <w:ind w:left="0" w:right="-28" w:firstLine="0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материала:</w:t>
      </w:r>
    </w:p>
    <w:p w:rsidR="00127387" w:rsidRDefault="00B019C1" w:rsidP="007A5E34">
      <w:pPr>
        <w:pStyle w:val="a5"/>
        <w:numPr>
          <w:ilvl w:val="2"/>
          <w:numId w:val="4"/>
        </w:numPr>
        <w:tabs>
          <w:tab w:val="left" w:pos="920"/>
          <w:tab w:val="left" w:pos="921"/>
        </w:tabs>
        <w:ind w:left="0" w:right="-28" w:firstLine="0"/>
        <w:rPr>
          <w:sz w:val="24"/>
        </w:rPr>
      </w:pPr>
      <w:r>
        <w:rPr>
          <w:sz w:val="24"/>
        </w:rPr>
        <w:t>систематически собирать информацию (первичные данные) о полноте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127387" w:rsidRDefault="00B019C1" w:rsidP="007A5E34">
      <w:pPr>
        <w:pStyle w:val="a5"/>
        <w:numPr>
          <w:ilvl w:val="2"/>
          <w:numId w:val="4"/>
        </w:numPr>
        <w:tabs>
          <w:tab w:val="left" w:pos="920"/>
          <w:tab w:val="left" w:pos="921"/>
        </w:tabs>
        <w:ind w:left="0" w:right="-28" w:firstLine="0"/>
        <w:rPr>
          <w:sz w:val="24"/>
        </w:rPr>
      </w:pPr>
      <w:r>
        <w:rPr>
          <w:sz w:val="24"/>
        </w:rPr>
        <w:t>обеспечивать корректировку рабочих программ, вносить изменения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часть;</w:t>
      </w:r>
    </w:p>
    <w:p w:rsidR="00127387" w:rsidRDefault="00B019C1" w:rsidP="007A5E34">
      <w:pPr>
        <w:pStyle w:val="a5"/>
        <w:numPr>
          <w:ilvl w:val="2"/>
          <w:numId w:val="4"/>
        </w:numPr>
        <w:tabs>
          <w:tab w:val="left" w:pos="920"/>
          <w:tab w:val="left" w:pos="921"/>
        </w:tabs>
        <w:ind w:left="0" w:right="-28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преодолению отставаний.</w:t>
      </w:r>
    </w:p>
    <w:p w:rsidR="00127387" w:rsidRDefault="00127387" w:rsidP="007A5E34">
      <w:pPr>
        <w:pStyle w:val="a3"/>
        <w:spacing w:before="10"/>
        <w:ind w:right="-28"/>
      </w:pPr>
    </w:p>
    <w:p w:rsidR="00127387" w:rsidRDefault="00B019C1" w:rsidP="007A5E34">
      <w:pPr>
        <w:pStyle w:val="1"/>
        <w:numPr>
          <w:ilvl w:val="0"/>
          <w:numId w:val="5"/>
        </w:numPr>
        <w:tabs>
          <w:tab w:val="left" w:pos="2546"/>
        </w:tabs>
        <w:ind w:left="0" w:right="-28" w:hanging="241"/>
        <w:jc w:val="center"/>
      </w:pPr>
      <w:r>
        <w:t>Контроль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</w:p>
    <w:p w:rsidR="00127387" w:rsidRDefault="00127387" w:rsidP="007A5E34">
      <w:pPr>
        <w:pStyle w:val="a3"/>
        <w:ind w:right="-28"/>
        <w:rPr>
          <w:b/>
        </w:rPr>
      </w:pPr>
    </w:p>
    <w:p w:rsidR="00127387" w:rsidRPr="007A5E34" w:rsidRDefault="003241A8" w:rsidP="007A5E34">
      <w:pPr>
        <w:shd w:val="clear" w:color="auto" w:fill="FFFFFF"/>
        <w:ind w:right="-28"/>
        <w:rPr>
          <w:color w:val="1A1A1A"/>
          <w:sz w:val="23"/>
          <w:szCs w:val="23"/>
          <w:lang w:eastAsia="ru-RU"/>
        </w:rPr>
      </w:pPr>
      <w:r w:rsidRPr="007A5E34">
        <w:rPr>
          <w:sz w:val="24"/>
        </w:rPr>
        <w:t xml:space="preserve">2.1. </w:t>
      </w:r>
      <w:r w:rsidR="00B019C1" w:rsidRPr="007A5E34">
        <w:rPr>
          <w:sz w:val="24"/>
        </w:rPr>
        <w:t xml:space="preserve">Администрация ОО </w:t>
      </w:r>
      <w:r w:rsidRPr="007A5E34">
        <w:rPr>
          <w:color w:val="1A1A1A"/>
          <w:sz w:val="23"/>
          <w:szCs w:val="23"/>
          <w:shd w:val="clear" w:color="auto" w:fill="FFFFFF"/>
        </w:rPr>
        <w:t xml:space="preserve">осуществляет систематический </w:t>
      </w:r>
      <w:proofErr w:type="gramStart"/>
      <w:r w:rsidRPr="007A5E34">
        <w:rPr>
          <w:color w:val="1A1A1A"/>
          <w:sz w:val="23"/>
          <w:szCs w:val="23"/>
          <w:shd w:val="clear" w:color="auto" w:fill="FFFFFF"/>
        </w:rPr>
        <w:t>контроль за</w:t>
      </w:r>
      <w:proofErr w:type="gramEnd"/>
      <w:r w:rsidRPr="007A5E34">
        <w:rPr>
          <w:color w:val="1A1A1A"/>
          <w:sz w:val="23"/>
          <w:szCs w:val="23"/>
          <w:lang w:eastAsia="ru-RU"/>
        </w:rPr>
        <w:t xml:space="preserve"> выполнением учебного плана, календарного учебного графика, рабочих программ, их </w:t>
      </w:r>
      <w:r w:rsidRPr="003241A8">
        <w:rPr>
          <w:color w:val="1A1A1A"/>
          <w:sz w:val="23"/>
          <w:szCs w:val="23"/>
          <w:lang w:eastAsia="ru-RU"/>
        </w:rPr>
        <w:t>практической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части,</w:t>
      </w:r>
      <w:r w:rsidRPr="007A5E34">
        <w:rPr>
          <w:color w:val="1A1A1A"/>
          <w:sz w:val="23"/>
          <w:szCs w:val="23"/>
          <w:lang w:eastAsia="ru-RU"/>
        </w:rPr>
        <w:t xml:space="preserve"> с</w:t>
      </w:r>
      <w:r w:rsidRPr="003241A8">
        <w:rPr>
          <w:color w:val="1A1A1A"/>
          <w:sz w:val="23"/>
          <w:szCs w:val="23"/>
          <w:lang w:eastAsia="ru-RU"/>
        </w:rPr>
        <w:t>оответс</w:t>
      </w:r>
      <w:r w:rsidRPr="003241A8">
        <w:rPr>
          <w:color w:val="1A1A1A"/>
          <w:sz w:val="23"/>
          <w:szCs w:val="23"/>
          <w:lang w:eastAsia="ru-RU"/>
        </w:rPr>
        <w:t>т</w:t>
      </w:r>
      <w:proofErr w:type="gramStart"/>
      <w:r w:rsidRPr="003241A8">
        <w:rPr>
          <w:color w:val="1A1A1A"/>
          <w:sz w:val="23"/>
          <w:szCs w:val="23"/>
          <w:lang w:eastAsia="ru-RU"/>
        </w:rPr>
        <w:t>вием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записей,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внесенным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в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электронный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журнал,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Pr="003241A8">
        <w:rPr>
          <w:color w:val="1A1A1A"/>
          <w:sz w:val="23"/>
          <w:szCs w:val="23"/>
          <w:lang w:eastAsia="ru-RU"/>
        </w:rPr>
        <w:t>содержанию рабочих программ по итогам четвертей (4 раза в год) в соответствии с планом</w:t>
      </w:r>
      <w:r w:rsidRPr="007A5E34">
        <w:rPr>
          <w:color w:val="1A1A1A"/>
          <w:sz w:val="23"/>
          <w:szCs w:val="23"/>
          <w:lang w:eastAsia="ru-RU"/>
        </w:rPr>
        <w:t xml:space="preserve"> ВСОКО.</w:t>
      </w:r>
      <w:proofErr w:type="gramEnd"/>
    </w:p>
    <w:p w:rsidR="003241A8" w:rsidRPr="003241A8" w:rsidRDefault="007A5E34" w:rsidP="007A5E34">
      <w:pPr>
        <w:shd w:val="clear" w:color="auto" w:fill="FFFFFF"/>
        <w:ind w:right="-28"/>
        <w:rPr>
          <w:color w:val="1A1A1A"/>
          <w:sz w:val="23"/>
          <w:szCs w:val="23"/>
          <w:lang w:eastAsia="ru-RU"/>
        </w:rPr>
      </w:pPr>
      <w:r w:rsidRPr="007A5E34">
        <w:rPr>
          <w:color w:val="1A1A1A"/>
          <w:sz w:val="23"/>
          <w:szCs w:val="23"/>
          <w:shd w:val="clear" w:color="auto" w:fill="FFFFFF"/>
        </w:rPr>
        <w:t xml:space="preserve">2.2. </w:t>
      </w:r>
      <w:r w:rsidR="003241A8" w:rsidRPr="007A5E34">
        <w:rPr>
          <w:color w:val="1A1A1A"/>
          <w:sz w:val="23"/>
          <w:szCs w:val="23"/>
          <w:shd w:val="clear" w:color="auto" w:fill="FFFFFF"/>
        </w:rPr>
        <w:t xml:space="preserve">По итогам проверки реализации рабочих программ заместителем директора по УВР </w:t>
      </w:r>
      <w:r w:rsidR="003241A8" w:rsidRPr="007A5E34">
        <w:rPr>
          <w:color w:val="1A1A1A"/>
          <w:sz w:val="23"/>
          <w:szCs w:val="23"/>
          <w:lang w:eastAsia="ru-RU"/>
        </w:rPr>
        <w:t>по</w:t>
      </w:r>
      <w:r w:rsidRPr="007A5E34">
        <w:rPr>
          <w:color w:val="1A1A1A"/>
          <w:sz w:val="23"/>
          <w:szCs w:val="23"/>
          <w:lang w:eastAsia="ru-RU"/>
        </w:rPr>
        <w:t xml:space="preserve"> к</w:t>
      </w:r>
      <w:r w:rsidR="003241A8" w:rsidRPr="003241A8">
        <w:rPr>
          <w:color w:val="1A1A1A"/>
          <w:sz w:val="23"/>
          <w:szCs w:val="23"/>
          <w:lang w:eastAsia="ru-RU"/>
        </w:rPr>
        <w:t>а</w:t>
      </w:r>
      <w:r w:rsidR="003241A8" w:rsidRPr="003241A8">
        <w:rPr>
          <w:color w:val="1A1A1A"/>
          <w:sz w:val="23"/>
          <w:szCs w:val="23"/>
          <w:lang w:eastAsia="ru-RU"/>
        </w:rPr>
        <w:t>ждому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классу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проводится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соответствующий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анализ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по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выявлению</w:t>
      </w:r>
      <w:r w:rsidRPr="007A5E34">
        <w:rPr>
          <w:color w:val="1A1A1A"/>
          <w:sz w:val="23"/>
          <w:szCs w:val="23"/>
          <w:lang w:eastAsia="ru-RU"/>
        </w:rPr>
        <w:t xml:space="preserve"> </w:t>
      </w:r>
      <w:r w:rsidR="003241A8" w:rsidRPr="003241A8">
        <w:rPr>
          <w:color w:val="1A1A1A"/>
          <w:sz w:val="23"/>
          <w:szCs w:val="23"/>
          <w:lang w:eastAsia="ru-RU"/>
        </w:rPr>
        <w:t>причин</w:t>
      </w:r>
      <w:r w:rsidRPr="007A5E34">
        <w:rPr>
          <w:color w:val="1A1A1A"/>
          <w:sz w:val="23"/>
          <w:szCs w:val="23"/>
          <w:lang w:eastAsia="ru-RU"/>
        </w:rPr>
        <w:t xml:space="preserve"> несоответствия к</w:t>
      </w:r>
      <w:r w:rsidRPr="007A5E34">
        <w:rPr>
          <w:color w:val="1A1A1A"/>
          <w:sz w:val="23"/>
          <w:szCs w:val="23"/>
          <w:lang w:eastAsia="ru-RU"/>
        </w:rPr>
        <w:t>о</w:t>
      </w:r>
      <w:r w:rsidRPr="007A5E34">
        <w:rPr>
          <w:color w:val="1A1A1A"/>
          <w:sz w:val="23"/>
          <w:szCs w:val="23"/>
          <w:lang w:eastAsia="ru-RU"/>
        </w:rPr>
        <w:t>личества часов по плану и фактически данных (выпадение выходных, праздничных и каник</w:t>
      </w:r>
      <w:r w:rsidRPr="007A5E34">
        <w:rPr>
          <w:color w:val="1A1A1A"/>
          <w:sz w:val="23"/>
          <w:szCs w:val="23"/>
          <w:lang w:eastAsia="ru-RU"/>
        </w:rPr>
        <w:t>у</w:t>
      </w:r>
      <w:r w:rsidRPr="007A5E34">
        <w:rPr>
          <w:color w:val="1A1A1A"/>
          <w:sz w:val="23"/>
          <w:szCs w:val="23"/>
          <w:lang w:eastAsia="ru-RU"/>
        </w:rPr>
        <w:t>лярных дней)</w:t>
      </w:r>
      <w:proofErr w:type="gramStart"/>
      <w:r w:rsidRPr="007A5E34">
        <w:rPr>
          <w:color w:val="1A1A1A"/>
          <w:sz w:val="23"/>
          <w:szCs w:val="23"/>
          <w:lang w:eastAsia="ru-RU"/>
        </w:rPr>
        <w:t xml:space="preserve"> ,</w:t>
      </w:r>
      <w:proofErr w:type="gramEnd"/>
      <w:r w:rsidRPr="007A5E34">
        <w:rPr>
          <w:color w:val="1A1A1A"/>
          <w:sz w:val="23"/>
          <w:szCs w:val="23"/>
          <w:lang w:eastAsia="ru-RU"/>
        </w:rPr>
        <w:t xml:space="preserve"> исходя из общего количества 34 недели в год (в 1 классах — 33 недели в год).</w:t>
      </w:r>
    </w:p>
    <w:p w:rsidR="00127387" w:rsidRPr="007A5E34" w:rsidRDefault="007A5E34" w:rsidP="007A5E34">
      <w:pPr>
        <w:pStyle w:val="a5"/>
        <w:numPr>
          <w:ilvl w:val="1"/>
          <w:numId w:val="9"/>
        </w:numPr>
        <w:tabs>
          <w:tab w:val="left" w:pos="621"/>
        </w:tabs>
        <w:ind w:left="0" w:right="-28" w:firstLine="0"/>
        <w:rPr>
          <w:sz w:val="24"/>
        </w:rPr>
      </w:pPr>
      <w:r>
        <w:rPr>
          <w:sz w:val="24"/>
        </w:rPr>
        <w:t>П</w:t>
      </w:r>
      <w:r w:rsidR="00B019C1" w:rsidRPr="007A5E34">
        <w:rPr>
          <w:sz w:val="24"/>
        </w:rPr>
        <w:t>осле проверки реализации рабочих программ по</w:t>
      </w:r>
      <w:r w:rsidR="00B019C1" w:rsidRPr="007A5E34">
        <w:rPr>
          <w:spacing w:val="-57"/>
          <w:sz w:val="24"/>
        </w:rPr>
        <w:t xml:space="preserve"> </w:t>
      </w:r>
      <w:r w:rsidR="00B019C1" w:rsidRPr="007A5E34">
        <w:rPr>
          <w:sz w:val="24"/>
        </w:rPr>
        <w:t>каждой</w:t>
      </w:r>
      <w:r w:rsidR="00B019C1" w:rsidRPr="007A5E34">
        <w:rPr>
          <w:spacing w:val="2"/>
          <w:sz w:val="24"/>
        </w:rPr>
        <w:t xml:space="preserve"> </w:t>
      </w:r>
      <w:r w:rsidR="00B019C1" w:rsidRPr="007A5E34">
        <w:rPr>
          <w:sz w:val="24"/>
        </w:rPr>
        <w:t xml:space="preserve">учебной параллели </w:t>
      </w:r>
      <w:r w:rsidRPr="007A5E34">
        <w:rPr>
          <w:color w:val="1A1A1A"/>
          <w:sz w:val="23"/>
          <w:szCs w:val="23"/>
          <w:shd w:val="clear" w:color="auto" w:fill="FFFFFF"/>
        </w:rPr>
        <w:t>замест</w:t>
      </w:r>
      <w:r w:rsidRPr="007A5E34">
        <w:rPr>
          <w:color w:val="1A1A1A"/>
          <w:sz w:val="23"/>
          <w:szCs w:val="23"/>
          <w:shd w:val="clear" w:color="auto" w:fill="FFFFFF"/>
        </w:rPr>
        <w:t>и</w:t>
      </w:r>
      <w:r w:rsidRPr="007A5E34">
        <w:rPr>
          <w:color w:val="1A1A1A"/>
          <w:sz w:val="23"/>
          <w:szCs w:val="23"/>
          <w:shd w:val="clear" w:color="auto" w:fill="FFFFFF"/>
        </w:rPr>
        <w:t>тел</w:t>
      </w:r>
      <w:r>
        <w:rPr>
          <w:color w:val="1A1A1A"/>
          <w:sz w:val="23"/>
          <w:szCs w:val="23"/>
          <w:shd w:val="clear" w:color="auto" w:fill="FFFFFF"/>
        </w:rPr>
        <w:t>ь</w:t>
      </w:r>
      <w:r w:rsidRPr="007A5E34">
        <w:rPr>
          <w:color w:val="1A1A1A"/>
          <w:sz w:val="23"/>
          <w:szCs w:val="23"/>
          <w:shd w:val="clear" w:color="auto" w:fill="FFFFFF"/>
        </w:rPr>
        <w:t xml:space="preserve"> директора по УВР </w:t>
      </w:r>
      <w:r w:rsidR="00B019C1" w:rsidRPr="007A5E34">
        <w:rPr>
          <w:sz w:val="24"/>
        </w:rPr>
        <w:t>составляет</w:t>
      </w:r>
      <w:r w:rsidR="00B019C1" w:rsidRPr="007A5E34">
        <w:rPr>
          <w:spacing w:val="-1"/>
          <w:sz w:val="24"/>
        </w:rPr>
        <w:t xml:space="preserve"> </w:t>
      </w:r>
      <w:r w:rsidR="00B019C1" w:rsidRPr="007A5E34">
        <w:rPr>
          <w:sz w:val="24"/>
        </w:rPr>
        <w:t>сводную таблицу,</w:t>
      </w:r>
      <w:r w:rsidR="00B019C1" w:rsidRPr="007A5E34">
        <w:rPr>
          <w:spacing w:val="-1"/>
          <w:sz w:val="24"/>
        </w:rPr>
        <w:t xml:space="preserve"> </w:t>
      </w:r>
      <w:r w:rsidR="00B019C1" w:rsidRPr="007A5E34">
        <w:rPr>
          <w:sz w:val="24"/>
        </w:rPr>
        <w:t>в</w:t>
      </w:r>
      <w:r w:rsidR="00B019C1" w:rsidRPr="007A5E34">
        <w:rPr>
          <w:spacing w:val="-1"/>
          <w:sz w:val="24"/>
        </w:rPr>
        <w:t xml:space="preserve"> </w:t>
      </w:r>
      <w:r w:rsidR="00B019C1" w:rsidRPr="007A5E34">
        <w:rPr>
          <w:sz w:val="24"/>
        </w:rPr>
        <w:t>которую вносит</w:t>
      </w:r>
      <w:r w:rsidRPr="007A5E34">
        <w:rPr>
          <w:sz w:val="24"/>
        </w:rPr>
        <w:t xml:space="preserve"> </w:t>
      </w:r>
      <w:r w:rsidR="00B019C1" w:rsidRPr="007A5E34">
        <w:t>информацию о колич</w:t>
      </w:r>
      <w:r w:rsidR="00B019C1" w:rsidRPr="007A5E34">
        <w:t>е</w:t>
      </w:r>
      <w:r w:rsidR="00B019C1" w:rsidRPr="007A5E34">
        <w:t>стве планируемых и фактически проведенных уроков, причине</w:t>
      </w:r>
      <w:r w:rsidR="00B019C1" w:rsidRPr="007A5E34">
        <w:rPr>
          <w:spacing w:val="1"/>
        </w:rPr>
        <w:t xml:space="preserve"> </w:t>
      </w:r>
      <w:r w:rsidR="00B019C1" w:rsidRPr="007A5E34">
        <w:t>невыполнения рабочей программы, запланированных компенсирующих мероприятиях</w:t>
      </w:r>
      <w:r w:rsidR="00B019C1" w:rsidRPr="007A5E34">
        <w:rPr>
          <w:spacing w:val="-57"/>
        </w:rPr>
        <w:t xml:space="preserve"> </w:t>
      </w:r>
      <w:r w:rsidR="00B019C1" w:rsidRPr="007A5E34">
        <w:t>(приложение</w:t>
      </w:r>
      <w:r w:rsidR="00B019C1" w:rsidRPr="007A5E34">
        <w:rPr>
          <w:spacing w:val="-1"/>
        </w:rPr>
        <w:t xml:space="preserve"> </w:t>
      </w:r>
      <w:r w:rsidR="00B019C1" w:rsidRPr="007A5E34">
        <w:t>1).</w:t>
      </w:r>
    </w:p>
    <w:p w:rsidR="00127387" w:rsidRPr="007A5E34" w:rsidRDefault="00B019C1" w:rsidP="007A5E34">
      <w:pPr>
        <w:pStyle w:val="a5"/>
        <w:numPr>
          <w:ilvl w:val="1"/>
          <w:numId w:val="9"/>
        </w:numPr>
        <w:tabs>
          <w:tab w:val="left" w:pos="621"/>
        </w:tabs>
        <w:ind w:left="0" w:right="-28" w:firstLine="0"/>
        <w:rPr>
          <w:sz w:val="24"/>
        </w:rPr>
      </w:pPr>
      <w:r w:rsidRPr="007A5E34">
        <w:rPr>
          <w:sz w:val="24"/>
        </w:rPr>
        <w:t>Итоги проверки рабочих программ подводятся на заседании педагогического</w:t>
      </w:r>
      <w:r w:rsidRPr="007A5E34">
        <w:rPr>
          <w:spacing w:val="-57"/>
          <w:sz w:val="24"/>
        </w:rPr>
        <w:t xml:space="preserve"> </w:t>
      </w:r>
      <w:r w:rsidRPr="007A5E34">
        <w:rPr>
          <w:sz w:val="24"/>
        </w:rPr>
        <w:t>совета</w:t>
      </w:r>
      <w:r w:rsidRPr="007A5E34">
        <w:rPr>
          <w:spacing w:val="-2"/>
          <w:sz w:val="24"/>
        </w:rPr>
        <w:t xml:space="preserve"> </w:t>
      </w:r>
      <w:r w:rsidRPr="007A5E34">
        <w:rPr>
          <w:sz w:val="24"/>
        </w:rPr>
        <w:t>и</w:t>
      </w:r>
      <w:r w:rsidRPr="007A5E34">
        <w:rPr>
          <w:spacing w:val="1"/>
          <w:sz w:val="24"/>
        </w:rPr>
        <w:t xml:space="preserve"> </w:t>
      </w:r>
      <w:r w:rsidRPr="007A5E34">
        <w:rPr>
          <w:sz w:val="24"/>
        </w:rPr>
        <w:t>отражаются в</w:t>
      </w:r>
      <w:r w:rsidRPr="007A5E34">
        <w:rPr>
          <w:spacing w:val="1"/>
          <w:sz w:val="24"/>
        </w:rPr>
        <w:t xml:space="preserve"> </w:t>
      </w:r>
      <w:r w:rsidRPr="007A5E34">
        <w:rPr>
          <w:sz w:val="24"/>
        </w:rPr>
        <w:t>протоколах.</w:t>
      </w:r>
    </w:p>
    <w:p w:rsidR="00127387" w:rsidRPr="007A5E34" w:rsidRDefault="00127387" w:rsidP="007A5E34">
      <w:pPr>
        <w:pStyle w:val="a3"/>
        <w:spacing w:before="7"/>
        <w:ind w:right="-28"/>
      </w:pPr>
    </w:p>
    <w:p w:rsidR="00127387" w:rsidRDefault="00B019C1" w:rsidP="007A5E34">
      <w:pPr>
        <w:pStyle w:val="1"/>
        <w:numPr>
          <w:ilvl w:val="0"/>
          <w:numId w:val="5"/>
        </w:numPr>
        <w:tabs>
          <w:tab w:val="left" w:pos="2443"/>
        </w:tabs>
        <w:ind w:left="0" w:right="-28" w:hanging="241"/>
        <w:jc w:val="center"/>
      </w:pPr>
      <w:r>
        <w:t>Порядок</w:t>
      </w:r>
      <w:r>
        <w:rPr>
          <w:spacing w:val="-5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</w:p>
    <w:p w:rsidR="00127387" w:rsidRDefault="00127387" w:rsidP="007A5E34">
      <w:pPr>
        <w:pStyle w:val="a3"/>
        <w:ind w:right="-28"/>
        <w:rPr>
          <w:b/>
        </w:rPr>
      </w:pPr>
    </w:p>
    <w:p w:rsidR="00127387" w:rsidRDefault="00B019C1" w:rsidP="007A5E34">
      <w:pPr>
        <w:pStyle w:val="a5"/>
        <w:numPr>
          <w:ilvl w:val="1"/>
          <w:numId w:val="2"/>
        </w:numPr>
        <w:tabs>
          <w:tab w:val="left" w:pos="621"/>
        </w:tabs>
        <w:spacing w:before="1"/>
        <w:ind w:left="0" w:right="-28" w:firstLine="0"/>
        <w:rPr>
          <w:sz w:val="24"/>
        </w:rPr>
      </w:pPr>
      <w:r>
        <w:rPr>
          <w:sz w:val="24"/>
        </w:rPr>
        <w:t>Мероприятия по корректировке рабочих программ осуществляются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 работниками 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инструкции.</w:t>
      </w:r>
    </w:p>
    <w:p w:rsidR="00127387" w:rsidRDefault="00127387" w:rsidP="007A5E34">
      <w:pPr>
        <w:pStyle w:val="a3"/>
        <w:spacing w:before="4"/>
        <w:ind w:right="-28"/>
      </w:pPr>
    </w:p>
    <w:p w:rsidR="00127387" w:rsidRDefault="00B019C1" w:rsidP="007A5E34">
      <w:pPr>
        <w:pStyle w:val="a5"/>
        <w:numPr>
          <w:ilvl w:val="1"/>
          <w:numId w:val="2"/>
        </w:numPr>
        <w:tabs>
          <w:tab w:val="left" w:pos="621"/>
        </w:tabs>
        <w:ind w:left="0" w:right="-28" w:firstLine="0"/>
        <w:rPr>
          <w:sz w:val="24"/>
        </w:rPr>
      </w:pPr>
      <w:r>
        <w:rPr>
          <w:sz w:val="24"/>
        </w:rPr>
        <w:t>В случае необходимости корректировки рабочих программ из-за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о</w:t>
      </w:r>
      <w:r>
        <w:rPr>
          <w:sz w:val="24"/>
        </w:rPr>
        <w:t>го плана не в полном объеме (карантин, природные факторы и т. д.)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ОО на основании докладных записок учителей-предметников издает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 о внесении изменений в ООП в части корректировки содержания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127387" w:rsidRDefault="00127387" w:rsidP="007A5E34">
      <w:pPr>
        <w:pStyle w:val="a3"/>
        <w:spacing w:before="3"/>
        <w:ind w:right="-28"/>
      </w:pPr>
    </w:p>
    <w:p w:rsidR="00127387" w:rsidRPr="002E197F" w:rsidRDefault="00B019C1" w:rsidP="007A5E34">
      <w:pPr>
        <w:pStyle w:val="a5"/>
        <w:numPr>
          <w:ilvl w:val="1"/>
          <w:numId w:val="2"/>
        </w:numPr>
        <w:tabs>
          <w:tab w:val="left" w:pos="621"/>
        </w:tabs>
        <w:spacing w:before="1"/>
        <w:ind w:left="0" w:right="-28" w:firstLine="0"/>
        <w:rPr>
          <w:sz w:val="24"/>
        </w:rPr>
      </w:pP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посредством:</w:t>
      </w:r>
    </w:p>
    <w:p w:rsidR="00127387" w:rsidRDefault="00B019C1" w:rsidP="007A5E34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rPr>
          <w:sz w:val="24"/>
        </w:rPr>
      </w:pPr>
      <w:r>
        <w:rPr>
          <w:sz w:val="24"/>
        </w:rPr>
        <w:lastRenderedPageBreak/>
        <w:t>укрупнения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 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планировании;</w:t>
      </w:r>
    </w:p>
    <w:p w:rsidR="007A5E34" w:rsidRPr="007A5E34" w:rsidRDefault="007A5E34" w:rsidP="007A5E34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rPr>
          <w:sz w:val="24"/>
        </w:rPr>
      </w:pPr>
      <w:r w:rsidRPr="007A5E34">
        <w:rPr>
          <w:sz w:val="24"/>
        </w:rPr>
        <w:t xml:space="preserve">организации блочной и модульной подачи учебного материала учебного курса </w:t>
      </w:r>
      <w:proofErr w:type="gramStart"/>
      <w:r w:rsidRPr="007A5E34">
        <w:rPr>
          <w:sz w:val="24"/>
        </w:rPr>
        <w:t>по</w:t>
      </w:r>
      <w:proofErr w:type="gramEnd"/>
    </w:p>
    <w:p w:rsidR="007A5E34" w:rsidRDefault="007A5E34" w:rsidP="007A5E34">
      <w:pPr>
        <w:pStyle w:val="a5"/>
        <w:tabs>
          <w:tab w:val="left" w:pos="142"/>
        </w:tabs>
        <w:ind w:left="0" w:right="-28"/>
        <w:rPr>
          <w:sz w:val="24"/>
        </w:rPr>
      </w:pPr>
      <w:r w:rsidRPr="007A5E34">
        <w:rPr>
          <w:sz w:val="24"/>
        </w:rPr>
        <w:t>предметам;</w:t>
      </w:r>
    </w:p>
    <w:p w:rsidR="007A5E34" w:rsidRPr="007A5E34" w:rsidRDefault="007A5E34" w:rsidP="007A5E34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rPr>
          <w:sz w:val="24"/>
        </w:rPr>
      </w:pPr>
      <w:r w:rsidRPr="007A5E34">
        <w:rPr>
          <w:sz w:val="24"/>
        </w:rPr>
        <w:t>использования резервных часов, предусмотренных для повторения и обобщения</w:t>
      </w:r>
    </w:p>
    <w:p w:rsidR="007A5E34" w:rsidRPr="007A5E34" w:rsidRDefault="007A5E34" w:rsidP="007A5E34">
      <w:pPr>
        <w:pStyle w:val="a5"/>
        <w:tabs>
          <w:tab w:val="left" w:pos="142"/>
        </w:tabs>
        <w:ind w:left="0" w:right="-28"/>
        <w:rPr>
          <w:sz w:val="24"/>
        </w:rPr>
      </w:pPr>
      <w:r w:rsidRPr="007A5E34">
        <w:rPr>
          <w:sz w:val="24"/>
        </w:rPr>
        <w:t>программного материала;</w:t>
      </w:r>
    </w:p>
    <w:p w:rsidR="00127387" w:rsidRDefault="00B019C1" w:rsidP="007A5E34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rPr>
          <w:sz w:val="24"/>
        </w:rPr>
      </w:pPr>
      <w:r>
        <w:rPr>
          <w:sz w:val="24"/>
        </w:rPr>
        <w:t>сокращения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A5E34" w:rsidRPr="007A5E34" w:rsidRDefault="007A5E34" w:rsidP="007A5E34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rPr>
          <w:sz w:val="24"/>
        </w:rPr>
      </w:pPr>
      <w:r w:rsidRPr="007A5E34">
        <w:rPr>
          <w:sz w:val="24"/>
        </w:rPr>
        <w:t>проведения лекционно-семинарских занятий с усилением доли самостоятельной</w:t>
      </w:r>
    </w:p>
    <w:p w:rsidR="007A5E34" w:rsidRDefault="007A5E34" w:rsidP="007A5E34">
      <w:pPr>
        <w:pStyle w:val="a5"/>
        <w:tabs>
          <w:tab w:val="left" w:pos="142"/>
        </w:tabs>
        <w:ind w:left="0" w:right="-28"/>
        <w:rPr>
          <w:sz w:val="24"/>
        </w:rPr>
      </w:pPr>
      <w:r w:rsidRPr="007A5E34">
        <w:rPr>
          <w:sz w:val="24"/>
        </w:rPr>
        <w:t>работы учащихся;</w:t>
      </w:r>
    </w:p>
    <w:p w:rsidR="00127387" w:rsidRPr="0094343A" w:rsidRDefault="00B019C1" w:rsidP="0094343A">
      <w:pPr>
        <w:pStyle w:val="a5"/>
        <w:numPr>
          <w:ilvl w:val="2"/>
          <w:numId w:val="2"/>
        </w:numPr>
        <w:tabs>
          <w:tab w:val="left" w:pos="142"/>
        </w:tabs>
        <w:ind w:left="0" w:right="-28" w:firstLine="0"/>
        <w:rPr>
          <w:sz w:val="24"/>
        </w:rPr>
      </w:pP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127387" w:rsidRPr="0094343A" w:rsidRDefault="00B019C1" w:rsidP="0094343A">
      <w:pPr>
        <w:pStyle w:val="a5"/>
        <w:numPr>
          <w:ilvl w:val="1"/>
          <w:numId w:val="2"/>
        </w:numPr>
        <w:tabs>
          <w:tab w:val="left" w:pos="621"/>
        </w:tabs>
        <w:ind w:left="0" w:right="-28" w:firstLine="0"/>
        <w:rPr>
          <w:sz w:val="24"/>
        </w:rPr>
      </w:pPr>
      <w:r>
        <w:rPr>
          <w:sz w:val="24"/>
        </w:rPr>
        <w:t>Не допускается уменьшение объема часов за счет полного исключения раздела 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7A5E34" w:rsidRPr="0094343A" w:rsidRDefault="00B019C1" w:rsidP="007A5E34">
      <w:pPr>
        <w:pStyle w:val="a5"/>
        <w:numPr>
          <w:ilvl w:val="1"/>
          <w:numId w:val="2"/>
        </w:numPr>
        <w:tabs>
          <w:tab w:val="left" w:pos="621"/>
        </w:tabs>
        <w:spacing w:before="74"/>
        <w:ind w:left="0" w:right="-28" w:firstLine="0"/>
        <w:rPr>
          <w:sz w:val="24"/>
        </w:rPr>
      </w:pPr>
      <w:r w:rsidRPr="008305F2">
        <w:rPr>
          <w:sz w:val="24"/>
        </w:rPr>
        <w:t>В ходе реализации скорректированной рабочей программы учитель вносит</w:t>
      </w:r>
      <w:r w:rsidRPr="008305F2">
        <w:rPr>
          <w:spacing w:val="1"/>
          <w:sz w:val="24"/>
        </w:rPr>
        <w:t xml:space="preserve"> </w:t>
      </w:r>
      <w:r w:rsidRPr="008305F2">
        <w:rPr>
          <w:sz w:val="24"/>
        </w:rPr>
        <w:t>информ</w:t>
      </w:r>
      <w:r w:rsidRPr="008305F2">
        <w:rPr>
          <w:sz w:val="24"/>
        </w:rPr>
        <w:t>а</w:t>
      </w:r>
      <w:r w:rsidRPr="008305F2">
        <w:rPr>
          <w:sz w:val="24"/>
        </w:rPr>
        <w:t>цию</w:t>
      </w:r>
      <w:r w:rsidRPr="008305F2">
        <w:rPr>
          <w:spacing w:val="-2"/>
          <w:sz w:val="24"/>
        </w:rPr>
        <w:t xml:space="preserve"> </w:t>
      </w:r>
      <w:r w:rsidRPr="008305F2">
        <w:rPr>
          <w:sz w:val="24"/>
        </w:rPr>
        <w:t>в</w:t>
      </w:r>
      <w:r w:rsidRPr="008305F2">
        <w:rPr>
          <w:spacing w:val="-4"/>
          <w:sz w:val="24"/>
        </w:rPr>
        <w:t xml:space="preserve"> </w:t>
      </w:r>
      <w:r w:rsidR="0094343A">
        <w:rPr>
          <w:sz w:val="24"/>
        </w:rPr>
        <w:t xml:space="preserve"> </w:t>
      </w:r>
      <w:r w:rsidRPr="008305F2">
        <w:rPr>
          <w:sz w:val="24"/>
        </w:rPr>
        <w:t>«Лист</w:t>
      </w:r>
      <w:r w:rsidRPr="008305F2">
        <w:rPr>
          <w:spacing w:val="-3"/>
          <w:sz w:val="24"/>
        </w:rPr>
        <w:t xml:space="preserve"> </w:t>
      </w:r>
      <w:r w:rsidRPr="008305F2">
        <w:rPr>
          <w:sz w:val="24"/>
        </w:rPr>
        <w:t>корректировки</w:t>
      </w:r>
      <w:r w:rsidRPr="008305F2">
        <w:rPr>
          <w:spacing w:val="-1"/>
          <w:sz w:val="24"/>
        </w:rPr>
        <w:t xml:space="preserve"> </w:t>
      </w:r>
      <w:r w:rsidRPr="008305F2">
        <w:rPr>
          <w:sz w:val="24"/>
        </w:rPr>
        <w:t>рабочей</w:t>
      </w:r>
      <w:r w:rsidRPr="008305F2">
        <w:rPr>
          <w:spacing w:val="-1"/>
          <w:sz w:val="24"/>
        </w:rPr>
        <w:t xml:space="preserve"> </w:t>
      </w:r>
      <w:r w:rsidRPr="008305F2">
        <w:rPr>
          <w:sz w:val="24"/>
        </w:rPr>
        <w:t>программы»</w:t>
      </w:r>
      <w:r w:rsidRPr="008305F2">
        <w:rPr>
          <w:spacing w:val="-7"/>
          <w:sz w:val="24"/>
        </w:rPr>
        <w:t xml:space="preserve"> </w:t>
      </w:r>
      <w:r w:rsidRPr="008305F2">
        <w:rPr>
          <w:sz w:val="24"/>
        </w:rPr>
        <w:t>(приложение</w:t>
      </w:r>
      <w:r w:rsidRPr="008305F2">
        <w:rPr>
          <w:spacing w:val="-2"/>
          <w:sz w:val="24"/>
        </w:rPr>
        <w:t xml:space="preserve"> </w:t>
      </w:r>
      <w:r w:rsidRPr="008305F2">
        <w:rPr>
          <w:sz w:val="24"/>
        </w:rPr>
        <w:t>2).</w:t>
      </w:r>
      <w:r w:rsidR="007A5E34">
        <w:rPr>
          <w:sz w:val="24"/>
        </w:rPr>
        <w:t xml:space="preserve"> </w:t>
      </w:r>
    </w:p>
    <w:p w:rsidR="00127387" w:rsidRPr="008305F2" w:rsidRDefault="00B019C1" w:rsidP="007A5E34">
      <w:pPr>
        <w:pStyle w:val="a5"/>
        <w:numPr>
          <w:ilvl w:val="1"/>
          <w:numId w:val="2"/>
        </w:numPr>
        <w:tabs>
          <w:tab w:val="left" w:pos="621"/>
        </w:tabs>
        <w:spacing w:before="74"/>
        <w:ind w:left="0" w:right="-28" w:firstLine="0"/>
        <w:rPr>
          <w:sz w:val="24"/>
        </w:rPr>
      </w:pPr>
      <w:r w:rsidRPr="008305F2">
        <w:rPr>
          <w:sz w:val="24"/>
        </w:rPr>
        <w:t>Корректировка рабочих программ проводится согласно срокам, установленным в</w:t>
      </w:r>
      <w:r w:rsidRPr="008305F2">
        <w:rPr>
          <w:spacing w:val="-57"/>
          <w:sz w:val="24"/>
        </w:rPr>
        <w:t xml:space="preserve"> </w:t>
      </w:r>
      <w:r w:rsidRPr="008305F2">
        <w:rPr>
          <w:sz w:val="24"/>
        </w:rPr>
        <w:t>пр</w:t>
      </w:r>
      <w:r w:rsidRPr="008305F2">
        <w:rPr>
          <w:sz w:val="24"/>
        </w:rPr>
        <w:t>и</w:t>
      </w:r>
      <w:r w:rsidRPr="008305F2">
        <w:rPr>
          <w:sz w:val="24"/>
        </w:rPr>
        <w:t>казе</w:t>
      </w:r>
      <w:r w:rsidRPr="008305F2">
        <w:rPr>
          <w:spacing w:val="-2"/>
          <w:sz w:val="24"/>
        </w:rPr>
        <w:t xml:space="preserve"> </w:t>
      </w:r>
      <w:r w:rsidRPr="008305F2">
        <w:rPr>
          <w:sz w:val="24"/>
        </w:rPr>
        <w:t>руководителя</w:t>
      </w:r>
      <w:r w:rsidRPr="008305F2">
        <w:rPr>
          <w:spacing w:val="1"/>
          <w:sz w:val="24"/>
        </w:rPr>
        <w:t xml:space="preserve"> </w:t>
      </w:r>
      <w:r w:rsidRPr="008305F2">
        <w:rPr>
          <w:sz w:val="24"/>
        </w:rPr>
        <w:t>ОО</w:t>
      </w:r>
      <w:r w:rsidRPr="008305F2">
        <w:rPr>
          <w:spacing w:val="-2"/>
          <w:sz w:val="24"/>
        </w:rPr>
        <w:t xml:space="preserve"> </w:t>
      </w:r>
      <w:r w:rsidRPr="008305F2">
        <w:rPr>
          <w:sz w:val="24"/>
        </w:rPr>
        <w:t>о внесении</w:t>
      </w:r>
      <w:r w:rsidRPr="008305F2">
        <w:rPr>
          <w:spacing w:val="1"/>
          <w:sz w:val="24"/>
        </w:rPr>
        <w:t xml:space="preserve"> </w:t>
      </w:r>
      <w:r w:rsidRPr="008305F2">
        <w:rPr>
          <w:sz w:val="24"/>
        </w:rPr>
        <w:t>изменений</w:t>
      </w:r>
      <w:r w:rsidRPr="008305F2">
        <w:rPr>
          <w:spacing w:val="1"/>
          <w:sz w:val="24"/>
        </w:rPr>
        <w:t xml:space="preserve"> </w:t>
      </w:r>
      <w:r w:rsidRPr="008305F2">
        <w:rPr>
          <w:sz w:val="24"/>
        </w:rPr>
        <w:t>в</w:t>
      </w:r>
      <w:r w:rsidRPr="008305F2">
        <w:rPr>
          <w:spacing w:val="-1"/>
          <w:sz w:val="24"/>
        </w:rPr>
        <w:t xml:space="preserve"> </w:t>
      </w:r>
      <w:r w:rsidRPr="008305F2">
        <w:rPr>
          <w:sz w:val="24"/>
        </w:rPr>
        <w:t>ООП.</w:t>
      </w:r>
    </w:p>
    <w:p w:rsidR="00127387" w:rsidRDefault="00127387" w:rsidP="007A5E34">
      <w:pPr>
        <w:pStyle w:val="a3"/>
        <w:spacing w:before="9"/>
        <w:ind w:right="-28"/>
      </w:pPr>
    </w:p>
    <w:p w:rsidR="00127387" w:rsidRDefault="00B019C1" w:rsidP="007A5E34">
      <w:pPr>
        <w:pStyle w:val="1"/>
        <w:numPr>
          <w:ilvl w:val="0"/>
          <w:numId w:val="5"/>
        </w:numPr>
        <w:tabs>
          <w:tab w:val="left" w:pos="3257"/>
        </w:tabs>
        <w:ind w:left="0" w:right="-28" w:hanging="241"/>
        <w:jc w:val="center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127387" w:rsidRDefault="00127387" w:rsidP="007A5E34">
      <w:pPr>
        <w:pStyle w:val="a3"/>
        <w:spacing w:before="9"/>
        <w:ind w:right="-28"/>
        <w:rPr>
          <w:b/>
          <w:sz w:val="23"/>
        </w:rPr>
      </w:pPr>
    </w:p>
    <w:p w:rsidR="00127387" w:rsidRPr="0094343A" w:rsidRDefault="00B019C1" w:rsidP="0094343A">
      <w:pPr>
        <w:pStyle w:val="a5"/>
        <w:numPr>
          <w:ilvl w:val="1"/>
          <w:numId w:val="1"/>
        </w:numPr>
        <w:tabs>
          <w:tab w:val="left" w:pos="621"/>
        </w:tabs>
        <w:ind w:left="0" w:right="-28" w:firstLine="0"/>
        <w:jc w:val="both"/>
        <w:rPr>
          <w:sz w:val="24"/>
        </w:rPr>
      </w:pPr>
      <w:r>
        <w:rPr>
          <w:sz w:val="24"/>
        </w:rPr>
        <w:t>Настоящее Положение утверждается приказом руководителя ОО и вступает в силу</w:t>
      </w:r>
      <w:r>
        <w:rPr>
          <w:spacing w:val="-57"/>
          <w:sz w:val="24"/>
        </w:rPr>
        <w:t xml:space="preserve"> </w:t>
      </w:r>
      <w:r>
        <w:rPr>
          <w:sz w:val="24"/>
        </w:rPr>
        <w:t>с момента его утверждения. Изменения, вносимые в Положение, вступают в силу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127387" w:rsidRPr="0094343A" w:rsidRDefault="00B019C1" w:rsidP="0094343A">
      <w:pPr>
        <w:pStyle w:val="a5"/>
        <w:numPr>
          <w:ilvl w:val="1"/>
          <w:numId w:val="1"/>
        </w:numPr>
        <w:tabs>
          <w:tab w:val="left" w:pos="621"/>
        </w:tabs>
        <w:ind w:left="0" w:right="-28" w:firstLine="0"/>
        <w:rPr>
          <w:sz w:val="24"/>
        </w:rPr>
      </w:pPr>
      <w:r>
        <w:rPr>
          <w:sz w:val="24"/>
        </w:rPr>
        <w:t>После утверждения Положения или изменений, внесенных в него,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размещается на сайте ОО. Работники ОО знакомятся с Положением под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подпись.</w:t>
      </w:r>
    </w:p>
    <w:p w:rsidR="00127387" w:rsidRDefault="00B019C1" w:rsidP="007A5E34">
      <w:pPr>
        <w:pStyle w:val="a5"/>
        <w:numPr>
          <w:ilvl w:val="1"/>
          <w:numId w:val="1"/>
        </w:numPr>
        <w:tabs>
          <w:tab w:val="left" w:pos="621"/>
        </w:tabs>
        <w:ind w:left="0" w:right="-28" w:firstLine="0"/>
        <w:rPr>
          <w:sz w:val="24"/>
        </w:rPr>
      </w:pPr>
      <w:r>
        <w:rPr>
          <w:sz w:val="24"/>
        </w:rPr>
        <w:t>Положение действует до принятия нового локального акта, регулирующего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преодоления отставания программного материала при реализации 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б</w:t>
      </w:r>
      <w:r>
        <w:rPr>
          <w:sz w:val="24"/>
        </w:rPr>
        <w:t>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предметов, курсов.</w:t>
      </w:r>
    </w:p>
    <w:p w:rsidR="00127387" w:rsidRDefault="00127387" w:rsidP="007A5E34">
      <w:pPr>
        <w:pStyle w:val="a3"/>
        <w:spacing w:before="2"/>
        <w:ind w:right="-28"/>
      </w:pPr>
    </w:p>
    <w:p w:rsidR="00127387" w:rsidRDefault="00B019C1" w:rsidP="007A5E34">
      <w:pPr>
        <w:pStyle w:val="a3"/>
        <w:ind w:right="-28"/>
        <w:jc w:val="right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127387" w:rsidRDefault="00127387" w:rsidP="007A5E34">
      <w:pPr>
        <w:pStyle w:val="a3"/>
        <w:spacing w:before="10"/>
        <w:ind w:right="-28"/>
      </w:pPr>
    </w:p>
    <w:p w:rsidR="00127387" w:rsidRDefault="00B019C1" w:rsidP="007A5E34">
      <w:pPr>
        <w:pStyle w:val="1"/>
        <w:ind w:left="0" w:right="-28" w:firstLine="0"/>
        <w:jc w:val="center"/>
      </w:pPr>
      <w:r>
        <w:t>Сводная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«Выполнение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программ»</w:t>
      </w:r>
    </w:p>
    <w:p w:rsidR="00127387" w:rsidRDefault="00127387" w:rsidP="007A5E34">
      <w:pPr>
        <w:pStyle w:val="a3"/>
        <w:spacing w:before="8"/>
        <w:ind w:right="-28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8"/>
        <w:gridCol w:w="1590"/>
        <w:gridCol w:w="310"/>
        <w:gridCol w:w="310"/>
        <w:gridCol w:w="312"/>
        <w:gridCol w:w="307"/>
        <w:gridCol w:w="1433"/>
        <w:gridCol w:w="1486"/>
        <w:gridCol w:w="2235"/>
      </w:tblGrid>
      <w:tr w:rsidR="00127387">
        <w:trPr>
          <w:trHeight w:val="700"/>
        </w:trPr>
        <w:tc>
          <w:tcPr>
            <w:tcW w:w="1198" w:type="dxa"/>
            <w:vMerge w:val="restart"/>
          </w:tcPr>
          <w:p w:rsidR="00127387" w:rsidRDefault="00127387" w:rsidP="007A5E34">
            <w:pPr>
              <w:pStyle w:val="TableParagraph"/>
              <w:ind w:right="-28"/>
              <w:rPr>
                <w:b/>
                <w:sz w:val="26"/>
              </w:rPr>
            </w:pPr>
          </w:p>
          <w:p w:rsidR="00127387" w:rsidRDefault="00B019C1" w:rsidP="007A5E34">
            <w:pPr>
              <w:pStyle w:val="TableParagraph"/>
              <w:spacing w:before="214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  <w:tc>
          <w:tcPr>
            <w:tcW w:w="1590" w:type="dxa"/>
            <w:vMerge w:val="restart"/>
          </w:tcPr>
          <w:p w:rsidR="00127387" w:rsidRDefault="00127387" w:rsidP="007A5E34">
            <w:pPr>
              <w:pStyle w:val="TableParagraph"/>
              <w:spacing w:before="5"/>
              <w:ind w:right="-28"/>
              <w:rPr>
                <w:b/>
                <w:sz w:val="32"/>
              </w:rPr>
            </w:pPr>
          </w:p>
          <w:p w:rsidR="00127387" w:rsidRDefault="00B019C1" w:rsidP="007A5E34">
            <w:pPr>
              <w:pStyle w:val="TableParagraph"/>
              <w:ind w:right="-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ну</w:t>
            </w:r>
          </w:p>
        </w:tc>
        <w:tc>
          <w:tcPr>
            <w:tcW w:w="1239" w:type="dxa"/>
            <w:gridSpan w:val="4"/>
          </w:tcPr>
          <w:p w:rsidR="00127387" w:rsidRDefault="00B019C1" w:rsidP="007A5E34">
            <w:pPr>
              <w:pStyle w:val="TableParagraph"/>
              <w:spacing w:before="71"/>
              <w:ind w:right="-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1433" w:type="dxa"/>
            <w:vMerge w:val="restart"/>
          </w:tcPr>
          <w:p w:rsidR="00127387" w:rsidRDefault="00127387" w:rsidP="007A5E34">
            <w:pPr>
              <w:pStyle w:val="TableParagraph"/>
              <w:ind w:right="-28"/>
              <w:rPr>
                <w:b/>
                <w:sz w:val="26"/>
              </w:rPr>
            </w:pPr>
          </w:p>
          <w:p w:rsidR="00127387" w:rsidRDefault="00127387" w:rsidP="007A5E34">
            <w:pPr>
              <w:pStyle w:val="TableParagraph"/>
              <w:spacing w:before="5"/>
              <w:ind w:right="-28"/>
              <w:rPr>
                <w:b/>
                <w:sz w:val="30"/>
              </w:rPr>
            </w:pPr>
          </w:p>
          <w:p w:rsidR="00127387" w:rsidRDefault="00B019C1" w:rsidP="007A5E34">
            <w:pPr>
              <w:pStyle w:val="TableParagraph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Отставание</w:t>
            </w:r>
          </w:p>
        </w:tc>
        <w:tc>
          <w:tcPr>
            <w:tcW w:w="1486" w:type="dxa"/>
            <w:vMerge w:val="restart"/>
          </w:tcPr>
          <w:p w:rsidR="00127387" w:rsidRDefault="00127387" w:rsidP="007A5E34">
            <w:pPr>
              <w:pStyle w:val="TableParagraph"/>
              <w:ind w:right="-28"/>
              <w:rPr>
                <w:b/>
                <w:sz w:val="26"/>
              </w:rPr>
            </w:pPr>
          </w:p>
          <w:p w:rsidR="00127387" w:rsidRDefault="00B019C1" w:rsidP="007A5E34">
            <w:pPr>
              <w:pStyle w:val="TableParagraph"/>
              <w:spacing w:before="214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ставания</w:t>
            </w:r>
          </w:p>
        </w:tc>
        <w:tc>
          <w:tcPr>
            <w:tcW w:w="2235" w:type="dxa"/>
            <w:vMerge w:val="restart"/>
          </w:tcPr>
          <w:p w:rsidR="00127387" w:rsidRDefault="00127387" w:rsidP="007A5E34">
            <w:pPr>
              <w:pStyle w:val="TableParagraph"/>
              <w:ind w:right="-28"/>
              <w:rPr>
                <w:b/>
                <w:sz w:val="26"/>
              </w:rPr>
            </w:pPr>
          </w:p>
          <w:p w:rsidR="00127387" w:rsidRDefault="00B019C1" w:rsidP="007A5E34">
            <w:pPr>
              <w:pStyle w:val="TableParagraph"/>
              <w:spacing w:before="214"/>
              <w:ind w:right="-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Корректирующие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127387">
        <w:trPr>
          <w:trHeight w:val="426"/>
        </w:trPr>
        <w:tc>
          <w:tcPr>
            <w:tcW w:w="1198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1239" w:type="dxa"/>
            <w:gridSpan w:val="4"/>
          </w:tcPr>
          <w:p w:rsidR="00127387" w:rsidRDefault="00B019C1" w:rsidP="007A5E34">
            <w:pPr>
              <w:pStyle w:val="TableParagraph"/>
              <w:spacing w:before="73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</w:tr>
      <w:tr w:rsidR="00127387">
        <w:trPr>
          <w:trHeight w:val="426"/>
        </w:trPr>
        <w:tc>
          <w:tcPr>
            <w:tcW w:w="1198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310" w:type="dxa"/>
          </w:tcPr>
          <w:p w:rsidR="00127387" w:rsidRDefault="00B019C1" w:rsidP="007A5E34">
            <w:pPr>
              <w:pStyle w:val="TableParagraph"/>
              <w:spacing w:before="73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0" w:type="dxa"/>
          </w:tcPr>
          <w:p w:rsidR="00127387" w:rsidRDefault="00B019C1" w:rsidP="007A5E34">
            <w:pPr>
              <w:pStyle w:val="TableParagraph"/>
              <w:spacing w:before="73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2" w:type="dxa"/>
          </w:tcPr>
          <w:p w:rsidR="00127387" w:rsidRDefault="00B019C1" w:rsidP="007A5E34">
            <w:pPr>
              <w:pStyle w:val="TableParagraph"/>
              <w:spacing w:before="73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7" w:type="dxa"/>
          </w:tcPr>
          <w:p w:rsidR="00127387" w:rsidRDefault="00B019C1" w:rsidP="007A5E34">
            <w:pPr>
              <w:pStyle w:val="TableParagraph"/>
              <w:spacing w:before="73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127387" w:rsidRDefault="00127387" w:rsidP="007A5E34">
            <w:pPr>
              <w:ind w:right="-28"/>
              <w:rPr>
                <w:sz w:val="2"/>
                <w:szCs w:val="2"/>
              </w:rPr>
            </w:pPr>
          </w:p>
        </w:tc>
      </w:tr>
      <w:tr w:rsidR="00127387">
        <w:trPr>
          <w:trHeight w:val="424"/>
        </w:trPr>
        <w:tc>
          <w:tcPr>
            <w:tcW w:w="1198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59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2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07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33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86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235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127387">
        <w:trPr>
          <w:trHeight w:val="426"/>
        </w:trPr>
        <w:tc>
          <w:tcPr>
            <w:tcW w:w="1198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59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2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07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33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86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235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127387">
        <w:trPr>
          <w:trHeight w:val="426"/>
        </w:trPr>
        <w:tc>
          <w:tcPr>
            <w:tcW w:w="1198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59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0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12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307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33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86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235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</w:tr>
    </w:tbl>
    <w:p w:rsidR="00127387" w:rsidRDefault="00127387" w:rsidP="007A5E34">
      <w:pPr>
        <w:pStyle w:val="a3"/>
        <w:spacing w:before="8"/>
        <w:ind w:right="-28"/>
        <w:rPr>
          <w:b/>
          <w:sz w:val="23"/>
        </w:rPr>
      </w:pPr>
    </w:p>
    <w:p w:rsidR="000A77AB" w:rsidRDefault="000A77AB" w:rsidP="007A5E34">
      <w:pPr>
        <w:pStyle w:val="a3"/>
        <w:ind w:right="-28"/>
        <w:jc w:val="right"/>
      </w:pPr>
    </w:p>
    <w:p w:rsidR="000A77AB" w:rsidRDefault="000A77AB" w:rsidP="007A5E34">
      <w:pPr>
        <w:pStyle w:val="a3"/>
        <w:ind w:right="-28"/>
        <w:jc w:val="right"/>
      </w:pPr>
    </w:p>
    <w:p w:rsidR="000A77AB" w:rsidRDefault="000A77AB" w:rsidP="007A5E34">
      <w:pPr>
        <w:pStyle w:val="a3"/>
        <w:ind w:right="-28"/>
        <w:jc w:val="right"/>
      </w:pPr>
    </w:p>
    <w:p w:rsidR="000A77AB" w:rsidRDefault="000A77AB" w:rsidP="007A5E34">
      <w:pPr>
        <w:pStyle w:val="a3"/>
        <w:ind w:right="-28"/>
        <w:jc w:val="right"/>
      </w:pPr>
    </w:p>
    <w:p w:rsidR="000A77AB" w:rsidRDefault="000A77AB" w:rsidP="007A5E34">
      <w:pPr>
        <w:pStyle w:val="a3"/>
        <w:ind w:right="-28"/>
        <w:jc w:val="right"/>
      </w:pPr>
    </w:p>
    <w:p w:rsidR="0094343A" w:rsidRDefault="0094343A" w:rsidP="007A5E34">
      <w:pPr>
        <w:pStyle w:val="a3"/>
        <w:ind w:right="-28"/>
        <w:jc w:val="right"/>
      </w:pPr>
    </w:p>
    <w:p w:rsidR="0094343A" w:rsidRDefault="0094343A" w:rsidP="007A5E34">
      <w:pPr>
        <w:pStyle w:val="a3"/>
        <w:ind w:right="-28"/>
        <w:jc w:val="right"/>
      </w:pPr>
    </w:p>
    <w:p w:rsidR="0094343A" w:rsidRDefault="0094343A" w:rsidP="007A5E34">
      <w:pPr>
        <w:pStyle w:val="a3"/>
        <w:ind w:right="-28"/>
        <w:jc w:val="right"/>
      </w:pPr>
    </w:p>
    <w:p w:rsidR="0094343A" w:rsidRDefault="0094343A" w:rsidP="007A5E34">
      <w:pPr>
        <w:pStyle w:val="a3"/>
        <w:ind w:right="-28"/>
        <w:jc w:val="right"/>
      </w:pPr>
    </w:p>
    <w:p w:rsidR="0094343A" w:rsidRDefault="0094343A" w:rsidP="007A5E34">
      <w:pPr>
        <w:pStyle w:val="a3"/>
        <w:ind w:right="-28"/>
        <w:jc w:val="right"/>
      </w:pPr>
    </w:p>
    <w:p w:rsidR="00127387" w:rsidRDefault="00B019C1" w:rsidP="007A5E34">
      <w:pPr>
        <w:pStyle w:val="a3"/>
        <w:ind w:right="-28"/>
        <w:jc w:val="right"/>
      </w:pPr>
      <w:bookmarkStart w:id="0" w:name="_GoBack"/>
      <w:bookmarkEnd w:id="0"/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94343A" w:rsidRDefault="0094343A" w:rsidP="007A5E34">
      <w:pPr>
        <w:pStyle w:val="a3"/>
        <w:ind w:right="-28"/>
        <w:jc w:val="right"/>
      </w:pPr>
    </w:p>
    <w:p w:rsidR="0094343A" w:rsidRDefault="0094343A" w:rsidP="007A5E34">
      <w:pPr>
        <w:pStyle w:val="a3"/>
        <w:ind w:right="-28"/>
        <w:jc w:val="right"/>
      </w:pPr>
    </w:p>
    <w:tbl>
      <w:tblPr>
        <w:tblStyle w:val="aa"/>
        <w:tblW w:w="0" w:type="auto"/>
        <w:tblInd w:w="0" w:type="dxa"/>
        <w:tblLook w:val="04A0"/>
      </w:tblPr>
      <w:tblGrid>
        <w:gridCol w:w="4843"/>
        <w:gridCol w:w="4843"/>
      </w:tblGrid>
      <w:tr w:rsidR="0094343A" w:rsidTr="0094343A">
        <w:tc>
          <w:tcPr>
            <w:tcW w:w="4843" w:type="dxa"/>
          </w:tcPr>
          <w:p w:rsidR="0094343A" w:rsidRDefault="0094343A" w:rsidP="0094343A">
            <w:pPr>
              <w:pStyle w:val="a3"/>
              <w:ind w:right="-28"/>
            </w:pPr>
            <w:r>
              <w:t>СОГЛАСОВАНО</w:t>
            </w:r>
          </w:p>
          <w:p w:rsidR="0094343A" w:rsidRDefault="0094343A" w:rsidP="0094343A">
            <w:pPr>
              <w:pStyle w:val="a3"/>
              <w:ind w:right="-28"/>
            </w:pPr>
            <w:r>
              <w:t>Заместитель директора по УВР</w:t>
            </w:r>
          </w:p>
          <w:p w:rsidR="0094343A" w:rsidRDefault="0094343A" w:rsidP="0094343A">
            <w:pPr>
              <w:pStyle w:val="a3"/>
              <w:ind w:right="-28"/>
            </w:pPr>
            <w:r>
              <w:t>_____________   _________________</w:t>
            </w:r>
          </w:p>
          <w:p w:rsidR="00547140" w:rsidRDefault="00547140" w:rsidP="0094343A">
            <w:pPr>
              <w:pStyle w:val="a3"/>
              <w:ind w:right="-28"/>
            </w:pPr>
            <w:r>
              <w:t xml:space="preserve">«___» _________ 202 </w:t>
            </w:r>
            <w:proofErr w:type="spellStart"/>
            <w:r>
              <w:t>__г</w:t>
            </w:r>
            <w:proofErr w:type="spellEnd"/>
            <w:r>
              <w:t xml:space="preserve">. </w:t>
            </w:r>
          </w:p>
        </w:tc>
        <w:tc>
          <w:tcPr>
            <w:tcW w:w="4843" w:type="dxa"/>
          </w:tcPr>
          <w:p w:rsidR="0094343A" w:rsidRDefault="0094343A" w:rsidP="0094343A">
            <w:pPr>
              <w:pStyle w:val="a3"/>
              <w:ind w:right="-28"/>
            </w:pPr>
            <w:r>
              <w:t>УТВЕРЖДАЮ</w:t>
            </w:r>
          </w:p>
          <w:p w:rsidR="0094343A" w:rsidRDefault="0094343A" w:rsidP="0094343A">
            <w:pPr>
              <w:pStyle w:val="a3"/>
              <w:ind w:right="-28"/>
            </w:pPr>
            <w:r>
              <w:t>Директор МБОУ «СОШ – ДС №37</w:t>
            </w:r>
            <w:r w:rsidR="00547140">
              <w:t xml:space="preserve"> им. И. Г. </w:t>
            </w:r>
            <w:proofErr w:type="spellStart"/>
            <w:r w:rsidR="00547140">
              <w:t>Генова</w:t>
            </w:r>
            <w:proofErr w:type="spellEnd"/>
            <w:r w:rsidR="00547140">
              <w:t xml:space="preserve">» г. Симферополя </w:t>
            </w:r>
          </w:p>
          <w:p w:rsidR="00547140" w:rsidRDefault="00547140" w:rsidP="0094343A">
            <w:pPr>
              <w:pStyle w:val="a3"/>
              <w:ind w:right="-28"/>
            </w:pPr>
            <w:proofErr w:type="spellStart"/>
            <w:r>
              <w:t>_____________________Рисованая</w:t>
            </w:r>
            <w:proofErr w:type="spellEnd"/>
            <w:r>
              <w:t xml:space="preserve"> Д.В. </w:t>
            </w:r>
          </w:p>
          <w:p w:rsidR="00547140" w:rsidRDefault="00547140" w:rsidP="0094343A">
            <w:pPr>
              <w:pStyle w:val="a3"/>
              <w:ind w:right="-28"/>
            </w:pPr>
          </w:p>
        </w:tc>
      </w:tr>
    </w:tbl>
    <w:p w:rsidR="0094343A" w:rsidRDefault="0094343A" w:rsidP="007A5E34">
      <w:pPr>
        <w:pStyle w:val="a3"/>
        <w:ind w:right="-28"/>
        <w:jc w:val="right"/>
      </w:pPr>
    </w:p>
    <w:p w:rsidR="00127387" w:rsidRDefault="00127387" w:rsidP="007A5E34">
      <w:pPr>
        <w:pStyle w:val="a3"/>
        <w:spacing w:before="10"/>
        <w:ind w:right="-28"/>
      </w:pPr>
    </w:p>
    <w:p w:rsidR="00127387" w:rsidRDefault="00B019C1" w:rsidP="007A5E34">
      <w:pPr>
        <w:pStyle w:val="1"/>
        <w:ind w:left="0" w:right="-28" w:firstLine="0"/>
        <w:jc w:val="center"/>
      </w:pPr>
      <w:r>
        <w:t>Лист</w:t>
      </w:r>
      <w:r>
        <w:rPr>
          <w:spacing w:val="-3"/>
        </w:rPr>
        <w:t xml:space="preserve"> </w:t>
      </w:r>
      <w:r>
        <w:t>корректировки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:rsidR="00127387" w:rsidRDefault="00127387" w:rsidP="007A5E34">
      <w:pPr>
        <w:pStyle w:val="a3"/>
        <w:spacing w:before="6"/>
        <w:ind w:right="-28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2"/>
        <w:gridCol w:w="1625"/>
        <w:gridCol w:w="1413"/>
        <w:gridCol w:w="1836"/>
        <w:gridCol w:w="2098"/>
        <w:gridCol w:w="1414"/>
      </w:tblGrid>
      <w:tr w:rsidR="00127387">
        <w:trPr>
          <w:trHeight w:val="1259"/>
        </w:trPr>
        <w:tc>
          <w:tcPr>
            <w:tcW w:w="792" w:type="dxa"/>
          </w:tcPr>
          <w:p w:rsidR="00127387" w:rsidRDefault="00127387" w:rsidP="007A5E34">
            <w:pPr>
              <w:pStyle w:val="TableParagraph"/>
              <w:ind w:right="-28"/>
              <w:rPr>
                <w:b/>
                <w:sz w:val="26"/>
              </w:rPr>
            </w:pPr>
          </w:p>
          <w:p w:rsidR="00127387" w:rsidRDefault="00B019C1" w:rsidP="007A5E34">
            <w:pPr>
              <w:pStyle w:val="TableParagraph"/>
              <w:spacing w:before="189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625" w:type="dxa"/>
          </w:tcPr>
          <w:p w:rsidR="00127387" w:rsidRDefault="00B019C1" w:rsidP="007A5E34">
            <w:pPr>
              <w:pStyle w:val="TableParagraph"/>
              <w:spacing w:before="212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</w:t>
            </w:r>
            <w:r>
              <w:rPr>
                <w:b/>
                <w:sz w:val="24"/>
              </w:rPr>
              <w:t>з</w:t>
            </w:r>
            <w:r>
              <w:rPr>
                <w:b/>
                <w:sz w:val="24"/>
              </w:rPr>
              <w:t>дела,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413" w:type="dxa"/>
          </w:tcPr>
          <w:p w:rsidR="00127387" w:rsidRDefault="00B019C1" w:rsidP="007A5E34">
            <w:pPr>
              <w:pStyle w:val="TableParagraph"/>
              <w:spacing w:before="73"/>
              <w:ind w:right="-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дения</w:t>
            </w:r>
          </w:p>
          <w:p w:rsidR="00127387" w:rsidRDefault="00127387" w:rsidP="007A5E34">
            <w:pPr>
              <w:pStyle w:val="TableParagraph"/>
              <w:spacing w:before="2"/>
              <w:ind w:right="-28"/>
              <w:rPr>
                <w:b/>
                <w:sz w:val="24"/>
              </w:rPr>
            </w:pPr>
          </w:p>
          <w:p w:rsidR="00127387" w:rsidRDefault="00B019C1" w:rsidP="007A5E34">
            <w:pPr>
              <w:pStyle w:val="TableParagraph"/>
              <w:ind w:right="-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плану</w:t>
            </w:r>
          </w:p>
        </w:tc>
        <w:tc>
          <w:tcPr>
            <w:tcW w:w="1836" w:type="dxa"/>
          </w:tcPr>
          <w:p w:rsidR="00127387" w:rsidRDefault="00127387" w:rsidP="007A5E34">
            <w:pPr>
              <w:pStyle w:val="TableParagraph"/>
              <w:spacing w:before="6"/>
              <w:ind w:right="-28"/>
              <w:rPr>
                <w:b/>
                <w:sz w:val="30"/>
              </w:rPr>
            </w:pPr>
          </w:p>
          <w:p w:rsidR="00127387" w:rsidRDefault="00B019C1" w:rsidP="007A5E34">
            <w:pPr>
              <w:pStyle w:val="TableParagraph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</w:t>
            </w:r>
            <w:r>
              <w:rPr>
                <w:b/>
                <w:spacing w:val="-1"/>
                <w:sz w:val="24"/>
              </w:rPr>
              <w:t>р</w:t>
            </w:r>
            <w:r>
              <w:rPr>
                <w:b/>
                <w:spacing w:val="-1"/>
                <w:sz w:val="24"/>
              </w:rPr>
              <w:t>ректировки</w:t>
            </w:r>
          </w:p>
        </w:tc>
        <w:tc>
          <w:tcPr>
            <w:tcW w:w="2098" w:type="dxa"/>
          </w:tcPr>
          <w:p w:rsidR="00127387" w:rsidRDefault="00127387" w:rsidP="007A5E34">
            <w:pPr>
              <w:pStyle w:val="TableParagraph"/>
              <w:spacing w:before="6"/>
              <w:ind w:right="-28"/>
              <w:rPr>
                <w:b/>
                <w:sz w:val="30"/>
              </w:rPr>
            </w:pPr>
          </w:p>
          <w:p w:rsidR="00127387" w:rsidRDefault="00B019C1" w:rsidP="007A5E34">
            <w:pPr>
              <w:pStyle w:val="TableParagraph"/>
              <w:ind w:right="-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Корректирующие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4" w:type="dxa"/>
          </w:tcPr>
          <w:p w:rsidR="00127387" w:rsidRDefault="00B019C1" w:rsidP="007A5E34">
            <w:pPr>
              <w:pStyle w:val="TableParagraph"/>
              <w:spacing w:before="212"/>
              <w:ind w:right="-2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</w:tr>
      <w:tr w:rsidR="00127387">
        <w:trPr>
          <w:trHeight w:val="409"/>
        </w:trPr>
        <w:tc>
          <w:tcPr>
            <w:tcW w:w="792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625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13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836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098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14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127387">
        <w:trPr>
          <w:trHeight w:val="412"/>
        </w:trPr>
        <w:tc>
          <w:tcPr>
            <w:tcW w:w="792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625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13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836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098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14" w:type="dxa"/>
          </w:tcPr>
          <w:p w:rsidR="00127387" w:rsidRDefault="00127387" w:rsidP="007A5E34">
            <w:pPr>
              <w:pStyle w:val="TableParagraph"/>
              <w:ind w:right="-28"/>
              <w:rPr>
                <w:sz w:val="24"/>
              </w:rPr>
            </w:pPr>
          </w:p>
        </w:tc>
      </w:tr>
      <w:tr w:rsidR="00547140">
        <w:trPr>
          <w:trHeight w:val="412"/>
        </w:trPr>
        <w:tc>
          <w:tcPr>
            <w:tcW w:w="792" w:type="dxa"/>
          </w:tcPr>
          <w:p w:rsidR="00547140" w:rsidRDefault="00547140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625" w:type="dxa"/>
          </w:tcPr>
          <w:p w:rsidR="00547140" w:rsidRDefault="00547140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13" w:type="dxa"/>
          </w:tcPr>
          <w:p w:rsidR="00547140" w:rsidRDefault="00547140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836" w:type="dxa"/>
          </w:tcPr>
          <w:p w:rsidR="00547140" w:rsidRDefault="00547140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2098" w:type="dxa"/>
          </w:tcPr>
          <w:p w:rsidR="00547140" w:rsidRDefault="00547140" w:rsidP="007A5E34">
            <w:pPr>
              <w:pStyle w:val="TableParagraph"/>
              <w:ind w:right="-28"/>
              <w:rPr>
                <w:sz w:val="24"/>
              </w:rPr>
            </w:pPr>
          </w:p>
        </w:tc>
        <w:tc>
          <w:tcPr>
            <w:tcW w:w="1414" w:type="dxa"/>
          </w:tcPr>
          <w:p w:rsidR="00547140" w:rsidRDefault="00547140" w:rsidP="007A5E34">
            <w:pPr>
              <w:pStyle w:val="TableParagraph"/>
              <w:ind w:right="-28"/>
              <w:rPr>
                <w:sz w:val="24"/>
              </w:rPr>
            </w:pPr>
          </w:p>
        </w:tc>
      </w:tr>
    </w:tbl>
    <w:p w:rsidR="00B019C1" w:rsidRDefault="00B019C1" w:rsidP="007A5E34">
      <w:pPr>
        <w:ind w:right="-28"/>
      </w:pPr>
    </w:p>
    <w:sectPr w:rsidR="00B019C1" w:rsidSect="002E197F">
      <w:pgSz w:w="11910" w:h="16840"/>
      <w:pgMar w:top="1340" w:right="1200" w:bottom="709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65" w:rsidRDefault="00A30A65" w:rsidP="008305F2">
      <w:r>
        <w:separator/>
      </w:r>
    </w:p>
  </w:endnote>
  <w:endnote w:type="continuationSeparator" w:id="0">
    <w:p w:rsidR="00A30A65" w:rsidRDefault="00A30A65" w:rsidP="00830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65" w:rsidRDefault="00A30A65" w:rsidP="008305F2">
      <w:r>
        <w:separator/>
      </w:r>
    </w:p>
  </w:footnote>
  <w:footnote w:type="continuationSeparator" w:id="0">
    <w:p w:rsidR="00A30A65" w:rsidRDefault="00A30A65" w:rsidP="00830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CF0"/>
    <w:multiLevelType w:val="multilevel"/>
    <w:tmpl w:val="488480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" w:hanging="1800"/>
      </w:pPr>
      <w:rPr>
        <w:rFonts w:hint="default"/>
      </w:rPr>
    </w:lvl>
  </w:abstractNum>
  <w:abstractNum w:abstractNumId="1">
    <w:nsid w:val="25416AA6"/>
    <w:multiLevelType w:val="multilevel"/>
    <w:tmpl w:val="86E81422"/>
    <w:lvl w:ilvl="0">
      <w:start w:val="2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420"/>
      </w:pPr>
      <w:rPr>
        <w:rFonts w:hint="default"/>
        <w:lang w:val="ru-RU" w:eastAsia="en-US" w:bidi="ar-SA"/>
      </w:rPr>
    </w:lvl>
  </w:abstractNum>
  <w:abstractNum w:abstractNumId="2">
    <w:nsid w:val="272F6436"/>
    <w:multiLevelType w:val="multilevel"/>
    <w:tmpl w:val="612655F2"/>
    <w:lvl w:ilvl="0">
      <w:start w:val="1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6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</w:abstractNum>
  <w:abstractNum w:abstractNumId="3">
    <w:nsid w:val="2CA56476"/>
    <w:multiLevelType w:val="hybridMultilevel"/>
    <w:tmpl w:val="7FF42A8E"/>
    <w:lvl w:ilvl="0" w:tplc="E25474A4">
      <w:start w:val="1"/>
      <w:numFmt w:val="decimal"/>
      <w:lvlText w:val="%1."/>
      <w:lvlJc w:val="left"/>
      <w:pPr>
        <w:ind w:left="38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9A7A32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2" w:tplc="5DEC931A">
      <w:numFmt w:val="bullet"/>
      <w:lvlText w:val="•"/>
      <w:lvlJc w:val="left"/>
      <w:pPr>
        <w:ind w:left="4949" w:hanging="240"/>
      </w:pPr>
      <w:rPr>
        <w:rFonts w:hint="default"/>
        <w:lang w:val="ru-RU" w:eastAsia="en-US" w:bidi="ar-SA"/>
      </w:rPr>
    </w:lvl>
    <w:lvl w:ilvl="3" w:tplc="CD50FC22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4" w:tplc="2A22E93C">
      <w:numFmt w:val="bullet"/>
      <w:lvlText w:val="•"/>
      <w:lvlJc w:val="left"/>
      <w:pPr>
        <w:ind w:left="6078" w:hanging="240"/>
      </w:pPr>
      <w:rPr>
        <w:rFonts w:hint="default"/>
        <w:lang w:val="ru-RU" w:eastAsia="en-US" w:bidi="ar-SA"/>
      </w:rPr>
    </w:lvl>
    <w:lvl w:ilvl="5" w:tplc="20FCE8B2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6" w:tplc="73B45E2A">
      <w:numFmt w:val="bullet"/>
      <w:lvlText w:val="•"/>
      <w:lvlJc w:val="left"/>
      <w:pPr>
        <w:ind w:left="7207" w:hanging="240"/>
      </w:pPr>
      <w:rPr>
        <w:rFonts w:hint="default"/>
        <w:lang w:val="ru-RU" w:eastAsia="en-US" w:bidi="ar-SA"/>
      </w:rPr>
    </w:lvl>
    <w:lvl w:ilvl="7" w:tplc="F52407FC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9BEAFC2A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4">
    <w:nsid w:val="2E302816"/>
    <w:multiLevelType w:val="multilevel"/>
    <w:tmpl w:val="F9C6B0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" w:hanging="1800"/>
      </w:pPr>
      <w:rPr>
        <w:rFonts w:hint="default"/>
      </w:rPr>
    </w:lvl>
  </w:abstractNum>
  <w:abstractNum w:abstractNumId="5">
    <w:nsid w:val="47315673"/>
    <w:multiLevelType w:val="multilevel"/>
    <w:tmpl w:val="6142A54A"/>
    <w:lvl w:ilvl="0">
      <w:start w:val="4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420"/>
      </w:pPr>
      <w:rPr>
        <w:rFonts w:hint="default"/>
        <w:lang w:val="ru-RU" w:eastAsia="en-US" w:bidi="ar-SA"/>
      </w:rPr>
    </w:lvl>
  </w:abstractNum>
  <w:abstractNum w:abstractNumId="6">
    <w:nsid w:val="4BBE76E8"/>
    <w:multiLevelType w:val="hybridMultilevel"/>
    <w:tmpl w:val="F674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955C0"/>
    <w:multiLevelType w:val="multilevel"/>
    <w:tmpl w:val="F0407176"/>
    <w:lvl w:ilvl="0">
      <w:start w:val="3"/>
      <w:numFmt w:val="decimal"/>
      <w:lvlText w:val="%1"/>
      <w:lvlJc w:val="left"/>
      <w:pPr>
        <w:ind w:left="2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1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7" w:hanging="300"/>
      </w:pPr>
      <w:rPr>
        <w:rFonts w:hint="default"/>
        <w:lang w:val="ru-RU" w:eastAsia="en-US" w:bidi="ar-SA"/>
      </w:rPr>
    </w:lvl>
  </w:abstractNum>
  <w:abstractNum w:abstractNumId="8">
    <w:nsid w:val="7E781464"/>
    <w:multiLevelType w:val="hybridMultilevel"/>
    <w:tmpl w:val="C856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7387"/>
    <w:rsid w:val="000A77AB"/>
    <w:rsid w:val="00127387"/>
    <w:rsid w:val="002E197F"/>
    <w:rsid w:val="002E3A1A"/>
    <w:rsid w:val="003241A8"/>
    <w:rsid w:val="003565DE"/>
    <w:rsid w:val="00513270"/>
    <w:rsid w:val="00547140"/>
    <w:rsid w:val="005521B5"/>
    <w:rsid w:val="007A5E34"/>
    <w:rsid w:val="008305F2"/>
    <w:rsid w:val="0094343A"/>
    <w:rsid w:val="00993461"/>
    <w:rsid w:val="009964EF"/>
    <w:rsid w:val="00A30A65"/>
    <w:rsid w:val="00B019C1"/>
    <w:rsid w:val="00E8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93461"/>
    <w:pPr>
      <w:ind w:left="188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4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461"/>
    <w:rPr>
      <w:sz w:val="24"/>
      <w:szCs w:val="24"/>
    </w:rPr>
  </w:style>
  <w:style w:type="paragraph" w:styleId="a4">
    <w:name w:val="Title"/>
    <w:basedOn w:val="a"/>
    <w:uiPriority w:val="10"/>
    <w:qFormat/>
    <w:rsid w:val="00993461"/>
    <w:pPr>
      <w:spacing w:before="86"/>
      <w:ind w:left="291" w:right="3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93461"/>
    <w:pPr>
      <w:ind w:left="200"/>
    </w:pPr>
  </w:style>
  <w:style w:type="paragraph" w:customStyle="1" w:styleId="TableParagraph">
    <w:name w:val="Table Paragraph"/>
    <w:basedOn w:val="a"/>
    <w:uiPriority w:val="1"/>
    <w:qFormat/>
    <w:rsid w:val="00993461"/>
  </w:style>
  <w:style w:type="paragraph" w:styleId="a6">
    <w:name w:val="header"/>
    <w:basedOn w:val="a"/>
    <w:link w:val="a7"/>
    <w:uiPriority w:val="99"/>
    <w:unhideWhenUsed/>
    <w:rsid w:val="008305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5F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05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5F2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0A77AB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E0F1-F6B5-4531-8AFF-8F52E240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Ekziscianalism</cp:lastModifiedBy>
  <cp:revision>7</cp:revision>
  <dcterms:created xsi:type="dcterms:W3CDTF">2024-01-06T14:17:00Z</dcterms:created>
  <dcterms:modified xsi:type="dcterms:W3CDTF">2024-01-21T12:07:00Z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2024-01-06T00:00:00Z</vt:filetime>
  </property>
</Properties>
</file>