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521F" w14:textId="77777777" w:rsidR="00AA4C27" w:rsidRPr="0023046E" w:rsidRDefault="00AA4C27" w:rsidP="00AA4C27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10482909" w14:textId="77777777" w:rsidR="00AA4C27" w:rsidRPr="0023046E" w:rsidRDefault="00AA4C27" w:rsidP="00AA4C27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"СРЕДНЯЯ ОБЩЕОБРАЗОВАТЕЛЬНАЯ ШКОЛА - ДЕТСКИЙ САД №37 ИМ.И.Г.ГЕНОВА"</w:t>
      </w:r>
    </w:p>
    <w:p w14:paraId="3B5AF378" w14:textId="77777777" w:rsidR="00AA4C27" w:rsidRPr="0023046E" w:rsidRDefault="00AA4C27" w:rsidP="00AA4C27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14:paraId="2B3B1B16" w14:textId="77777777" w:rsidR="00AA4C27" w:rsidRPr="0023046E" w:rsidRDefault="00AA4C27" w:rsidP="00AA4C27">
      <w:pPr>
        <w:pStyle w:val="a6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158AE254" w14:textId="77777777" w:rsidR="00AA4C27" w:rsidRDefault="00AA4C27" w:rsidP="00AA4C27">
      <w:pPr>
        <w:ind w:left="-426"/>
      </w:pPr>
    </w:p>
    <w:p w14:paraId="0C1960FF" w14:textId="77777777" w:rsidR="00AA4C27" w:rsidRDefault="00AA4C27" w:rsidP="00AA4C27">
      <w:pPr>
        <w:ind w:left="-426"/>
      </w:pPr>
    </w:p>
    <w:tbl>
      <w:tblPr>
        <w:tblStyle w:val="a3"/>
        <w:tblW w:w="1021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"/>
        <w:gridCol w:w="4949"/>
        <w:gridCol w:w="13"/>
      </w:tblGrid>
      <w:tr w:rsidR="00AA4C27" w14:paraId="4B032E82" w14:textId="77777777" w:rsidTr="00413BDD">
        <w:tc>
          <w:tcPr>
            <w:tcW w:w="5257" w:type="dxa"/>
            <w:gridSpan w:val="2"/>
          </w:tcPr>
          <w:p w14:paraId="44AADE1E" w14:textId="77777777" w:rsidR="00AA4C27" w:rsidRPr="0023046E" w:rsidRDefault="00AA4C27" w:rsidP="00413BDD">
            <w:pPr>
              <w:ind w:left="27" w:hanging="2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</w:t>
            </w:r>
          </w:p>
          <w:p w14:paraId="6A1809AD" w14:textId="77777777" w:rsidR="00AA4C27" w:rsidRPr="0023046E" w:rsidRDefault="00AA4C27" w:rsidP="00413BDD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решением педагогического совета</w:t>
            </w:r>
          </w:p>
          <w:p w14:paraId="37381774" w14:textId="77777777" w:rsidR="00AA4C27" w:rsidRPr="0023046E" w:rsidRDefault="00AA4C27" w:rsidP="00413BDD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«СОШ-ДС № 37 им. И.Г. </w:t>
            </w:r>
            <w:proofErr w:type="spellStart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Генова</w:t>
            </w:r>
            <w:proofErr w:type="spellEnd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E87C4D" w14:textId="77777777" w:rsidR="00AA4C27" w:rsidRPr="0023046E" w:rsidRDefault="00AA4C27" w:rsidP="00413BDD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г. Симферополя</w:t>
            </w:r>
          </w:p>
          <w:p w14:paraId="5AF59AE5" w14:textId="77777777" w:rsidR="00AA4C27" w:rsidRPr="0023046E" w:rsidRDefault="00AA4C27" w:rsidP="00413BDD">
            <w:pPr>
              <w:ind w:left="27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№2 от «26» марта 2025 г.</w:t>
            </w:r>
          </w:p>
        </w:tc>
        <w:tc>
          <w:tcPr>
            <w:tcW w:w="4962" w:type="dxa"/>
            <w:gridSpan w:val="2"/>
          </w:tcPr>
          <w:p w14:paraId="1B442606" w14:textId="77777777" w:rsidR="00AA4C27" w:rsidRPr="0023046E" w:rsidRDefault="00AA4C27" w:rsidP="00413B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14:paraId="20737E10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Директор  МБОУ</w:t>
            </w:r>
            <w:proofErr w:type="gramEnd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 xml:space="preserve">  «СОШ-ДС № 37 им. И.Г. </w:t>
            </w:r>
            <w:proofErr w:type="spellStart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Генова</w:t>
            </w:r>
            <w:proofErr w:type="spellEnd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» г. Симферополя</w:t>
            </w:r>
          </w:p>
          <w:p w14:paraId="09B7E30A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spellStart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Рисованая</w:t>
            </w:r>
            <w:proofErr w:type="spellEnd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14:paraId="6E8DA516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046E">
              <w:rPr>
                <w:rFonts w:ascii="Times New Roman" w:eastAsia="Calibri" w:hAnsi="Times New Roman" w:cs="Times New Roman"/>
                <w:sz w:val="28"/>
                <w:szCs w:val="28"/>
              </w:rPr>
              <w:t>Приказ  №</w:t>
            </w:r>
            <w:proofErr w:type="gramEnd"/>
            <w:r w:rsidRPr="00230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181 от «26 » марта 2025г.</w:t>
            </w:r>
          </w:p>
        </w:tc>
      </w:tr>
      <w:tr w:rsidR="00AA4C27" w14:paraId="07C33EB6" w14:textId="77777777" w:rsidTr="00413BDD">
        <w:trPr>
          <w:gridAfter w:val="1"/>
          <w:wAfter w:w="13" w:type="dxa"/>
        </w:trPr>
        <w:tc>
          <w:tcPr>
            <w:tcW w:w="5240" w:type="dxa"/>
          </w:tcPr>
          <w:p w14:paraId="541C1242" w14:textId="77777777" w:rsidR="00AA4C27" w:rsidRPr="0023046E" w:rsidRDefault="00AA4C27" w:rsidP="00413B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F5506E" w14:textId="77777777" w:rsidR="00AA4C27" w:rsidRPr="0023046E" w:rsidRDefault="00AA4C27" w:rsidP="00413B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14:paraId="051B7FBB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решением управляющего совета</w:t>
            </w:r>
          </w:p>
          <w:p w14:paraId="0AFFCE67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«СОШ-ДС № 37 им. И.Г. </w:t>
            </w:r>
            <w:proofErr w:type="spellStart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Генова</w:t>
            </w:r>
            <w:proofErr w:type="spellEnd"/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9DF201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hAnsi="Times New Roman" w:cs="Times New Roman"/>
                <w:sz w:val="28"/>
                <w:szCs w:val="28"/>
              </w:rPr>
              <w:t>г. Симферополя</w:t>
            </w:r>
          </w:p>
          <w:p w14:paraId="5059C6C3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46E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№2 от «26» марта 2025 г.</w:t>
            </w:r>
          </w:p>
        </w:tc>
        <w:tc>
          <w:tcPr>
            <w:tcW w:w="4966" w:type="dxa"/>
            <w:gridSpan w:val="2"/>
          </w:tcPr>
          <w:p w14:paraId="1F2AFBBC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82D6B" w14:textId="77777777" w:rsidR="00AA4C27" w:rsidRPr="0023046E" w:rsidRDefault="00AA4C27" w:rsidP="00413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9819D" w14:textId="77777777" w:rsidR="00AA4C27" w:rsidRDefault="00AA4C27" w:rsidP="00AA4C27">
      <w:pPr>
        <w:ind w:left="-426"/>
      </w:pPr>
    </w:p>
    <w:p w14:paraId="66FE5866" w14:textId="77777777" w:rsidR="00AA4C27" w:rsidRDefault="00AA4C27" w:rsidP="00AA4C27">
      <w:pPr>
        <w:ind w:left="-426"/>
      </w:pPr>
    </w:p>
    <w:p w14:paraId="46921E44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9FEF0B" w14:textId="77777777" w:rsidR="00AA4C27" w:rsidRPr="0023046E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3046E">
        <w:rPr>
          <w:rFonts w:ascii="Times New Roman" w:hAnsi="Times New Roman" w:cs="Times New Roman"/>
          <w:b/>
          <w:bCs/>
          <w:sz w:val="40"/>
          <w:szCs w:val="40"/>
        </w:rPr>
        <w:t xml:space="preserve">Программа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смены </w:t>
      </w:r>
    </w:p>
    <w:p w14:paraId="08A258C2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3046E">
        <w:rPr>
          <w:rFonts w:ascii="Times New Roman" w:hAnsi="Times New Roman" w:cs="Times New Roman"/>
          <w:b/>
          <w:bCs/>
          <w:sz w:val="40"/>
          <w:szCs w:val="40"/>
        </w:rPr>
        <w:t>лагеря с дневным пребыванием «Апельсин»</w:t>
      </w:r>
    </w:p>
    <w:p w14:paraId="5733C359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DA01FF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8B9D95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29200A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BF0158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A34683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D4FC9B" w14:textId="77777777" w:rsidR="00AA4C27" w:rsidRDefault="00AA4C27" w:rsidP="00AA4C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F7386B" w14:textId="77777777" w:rsidR="00AA4C27" w:rsidRPr="0023046E" w:rsidRDefault="00AA4C27" w:rsidP="00AA4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46E">
        <w:rPr>
          <w:rFonts w:ascii="Times New Roman" w:hAnsi="Times New Roman" w:cs="Times New Roman"/>
          <w:sz w:val="28"/>
          <w:szCs w:val="28"/>
        </w:rPr>
        <w:t>Симферополь, 2025</w:t>
      </w:r>
    </w:p>
    <w:p w14:paraId="32BAE1C6" w14:textId="77777777" w:rsidR="00AA4C27" w:rsidRDefault="00AA4C27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28726" w14:textId="77777777" w:rsidR="00AA4C27" w:rsidRDefault="00AA4C27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1F5A8" w14:textId="4674489D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808"/>
        <w:gridCol w:w="3257"/>
      </w:tblGrid>
      <w:tr w:rsidR="00906A46" w14:paraId="1ED3D1A7" w14:textId="77777777" w:rsidTr="00906A46">
        <w:tc>
          <w:tcPr>
            <w:tcW w:w="704" w:type="dxa"/>
          </w:tcPr>
          <w:p w14:paraId="1C6C04BC" w14:textId="29D0223F" w:rsidR="00906A46" w:rsidRDefault="00906A46" w:rsidP="00A43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5808" w:type="dxa"/>
          </w:tcPr>
          <w:p w14:paraId="76FE62AE" w14:textId="23FC34CC" w:rsidR="00906A46" w:rsidRDefault="00906A46" w:rsidP="00A43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3257" w:type="dxa"/>
          </w:tcPr>
          <w:p w14:paraId="181CAADE" w14:textId="3091AC86" w:rsidR="00906A46" w:rsidRDefault="00906A46" w:rsidP="00A43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906A46" w14:paraId="705A4CAF" w14:textId="77777777" w:rsidTr="00906A46">
        <w:tc>
          <w:tcPr>
            <w:tcW w:w="704" w:type="dxa"/>
          </w:tcPr>
          <w:p w14:paraId="3F1EC6B0" w14:textId="0BA16D3D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8" w:type="dxa"/>
          </w:tcPr>
          <w:p w14:paraId="1AB931AB" w14:textId="6A9C1B15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600">
              <w:rPr>
                <w:rFonts w:ascii="Times New Roman" w:hAnsi="Times New Roman" w:cs="Times New Roman"/>
                <w:sz w:val="24"/>
                <w:szCs w:val="24"/>
              </w:rPr>
              <w:t>Паспорт программы</w:t>
            </w:r>
          </w:p>
        </w:tc>
        <w:tc>
          <w:tcPr>
            <w:tcW w:w="3257" w:type="dxa"/>
          </w:tcPr>
          <w:p w14:paraId="4DB33DE5" w14:textId="01C7DFB5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6A46" w14:paraId="6D4FAF11" w14:textId="77777777" w:rsidTr="00906A46">
        <w:tc>
          <w:tcPr>
            <w:tcW w:w="704" w:type="dxa"/>
          </w:tcPr>
          <w:p w14:paraId="533CD540" w14:textId="35EF63F3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8" w:type="dxa"/>
          </w:tcPr>
          <w:p w14:paraId="5FCDE5DE" w14:textId="0D1FCFE2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3257" w:type="dxa"/>
          </w:tcPr>
          <w:p w14:paraId="78F86BE2" w14:textId="1876C6FA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6A46" w14:paraId="1A8B1F5D" w14:textId="77777777" w:rsidTr="00906A46">
        <w:tc>
          <w:tcPr>
            <w:tcW w:w="704" w:type="dxa"/>
          </w:tcPr>
          <w:p w14:paraId="24FC03A8" w14:textId="4F376076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08" w:type="dxa"/>
          </w:tcPr>
          <w:p w14:paraId="73250DD5" w14:textId="300F0D58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3257" w:type="dxa"/>
          </w:tcPr>
          <w:p w14:paraId="6F90A15B" w14:textId="4C7FB0D3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6A46" w14:paraId="6B86D22B" w14:textId="77777777" w:rsidTr="00906A46">
        <w:tc>
          <w:tcPr>
            <w:tcW w:w="704" w:type="dxa"/>
          </w:tcPr>
          <w:p w14:paraId="663EFDA3" w14:textId="1A7C5D2B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08" w:type="dxa"/>
          </w:tcPr>
          <w:p w14:paraId="199541AA" w14:textId="272F54EA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3257" w:type="dxa"/>
          </w:tcPr>
          <w:p w14:paraId="0E04DC5F" w14:textId="5DD94A0E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6A46" w14:paraId="6C08E7F3" w14:textId="77777777" w:rsidTr="00906A46">
        <w:tc>
          <w:tcPr>
            <w:tcW w:w="704" w:type="dxa"/>
          </w:tcPr>
          <w:p w14:paraId="2E39BB86" w14:textId="3F831A6E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08" w:type="dxa"/>
          </w:tcPr>
          <w:p w14:paraId="77DBDFEA" w14:textId="67B49C0B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3257" w:type="dxa"/>
          </w:tcPr>
          <w:p w14:paraId="492A04D9" w14:textId="16D34A8F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6A46" w14:paraId="62C741B2" w14:textId="77777777" w:rsidTr="00906A46">
        <w:tc>
          <w:tcPr>
            <w:tcW w:w="704" w:type="dxa"/>
          </w:tcPr>
          <w:p w14:paraId="2CB73D6E" w14:textId="286E8D12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8" w:type="dxa"/>
          </w:tcPr>
          <w:p w14:paraId="0CBC6B06" w14:textId="3CF8779C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блок</w:t>
            </w:r>
          </w:p>
        </w:tc>
        <w:tc>
          <w:tcPr>
            <w:tcW w:w="3257" w:type="dxa"/>
          </w:tcPr>
          <w:p w14:paraId="3362724A" w14:textId="2311767D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6A46" w14:paraId="605CD1A3" w14:textId="77777777" w:rsidTr="00906A46">
        <w:tc>
          <w:tcPr>
            <w:tcW w:w="704" w:type="dxa"/>
          </w:tcPr>
          <w:p w14:paraId="11302814" w14:textId="179BE850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08" w:type="dxa"/>
          </w:tcPr>
          <w:p w14:paraId="7F7E35A5" w14:textId="2EF29F79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программы</w:t>
            </w:r>
          </w:p>
        </w:tc>
        <w:tc>
          <w:tcPr>
            <w:tcW w:w="3257" w:type="dxa"/>
          </w:tcPr>
          <w:p w14:paraId="27DCE57E" w14:textId="2CDCBB20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6A46" w14:paraId="7755C908" w14:textId="77777777" w:rsidTr="00906A46">
        <w:tc>
          <w:tcPr>
            <w:tcW w:w="704" w:type="dxa"/>
          </w:tcPr>
          <w:p w14:paraId="63E34343" w14:textId="42BCB267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8" w:type="dxa"/>
          </w:tcPr>
          <w:p w14:paraId="20985482" w14:textId="750C3EFC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ценности программы</w:t>
            </w:r>
          </w:p>
        </w:tc>
        <w:tc>
          <w:tcPr>
            <w:tcW w:w="3257" w:type="dxa"/>
          </w:tcPr>
          <w:p w14:paraId="0EEEB9AD" w14:textId="71D939DD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6A46" w14:paraId="4F9EB7BA" w14:textId="77777777" w:rsidTr="00906A46">
        <w:tc>
          <w:tcPr>
            <w:tcW w:w="704" w:type="dxa"/>
          </w:tcPr>
          <w:p w14:paraId="310E3809" w14:textId="18D563C0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8" w:type="dxa"/>
          </w:tcPr>
          <w:p w14:paraId="09887C20" w14:textId="712EE504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программы</w:t>
            </w:r>
          </w:p>
        </w:tc>
        <w:tc>
          <w:tcPr>
            <w:tcW w:w="3257" w:type="dxa"/>
          </w:tcPr>
          <w:p w14:paraId="540E9CB5" w14:textId="2F14C87C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6A46" w14:paraId="78853F16" w14:textId="77777777" w:rsidTr="00906A46">
        <w:tc>
          <w:tcPr>
            <w:tcW w:w="704" w:type="dxa"/>
          </w:tcPr>
          <w:p w14:paraId="16FB2A99" w14:textId="242973B2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8" w:type="dxa"/>
          </w:tcPr>
          <w:p w14:paraId="3C9DE2C2" w14:textId="5394776E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Движения</w:t>
            </w:r>
          </w:p>
        </w:tc>
        <w:tc>
          <w:tcPr>
            <w:tcW w:w="3257" w:type="dxa"/>
          </w:tcPr>
          <w:p w14:paraId="101108A4" w14:textId="08E88104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6A46" w14:paraId="5E326417" w14:textId="77777777" w:rsidTr="00906A46">
        <w:tc>
          <w:tcPr>
            <w:tcW w:w="704" w:type="dxa"/>
          </w:tcPr>
          <w:p w14:paraId="2AD22215" w14:textId="52C15DF3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8" w:type="dxa"/>
          </w:tcPr>
          <w:p w14:paraId="5A725977" w14:textId="68237993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способы оценки качества реализации программы</w:t>
            </w:r>
          </w:p>
        </w:tc>
        <w:tc>
          <w:tcPr>
            <w:tcW w:w="3257" w:type="dxa"/>
          </w:tcPr>
          <w:p w14:paraId="6FDF2243" w14:textId="33FBEBE6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6A46" w14:paraId="0853952C" w14:textId="77777777" w:rsidTr="00906A46">
        <w:tc>
          <w:tcPr>
            <w:tcW w:w="704" w:type="dxa"/>
          </w:tcPr>
          <w:p w14:paraId="4E36BB05" w14:textId="1F7B13F5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08" w:type="dxa"/>
          </w:tcPr>
          <w:p w14:paraId="24B1818A" w14:textId="0DEF1440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смены</w:t>
            </w:r>
          </w:p>
        </w:tc>
        <w:tc>
          <w:tcPr>
            <w:tcW w:w="3257" w:type="dxa"/>
          </w:tcPr>
          <w:p w14:paraId="48C352FD" w14:textId="27E897B8" w:rsidR="00906A46" w:rsidRP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6600" w14:paraId="17C09CC7" w14:textId="77777777" w:rsidTr="00906A46">
        <w:tc>
          <w:tcPr>
            <w:tcW w:w="704" w:type="dxa"/>
          </w:tcPr>
          <w:p w14:paraId="5EF3C04E" w14:textId="52C80EF8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08" w:type="dxa"/>
          </w:tcPr>
          <w:p w14:paraId="48255411" w14:textId="20C7EE68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основных идей, подходов к реализации воспитательной работы в рамках лагерной смены</w:t>
            </w:r>
          </w:p>
        </w:tc>
        <w:tc>
          <w:tcPr>
            <w:tcW w:w="3257" w:type="dxa"/>
          </w:tcPr>
          <w:p w14:paraId="5B16E0F2" w14:textId="2D6DCF53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D6600" w14:paraId="16D00490" w14:textId="77777777" w:rsidTr="00906A46">
        <w:tc>
          <w:tcPr>
            <w:tcW w:w="704" w:type="dxa"/>
          </w:tcPr>
          <w:p w14:paraId="34494498" w14:textId="200BF521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08" w:type="dxa"/>
          </w:tcPr>
          <w:p w14:paraId="79D95A99" w14:textId="5FECFEFA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профильной смены</w:t>
            </w:r>
          </w:p>
        </w:tc>
        <w:tc>
          <w:tcPr>
            <w:tcW w:w="3257" w:type="dxa"/>
          </w:tcPr>
          <w:p w14:paraId="2275A88E" w14:textId="40E08C4E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6600" w14:paraId="6062B367" w14:textId="77777777" w:rsidTr="00906A46">
        <w:tc>
          <w:tcPr>
            <w:tcW w:w="704" w:type="dxa"/>
          </w:tcPr>
          <w:p w14:paraId="5FCFEB07" w14:textId="5FFF5E9D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08" w:type="dxa"/>
          </w:tcPr>
          <w:p w14:paraId="46784FF2" w14:textId="3F003A6C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профильной смены</w:t>
            </w:r>
          </w:p>
        </w:tc>
        <w:tc>
          <w:tcPr>
            <w:tcW w:w="3257" w:type="dxa"/>
          </w:tcPr>
          <w:p w14:paraId="109FE00B" w14:textId="2DCBC43D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D6600" w14:paraId="3A685770" w14:textId="77777777" w:rsidTr="00906A46">
        <w:tc>
          <w:tcPr>
            <w:tcW w:w="704" w:type="dxa"/>
          </w:tcPr>
          <w:p w14:paraId="06429ED5" w14:textId="1FF17D0F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808" w:type="dxa"/>
          </w:tcPr>
          <w:p w14:paraId="44D40BF9" w14:textId="12FD7155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3257" w:type="dxa"/>
          </w:tcPr>
          <w:p w14:paraId="15DC2AF3" w14:textId="48C780C3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D6600" w14:paraId="3276CA19" w14:textId="77777777" w:rsidTr="00906A46">
        <w:tc>
          <w:tcPr>
            <w:tcW w:w="704" w:type="dxa"/>
          </w:tcPr>
          <w:p w14:paraId="38363584" w14:textId="667A293C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08" w:type="dxa"/>
          </w:tcPr>
          <w:p w14:paraId="12AFD742" w14:textId="5A904FCB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источников</w:t>
            </w:r>
          </w:p>
        </w:tc>
        <w:tc>
          <w:tcPr>
            <w:tcW w:w="3257" w:type="dxa"/>
          </w:tcPr>
          <w:p w14:paraId="7EE1AB55" w14:textId="7C13ABA9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D6600" w14:paraId="31D6DD65" w14:textId="77777777" w:rsidTr="00906A46">
        <w:tc>
          <w:tcPr>
            <w:tcW w:w="704" w:type="dxa"/>
          </w:tcPr>
          <w:p w14:paraId="57DC8130" w14:textId="77777777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14:paraId="4154F623" w14:textId="59608F2E" w:rsidR="00BD6600" w:rsidRDefault="00BD6600" w:rsidP="00BD66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D6600">
              <w:rPr>
                <w:rFonts w:ascii="Times New Roman" w:hAnsi="Times New Roman" w:cs="Times New Roman"/>
                <w:sz w:val="24"/>
                <w:szCs w:val="24"/>
              </w:rPr>
              <w:t>Приложение 1. Диагностика личных достижений участников смены</w:t>
            </w:r>
          </w:p>
        </w:tc>
        <w:tc>
          <w:tcPr>
            <w:tcW w:w="3257" w:type="dxa"/>
          </w:tcPr>
          <w:p w14:paraId="73738589" w14:textId="77777777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00" w14:paraId="444F73A6" w14:textId="77777777" w:rsidTr="00906A46">
        <w:tc>
          <w:tcPr>
            <w:tcW w:w="704" w:type="dxa"/>
          </w:tcPr>
          <w:p w14:paraId="08F44171" w14:textId="77777777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14:paraId="1D7F3AE2" w14:textId="3ED86D9C" w:rsidR="00BD6600" w:rsidRPr="00BD6600" w:rsidRDefault="00BD6600" w:rsidP="00BD66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2. Диагностические игры</w:t>
            </w:r>
          </w:p>
        </w:tc>
        <w:tc>
          <w:tcPr>
            <w:tcW w:w="3257" w:type="dxa"/>
          </w:tcPr>
          <w:p w14:paraId="3502B7BC" w14:textId="77777777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00" w14:paraId="3CF9D1FC" w14:textId="77777777" w:rsidTr="00906A46">
        <w:tc>
          <w:tcPr>
            <w:tcW w:w="704" w:type="dxa"/>
          </w:tcPr>
          <w:p w14:paraId="5FFD32B5" w14:textId="77777777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14:paraId="0F8F2312" w14:textId="1C4890EB" w:rsidR="00BD6600" w:rsidRDefault="00BD6600" w:rsidP="00BD66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3. </w:t>
            </w:r>
            <w:r w:rsidR="002E4248">
              <w:rPr>
                <w:rFonts w:ascii="Times New Roman" w:hAnsi="Times New Roman" w:cs="Times New Roman"/>
                <w:sz w:val="24"/>
                <w:szCs w:val="24"/>
              </w:rPr>
              <w:t>Карта путешествия</w:t>
            </w:r>
          </w:p>
        </w:tc>
        <w:tc>
          <w:tcPr>
            <w:tcW w:w="3257" w:type="dxa"/>
          </w:tcPr>
          <w:p w14:paraId="014130CD" w14:textId="77777777" w:rsidR="00BD6600" w:rsidRDefault="00BD6600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248" w14:paraId="6E6C4492" w14:textId="77777777" w:rsidTr="00906A46">
        <w:tc>
          <w:tcPr>
            <w:tcW w:w="704" w:type="dxa"/>
          </w:tcPr>
          <w:p w14:paraId="18E17E19" w14:textId="77777777" w:rsidR="002E4248" w:rsidRDefault="002E4248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8" w:type="dxa"/>
          </w:tcPr>
          <w:p w14:paraId="1DAF53AF" w14:textId="4C04937E" w:rsidR="002E4248" w:rsidRDefault="002E4248" w:rsidP="002E424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248">
              <w:rPr>
                <w:rFonts w:ascii="Times New Roman" w:hAnsi="Times New Roman" w:cs="Times New Roman"/>
                <w:sz w:val="24"/>
                <w:szCs w:val="24"/>
              </w:rPr>
              <w:t>Приложение 4. План-сетка профильной смены «Орлята-юные наследники Победы»</w:t>
            </w:r>
          </w:p>
        </w:tc>
        <w:tc>
          <w:tcPr>
            <w:tcW w:w="3257" w:type="dxa"/>
          </w:tcPr>
          <w:p w14:paraId="6A2A28CE" w14:textId="77777777" w:rsidR="002E4248" w:rsidRDefault="002E4248" w:rsidP="00BD6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AE617D" w14:textId="77777777" w:rsidR="00906A46" w:rsidRDefault="00906A46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9D12E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53A69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2247D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94556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40D80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FA786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216BE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35E47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D8A8D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38364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AA67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0BAF8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4BE53" w14:textId="77777777" w:rsidR="00164220" w:rsidRDefault="00164220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217F8" w14:textId="5BEB6D59" w:rsidR="00BF7A6B" w:rsidRDefault="002E4248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B00A86" w:rsidRPr="00B00A86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аспорт программы</w:t>
      </w:r>
    </w:p>
    <w:p w14:paraId="285F2D02" w14:textId="664E5BD3" w:rsidR="00B00A86" w:rsidRDefault="00B00A86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94"/>
        <w:gridCol w:w="7582"/>
      </w:tblGrid>
      <w:tr w:rsidR="00B00A86" w14:paraId="74B090B6" w14:textId="6D7D7FA2" w:rsidTr="00164220">
        <w:tc>
          <w:tcPr>
            <w:tcW w:w="2194" w:type="dxa"/>
          </w:tcPr>
          <w:p w14:paraId="26A074E1" w14:textId="6FEE4BD9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ведомственная принадлежность</w:t>
            </w:r>
          </w:p>
        </w:tc>
        <w:tc>
          <w:tcPr>
            <w:tcW w:w="7582" w:type="dxa"/>
          </w:tcPr>
          <w:p w14:paraId="3D6D3EBA" w14:textId="230C2FFA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– детский сад № 37 имени партизана-подпольщика Ивана Гавриловича </w:t>
            </w:r>
            <w:proofErr w:type="spellStart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» муниципального образования городской округ Симферополь Республики Крым (МБОУ «СОШ-ДС № 37 ИМ. </w:t>
            </w:r>
            <w:proofErr w:type="spellStart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И.г</w:t>
            </w:r>
            <w:proofErr w:type="spellEnd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» Г. Симферополя)</w:t>
            </w:r>
          </w:p>
          <w:p w14:paraId="25994B76" w14:textId="04F0A5D8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6F6E2" w14:textId="6E5F304D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Департамент образования Администрации города Симферополя Республики Крым</w:t>
            </w:r>
          </w:p>
          <w:p w14:paraId="02966809" w14:textId="6BCD48C3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A86" w14:paraId="58B9E005" w14:textId="5F21D03F" w:rsidTr="00164220">
        <w:tc>
          <w:tcPr>
            <w:tcW w:w="2194" w:type="dxa"/>
          </w:tcPr>
          <w:p w14:paraId="34AC8011" w14:textId="72D091FF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Составители программы</w:t>
            </w:r>
          </w:p>
        </w:tc>
        <w:tc>
          <w:tcPr>
            <w:tcW w:w="7582" w:type="dxa"/>
          </w:tcPr>
          <w:p w14:paraId="560FA3DD" w14:textId="77777777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Долинская В.О., заместитель директора по УВР</w:t>
            </w:r>
          </w:p>
          <w:p w14:paraId="616DBA9A" w14:textId="77777777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Василькова А.А., заместитель директора по ВР</w:t>
            </w:r>
          </w:p>
          <w:p w14:paraId="2F3EFCD2" w14:textId="0493BACE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00A86" w14:paraId="799602C2" w14:textId="1E75DF67" w:rsidTr="00164220">
        <w:tc>
          <w:tcPr>
            <w:tcW w:w="2194" w:type="dxa"/>
          </w:tcPr>
          <w:p w14:paraId="6DD40378" w14:textId="2CBE6D5B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Название лагеря</w:t>
            </w:r>
          </w:p>
        </w:tc>
        <w:tc>
          <w:tcPr>
            <w:tcW w:w="7582" w:type="dxa"/>
          </w:tcPr>
          <w:p w14:paraId="2B084777" w14:textId="5323563C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6BB7" w:rsidRPr="00164220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6BB7" w14:paraId="1DF06961" w14:textId="77777777" w:rsidTr="00164220">
        <w:tc>
          <w:tcPr>
            <w:tcW w:w="2194" w:type="dxa"/>
          </w:tcPr>
          <w:p w14:paraId="4B0C7DEF" w14:textId="729FCFED" w:rsidR="002E6BB7" w:rsidRPr="00164220" w:rsidRDefault="002E6BB7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Название лагерной смены</w:t>
            </w:r>
          </w:p>
        </w:tc>
        <w:tc>
          <w:tcPr>
            <w:tcW w:w="7582" w:type="dxa"/>
          </w:tcPr>
          <w:p w14:paraId="394818E9" w14:textId="57B60B38" w:rsidR="002E6BB7" w:rsidRPr="00164220" w:rsidRDefault="002E6BB7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«Орлята- юные наследники Победы»</w:t>
            </w:r>
          </w:p>
        </w:tc>
      </w:tr>
      <w:tr w:rsidR="00B00A86" w14:paraId="6BE44663" w14:textId="77AA59EC" w:rsidTr="00164220">
        <w:tc>
          <w:tcPr>
            <w:tcW w:w="2194" w:type="dxa"/>
          </w:tcPr>
          <w:p w14:paraId="0AF4C989" w14:textId="6ED4D24A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Целевая группа (возраст детей)</w:t>
            </w:r>
          </w:p>
        </w:tc>
        <w:tc>
          <w:tcPr>
            <w:tcW w:w="7582" w:type="dxa"/>
          </w:tcPr>
          <w:p w14:paraId="5D48ADB1" w14:textId="545AEF1C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Дети 7-11 лет </w:t>
            </w:r>
            <w:proofErr w:type="gramStart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дети льготных категорий)</w:t>
            </w:r>
          </w:p>
        </w:tc>
      </w:tr>
      <w:tr w:rsidR="00B00A86" w14:paraId="0C086C60" w14:textId="483C3BFD" w:rsidTr="00164220">
        <w:tc>
          <w:tcPr>
            <w:tcW w:w="2194" w:type="dxa"/>
          </w:tcPr>
          <w:p w14:paraId="2F6D37F5" w14:textId="3B447171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</w:t>
            </w:r>
          </w:p>
        </w:tc>
        <w:tc>
          <w:tcPr>
            <w:tcW w:w="7582" w:type="dxa"/>
          </w:tcPr>
          <w:p w14:paraId="49D626D6" w14:textId="08940A93" w:rsidR="00B00A86" w:rsidRPr="00164220" w:rsidRDefault="00B00A86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65E24" w:rsidRPr="001642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A86" w14:paraId="3A6B1764" w14:textId="379CB5FC" w:rsidTr="00164220">
        <w:tc>
          <w:tcPr>
            <w:tcW w:w="2194" w:type="dxa"/>
          </w:tcPr>
          <w:p w14:paraId="3A326575" w14:textId="46459D36" w:rsidR="00B00A86" w:rsidRPr="00164220" w:rsidRDefault="00765E24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</w:p>
        </w:tc>
        <w:tc>
          <w:tcPr>
            <w:tcW w:w="7582" w:type="dxa"/>
          </w:tcPr>
          <w:p w14:paraId="5A03027E" w14:textId="6B7FF305" w:rsidR="00B00A86" w:rsidRPr="00164220" w:rsidRDefault="00765E24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164220">
              <w:rPr>
                <w:rFonts w:ascii="Times New Roman" w:hAnsi="Times New Roman" w:cs="Times New Roman"/>
                <w:sz w:val="24"/>
                <w:szCs w:val="24"/>
              </w:rPr>
              <w:t>: (3652</w:t>
            </w:r>
            <w:proofErr w:type="gramStart"/>
            <w:r w:rsidR="00164220"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64220" w:rsidRPr="00164220">
              <w:rPr>
                <w:rFonts w:ascii="__Montserrat_Fallback_7cf744" w:hAnsi="__Montserrat_Fallback_7cf744"/>
                <w:sz w:val="21"/>
                <w:szCs w:val="21"/>
                <w:shd w:val="clear" w:color="auto" w:fill="FFFFFF"/>
              </w:rPr>
              <w:t> </w:t>
            </w:r>
            <w:r w:rsidR="00164220" w:rsidRPr="00164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</w:t>
            </w:r>
            <w:proofErr w:type="gramEnd"/>
            <w:r w:rsidR="00164220" w:rsidRPr="001642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-09-84</w:t>
            </w:r>
          </w:p>
          <w:p w14:paraId="11C970D5" w14:textId="06192ADE" w:rsidR="00765E24" w:rsidRPr="00164220" w:rsidRDefault="00765E24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16422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64220" w:rsidRPr="00164220">
              <w:rPr>
                <w:rFonts w:ascii="Times New Roman" w:hAnsi="Times New Roman" w:cs="Times New Roman"/>
                <w:sz w:val="24"/>
                <w:szCs w:val="24"/>
              </w:rPr>
              <w:t>school37_Simferopol@crimeaedu.ru</w:t>
            </w:r>
          </w:p>
          <w:p w14:paraId="44BA15B4" w14:textId="5AB4B03F" w:rsidR="00765E24" w:rsidRPr="00164220" w:rsidRDefault="00765E24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="00164220">
              <w:t xml:space="preserve"> </w:t>
            </w:r>
            <w:r w:rsidR="00164220" w:rsidRPr="00164220">
              <w:rPr>
                <w:rFonts w:ascii="Times New Roman" w:hAnsi="Times New Roman" w:cs="Times New Roman"/>
                <w:sz w:val="24"/>
                <w:szCs w:val="24"/>
              </w:rPr>
              <w:t>https://37.crimeaschool.ru/info</w:t>
            </w:r>
          </w:p>
          <w:p w14:paraId="11FE6103" w14:textId="118D8444" w:rsidR="00765E24" w:rsidRPr="00164220" w:rsidRDefault="00765E24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Группа в ВКонтакте:</w:t>
            </w:r>
            <w:r w:rsidR="00164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164220" w:rsidRPr="00D5028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https://vk.com/37school.simf</w:t>
              </w:r>
            </w:hyperlink>
          </w:p>
        </w:tc>
      </w:tr>
      <w:tr w:rsidR="002E20F7" w14:paraId="31E0BF27" w14:textId="77777777" w:rsidTr="00164220">
        <w:tc>
          <w:tcPr>
            <w:tcW w:w="2194" w:type="dxa"/>
          </w:tcPr>
          <w:p w14:paraId="0445BA7B" w14:textId="00720F05" w:rsidR="002E20F7" w:rsidRPr="00164220" w:rsidRDefault="002E20F7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основа программы</w:t>
            </w:r>
          </w:p>
        </w:tc>
        <w:tc>
          <w:tcPr>
            <w:tcW w:w="7582" w:type="dxa"/>
          </w:tcPr>
          <w:p w14:paraId="50019481" w14:textId="2736E779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онституция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(принята всенародным голо-</w:t>
            </w:r>
          </w:p>
          <w:p w14:paraId="67AB000A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сованием 12.12.1993 г., с изменениями, одобренными в ходе </w:t>
            </w: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262D5E0B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сийского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голосования 01.07.2020 г.);</w:t>
            </w:r>
          </w:p>
          <w:p w14:paraId="357DA0BE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Конвенция о правах ребенка (одобрена Генеральной Ассамблеей</w:t>
            </w:r>
          </w:p>
          <w:p w14:paraId="2F8C5D36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 20.11.1989 г., вступила в силу для СССР 15.09.1990);</w:t>
            </w:r>
          </w:p>
          <w:p w14:paraId="36E09F55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Федеральный закон от 29.12.2012 г. № 273-ФЗ «Об образовании</w:t>
            </w:r>
          </w:p>
          <w:p w14:paraId="4CA89751" w14:textId="38D6A2FB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Российской Федерации»;</w:t>
            </w:r>
          </w:p>
          <w:p w14:paraId="7AC1DE7B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Федеральный закон от 31.07.2020 г. № 304-ФЗ «О внесении </w:t>
            </w: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7A810FA3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в Федеральный закон «Об образовании в Российской Федерации»</w:t>
            </w:r>
          </w:p>
          <w:p w14:paraId="4441E344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воспитания обучающихся»;</w:t>
            </w:r>
          </w:p>
          <w:p w14:paraId="2EB875B4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Федеральный закон от 24.07.1998 г. № 124-ФЗ «Об основных </w:t>
            </w: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75885799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тиях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ребенка в Российской Федерации»;</w:t>
            </w:r>
          </w:p>
          <w:p w14:paraId="0A95874A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Федеральный закон от 30.12.2020 г. № 489-ФЗ «О молодежной по-</w:t>
            </w:r>
          </w:p>
          <w:p w14:paraId="2573DB5B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литике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Российской Федерации»;</w:t>
            </w:r>
          </w:p>
          <w:p w14:paraId="68B2F1BF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Федеральный закон от 14 июля 2022 г. № 261-ФЗ «О российском</w:t>
            </w:r>
          </w:p>
          <w:p w14:paraId="33F1155D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движении детей и молодежи»;</w:t>
            </w:r>
          </w:p>
          <w:p w14:paraId="42CD569E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Указ Президента Российской Федерации от 21.07.2020 г. № 474</w:t>
            </w:r>
          </w:p>
          <w:p w14:paraId="5A80D053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национальных целях развития Российской Федерации на период</w:t>
            </w:r>
          </w:p>
          <w:p w14:paraId="1AC4F3B2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2030 года»;</w:t>
            </w:r>
          </w:p>
          <w:p w14:paraId="10C5AA97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Указ Президента Российской Федерации от 2 июля 2021 г. № 400</w:t>
            </w:r>
          </w:p>
          <w:p w14:paraId="0A2E1BCE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Стратегии национальной безопасности Российской Федерации»;</w:t>
            </w:r>
          </w:p>
          <w:p w14:paraId="25ED631D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Указ Президента Российской Федерации от 9 ноября 2022 г. № 809</w:t>
            </w:r>
          </w:p>
          <w:p w14:paraId="1F0008A2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утверждении основ государственной политики по сохранению и укре-</w:t>
            </w:r>
          </w:p>
          <w:p w14:paraId="5F57F210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плению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традиционных российских духовно-нравственных ценностей»;</w:t>
            </w:r>
          </w:p>
          <w:p w14:paraId="4BEE2707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Указ Президента Российской Федерации от 17 мая 2023 г. № 358</w:t>
            </w:r>
          </w:p>
          <w:p w14:paraId="0A5C21DF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Стратегии комплексной безопасности детей в Российской </w:t>
            </w: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0B8C11D3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период до 2030 года»;</w:t>
            </w:r>
          </w:p>
          <w:p w14:paraId="17948CC5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Распоряжение Правительства Российской Федерации от 29 мая</w:t>
            </w:r>
          </w:p>
          <w:p w14:paraId="38E90F20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 № 996-р «Об утверждении Стратегии развития воспитания в Рос-</w:t>
            </w:r>
          </w:p>
          <w:p w14:paraId="5FF602E2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 на период до 2025 года»;</w:t>
            </w:r>
          </w:p>
          <w:p w14:paraId="7BD98425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Распоряжение Правительства Российской Федерации от 23.01.2021 г.</w:t>
            </w:r>
          </w:p>
          <w:p w14:paraId="62AF7CCB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122-р «Об утверждении плана основных мероприятий, проводимых</w:t>
            </w:r>
          </w:p>
          <w:p w14:paraId="0153739B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Десятилетия детства, на период до 2027 года»;</w:t>
            </w:r>
          </w:p>
          <w:p w14:paraId="7986BE72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Постановление Правительства Российской Федерации от 26.12.2017 г.</w:t>
            </w:r>
          </w:p>
          <w:p w14:paraId="41452402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1642 «Об утверждении государственной программы Российской Феде-</w:t>
            </w:r>
          </w:p>
          <w:p w14:paraId="14834B34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рации «Развитие </w:t>
            </w:r>
            <w:proofErr w:type="gram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образования»«</w:t>
            </w:r>
            <w:proofErr w:type="gram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BE8C1A4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Приказы Министерства просвещения Российской Федерации</w:t>
            </w:r>
          </w:p>
          <w:p w14:paraId="7B596972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мая 2021 года №№286,287 «Об утверждении ФГОС начального об-</w:t>
            </w:r>
          </w:p>
          <w:p w14:paraId="302F3573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</w:t>
            </w:r>
            <w:proofErr w:type="spellEnd"/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и ФГОС основного общего образования»;</w:t>
            </w:r>
          </w:p>
          <w:p w14:paraId="1E223A25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Устав Общероссийского общественно-государственного движения</w:t>
            </w:r>
          </w:p>
          <w:p w14:paraId="221D6E37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 «Движение первых»;</w:t>
            </w:r>
          </w:p>
          <w:p w14:paraId="5E1A067A" w14:textId="77777777" w:rsidR="00164220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Программа воспитательной работы общероссийского обществен-</w:t>
            </w:r>
          </w:p>
          <w:p w14:paraId="0FAF6460" w14:textId="77777777" w:rsidR="002E20F7" w:rsidRPr="00164220" w:rsidRDefault="00164220" w:rsidP="00164220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но-государственного движения детей и молодежи «Движение первых»;</w:t>
            </w:r>
          </w:p>
          <w:p w14:paraId="6116FCB5" w14:textId="77777777" w:rsidR="00164220" w:rsidRPr="00164220" w:rsidRDefault="00164220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-- Письмо Министерства просвещения Российской Федерации от 01.03.2021 г. № ДГ – 409/06 «О перечне нормативных правовых актов в сфере организации отдыха и оздоровления детей»;</w:t>
            </w:r>
          </w:p>
          <w:p w14:paraId="020FC40C" w14:textId="4284681D" w:rsidR="00164220" w:rsidRPr="00164220" w:rsidRDefault="00164220" w:rsidP="0016422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20">
              <w:rPr>
                <w:rFonts w:ascii="Times New Roman" w:hAnsi="Times New Roman" w:cs="Times New Roman"/>
                <w:sz w:val="24"/>
                <w:szCs w:val="24"/>
              </w:rPr>
              <w:t xml:space="preserve">- Устав МБОУ «СОШ-ДС № 37 им. И.Г. </w:t>
            </w:r>
            <w:proofErr w:type="spellStart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164220">
              <w:rPr>
                <w:rFonts w:ascii="Times New Roman" w:hAnsi="Times New Roman" w:cs="Times New Roman"/>
                <w:sz w:val="24"/>
                <w:szCs w:val="24"/>
              </w:rPr>
              <w:t>» г. Симферополя.</w:t>
            </w:r>
          </w:p>
        </w:tc>
      </w:tr>
    </w:tbl>
    <w:p w14:paraId="67258D09" w14:textId="04EA1028" w:rsidR="00B00A86" w:rsidRDefault="00B00A86" w:rsidP="00A433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04C23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EFC639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14195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3EF92E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298776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7F946E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A9280D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05AFB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BDB9F0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44F77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83E84D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EFC622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4950A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D880C6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3C71C1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2AF5C" w14:textId="77777777" w:rsidR="00164220" w:rsidRDefault="00164220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A7C64" w14:textId="00BE3A16" w:rsidR="00765E24" w:rsidRDefault="00765E24" w:rsidP="001642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Пояснительная записка</w:t>
      </w:r>
    </w:p>
    <w:p w14:paraId="404D5662" w14:textId="77777777" w:rsidR="002939AD" w:rsidRPr="002939AD" w:rsidRDefault="002939AD" w:rsidP="00A433D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39AD">
        <w:rPr>
          <w:lang w:eastAsia="ru-RU"/>
        </w:rPr>
        <w:t>«</w:t>
      </w:r>
      <w:r w:rsidRPr="002939AD">
        <w:rPr>
          <w:rFonts w:ascii="Times New Roman" w:hAnsi="Times New Roman" w:cs="Times New Roman"/>
          <w:sz w:val="24"/>
          <w:szCs w:val="24"/>
          <w:lang w:eastAsia="ru-RU"/>
        </w:rPr>
        <w:t>К патриотизму нельзя только призывать, его нужно заботливо воспитывать.»</w:t>
      </w:r>
    </w:p>
    <w:p w14:paraId="71F7D4B3" w14:textId="77777777" w:rsidR="002939AD" w:rsidRPr="002939AD" w:rsidRDefault="002939AD" w:rsidP="00A433D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39AD">
        <w:rPr>
          <w:rFonts w:ascii="Times New Roman" w:hAnsi="Times New Roman" w:cs="Times New Roman"/>
          <w:sz w:val="24"/>
          <w:szCs w:val="24"/>
          <w:lang w:eastAsia="ru-RU"/>
        </w:rPr>
        <w:t>Лихачев Д.С.</w:t>
      </w:r>
    </w:p>
    <w:p w14:paraId="7085A4BD" w14:textId="77777777" w:rsidR="002939AD" w:rsidRDefault="002939AD" w:rsidP="00A433D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39A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939AD">
        <w:rPr>
          <w:rFonts w:ascii="Times New Roman" w:hAnsi="Times New Roman" w:cs="Times New Roman"/>
          <w:sz w:val="24"/>
          <w:szCs w:val="24"/>
          <w:lang w:eastAsia="ru-RU"/>
        </w:rPr>
        <w:t xml:space="preserve">Историческое значение каждого русского человека измеряется его заслугами Родине, </w:t>
      </w:r>
    </w:p>
    <w:p w14:paraId="3B7598A9" w14:textId="303B5DAE" w:rsidR="002939AD" w:rsidRPr="002939AD" w:rsidRDefault="002939AD" w:rsidP="00A433D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39AD">
        <w:rPr>
          <w:rFonts w:ascii="Times New Roman" w:hAnsi="Times New Roman" w:cs="Times New Roman"/>
          <w:sz w:val="24"/>
          <w:szCs w:val="24"/>
          <w:lang w:eastAsia="ru-RU"/>
        </w:rPr>
        <w:t>его человеческое достоинство – силой его патриотизма.»</w:t>
      </w:r>
    </w:p>
    <w:p w14:paraId="296E6BD4" w14:textId="77777777" w:rsidR="002939AD" w:rsidRPr="002939AD" w:rsidRDefault="002939AD" w:rsidP="00A433D4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939AD">
        <w:rPr>
          <w:rFonts w:ascii="Times New Roman" w:hAnsi="Times New Roman" w:cs="Times New Roman"/>
          <w:sz w:val="24"/>
          <w:szCs w:val="24"/>
          <w:lang w:eastAsia="ru-RU"/>
        </w:rPr>
        <w:t>Н.Г. Чернышевский</w:t>
      </w:r>
    </w:p>
    <w:p w14:paraId="2166A9A6" w14:textId="3DA9B754" w:rsidR="002939AD" w:rsidRDefault="00346DD1" w:rsidP="002C5C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2.1. Актуальность</w:t>
      </w:r>
    </w:p>
    <w:p w14:paraId="68CA9D85" w14:textId="77777777" w:rsidR="00765E24" w:rsidRPr="007F7BD2" w:rsidRDefault="00765E2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7BD2">
        <w:rPr>
          <w:rFonts w:ascii="Times New Roman" w:hAnsi="Times New Roman" w:cs="Times New Roman"/>
          <w:sz w:val="24"/>
          <w:szCs w:val="24"/>
          <w:lang w:eastAsia="ru-RU"/>
        </w:rPr>
        <w:t>Президент Российской Федерации В.В. Путин объявил 2025 год - Годом защитника Отечества и 80-летия Победы в Великой Отечественной войне 1941-1945 годов.</w:t>
      </w:r>
    </w:p>
    <w:p w14:paraId="4009DC06" w14:textId="77777777" w:rsidR="00765E24" w:rsidRPr="007F7BD2" w:rsidRDefault="00765E2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7BD2">
        <w:rPr>
          <w:rFonts w:ascii="Times New Roman" w:hAnsi="Times New Roman" w:cs="Times New Roman"/>
          <w:sz w:val="24"/>
          <w:szCs w:val="24"/>
          <w:lang w:eastAsia="ru-RU"/>
        </w:rPr>
        <w:t>Указом Президента Российской Федерации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2025 год объявлен Годом защитника Отечества.</w:t>
      </w:r>
    </w:p>
    <w:p w14:paraId="554AA174" w14:textId="77777777" w:rsidR="00765E24" w:rsidRPr="007F7BD2" w:rsidRDefault="00765E2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7BD2">
        <w:rPr>
          <w:rFonts w:ascii="Times New Roman" w:hAnsi="Times New Roman" w:cs="Times New Roman"/>
          <w:sz w:val="24"/>
          <w:szCs w:val="24"/>
          <w:lang w:eastAsia="ru-RU"/>
        </w:rPr>
        <w:t>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</w:t>
      </w:r>
    </w:p>
    <w:p w14:paraId="2B20BFBA" w14:textId="0BDB46C5" w:rsidR="00765E24" w:rsidRDefault="00765E2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7BD2">
        <w:rPr>
          <w:rFonts w:ascii="Times New Roman" w:hAnsi="Times New Roman" w:cs="Times New Roman"/>
          <w:sz w:val="24"/>
          <w:szCs w:val="24"/>
          <w:lang w:eastAsia="ru-RU"/>
        </w:rPr>
        <w:t>Год защитника Отечества в 2025 году 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 наши защитники Отечества своей мужественностью и самоотверженностью</w:t>
      </w:r>
      <w:r w:rsidR="007F7B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2BB46B1C" w14:textId="77777777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DD608" w14:textId="7DF050FB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 xml:space="preserve">Кто такой патриот? Ответов на этот вопрос можно найти множество. А самый простой ответ  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9A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человек любящий свою Родину.</w:t>
      </w:r>
    </w:p>
    <w:p w14:paraId="4D88C7F9" w14:textId="56F3E6F4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 xml:space="preserve">    А что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такое  Родина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>? Родина — это место, где родился человек. Большая родина — это государство — Российская Федерация, где мы родились. Малая родина — это</w:t>
      </w:r>
      <w:r>
        <w:rPr>
          <w:rFonts w:ascii="Times New Roman" w:hAnsi="Times New Roman" w:cs="Times New Roman"/>
          <w:sz w:val="24"/>
          <w:szCs w:val="24"/>
        </w:rPr>
        <w:t xml:space="preserve"> Республика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Крым</w:t>
      </w:r>
      <w:r w:rsidRPr="002939AD">
        <w:rPr>
          <w:rFonts w:ascii="Times New Roman" w:hAnsi="Times New Roman" w:cs="Times New Roman"/>
          <w:sz w:val="24"/>
          <w:szCs w:val="24"/>
        </w:rPr>
        <w:t>,  в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которой находится наш родной город </w:t>
      </w:r>
      <w:r>
        <w:rPr>
          <w:rFonts w:ascii="Times New Roman" w:hAnsi="Times New Roman" w:cs="Times New Roman"/>
          <w:sz w:val="24"/>
          <w:szCs w:val="24"/>
        </w:rPr>
        <w:t>Симферополь</w:t>
      </w:r>
      <w:r w:rsidRPr="002939AD">
        <w:rPr>
          <w:rFonts w:ascii="Times New Roman" w:hAnsi="Times New Roman" w:cs="Times New Roman"/>
          <w:sz w:val="24"/>
          <w:szCs w:val="24"/>
        </w:rPr>
        <w:t xml:space="preserve">. Родина — понятие больше эмоциональное, чем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рациональное ,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и с трудом поддается объяснению. Любовь к Родине должна прививаться человеку с раннего его детства.</w:t>
      </w:r>
    </w:p>
    <w:p w14:paraId="136C77D9" w14:textId="0FFA5D2B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 xml:space="preserve">      Ответов на вопрос «Что такое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Родина ?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» можно услышать множество, и все они по - своему будут правильными. Кто -то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скажет ,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что Родина — это его семья, его родители и друзья. Кто-то ответит, что это его дом, двор, родная улица. Кто — то скажет, что это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моя  родная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  школа.    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А,  для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кого — то Родина — родное село, где он родился и вырос! А кто-то просто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скажет,  что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это моя страна — Россия!</w:t>
      </w:r>
    </w:p>
    <w:p w14:paraId="433E71E2" w14:textId="77777777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>Да, все верно. Ведь все эти понятия неразрывно связаны между собой невидимой нитью, которую все называют - РОДИНА.</w:t>
      </w:r>
    </w:p>
    <w:p w14:paraId="4DA3D1D4" w14:textId="12D4E230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 xml:space="preserve">У каждого ребенка Родина начинается с места, где он родился и вырос. Но чем старше он становится, тем это понятие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должно  расширяться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. И переходя от одной ступени своего развития к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другой,  ребенок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все больше должен ощущать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9AD">
        <w:rPr>
          <w:rFonts w:ascii="Times New Roman" w:hAnsi="Times New Roman" w:cs="Times New Roman"/>
          <w:sz w:val="24"/>
          <w:szCs w:val="24"/>
        </w:rPr>
        <w:t>неразрывность с Родиной, учиться любить ее, желать защищать ее, дорожить ее. То есть он должен быть патриотом своей Родины — России. И во всем этом ему всегда должны помогать мы — взрослые: родители, воспитатели в детском саду, учителя и воспитатели в школе.</w:t>
      </w:r>
    </w:p>
    <w:p w14:paraId="20B58CFB" w14:textId="653F0051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lastRenderedPageBreak/>
        <w:t xml:space="preserve">Условия, в которые </w:t>
      </w:r>
      <w:proofErr w:type="gramStart"/>
      <w:r w:rsidRPr="002939AD">
        <w:rPr>
          <w:rFonts w:ascii="Times New Roman" w:hAnsi="Times New Roman" w:cs="Times New Roman"/>
          <w:sz w:val="24"/>
          <w:szCs w:val="24"/>
        </w:rPr>
        <w:t>ставиться  наш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ребенок, воспитанник лагеря дневного пребывания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юные наследники Победы</w:t>
      </w:r>
      <w:r w:rsidRPr="002939AD">
        <w:rPr>
          <w:rFonts w:ascii="Times New Roman" w:hAnsi="Times New Roman" w:cs="Times New Roman"/>
          <w:sz w:val="24"/>
          <w:szCs w:val="24"/>
        </w:rPr>
        <w:t>», позволяют одновременно давать знания и формировать определенные стереотипы отношения к прошлому страны, ее героическим страницам, к людям — непосредственным участникам тех событий.</w:t>
      </w:r>
    </w:p>
    <w:p w14:paraId="6FEE404A" w14:textId="77777777" w:rsidR="002939AD" w:rsidRPr="002939AD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>Воспитывать патриота — это и есть основная цель нашей программы.</w:t>
      </w:r>
    </w:p>
    <w:p w14:paraId="6D2A4BEB" w14:textId="1984DBF4" w:rsidR="002E6BB7" w:rsidRDefault="002939A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 xml:space="preserve">Весь год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воспитанники лагеря получали информацию героях ВОВ, героях СВО, вели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разговор </w:t>
      </w:r>
      <w:r w:rsidRPr="002939A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939AD">
        <w:rPr>
          <w:rFonts w:ascii="Times New Roman" w:hAnsi="Times New Roman" w:cs="Times New Roman"/>
          <w:sz w:val="24"/>
          <w:szCs w:val="24"/>
        </w:rPr>
        <w:t xml:space="preserve"> городах – героях, пионерах – героях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>, знаменательных датах ВОВ, а также об исторических битвах, которые приближали наш народ к В</w:t>
      </w:r>
      <w:r w:rsidR="002E6BB7">
        <w:rPr>
          <w:rFonts w:ascii="Times New Roman" w:hAnsi="Times New Roman" w:cs="Times New Roman"/>
          <w:sz w:val="24"/>
          <w:szCs w:val="24"/>
        </w:rPr>
        <w:t>еликой Победе.</w:t>
      </w:r>
      <w:r w:rsidRPr="002939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FBA1A7" w14:textId="77777777" w:rsidR="00346DD1" w:rsidRPr="002939AD" w:rsidRDefault="00346DD1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>Детский оздоровительный лагерь – это, прежде всего отдых ребёнка после напряжённого учебного года, общение со сверстниками, оздоровление, а также развитие и реализация творческих способностей.</w:t>
      </w:r>
    </w:p>
    <w:p w14:paraId="65754BBF" w14:textId="77777777" w:rsidR="00346DD1" w:rsidRPr="002939AD" w:rsidRDefault="00346DD1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>Программа направлена на патриотическое воспитание детей.</w:t>
      </w:r>
    </w:p>
    <w:p w14:paraId="5FE7D48C" w14:textId="77777777" w:rsidR="00346DD1" w:rsidRPr="002939AD" w:rsidRDefault="00346DD1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>Содержание деятельности лагеря направлено на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поведения.</w:t>
      </w:r>
    </w:p>
    <w:p w14:paraId="5BD1E9DB" w14:textId="77777777" w:rsidR="00346DD1" w:rsidRPr="002939AD" w:rsidRDefault="00346DD1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D">
        <w:rPr>
          <w:rFonts w:ascii="Times New Roman" w:hAnsi="Times New Roman" w:cs="Times New Roman"/>
          <w:sz w:val="24"/>
          <w:szCs w:val="24"/>
        </w:rPr>
        <w:t>Программа универсальна, так как может использоваться для работы с детьми из различных соци</w:t>
      </w:r>
      <w:r w:rsidRPr="002939AD">
        <w:rPr>
          <w:rFonts w:ascii="Times New Roman" w:hAnsi="Times New Roman" w:cs="Times New Roman"/>
          <w:sz w:val="24"/>
          <w:szCs w:val="24"/>
        </w:rPr>
        <w:softHyphen/>
        <w:t>альных групп, разного возраста, уровня развития и состо</w:t>
      </w:r>
      <w:r w:rsidRPr="002939AD">
        <w:rPr>
          <w:rFonts w:ascii="Times New Roman" w:hAnsi="Times New Roman" w:cs="Times New Roman"/>
          <w:sz w:val="24"/>
          <w:szCs w:val="24"/>
        </w:rPr>
        <w:softHyphen/>
        <w:t>яния здоровья.</w:t>
      </w:r>
    </w:p>
    <w:p w14:paraId="1F055F16" w14:textId="77777777" w:rsidR="00346DD1" w:rsidRDefault="00346DD1" w:rsidP="00A433D4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092B3F" w14:textId="5B893679" w:rsidR="00346DD1" w:rsidRPr="002C5C3D" w:rsidRDefault="00346DD1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2.2. Проблема</w:t>
      </w:r>
    </w:p>
    <w:p w14:paraId="43012A1E" w14:textId="164510F9" w:rsidR="00E10E1A" w:rsidRDefault="00E10E1A" w:rsidP="00A433D4">
      <w:pPr>
        <w:pStyle w:val="a6"/>
        <w:spacing w:line="276" w:lineRule="auto"/>
        <w:jc w:val="both"/>
        <w:rPr>
          <w:rStyle w:val="fontstyle01"/>
        </w:rPr>
      </w:pPr>
      <w:r>
        <w:rPr>
          <w:rStyle w:val="fontstyle01"/>
        </w:rPr>
        <w:t>В условиях современной действительности определяется сочетанием множества факторов, нивелирующих понятия «патриотизм» и «историческая память»: глобализация, недостаток исторического сознания, рост индивидуализма, ориентация на личные интересы, предпочтение космополитизма в ущерб национальной идентичности и пр. Эти и другие факторы общества потребления, формирование которого стало главным следствием глобализации, снижают воспитательный эффект патриотизма и разрывают цепь коллективной исторической памяти, играющей важную роль в поддержании и укреплении национальной идентичности, национальной культуры и того, как сами граждане воспринимают себя и свою историю.</w:t>
      </w:r>
    </w:p>
    <w:p w14:paraId="557A9F98" w14:textId="77777777" w:rsidR="00E10E1A" w:rsidRDefault="00E10E1A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E07">
        <w:rPr>
          <w:rFonts w:ascii="Times New Roman" w:hAnsi="Times New Roman" w:cs="Times New Roman"/>
          <w:sz w:val="24"/>
          <w:szCs w:val="24"/>
        </w:rPr>
        <w:t>Нынешнее поколение, все меньше знает о событиях Великой Отечественной Войны и не интересуются историей своей страны, не волнуются за будущее. Они совершенно спокойно смотрят, как оскверняют памятники, не ценят ветеранов, которые в годы войны защищали нашу Родину. Очень важно, чтобы молодое поколение знало свое историческое наследие, задумывалось о будущем своей страны, научилось чтить память тех, кто отдал свои жизни за будущее отечества. Поэтому возник вопрос: важно ли вообще знать героическую историю своей страны? И почему городам присваивают такие звания, как «</w:t>
      </w:r>
      <w:r w:rsidRPr="009C6E07">
        <w:rPr>
          <w:rStyle w:val="a8"/>
          <w:rFonts w:ascii="Times New Roman" w:hAnsi="Times New Roman" w:cs="Times New Roman"/>
          <w:i w:val="0"/>
          <w:iCs w:val="0"/>
          <w:sz w:val="24"/>
          <w:szCs w:val="24"/>
        </w:rPr>
        <w:t>Город-герой</w:t>
      </w:r>
      <w:r w:rsidRPr="009C6E07">
        <w:rPr>
          <w:rFonts w:ascii="Times New Roman" w:hAnsi="Times New Roman" w:cs="Times New Roman"/>
          <w:sz w:val="24"/>
          <w:szCs w:val="24"/>
        </w:rPr>
        <w:t xml:space="preserve">»? </w:t>
      </w:r>
    </w:p>
    <w:p w14:paraId="72A8EC35" w14:textId="77777777" w:rsidR="00E10E1A" w:rsidRPr="009C6E07" w:rsidRDefault="00E10E1A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802B0" w14:textId="5A0DEEC7" w:rsidR="000B75A3" w:rsidRDefault="000B75A3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027E6" w14:textId="5A72FAFB" w:rsidR="00AE2084" w:rsidRPr="00906A46" w:rsidRDefault="00AE208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46">
        <w:rPr>
          <w:rFonts w:ascii="Times New Roman" w:hAnsi="Times New Roman" w:cs="Times New Roman"/>
          <w:sz w:val="24"/>
          <w:szCs w:val="24"/>
        </w:rPr>
        <w:t>2.3. Новизна</w:t>
      </w:r>
    </w:p>
    <w:p w14:paraId="081361FA" w14:textId="4DC8F256" w:rsidR="00AE2084" w:rsidRPr="0014223E" w:rsidRDefault="00AE2084" w:rsidP="00A433D4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Программа «Орлята- юные наследники Победы» направлен</w:t>
      </w:r>
      <w:r w:rsidR="004A7A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 </w:t>
      </w:r>
      <w:r w:rsidRPr="0014223E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сохранение исторической памяти</w:t>
      </w:r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развитие творческих способностей воспитанников через виртуальное путешествие по городам-</w:t>
      </w:r>
      <w:proofErr w:type="gramStart"/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героям</w:t>
      </w:r>
      <w:r w:rsidR="0014223E"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Великой</w:t>
      </w:r>
      <w:proofErr w:type="gramEnd"/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Отечественной войн</w:t>
      </w:r>
      <w:r w:rsidR="0014223E"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</w:t>
      </w:r>
      <w:r w:rsidR="00AF50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AF5027">
        <w:rPr>
          <w:rStyle w:val="fontstyle01"/>
        </w:rPr>
        <w:t xml:space="preserve">направлена на обеспечение непрерывного образования, гражданско-патриотическое воспитание, а также развитие лидерских и коммуникативных качеств у детей. Она нацелена на воспитание уважения к историческому наследию, укрепление патриотических </w:t>
      </w:r>
      <w:proofErr w:type="gramStart"/>
      <w:r w:rsidR="00AF5027">
        <w:rPr>
          <w:rStyle w:val="fontstyle01"/>
        </w:rPr>
        <w:t>позиций  и</w:t>
      </w:r>
      <w:proofErr w:type="gramEnd"/>
      <w:r w:rsidR="00AF5027">
        <w:rPr>
          <w:rStyle w:val="fontstyle01"/>
        </w:rPr>
        <w:t xml:space="preserve"> повышение её готовности к активному участию служению народу и Отечеству, </w:t>
      </w:r>
      <w:r w:rsidR="0014223E"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1422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отличается такими аспектами, как комплексный подход, взаимодействие поколений, практическая направленность и масштабируемость.</w:t>
      </w:r>
    </w:p>
    <w:p w14:paraId="6F5A14CD" w14:textId="72B1C774" w:rsidR="0014223E" w:rsidRDefault="0014223E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3E">
        <w:rPr>
          <w:rFonts w:ascii="Times New Roman" w:hAnsi="Times New Roman" w:cs="Times New Roman"/>
          <w:sz w:val="24"/>
          <w:szCs w:val="24"/>
        </w:rPr>
        <w:lastRenderedPageBreak/>
        <w:t xml:space="preserve">Целевой аудиторией программы являются </w:t>
      </w:r>
      <w:r w:rsidR="004A7A9F">
        <w:rPr>
          <w:rFonts w:ascii="Times New Roman" w:hAnsi="Times New Roman" w:cs="Times New Roman"/>
          <w:sz w:val="24"/>
          <w:szCs w:val="24"/>
        </w:rPr>
        <w:t>воспитанники</w:t>
      </w:r>
      <w:r w:rsidRPr="0014223E">
        <w:rPr>
          <w:rFonts w:ascii="Times New Roman" w:hAnsi="Times New Roman" w:cs="Times New Roman"/>
          <w:sz w:val="24"/>
          <w:szCs w:val="24"/>
        </w:rPr>
        <w:t xml:space="preserve"> младшего </w:t>
      </w:r>
      <w:proofErr w:type="gramStart"/>
      <w:r w:rsidRPr="0014223E">
        <w:rPr>
          <w:rFonts w:ascii="Times New Roman" w:hAnsi="Times New Roman" w:cs="Times New Roman"/>
          <w:sz w:val="24"/>
          <w:szCs w:val="24"/>
        </w:rPr>
        <w:t>школьного  возраста</w:t>
      </w:r>
      <w:proofErr w:type="gramEnd"/>
      <w:r w:rsidRPr="0014223E">
        <w:rPr>
          <w:rFonts w:ascii="Times New Roman" w:hAnsi="Times New Roman" w:cs="Times New Roman"/>
          <w:sz w:val="24"/>
          <w:szCs w:val="24"/>
        </w:rPr>
        <w:t>. Ребята данного возраста контактны, любознательны, любят овладевать новыми умениями. Достаточно значима для них роль игры, поэтому за игровую модель смены берётся сюжетно-ролевая игра</w:t>
      </w:r>
      <w:r>
        <w:rPr>
          <w:rFonts w:ascii="Times New Roman" w:hAnsi="Times New Roman" w:cs="Times New Roman"/>
          <w:sz w:val="24"/>
          <w:szCs w:val="24"/>
        </w:rPr>
        <w:t>-путешествие.</w:t>
      </w:r>
    </w:p>
    <w:p w14:paraId="2225BDB4" w14:textId="1CEB7377" w:rsidR="0014223E" w:rsidRDefault="0014223E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9643D" w14:textId="6C502ECF" w:rsidR="0014223E" w:rsidRPr="002C5C3D" w:rsidRDefault="0014223E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3. Целевой блок программы</w:t>
      </w:r>
    </w:p>
    <w:p w14:paraId="3B237B00" w14:textId="77777777" w:rsidR="0014223E" w:rsidRDefault="0014223E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2F344" w14:textId="77777777" w:rsidR="004A7A9F" w:rsidRDefault="00346DD1" w:rsidP="00A433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3E">
        <w:rPr>
          <w:rFonts w:ascii="Times New Roman" w:hAnsi="Times New Roman" w:cs="Times New Roman"/>
          <w:sz w:val="24"/>
          <w:szCs w:val="24"/>
        </w:rPr>
        <w:t>При реализации программы мы поставили цель</w:t>
      </w:r>
      <w:r w:rsidR="004A7A9F">
        <w:rPr>
          <w:rFonts w:ascii="Times New Roman" w:hAnsi="Times New Roman" w:cs="Times New Roman"/>
          <w:sz w:val="24"/>
          <w:szCs w:val="24"/>
        </w:rPr>
        <w:t>:</w:t>
      </w:r>
    </w:p>
    <w:p w14:paraId="7B5ECFCD" w14:textId="3E6B8174" w:rsidR="004A7A9F" w:rsidRPr="004A7A9F" w:rsidRDefault="002939AD" w:rsidP="00A433D4">
      <w:pPr>
        <w:pStyle w:val="a9"/>
        <w:numPr>
          <w:ilvl w:val="0"/>
          <w:numId w:val="4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7A9F">
        <w:rPr>
          <w:rFonts w:ascii="Times New Roman" w:hAnsi="Times New Roman" w:cs="Times New Roman"/>
          <w:sz w:val="24"/>
          <w:szCs w:val="24"/>
        </w:rPr>
        <w:t xml:space="preserve">узнать, как выстояли города в </w:t>
      </w:r>
      <w:r w:rsidR="009C6E07" w:rsidRPr="004A7A9F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4A7A9F">
        <w:rPr>
          <w:rFonts w:ascii="Times New Roman" w:hAnsi="Times New Roman" w:cs="Times New Roman"/>
          <w:sz w:val="24"/>
          <w:szCs w:val="24"/>
        </w:rPr>
        <w:t>ВОВ, чем прославились и за что получили звание «Город-герой»</w:t>
      </w:r>
      <w:r w:rsidR="0014223E" w:rsidRPr="004A7A9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09BC00" w14:textId="6B1B2870" w:rsidR="00E10E1A" w:rsidRPr="002E20F7" w:rsidRDefault="00E10E1A" w:rsidP="00A433D4">
      <w:pPr>
        <w:pStyle w:val="a6"/>
        <w:numPr>
          <w:ilvl w:val="0"/>
          <w:numId w:val="1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20F7">
        <w:rPr>
          <w:rFonts w:ascii="Times New Roman" w:hAnsi="Times New Roman" w:cs="Times New Roman"/>
          <w:sz w:val="24"/>
          <w:szCs w:val="24"/>
        </w:rPr>
        <w:t>создание образовательных и воспитательных условий для формирования осознанной гражданско-патриотической позиции учащейся молодёжи, основанной на уважении исторического наследия России, принятии и понимании культурно</w:t>
      </w:r>
      <w:r w:rsidR="002E20F7">
        <w:rPr>
          <w:rFonts w:ascii="Times New Roman" w:hAnsi="Times New Roman" w:cs="Times New Roman"/>
          <w:sz w:val="24"/>
          <w:szCs w:val="24"/>
        </w:rPr>
        <w:t>-</w:t>
      </w:r>
      <w:r w:rsidRPr="002E20F7">
        <w:rPr>
          <w:rFonts w:ascii="Times New Roman" w:hAnsi="Times New Roman" w:cs="Times New Roman"/>
          <w:sz w:val="24"/>
          <w:szCs w:val="24"/>
        </w:rPr>
        <w:t>исторических традиций, связывающих поколения её граждан, и повышении</w:t>
      </w:r>
      <w:r w:rsidR="002E20F7">
        <w:rPr>
          <w:rFonts w:ascii="Times New Roman" w:hAnsi="Times New Roman" w:cs="Times New Roman"/>
          <w:sz w:val="24"/>
          <w:szCs w:val="24"/>
        </w:rPr>
        <w:t xml:space="preserve"> </w:t>
      </w:r>
      <w:r w:rsidRPr="002E20F7">
        <w:rPr>
          <w:rFonts w:ascii="Times New Roman" w:hAnsi="Times New Roman" w:cs="Times New Roman"/>
          <w:sz w:val="24"/>
          <w:szCs w:val="24"/>
        </w:rPr>
        <w:t xml:space="preserve">готовности к активному участию в созидательном процессе цивилизационного развития России. </w:t>
      </w:r>
    </w:p>
    <w:p w14:paraId="75BBCB58" w14:textId="3B6ED5B8" w:rsidR="009C6E07" w:rsidRDefault="009C6E07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1A8FCB9B" w14:textId="7D4693DF" w:rsidR="00346DD1" w:rsidRPr="00E10E1A" w:rsidRDefault="00346DD1" w:rsidP="00A433D4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E10E1A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Раскрытие понятия «город-герой»</w:t>
      </w:r>
      <w:r w:rsidRPr="00E10E1A">
        <w:rPr>
          <w:rFonts w:ascii="Times New Roman" w:hAnsi="Times New Roman" w:cs="Times New Roman"/>
          <w:sz w:val="24"/>
          <w:szCs w:val="24"/>
        </w:rPr>
        <w:t xml:space="preserve"> и расширение знаний о них. </w:t>
      </w:r>
      <w:r w:rsidR="004A7A9F" w:rsidRPr="00E10E1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C6E07" w:rsidRPr="00E10E1A">
        <w:rPr>
          <w:rFonts w:ascii="Times New Roman" w:hAnsi="Times New Roman" w:cs="Times New Roman"/>
          <w:i/>
          <w:iCs/>
          <w:sz w:val="24"/>
          <w:szCs w:val="24"/>
        </w:rPr>
        <w:t>Воспитанники</w:t>
      </w:r>
      <w:r w:rsidRPr="00E10E1A">
        <w:rPr>
          <w:rFonts w:ascii="Times New Roman" w:hAnsi="Times New Roman" w:cs="Times New Roman"/>
          <w:i/>
          <w:iCs/>
          <w:sz w:val="24"/>
          <w:szCs w:val="24"/>
        </w:rPr>
        <w:t xml:space="preserve">  узна</w:t>
      </w:r>
      <w:r w:rsidR="009C6E07" w:rsidRPr="00E10E1A">
        <w:rPr>
          <w:rFonts w:ascii="Times New Roman" w:hAnsi="Times New Roman" w:cs="Times New Roman"/>
          <w:i/>
          <w:iCs/>
          <w:sz w:val="24"/>
          <w:szCs w:val="24"/>
        </w:rPr>
        <w:t>ют</w:t>
      </w:r>
      <w:proofErr w:type="gramEnd"/>
      <w:r w:rsidRPr="00E10E1A">
        <w:rPr>
          <w:rFonts w:ascii="Times New Roman" w:hAnsi="Times New Roman" w:cs="Times New Roman"/>
          <w:i/>
          <w:iCs/>
          <w:sz w:val="24"/>
          <w:szCs w:val="24"/>
        </w:rPr>
        <w:t>, что это не просто географическая точка на карте, а живой памятник, который хранит в себе истории о страданиях и победах</w:t>
      </w:r>
      <w:r w:rsidR="004A7A9F" w:rsidRPr="00E10E1A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E10E1A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  </w:t>
      </w:r>
    </w:p>
    <w:p w14:paraId="1982CC7B" w14:textId="623B637C" w:rsidR="00346DD1" w:rsidRPr="00E10E1A" w:rsidRDefault="00346DD1" w:rsidP="00A433D4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E1A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Сохранение памяти о подвигах участников Великой Отечественной войны</w:t>
      </w:r>
      <w:r w:rsidRPr="00E10E1A">
        <w:rPr>
          <w:rFonts w:ascii="Times New Roman" w:hAnsi="Times New Roman" w:cs="Times New Roman"/>
          <w:sz w:val="24"/>
          <w:szCs w:val="24"/>
        </w:rPr>
        <w:t xml:space="preserve">. </w:t>
      </w:r>
      <w:r w:rsidR="004A7A9F" w:rsidRPr="00E10E1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10E1A">
        <w:rPr>
          <w:rFonts w:ascii="Times New Roman" w:hAnsi="Times New Roman" w:cs="Times New Roman"/>
          <w:i/>
          <w:iCs/>
          <w:sz w:val="24"/>
          <w:szCs w:val="24"/>
        </w:rPr>
        <w:t>Города-герои напоминают о том, что свобода и мир — это ценности, за которые стоит бороться</w:t>
      </w:r>
      <w:r w:rsidR="004A7A9F" w:rsidRPr="00E10E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10E1A">
        <w:rPr>
          <w:rFonts w:ascii="Times New Roman" w:hAnsi="Times New Roman" w:cs="Times New Roman"/>
          <w:i/>
          <w:iCs/>
          <w:sz w:val="24"/>
          <w:szCs w:val="24"/>
        </w:rPr>
        <w:t xml:space="preserve">.  </w:t>
      </w:r>
    </w:p>
    <w:p w14:paraId="49EB55FC" w14:textId="5E7E22C4" w:rsidR="00346DD1" w:rsidRPr="00E10E1A" w:rsidRDefault="00346DD1" w:rsidP="00A433D4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E1A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Формирование патриотизма, чувства долга и чести, уважения к героям</w:t>
      </w:r>
      <w:r w:rsidRPr="00E10E1A">
        <w:rPr>
          <w:rFonts w:ascii="Times New Roman" w:hAnsi="Times New Roman" w:cs="Times New Roman"/>
          <w:sz w:val="24"/>
          <w:szCs w:val="24"/>
        </w:rPr>
        <w:t xml:space="preserve">. </w:t>
      </w:r>
      <w:r w:rsidR="004A7A9F" w:rsidRPr="00E10E1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10E1A">
        <w:rPr>
          <w:rFonts w:ascii="Times New Roman" w:hAnsi="Times New Roman" w:cs="Times New Roman"/>
          <w:i/>
          <w:iCs/>
          <w:sz w:val="24"/>
          <w:szCs w:val="24"/>
        </w:rPr>
        <w:t>Учащиеся могут понять, что города-герои стали символами мужества, стойкости и самоотверженности, которые навсегда останутся в памяти народов</w:t>
      </w:r>
      <w:r w:rsidR="004A7A9F" w:rsidRPr="00E10E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10E1A">
        <w:rPr>
          <w:rFonts w:ascii="Times New Roman" w:hAnsi="Times New Roman" w:cs="Times New Roman"/>
          <w:i/>
          <w:iCs/>
          <w:sz w:val="24"/>
          <w:szCs w:val="24"/>
        </w:rPr>
        <w:t xml:space="preserve">.  </w:t>
      </w:r>
    </w:p>
    <w:p w14:paraId="041C8CDF" w14:textId="77777777" w:rsidR="00E10E1A" w:rsidRPr="00E10E1A" w:rsidRDefault="00E10E1A" w:rsidP="00A433D4">
      <w:pPr>
        <w:pStyle w:val="a9"/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целостное представление о российском патриотизме: в общем (в контексте цивилизационного развития и преемственности поколений) и в частности (военный патриотизм, патриотизм в науке, культуре, образовании, гражданском и духовном служении);</w:t>
      </w:r>
    </w:p>
    <w:p w14:paraId="5654FBCC" w14:textId="40AE71D1" w:rsidR="00E10E1A" w:rsidRPr="00E10E1A" w:rsidRDefault="00E10E1A" w:rsidP="00A433D4">
      <w:pPr>
        <w:pStyle w:val="a9"/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Содействовать пониманию специфических особенностей цивилизационного процесса развития России, знаний об исторических событиях и наиболее известных исторических деятелях России, жизненный путь которых был связан со служением Отечеству в самых разных сферах;</w:t>
      </w:r>
    </w:p>
    <w:p w14:paraId="154C95D4" w14:textId="6AE17E87" w:rsidR="00E10E1A" w:rsidRPr="00E10E1A" w:rsidRDefault="00E10E1A" w:rsidP="00A433D4">
      <w:pPr>
        <w:pStyle w:val="a9"/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активную гражданско-патриотическую позицию и готовность к служению Отечеству в материальной и духовной сфере, внутри и за пределами России;</w:t>
      </w:r>
    </w:p>
    <w:p w14:paraId="361CA2C9" w14:textId="08CD83E4" w:rsidR="00E10E1A" w:rsidRPr="00E10E1A" w:rsidRDefault="00E10E1A" w:rsidP="00A433D4">
      <w:pPr>
        <w:pStyle w:val="a9"/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Побудить молодых людей активно участвовать в жизни своих патриотических сообществ общероссийского и регионального уровня, поддержать и поощрить инициативы к общественно приемлемым формам гражданского участия, </w:t>
      </w:r>
      <w:proofErr w:type="spellStart"/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волонтёрства</w:t>
      </w:r>
      <w:proofErr w:type="spellEnd"/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кураторства и наставничества по сохранению культурного и исторического наследия России;</w:t>
      </w:r>
    </w:p>
    <w:p w14:paraId="2808A015" w14:textId="7FCB6C69" w:rsidR="00E10E1A" w:rsidRPr="00E10E1A" w:rsidRDefault="00E10E1A" w:rsidP="00A433D4">
      <w:pPr>
        <w:pStyle w:val="a6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0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осведомлённость участников Программы о деятельности «Движения Первых», о выборе направлений деятельности в рамках движения, об участии в конструктивной общественной деятельности и по созданию системы постоянного взаимодействия между участниками и отделениями «Движения Первых».</w:t>
      </w:r>
    </w:p>
    <w:p w14:paraId="4724D5E8" w14:textId="77777777" w:rsidR="0014223E" w:rsidRPr="00E10E1A" w:rsidRDefault="0014223E" w:rsidP="00A433D4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0E1A">
        <w:rPr>
          <w:rFonts w:ascii="Times New Roman" w:hAnsi="Times New Roman" w:cs="Times New Roman"/>
          <w:sz w:val="24"/>
          <w:szCs w:val="24"/>
        </w:rPr>
        <w:t>Создание системы физического оздоровления детей в условиях временного коллектива.</w:t>
      </w:r>
    </w:p>
    <w:p w14:paraId="3E617E0F" w14:textId="10A98C51" w:rsidR="00346DD1" w:rsidRDefault="0014223E" w:rsidP="00A433D4">
      <w:pPr>
        <w:pStyle w:val="a6"/>
        <w:numPr>
          <w:ilvl w:val="0"/>
          <w:numId w:val="3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0E1A">
        <w:rPr>
          <w:rFonts w:ascii="Times New Roman" w:hAnsi="Times New Roman" w:cs="Times New Roman"/>
          <w:sz w:val="24"/>
          <w:szCs w:val="24"/>
        </w:rPr>
        <w:t xml:space="preserve"> Формиров</w:t>
      </w:r>
      <w:r w:rsidR="004A7A9F" w:rsidRPr="00E10E1A">
        <w:rPr>
          <w:rFonts w:ascii="Times New Roman" w:hAnsi="Times New Roman" w:cs="Times New Roman"/>
          <w:sz w:val="24"/>
          <w:szCs w:val="24"/>
        </w:rPr>
        <w:t>ание</w:t>
      </w:r>
      <w:r w:rsidRPr="00E10E1A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4A7A9F" w:rsidRPr="00E10E1A">
        <w:rPr>
          <w:rFonts w:ascii="Times New Roman" w:hAnsi="Times New Roman" w:cs="Times New Roman"/>
          <w:sz w:val="24"/>
          <w:szCs w:val="24"/>
        </w:rPr>
        <w:t>го</w:t>
      </w:r>
      <w:r w:rsidRPr="00E10E1A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4A7A9F" w:rsidRPr="00E10E1A">
        <w:rPr>
          <w:rFonts w:ascii="Times New Roman" w:hAnsi="Times New Roman" w:cs="Times New Roman"/>
          <w:sz w:val="24"/>
          <w:szCs w:val="24"/>
        </w:rPr>
        <w:t>я</w:t>
      </w:r>
      <w:r w:rsidRPr="00E10E1A">
        <w:rPr>
          <w:rFonts w:ascii="Times New Roman" w:hAnsi="Times New Roman" w:cs="Times New Roman"/>
          <w:sz w:val="24"/>
          <w:szCs w:val="24"/>
        </w:rPr>
        <w:t>, санитарно-гигиеническ</w:t>
      </w:r>
      <w:r w:rsidR="004A7A9F" w:rsidRPr="00E10E1A">
        <w:rPr>
          <w:rFonts w:ascii="Times New Roman" w:hAnsi="Times New Roman" w:cs="Times New Roman"/>
          <w:sz w:val="24"/>
          <w:szCs w:val="24"/>
        </w:rPr>
        <w:t>ой</w:t>
      </w:r>
      <w:r w:rsidRPr="00E10E1A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4A7A9F" w:rsidRPr="00E10E1A">
        <w:rPr>
          <w:rFonts w:ascii="Times New Roman" w:hAnsi="Times New Roman" w:cs="Times New Roman"/>
          <w:sz w:val="24"/>
          <w:szCs w:val="24"/>
        </w:rPr>
        <w:t>ы</w:t>
      </w:r>
      <w:r w:rsidRPr="00E10E1A">
        <w:rPr>
          <w:rFonts w:ascii="Times New Roman" w:hAnsi="Times New Roman" w:cs="Times New Roman"/>
          <w:sz w:val="24"/>
          <w:szCs w:val="24"/>
        </w:rPr>
        <w:t>.</w:t>
      </w:r>
      <w:r w:rsidRPr="0014223E">
        <w:rPr>
          <w:rFonts w:ascii="Times New Roman" w:hAnsi="Times New Roman" w:cs="Times New Roman"/>
          <w:sz w:val="24"/>
          <w:szCs w:val="24"/>
        </w:rPr>
        <w:br/>
      </w:r>
    </w:p>
    <w:p w14:paraId="7CEC6BA4" w14:textId="77777777" w:rsidR="00906A46" w:rsidRDefault="00906A46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8CBD59E" w14:textId="7CB312FD" w:rsidR="00E10E1A" w:rsidRPr="002C5C3D" w:rsidRDefault="002E20F7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4.</w:t>
      </w:r>
      <w:r w:rsidR="00E10E1A" w:rsidRPr="002C5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Принципы Программы</w:t>
      </w:r>
    </w:p>
    <w:p w14:paraId="0ECEB810" w14:textId="77777777" w:rsidR="00E10E1A" w:rsidRP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Последовательность и целостность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: обеспечение гармоничной совместной работы всех участников Программы;</w:t>
      </w:r>
    </w:p>
    <w:p w14:paraId="3364F613" w14:textId="77777777" w:rsidR="00E10E1A" w:rsidRP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Природосообразность</w:t>
      </w:r>
      <w:proofErr w:type="spellEnd"/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 xml:space="preserve">как приоритет индивидуальных особенностей ребёнка, ценности здоровья участников Программы, </w:t>
      </w:r>
      <w:proofErr w:type="spellStart"/>
      <w:r w:rsidRPr="00E10E1A">
        <w:rPr>
          <w:rFonts w:ascii="Times New Roman" w:hAnsi="Times New Roman" w:cs="Times New Roman"/>
          <w:sz w:val="24"/>
          <w:szCs w:val="24"/>
          <w:lang w:eastAsia="ru-RU"/>
        </w:rPr>
        <w:t>социальнопсихологической</w:t>
      </w:r>
      <w:proofErr w:type="spellEnd"/>
      <w:r w:rsidRPr="00E10E1A">
        <w:rPr>
          <w:rFonts w:ascii="Times New Roman" w:hAnsi="Times New Roman" w:cs="Times New Roman"/>
          <w:sz w:val="24"/>
          <w:szCs w:val="24"/>
          <w:lang w:eastAsia="ru-RU"/>
        </w:rPr>
        <w:t xml:space="preserve"> поддержки личности и обеспечения благоприятного социально-психологического климата в коллективе;</w:t>
      </w:r>
    </w:p>
    <w:p w14:paraId="4340FA6A" w14:textId="77777777" w:rsidR="00E10E1A" w:rsidRP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Культуросообразность</w:t>
      </w:r>
      <w:proofErr w:type="spellEnd"/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образовательной и воспитательной среды, ценностно-смыслового наполнения содержания программных мероприятий;</w:t>
      </w:r>
    </w:p>
    <w:p w14:paraId="2ED3813C" w14:textId="77777777" w:rsidR="00E10E1A" w:rsidRP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Гуманизация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воспитательного процесса и личностно-ориентированный подход;</w:t>
      </w:r>
    </w:p>
    <w:p w14:paraId="594BA2E3" w14:textId="45A9F506" w:rsidR="00E10E1A" w:rsidRP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Субъект-субъектное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 xml:space="preserve">взаимодействие участников Программы; </w:t>
      </w:r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Приоритет инициативности, самостоятельности, самореализации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участников Программы, социальное партнёрство в индивидуальной и групповой деятельности участников;</w:t>
      </w:r>
    </w:p>
    <w:p w14:paraId="45B4B7DB" w14:textId="77777777" w:rsidR="00E10E1A" w:rsidRP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Самоуправление и </w:t>
      </w:r>
      <w:proofErr w:type="spellStart"/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соуправление</w:t>
      </w:r>
      <w:proofErr w:type="spellEnd"/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как сочетание административного, группового управления и самоуправления, самостоятельности выбора вариантов направлений совместной деятельности;</w:t>
      </w:r>
    </w:p>
    <w:p w14:paraId="5378C27C" w14:textId="3807B163" w:rsidR="00E10E1A" w:rsidRDefault="00E10E1A" w:rsidP="00A433D4">
      <w:pPr>
        <w:pStyle w:val="a6"/>
        <w:numPr>
          <w:ilvl w:val="0"/>
          <w:numId w:val="10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0E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Информированность и открытый информационный обмен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участников совместной групповой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606CA55" w14:textId="77777777" w:rsidR="002E20F7" w:rsidRDefault="002E20F7" w:rsidP="00A433D4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1A2CE5E1" w14:textId="39EABA31" w:rsidR="002E20F7" w:rsidRPr="002C5C3D" w:rsidRDefault="002E20F7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5.Основные ценности программы:</w:t>
      </w:r>
    </w:p>
    <w:p w14:paraId="53842445" w14:textId="5F531D1B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Жизнь и достоинство.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14:paraId="0F705864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Патриотизм.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 любят свою Родину – Россию. Любовь к стране проявляется в делах и поступках.</w:t>
      </w:r>
    </w:p>
    <w:p w14:paraId="63FBA854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Дружба.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14:paraId="48757A9A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Добро и справедливость.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Движения </w:t>
      </w:r>
      <w:proofErr w:type="gramStart"/>
      <w:r w:rsidRPr="002E20F7">
        <w:rPr>
          <w:rFonts w:ascii="Times New Roman" w:hAnsi="Times New Roman" w:cs="Times New Roman"/>
          <w:sz w:val="24"/>
          <w:szCs w:val="24"/>
          <w:lang w:eastAsia="ru-RU"/>
        </w:rPr>
        <w:t>действуют по справедливости</w:t>
      </w:r>
      <w:proofErr w:type="gramEnd"/>
      <w:r w:rsidRPr="002E20F7">
        <w:rPr>
          <w:rFonts w:ascii="Times New Roman" w:hAnsi="Times New Roman" w:cs="Times New Roman"/>
          <w:sz w:val="24"/>
          <w:szCs w:val="24"/>
          <w:lang w:eastAsia="ru-RU"/>
        </w:rPr>
        <w:t>, распространяют добро, считают доброту качеством сильных людей.</w:t>
      </w:r>
    </w:p>
    <w:p w14:paraId="5DED48D9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Мечта.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14:paraId="60721375" w14:textId="39287A3E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Созидательный труд.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Каждый участник Движения своим трудом приносит пользу: создает новое качество своих знаний, умений и навыков, применяет их во благо своей семьи, Движения и всей страны.</w:t>
      </w:r>
    </w:p>
    <w:p w14:paraId="13616B37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Взаимопомощь и взаимоуважение.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 действуют как единый коллектив,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1B5ACC30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Единство народов России.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уникальное достояние нашей страны: народов много, Родина – одна.</w:t>
      </w:r>
    </w:p>
    <w:p w14:paraId="0558118D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Служение Отечеству.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14:paraId="1EA605F9" w14:textId="77777777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Крепкая семья.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Участники Движения разделяют традиционные семейные ценности. Уважают старших. Помогают младшим. Заботятся в семье о бабушках и дедушках.</w:t>
      </w:r>
    </w:p>
    <w:p w14:paraId="11217928" w14:textId="623FDA53" w:rsidR="002E20F7" w:rsidRPr="002E20F7" w:rsidRDefault="002E20F7" w:rsidP="00A433D4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20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Развитие и образование. </w:t>
      </w:r>
      <w:r w:rsidRPr="002E20F7">
        <w:rPr>
          <w:rFonts w:ascii="Times New Roman" w:hAnsi="Times New Roman" w:cs="Times New Roman"/>
          <w:sz w:val="24"/>
          <w:szCs w:val="24"/>
          <w:lang w:eastAsia="ru-RU"/>
        </w:rPr>
        <w:t>В рамках смены акцентируется внимание на важности постоянного развития и расширения кругозора и компетенций участников</w:t>
      </w:r>
      <w:r w:rsidRPr="002E20F7">
        <w:rPr>
          <w:lang w:eastAsia="ru-RU"/>
        </w:rPr>
        <w:t>.</w:t>
      </w:r>
    </w:p>
    <w:p w14:paraId="2BA091C2" w14:textId="77777777" w:rsidR="00E10E1A" w:rsidRDefault="00E10E1A" w:rsidP="00A433D4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CA2B3C" w14:textId="6C1C20FE" w:rsidR="00D401C2" w:rsidRPr="002C5C3D" w:rsidRDefault="009754BF" w:rsidP="00A433D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D401C2" w:rsidRPr="002C5C3D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</w:t>
      </w:r>
      <w:r w:rsidR="00EC0D94" w:rsidRPr="002C5C3D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14:paraId="7DAC07E3" w14:textId="0FBF56BA" w:rsidR="00D401C2" w:rsidRPr="002C5C3D" w:rsidRDefault="00D401C2" w:rsidP="00A433D4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Качественные</w:t>
      </w:r>
      <w:r w:rsidR="00EC0D94" w:rsidRPr="002C5C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4B90148D" w14:textId="70052632" w:rsidR="00D401C2" w:rsidRPr="00EC0D94" w:rsidRDefault="00D401C2" w:rsidP="002C5C3D">
      <w:pPr>
        <w:pStyle w:val="a6"/>
        <w:numPr>
          <w:ilvl w:val="0"/>
          <w:numId w:val="6"/>
        </w:numPr>
        <w:spacing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Формирование патриотического сознания</w:t>
      </w:r>
      <w:r w:rsidRPr="00EC0D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0D94">
        <w:rPr>
          <w:rFonts w:ascii="Times New Roman" w:hAnsi="Times New Roman" w:cs="Times New Roman"/>
          <w:sz w:val="24"/>
          <w:szCs w:val="24"/>
        </w:rPr>
        <w:t xml:space="preserve"> Обогащение знаний об истории и </w:t>
      </w:r>
      <w:r w:rsidR="00EC0D94" w:rsidRPr="00EC0D94">
        <w:rPr>
          <w:rFonts w:ascii="Times New Roman" w:hAnsi="Times New Roman" w:cs="Times New Roman"/>
          <w:sz w:val="24"/>
          <w:szCs w:val="24"/>
        </w:rPr>
        <w:t>историческом наследии своей страны</w:t>
      </w:r>
      <w:r w:rsidRPr="00EC0D94">
        <w:rPr>
          <w:rFonts w:ascii="Times New Roman" w:hAnsi="Times New Roman" w:cs="Times New Roman"/>
          <w:sz w:val="24"/>
          <w:szCs w:val="24"/>
        </w:rPr>
        <w:t>, приобретение навыков коллективной деятельности. </w:t>
      </w:r>
      <w:r w:rsidR="00EC0D94" w:rsidRPr="00EC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13ADD" w14:textId="37B75E22" w:rsidR="00D401C2" w:rsidRPr="00EC0D94" w:rsidRDefault="00D401C2" w:rsidP="002C5C3D">
      <w:pPr>
        <w:pStyle w:val="a6"/>
        <w:numPr>
          <w:ilvl w:val="0"/>
          <w:numId w:val="6"/>
        </w:numPr>
        <w:spacing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Развитие творческих способностей</w:t>
      </w:r>
      <w:r w:rsidRPr="00EC0D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0D94">
        <w:rPr>
          <w:rFonts w:ascii="Times New Roman" w:hAnsi="Times New Roman" w:cs="Times New Roman"/>
          <w:sz w:val="24"/>
          <w:szCs w:val="24"/>
        </w:rPr>
        <w:t xml:space="preserve"> Школьники получают опыт исследовательской и поисковой работы, стремятся к самообразованию. </w:t>
      </w:r>
      <w:r w:rsidR="00EC0D94" w:rsidRPr="00EC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C21BB" w14:textId="05B0EBE4" w:rsidR="00D401C2" w:rsidRPr="00EC0D94" w:rsidRDefault="00D401C2" w:rsidP="002C5C3D">
      <w:pPr>
        <w:pStyle w:val="a6"/>
        <w:numPr>
          <w:ilvl w:val="0"/>
          <w:numId w:val="6"/>
        </w:numPr>
        <w:spacing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Формирование чувства ответственности и самостоятельности</w:t>
      </w:r>
      <w:r w:rsidRPr="00EC0D94">
        <w:rPr>
          <w:rFonts w:ascii="Times New Roman" w:hAnsi="Times New Roman" w:cs="Times New Roman"/>
          <w:sz w:val="24"/>
          <w:szCs w:val="24"/>
        </w:rPr>
        <w:t>. Дети усваивают нравственные нормы и правила поведения, уважительно относятся к культурному и историческому наследию страны</w:t>
      </w:r>
      <w:r w:rsidR="00EC0D94" w:rsidRPr="00EC0D94">
        <w:rPr>
          <w:rFonts w:ascii="Times New Roman" w:hAnsi="Times New Roman" w:cs="Times New Roman"/>
          <w:sz w:val="24"/>
          <w:szCs w:val="24"/>
        </w:rPr>
        <w:t xml:space="preserve">, </w:t>
      </w:r>
      <w:r w:rsidRPr="00EC0D94">
        <w:rPr>
          <w:rFonts w:ascii="Times New Roman" w:hAnsi="Times New Roman" w:cs="Times New Roman"/>
          <w:sz w:val="24"/>
          <w:szCs w:val="24"/>
        </w:rPr>
        <w:t>семейным и школьным традициям, государственным символам России. </w:t>
      </w:r>
      <w:r w:rsidR="00EC0D94" w:rsidRPr="00EC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6B6B6" w14:textId="5C04794A" w:rsidR="00D401C2" w:rsidRPr="00EC0D94" w:rsidRDefault="00D401C2" w:rsidP="002C5C3D">
      <w:pPr>
        <w:pStyle w:val="a6"/>
        <w:numPr>
          <w:ilvl w:val="0"/>
          <w:numId w:val="6"/>
        </w:numPr>
        <w:spacing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Сохранение и укрепление физического и духовного здоровья</w:t>
      </w:r>
      <w:r w:rsidRPr="00EC0D94">
        <w:rPr>
          <w:rFonts w:ascii="Times New Roman" w:hAnsi="Times New Roman" w:cs="Times New Roman"/>
          <w:sz w:val="24"/>
          <w:szCs w:val="24"/>
        </w:rPr>
        <w:t> учащихся. Повышение эффективности деятельности по охране здоровья школьников. </w:t>
      </w:r>
      <w:r w:rsidR="00EC0D94" w:rsidRPr="00EC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2C2B4E" w14:textId="55E529C6" w:rsidR="00D401C2" w:rsidRPr="00EC0D94" w:rsidRDefault="00D401C2" w:rsidP="002C5C3D">
      <w:pPr>
        <w:pStyle w:val="a6"/>
        <w:numPr>
          <w:ilvl w:val="0"/>
          <w:numId w:val="6"/>
        </w:numPr>
        <w:spacing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Style w:val="a4"/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Привлечение общественности</w:t>
      </w:r>
      <w:r w:rsidRPr="00EC0D94">
        <w:rPr>
          <w:rFonts w:ascii="Times New Roman" w:hAnsi="Times New Roman" w:cs="Times New Roman"/>
          <w:sz w:val="24"/>
          <w:szCs w:val="24"/>
        </w:rPr>
        <w:t> к участию в работе по патриотическому воспитанию школьников. </w:t>
      </w:r>
      <w:r w:rsidR="00EC0D94" w:rsidRPr="00EC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E75B3" w14:textId="77777777" w:rsidR="002C5C3D" w:rsidRPr="002C5C3D" w:rsidRDefault="002C5C3D" w:rsidP="002C5C3D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Количественные:</w:t>
      </w:r>
    </w:p>
    <w:p w14:paraId="2DF617B0" w14:textId="77777777" w:rsidR="002C5C3D" w:rsidRPr="00EC0D94" w:rsidRDefault="002C5C3D" w:rsidP="002C5C3D">
      <w:pPr>
        <w:pStyle w:val="a6"/>
        <w:numPr>
          <w:ilvl w:val="0"/>
          <w:numId w:val="7"/>
        </w:numPr>
        <w:spacing w:line="276" w:lineRule="auto"/>
        <w:ind w:left="0" w:firstLine="426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EC0D9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Доведение числа систематически занимающихся патриотической работой школьников до 100%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58ED4EA" w14:textId="53BA1578" w:rsidR="002C5C3D" w:rsidRPr="002C5C3D" w:rsidRDefault="002C5C3D" w:rsidP="002C5C3D">
      <w:pPr>
        <w:pStyle w:val="a6"/>
        <w:numPr>
          <w:ilvl w:val="0"/>
          <w:numId w:val="7"/>
        </w:numPr>
        <w:spacing w:line="276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C0D94">
        <w:rPr>
          <w:rFonts w:ascii="Times New Roman" w:hAnsi="Times New Roman" w:cs="Times New Roman"/>
          <w:sz w:val="24"/>
          <w:szCs w:val="24"/>
        </w:rPr>
        <w:t>Не менее 100% воспитанников примут участие в социально-значимых акциях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5C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Оздоровительный результат: </w:t>
      </w:r>
    </w:p>
    <w:p w14:paraId="038B0DB9" w14:textId="77777777" w:rsidR="002C5C3D" w:rsidRDefault="002C5C3D" w:rsidP="002C5C3D">
      <w:pPr>
        <w:pStyle w:val="a6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Fonts w:ascii="Times New Roman" w:hAnsi="Times New Roman" w:cs="Times New Roman"/>
          <w:sz w:val="24"/>
          <w:szCs w:val="24"/>
        </w:rPr>
        <w:t>Отсутствие случаев травматизма у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D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A174D" w14:textId="77777777" w:rsidR="002C5C3D" w:rsidRDefault="002C5C3D" w:rsidP="002C5C3D">
      <w:pPr>
        <w:pStyle w:val="a6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Fonts w:ascii="Times New Roman" w:hAnsi="Times New Roman" w:cs="Times New Roman"/>
          <w:sz w:val="24"/>
          <w:szCs w:val="24"/>
        </w:rPr>
        <w:t>Оздоровительный эффект не менее 95 %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A3C72" w14:textId="77777777" w:rsidR="002E20F7" w:rsidRDefault="002E20F7" w:rsidP="00A433D4">
      <w:pPr>
        <w:pStyle w:val="a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3B09227" w14:textId="2FF0242E" w:rsidR="00E10E1A" w:rsidRPr="002C5C3D" w:rsidRDefault="009754BF" w:rsidP="00A433D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10E1A" w:rsidRPr="002C5C3D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«Движения»:</w:t>
      </w:r>
    </w:p>
    <w:p w14:paraId="060D009B" w14:textId="77777777" w:rsidR="002E20F7" w:rsidRPr="009754BF" w:rsidRDefault="002E20F7" w:rsidP="00A433D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C7459FC" w14:textId="0228B385" w:rsidR="00E10E1A" w:rsidRPr="00E10E1A" w:rsidRDefault="00E10E1A" w:rsidP="002C5C3D">
      <w:pPr>
        <w:pStyle w:val="a6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1A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национальной гордости и сопричастности (идентичности), готовности содействовать и демонстрировать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гражданскую активность и (со-) участие, развитие лидерских качеств,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развитие дисциплины и ответственности, а также содействие прочной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индивидуальной и групповой связи с историей и культурой страны.</w:t>
      </w:r>
    </w:p>
    <w:p w14:paraId="18EF4417" w14:textId="5C360E54" w:rsidR="00E10E1A" w:rsidRPr="00E10E1A" w:rsidRDefault="00E10E1A" w:rsidP="002C5C3D">
      <w:pPr>
        <w:pStyle w:val="a6"/>
        <w:numPr>
          <w:ilvl w:val="0"/>
          <w:numId w:val="1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1A">
        <w:rPr>
          <w:rFonts w:ascii="Times New Roman" w:hAnsi="Times New Roman" w:cs="Times New Roman"/>
          <w:sz w:val="24"/>
          <w:szCs w:val="24"/>
          <w:lang w:eastAsia="ru-RU"/>
        </w:rPr>
        <w:t>Понимание и осознание значимости миссии, ценностей и направлений деятельности «Движения Первых» как для себя, так и для группы/общества, государства, содействие знакомству с единомышленниками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и конструктивной (созидательной) деятельности внутри «Движения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Первых», с пониманием возможностей и ресурсов движения, готовности к перспективному сотрудничеству с региональными отделениями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«Движения Первых».</w:t>
      </w:r>
    </w:p>
    <w:p w14:paraId="2D0B4C95" w14:textId="77777777" w:rsidR="002C5C3D" w:rsidRDefault="00E10E1A" w:rsidP="002C5C3D">
      <w:pPr>
        <w:pStyle w:val="a6"/>
        <w:numPr>
          <w:ilvl w:val="0"/>
          <w:numId w:val="11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0E1A">
        <w:rPr>
          <w:rFonts w:ascii="Times New Roman" w:hAnsi="Times New Roman" w:cs="Times New Roman"/>
          <w:sz w:val="24"/>
          <w:szCs w:val="24"/>
          <w:lang w:eastAsia="ru-RU"/>
        </w:rPr>
        <w:t>Развитие устойчивых связей между взрослыми и детьми на основе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взаимной вовлеченности, наставничества и кураторства, обеспечение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постоянной педагогической поддержки участия детей в гражданско</w:t>
      </w:r>
      <w:r w:rsidR="002E20F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10E1A">
        <w:rPr>
          <w:rFonts w:ascii="Times New Roman" w:hAnsi="Times New Roman" w:cs="Times New Roman"/>
          <w:sz w:val="24"/>
          <w:szCs w:val="24"/>
          <w:lang w:eastAsia="ru-RU"/>
        </w:rPr>
        <w:t>патриотической деятельности на всех уровнях.</w:t>
      </w:r>
    </w:p>
    <w:p w14:paraId="539885D7" w14:textId="77777777" w:rsidR="002C5C3D" w:rsidRDefault="002C5C3D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240573" w14:textId="24D67D7A" w:rsidR="00EC0D94" w:rsidRPr="002C5C3D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EC0D94" w:rsidRPr="002C5C3D">
        <w:rPr>
          <w:rFonts w:ascii="Times New Roman" w:hAnsi="Times New Roman" w:cs="Times New Roman"/>
          <w:b/>
          <w:bCs/>
          <w:sz w:val="24"/>
          <w:szCs w:val="24"/>
        </w:rPr>
        <w:t>Критерии и способы оценки качества реализации программы</w:t>
      </w:r>
    </w:p>
    <w:p w14:paraId="16BF7D49" w14:textId="0E320A50" w:rsidR="00530ABA" w:rsidRDefault="00EC0D9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Fonts w:ascii="Times New Roman" w:hAnsi="Times New Roman" w:cs="Times New Roman"/>
          <w:sz w:val="24"/>
          <w:szCs w:val="24"/>
        </w:rPr>
        <w:t xml:space="preserve">Система диагностики результатов программы состоит из мнения </w:t>
      </w:r>
      <w:r w:rsidR="008647C8">
        <w:rPr>
          <w:rFonts w:ascii="Times New Roman" w:hAnsi="Times New Roman" w:cs="Times New Roman"/>
          <w:sz w:val="24"/>
          <w:szCs w:val="24"/>
        </w:rPr>
        <w:t>воспитателей</w:t>
      </w:r>
      <w:r w:rsidRPr="00EC0D94">
        <w:rPr>
          <w:rFonts w:ascii="Times New Roman" w:hAnsi="Times New Roman" w:cs="Times New Roman"/>
          <w:sz w:val="24"/>
          <w:szCs w:val="24"/>
        </w:rPr>
        <w:t xml:space="preserve">, непосредственно реализующих программу, воспитанников-участников программы и мнения родителей. </w:t>
      </w:r>
    </w:p>
    <w:p w14:paraId="4707AA7D" w14:textId="5943BFB5" w:rsidR="00EC0D94" w:rsidRDefault="00EC0D9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94">
        <w:rPr>
          <w:rFonts w:ascii="Times New Roman" w:hAnsi="Times New Roman" w:cs="Times New Roman"/>
          <w:sz w:val="24"/>
          <w:szCs w:val="24"/>
        </w:rPr>
        <w:t>Индикаторами диагностики программы являются: эмоциональное состояние детей.</w:t>
      </w:r>
    </w:p>
    <w:p w14:paraId="180406E9" w14:textId="441AF55D" w:rsidR="00B4284C" w:rsidRPr="00B4284C" w:rsidRDefault="00B4284C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lastRenderedPageBreak/>
        <w:t>Для оценки результативности проводимой воспитательной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 xml:space="preserve">а также достижения поставленных задач </w:t>
      </w:r>
      <w:r w:rsidR="00F41372">
        <w:rPr>
          <w:rFonts w:ascii="Times New Roman" w:hAnsi="Times New Roman" w:cs="Times New Roman"/>
          <w:sz w:val="24"/>
          <w:szCs w:val="24"/>
        </w:rPr>
        <w:t xml:space="preserve">организуется </w:t>
      </w:r>
      <w:r w:rsidRPr="00B4284C">
        <w:rPr>
          <w:rFonts w:ascii="Times New Roman" w:hAnsi="Times New Roman" w:cs="Times New Roman"/>
          <w:sz w:val="24"/>
          <w:szCs w:val="24"/>
        </w:rPr>
        <w:t>входн</w:t>
      </w:r>
      <w:r w:rsidR="00F41372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и итогов</w:t>
      </w:r>
      <w:r w:rsidR="00F41372">
        <w:rPr>
          <w:rFonts w:ascii="Times New Roman" w:hAnsi="Times New Roman" w:cs="Times New Roman"/>
          <w:sz w:val="24"/>
          <w:szCs w:val="24"/>
        </w:rPr>
        <w:t>ая</w:t>
      </w:r>
      <w:r w:rsidRPr="00B4284C">
        <w:rPr>
          <w:rFonts w:ascii="Times New Roman" w:hAnsi="Times New Roman" w:cs="Times New Roman"/>
          <w:sz w:val="24"/>
          <w:szCs w:val="24"/>
        </w:rPr>
        <w:t xml:space="preserve"> диагностик</w:t>
      </w:r>
      <w:r w:rsidR="00F41372">
        <w:rPr>
          <w:rFonts w:ascii="Times New Roman" w:hAnsi="Times New Roman" w:cs="Times New Roman"/>
          <w:sz w:val="24"/>
          <w:szCs w:val="24"/>
        </w:rPr>
        <w:t>а</w:t>
      </w:r>
      <w:r w:rsidRPr="00B4284C">
        <w:rPr>
          <w:rFonts w:ascii="Times New Roman" w:hAnsi="Times New Roman" w:cs="Times New Roman"/>
          <w:sz w:val="24"/>
          <w:szCs w:val="24"/>
        </w:rPr>
        <w:t xml:space="preserve"> индивидуальных достижений участников программы.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Диагностика </w:t>
      </w:r>
      <w:r w:rsidRPr="00B4284C">
        <w:rPr>
          <w:rFonts w:ascii="Times New Roman" w:hAnsi="Times New Roman" w:cs="Times New Roman"/>
          <w:sz w:val="24"/>
          <w:szCs w:val="24"/>
        </w:rPr>
        <w:t xml:space="preserve"> сост</w:t>
      </w:r>
      <w:r>
        <w:rPr>
          <w:rFonts w:ascii="Times New Roman" w:hAnsi="Times New Roman" w:cs="Times New Roman"/>
          <w:sz w:val="24"/>
          <w:szCs w:val="24"/>
        </w:rPr>
        <w:t>оит</w:t>
      </w:r>
      <w:proofErr w:type="gramEnd"/>
      <w:r w:rsidRPr="00B4284C">
        <w:rPr>
          <w:rFonts w:ascii="Times New Roman" w:hAnsi="Times New Roman" w:cs="Times New Roman"/>
          <w:sz w:val="24"/>
          <w:szCs w:val="24"/>
        </w:rPr>
        <w:t xml:space="preserve"> из анкеты с перечнем вопросов, которые позволят педагогам определить соответствие ожиданий ребенка от смены с достигнутыми результатами.</w:t>
      </w:r>
      <w:r w:rsidR="00F41372">
        <w:rPr>
          <w:rFonts w:ascii="Times New Roman" w:hAnsi="Times New Roman" w:cs="Times New Roman"/>
          <w:sz w:val="24"/>
          <w:szCs w:val="24"/>
        </w:rPr>
        <w:t xml:space="preserve"> (приложени1)</w:t>
      </w:r>
    </w:p>
    <w:p w14:paraId="4EA6DE9E" w14:textId="0D670B11" w:rsidR="00EC0D94" w:rsidRDefault="00B4284C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Во многом комфортность пребывания ребенка в лагере зависит</w:t>
      </w:r>
      <w:r w:rsidR="00F41372"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 xml:space="preserve">от наличия друзей и приятелей, одобрения детским коллективом, взаимного интереса и уважения в отряде, что проявляется в характеристике сплоченности отряда. Для входной и итоговой диагностики </w:t>
      </w:r>
      <w:proofErr w:type="spellStart"/>
      <w:r w:rsidRPr="00B4284C">
        <w:rPr>
          <w:rFonts w:ascii="Times New Roman" w:hAnsi="Times New Roman" w:cs="Times New Roman"/>
          <w:sz w:val="24"/>
          <w:szCs w:val="24"/>
        </w:rPr>
        <w:t>коллективообразования</w:t>
      </w:r>
      <w:proofErr w:type="spellEnd"/>
      <w:r w:rsidRPr="00B4284C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F41372">
        <w:rPr>
          <w:rFonts w:ascii="Times New Roman" w:hAnsi="Times New Roman" w:cs="Times New Roman"/>
          <w:sz w:val="24"/>
          <w:szCs w:val="24"/>
        </w:rPr>
        <w:t>уются д</w:t>
      </w:r>
      <w:r w:rsidRPr="00B4284C">
        <w:rPr>
          <w:rFonts w:ascii="Times New Roman" w:hAnsi="Times New Roman" w:cs="Times New Roman"/>
          <w:sz w:val="24"/>
          <w:szCs w:val="24"/>
        </w:rPr>
        <w:t>иагностические игры</w:t>
      </w:r>
      <w:r w:rsidR="00F41372">
        <w:rPr>
          <w:rFonts w:ascii="Times New Roman" w:hAnsi="Times New Roman" w:cs="Times New Roman"/>
          <w:sz w:val="24"/>
          <w:szCs w:val="24"/>
        </w:rPr>
        <w:t>.</w:t>
      </w:r>
      <w:r w:rsidRPr="00B4284C">
        <w:rPr>
          <w:rFonts w:ascii="Times New Roman" w:hAnsi="Times New Roman" w:cs="Times New Roman"/>
          <w:sz w:val="24"/>
          <w:szCs w:val="24"/>
        </w:rPr>
        <w:t xml:space="preserve"> </w:t>
      </w:r>
      <w:r w:rsidR="00F41372">
        <w:rPr>
          <w:rFonts w:ascii="Times New Roman" w:hAnsi="Times New Roman" w:cs="Times New Roman"/>
          <w:sz w:val="24"/>
          <w:szCs w:val="24"/>
        </w:rPr>
        <w:t>(приложение2).</w:t>
      </w:r>
    </w:p>
    <w:p w14:paraId="45204CE3" w14:textId="3563ADB7" w:rsidR="008647C8" w:rsidRPr="008647C8" w:rsidRDefault="008647C8" w:rsidP="00A433D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47C8">
        <w:rPr>
          <w:rFonts w:ascii="Times New Roman" w:hAnsi="Times New Roman" w:cs="Times New Roman"/>
          <w:sz w:val="24"/>
          <w:szCs w:val="24"/>
        </w:rPr>
        <w:t xml:space="preserve">Для оценки программы со стороны </w:t>
      </w:r>
      <w:r>
        <w:rPr>
          <w:rFonts w:ascii="Times New Roman" w:hAnsi="Times New Roman" w:cs="Times New Roman"/>
          <w:sz w:val="24"/>
          <w:szCs w:val="24"/>
        </w:rPr>
        <w:t>воспитателей</w:t>
      </w:r>
      <w:r w:rsidRPr="008647C8">
        <w:rPr>
          <w:rFonts w:ascii="Times New Roman" w:hAnsi="Times New Roman" w:cs="Times New Roman"/>
          <w:sz w:val="24"/>
          <w:szCs w:val="24"/>
        </w:rPr>
        <w:t>, родителей используется:</w:t>
      </w:r>
    </w:p>
    <w:p w14:paraId="614112D3" w14:textId="41CEEB03" w:rsidR="008647C8" w:rsidRPr="008647C8" w:rsidRDefault="008647C8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7C8">
        <w:rPr>
          <w:rFonts w:ascii="Times New Roman" w:hAnsi="Times New Roman" w:cs="Times New Roman"/>
          <w:sz w:val="24"/>
          <w:szCs w:val="24"/>
        </w:rPr>
        <w:t>1 вариант</w:t>
      </w:r>
      <w:r>
        <w:rPr>
          <w:rFonts w:ascii="Times New Roman" w:hAnsi="Times New Roman" w:cs="Times New Roman"/>
          <w:sz w:val="24"/>
          <w:szCs w:val="24"/>
        </w:rPr>
        <w:t xml:space="preserve"> (работа воспитателя)</w:t>
      </w:r>
      <w:r w:rsidRPr="008647C8">
        <w:rPr>
          <w:rFonts w:ascii="Times New Roman" w:hAnsi="Times New Roman" w:cs="Times New Roman"/>
          <w:sz w:val="24"/>
          <w:szCs w:val="24"/>
        </w:rPr>
        <w:t xml:space="preserve"> – оценка реализуемых дел смены со стороны начальника лагеря дневного пребывания, где оценивается качество дела и его содержание, качество работы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647C8">
        <w:rPr>
          <w:rFonts w:ascii="Times New Roman" w:hAnsi="Times New Roman" w:cs="Times New Roman"/>
          <w:sz w:val="24"/>
          <w:szCs w:val="24"/>
        </w:rPr>
        <w:t>оспитателя, включённость детей в процесс и др.;</w:t>
      </w:r>
    </w:p>
    <w:p w14:paraId="2A9781CA" w14:textId="0CFA36AA" w:rsidR="008647C8" w:rsidRPr="008647C8" w:rsidRDefault="008647C8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7C8">
        <w:rPr>
          <w:rFonts w:ascii="Times New Roman" w:hAnsi="Times New Roman" w:cs="Times New Roman"/>
          <w:sz w:val="24"/>
          <w:szCs w:val="24"/>
        </w:rPr>
        <w:t>2 вариант</w:t>
      </w:r>
      <w:r>
        <w:rPr>
          <w:rFonts w:ascii="Times New Roman" w:hAnsi="Times New Roman" w:cs="Times New Roman"/>
          <w:sz w:val="24"/>
          <w:szCs w:val="24"/>
        </w:rPr>
        <w:t>(родители)</w:t>
      </w:r>
      <w:r w:rsidRPr="008647C8">
        <w:rPr>
          <w:rFonts w:ascii="Times New Roman" w:hAnsi="Times New Roman" w:cs="Times New Roman"/>
          <w:sz w:val="24"/>
          <w:szCs w:val="24"/>
        </w:rPr>
        <w:t xml:space="preserve"> – обратная связь о смене в форме «</w:t>
      </w:r>
      <w:r w:rsidR="00A06D69">
        <w:rPr>
          <w:rFonts w:ascii="Times New Roman" w:hAnsi="Times New Roman" w:cs="Times New Roman"/>
          <w:sz w:val="24"/>
          <w:szCs w:val="24"/>
        </w:rPr>
        <w:t>Анкеты для родителей</w:t>
      </w:r>
      <w:r w:rsidRPr="008647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3D61A" w14:textId="77777777" w:rsidR="008647C8" w:rsidRDefault="008647C8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9FCA7" w14:textId="0CE79F38" w:rsidR="00530ABA" w:rsidRPr="002C5C3D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2E20F7" w:rsidRPr="002C5C3D">
        <w:rPr>
          <w:rFonts w:ascii="Times New Roman" w:hAnsi="Times New Roman" w:cs="Times New Roman"/>
          <w:b/>
          <w:bCs/>
          <w:sz w:val="24"/>
          <w:szCs w:val="24"/>
        </w:rPr>
        <w:t>Участники смены</w:t>
      </w:r>
    </w:p>
    <w:p w14:paraId="2F871A2C" w14:textId="3ADFAEF9" w:rsidR="002E20F7" w:rsidRPr="002E20F7" w:rsidRDefault="002E20F7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рассчитана на детей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2E2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2C5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  <w:r w:rsidRPr="002E2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 заинтересованных в «Движении Первых» участников, а также ребят, не входящих в «Движение Первых», но интересующихся профильными видами деятельности в рамках стратегической программы Движения.</w:t>
      </w:r>
    </w:p>
    <w:p w14:paraId="44C17B71" w14:textId="1C55A449" w:rsidR="002E20F7" w:rsidRPr="009754BF" w:rsidRDefault="002E20F7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Возрастные особенности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2E2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</w:t>
      </w:r>
      <w:r w:rsidR="002C5C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E20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E2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от игровой деятельности к учебной, развитие произвольности внимания, памяти, словесно-логического, понятийного мышления, развитие познавательного интереса (от «любопытства» к «любознательности»), формирование позиции школьника и умения учиться, формирование самооценки. Детей отличает подвижность, энергичность, впечатлительность. Они любят приключения и активные игры, начинают искать героев среди тех людей, которых видят, о которых читают.</w:t>
      </w:r>
    </w:p>
    <w:p w14:paraId="4E474480" w14:textId="1B4DCB5F" w:rsidR="00530ABA" w:rsidRDefault="002E20F7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самоконтроль и саморегуляция. Активно развивается социальный, эмоциональный интеллект. Взрослый является авторитетом. Ориентированы на значимого взрослого. При этом формируется мировоззрение, ребёнок начинает иметь собственную точку зрения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7FBFD9" w14:textId="49EFB47C" w:rsidR="009754BF" w:rsidRDefault="009754BF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4E6793" w14:textId="77777777" w:rsidR="009754BF" w:rsidRPr="002C5C3D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 Описание основных идей, подходов к реализации воспитательной работы в рамках лагерной смены:</w:t>
      </w:r>
    </w:p>
    <w:p w14:paraId="567BF4A0" w14:textId="77777777" w:rsid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0F835C" w14:textId="7A2BDE8E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 xml:space="preserve">Методологическую основу Программы составляет 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деятельностный подход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к воспитанию (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Рубинштейн С.Г., Леонтьев А.Н., Д.Б. Эльконин, В.В. Давыдов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), который фокусируется на формировании и развитии активной личности ребёнка, обладающей необходимой мотивацией и способностью самостоятельно организовать себя, процесс познания и свою практическую деятельность. Он ориентирован на создание условий для самоопределения и социализации ребёнка на основе социокультурных,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духовно-нравственных ценностей и принятых в российском обществе норм и правил поведения в интересах человека, семьи, общества и государства. Этот подход основан на признании того, что воспитание наиболее эффективно, когда дети активно участвуют в решении значимых задач и имеют возможность применять свои знания в реальных условиях. Он также подчёркивает важность сотрудничества, критического мышления, творческой самореализации.</w:t>
      </w:r>
    </w:p>
    <w:p w14:paraId="212F52EA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Реализация деятельностного подхода в контексте смены предполагает осознанное принятие участниками идей «Движения Первых», значимыми среди которых в соответствии с целевыми установками настоящей Программы являются:</w:t>
      </w:r>
    </w:p>
    <w:p w14:paraId="2F8CA377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Идея преданности и готовности к патриотическому служению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своей стране в разных сферах деятельности;</w:t>
      </w:r>
    </w:p>
    <w:p w14:paraId="4167D882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Идея гражданской активности и ответственности по отношению к участию в демократических процессах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754BF">
        <w:rPr>
          <w:rFonts w:ascii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9754BF">
        <w:rPr>
          <w:rFonts w:ascii="Times New Roman" w:hAnsi="Times New Roman" w:cs="Times New Roman"/>
          <w:sz w:val="24"/>
          <w:szCs w:val="24"/>
          <w:lang w:eastAsia="ru-RU"/>
        </w:rPr>
        <w:t>, общественная деятельность, труд);</w:t>
      </w:r>
    </w:p>
    <w:p w14:paraId="47E9C99E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Идея защиты своей страны от внутренних и внешних угроз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, будь то посредством военной службы или других форм защиты, обеспечивая безопасность своих сограждан;</w:t>
      </w:r>
    </w:p>
    <w:p w14:paraId="6EE89CCB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Идея содействия межнациональному единству и культурному многообразию народов России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(уважение национальных культур, языков, традиций, точек зрения);</w:t>
      </w:r>
    </w:p>
    <w:p w14:paraId="6CD41540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Идея сохранения и развития национальной идентичности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(гордость за достижения, историю, традиции и символы своей страны);</w:t>
      </w:r>
    </w:p>
    <w:p w14:paraId="1F401BAF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Идея содействия цивилизационному прогрессу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(содействие процветанию и развитию своей страны, будь то посредством инноваций, предпринимательства, образования или других средств, которые способствуют благополучию российского общества);</w:t>
      </w:r>
    </w:p>
    <w:p w14:paraId="7972BD8C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Pr="009754B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Идея уважения и поддержки конституционно-демократических принципов России </w:t>
      </w:r>
      <w:r w:rsidRPr="009754BF">
        <w:rPr>
          <w:rFonts w:ascii="Times New Roman" w:hAnsi="Times New Roman" w:cs="Times New Roman"/>
          <w:sz w:val="24"/>
          <w:szCs w:val="24"/>
          <w:lang w:eastAsia="ru-RU"/>
        </w:rPr>
        <w:t>(принятие и поддержка свободы, равенства, справедливости и прав человека).</w:t>
      </w:r>
    </w:p>
    <w:p w14:paraId="7BD6EEDA" w14:textId="77777777" w:rsid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DE8DCF" w14:textId="0005DC09" w:rsidR="009754BF" w:rsidRPr="002C5C3D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реализации профильной смены:</w:t>
      </w:r>
    </w:p>
    <w:p w14:paraId="11F3120C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1. Осознание всеми участниками образовательно-воспитательного процесса цели Программы, соответствие их возрастным потребностям и ожиданиям.</w:t>
      </w:r>
    </w:p>
    <w:p w14:paraId="11E6B77A" w14:textId="7BDF9C95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2. Доступность материальных и технических ресурсов, необходимых для эффективной реализации Программы, включая подготовку педагогов, учебные материалы, помещения и инфраструктуру.</w:t>
      </w:r>
    </w:p>
    <w:p w14:paraId="5B197393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3. Квалифицированные и мотивированные педагоги, компетентные и опытные, обладающие предметными знаниями, педагогическими навыками.</w:t>
      </w:r>
    </w:p>
    <w:p w14:paraId="7A73A757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4. Вовлечение различных заинтересованных сторон, включая родителей, руководства «Движения Первых», органов образования и соответствующих организаций дополнительного образования, может повысить эффективность и устойчивость Программы.</w:t>
      </w:r>
    </w:p>
    <w:p w14:paraId="41E7A5BF" w14:textId="77777777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5. Регулярный мониторинг и оценка прогресса, текущих и итоговых результатов позволяют совершенствовать Программу, выявлять проблемы и принимать решения на основе фактических данных.</w:t>
      </w:r>
    </w:p>
    <w:p w14:paraId="0BEBCBEC" w14:textId="6ECE7503" w:rsidR="009754BF" w:rsidRPr="009754BF" w:rsidRDefault="009754BF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BF">
        <w:rPr>
          <w:rFonts w:ascii="Times New Roman" w:hAnsi="Times New Roman" w:cs="Times New Roman"/>
          <w:sz w:val="24"/>
          <w:szCs w:val="24"/>
          <w:lang w:eastAsia="ru-RU"/>
        </w:rPr>
        <w:t>6. Обеспечение равного доступа к программе для всех учащихся, независимо от их социально-экономического происхождения, пола, способностей или других факторов.</w:t>
      </w:r>
    </w:p>
    <w:p w14:paraId="08039109" w14:textId="0BDFCD61" w:rsidR="00530ABA" w:rsidRPr="009754BF" w:rsidRDefault="00530ABA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AEA06" w14:textId="77777777" w:rsidR="009C60E6" w:rsidRPr="00620D0E" w:rsidRDefault="009C60E6" w:rsidP="00A433D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330B535" w14:textId="22BFDF77" w:rsidR="009C60E6" w:rsidRPr="002C5C3D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A433D4" w:rsidRPr="002C5C3D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Pr="002C5C3D">
        <w:rPr>
          <w:rFonts w:ascii="Times New Roman" w:hAnsi="Times New Roman" w:cs="Times New Roman"/>
          <w:b/>
          <w:bCs/>
          <w:sz w:val="24"/>
          <w:szCs w:val="24"/>
        </w:rPr>
        <w:t xml:space="preserve"> профильной смены</w:t>
      </w:r>
    </w:p>
    <w:p w14:paraId="0FDA5B07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E6">
        <w:rPr>
          <w:rFonts w:ascii="Times New Roman" w:hAnsi="Times New Roman" w:cs="Times New Roman"/>
          <w:sz w:val="24"/>
          <w:szCs w:val="24"/>
        </w:rPr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подвижные игры на свежем воздухе, утренняя зарядка, что даёт существенно укрепить своё здоровье. Результатом осуществления оздоровительного направления в работе лагеря является формирование потребности в здоровом образе жизни.  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</w:t>
      </w:r>
    </w:p>
    <w:p w14:paraId="46E2DBAE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E6">
        <w:rPr>
          <w:rFonts w:ascii="Times New Roman" w:hAnsi="Times New Roman" w:cs="Times New Roman"/>
          <w:sz w:val="24"/>
          <w:szCs w:val="24"/>
        </w:rPr>
        <w:lastRenderedPageBreak/>
        <w:t>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14:paraId="08128EA3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комплектуются в разновозрастные отряды. В отрядах они выбирают командира путём обсуждения и голосования. Совместно выбирают название своего отряда, девиз. Подготавливают свой отряд для комфортного времяпровождения: оформляют рисунками и фотографиями.   Ребятам любого возраста очень нравится, если их отряд отличается от других. Какие-то отличительные знаки, атрибуты — все это ребята при</w:t>
      </w: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думывают с удовольствием.</w:t>
      </w:r>
    </w:p>
    <w:p w14:paraId="4AF6B052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утро начинается с поднятия флага Российской Федерации и Республики Крым </w:t>
      </w:r>
      <w:proofErr w:type="gramStart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исполнения</w:t>
      </w:r>
      <w:proofErr w:type="gramEnd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гимнов Российской Федерации и Республики Крым. </w:t>
      </w:r>
    </w:p>
    <w:p w14:paraId="74D720F6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каждое утро проводится зарядка, которую под веселую энергичную музыку проводит инструктор по физической культуре. </w:t>
      </w:r>
    </w:p>
    <w:p w14:paraId="7C188223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начинает формироваться с момента возникновения взаимодействия между детьми. Если это первое взаимодействие проходит на высоком эмоциональном уровне, то создаются предпосылки к созданию здорового, крепкого коллектива. Ни для кого не секрет, что первым этапом создания коллектива является знакомство. Поэтому в первый день проводится коммуникативная </w:t>
      </w:r>
      <w:proofErr w:type="gramStart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 «</w:t>
      </w:r>
      <w:proofErr w:type="gramEnd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познакомимся». В этой ситуации массово</w:t>
      </w: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знакомства очень важно дать понять детям, что им здесь очень рады, что принимают их именно такими, какие они есть, что от всей души взрослые радуют</w:t>
      </w: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их первым успехам и готовы помочь в любую ми</w:t>
      </w: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нуту. И в течение дня проводятся игры на знакомство и сплочение коллектива. Далее открытие смены лагеря дневного пребывания через </w:t>
      </w:r>
      <w:proofErr w:type="spellStart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общелагерное</w:t>
      </w:r>
      <w:proofErr w:type="spellEnd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«Патриотизм и историческая память: «Орлята- юные наследники Победы». В процессе данного мероприятия ребята ознакомятся с основными целями и задачами лагерной смены, с ключевой идеей смены, а также каждый отряд представит свое название и девиз. </w:t>
      </w:r>
    </w:p>
    <w:p w14:paraId="534573D2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Ключевая идея смены – путешествие детей по «Городам-героям» на автобусе. В основе – игра - путешествие. Воспитанники лагеря дневного пребывания «Орлята-юные наследники Победы» отправляются в увлекательное путешествие по городам Боевой </w:t>
      </w:r>
      <w:proofErr w:type="gramStart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Славы,  на</w:t>
      </w:r>
      <w:proofErr w:type="gramEnd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автобусе, по маршрутной карте с планом-заданием для каждого определенного дня. В карте – 11 пунктов назначения. Проходя испытания, отряды собирают фрагменты карты, потерянной отважным разведчиком. Собирая нужные части, ребята находят достопримечательности городов – героев, а также </w:t>
      </w:r>
      <w:r w:rsidRPr="009C60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 для получения расширенной информации о городе -герое. В конце смены отрядами изготавливается макет карты с данными городами и их достопримечательностями. </w:t>
      </w:r>
    </w:p>
    <w:p w14:paraId="2A7929EA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Виртуально путешествуя, ребята знакомятся с подвигами героев ВОВ, узнают много нового о городах, их достижениях во время ВОВ, их достопримечательностями, участвуя в разнообразных познавательных мероприятиях, коллективных творческих делах.</w:t>
      </w:r>
    </w:p>
    <w:p w14:paraId="0549BBB2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начинается с первого дня лагеря и продолжается до закрытия. </w:t>
      </w:r>
    </w:p>
    <w:p w14:paraId="78B24C4A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Отрядам </w:t>
      </w:r>
      <w:proofErr w:type="gramStart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 галстук</w:t>
      </w:r>
      <w:proofErr w:type="gramEnd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отличительный знак лагерной смены,  вручается боевой листок в виде Знамени Победы, на котором нанесен маршрут путешествия и задания, которые нужно выполнить. В конце каждого дня отряды собираются на большой </w:t>
      </w:r>
      <w:proofErr w:type="gramStart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совет,  на</w:t>
      </w:r>
      <w:proofErr w:type="gramEnd"/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итогов. И отряд, который отличился в течение дня (победили в конкурсе, не нарушали правил, соблюдали чистоту и так далее) получают звезду (медаль).  Таким образом, каждая команда заполняет боевой листок наградами, количество которых определит победителя смены. </w:t>
      </w:r>
    </w:p>
    <w:p w14:paraId="6B25AEA9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в течение смены воспитанники приобщаются к ценностям «Движения первых», через содержание тематических дней и тематических треков, раскрывающих содержание направлений деятельности «Движения».</w:t>
      </w:r>
    </w:p>
    <w:p w14:paraId="1FAA8C4C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Тематический день «День Первых»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созданию условий для формирования у участников смены представления о назначении Общероссийского общественно-государственного движения детей и молодежи «Движение Первых» чувства причастности к деятельности Движения, понимания личного вклада участников в социально значимую деятельность.</w:t>
      </w:r>
    </w:p>
    <w:p w14:paraId="6CD4FFAC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14:paraId="42614EF0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мотивировать участников смены на деятельность в Движении Первых на основе традиционных российских духовно-нравственных ценностей, миссии и ценностей Движения, на осознанную социально значимую деятельность;</w:t>
      </w:r>
    </w:p>
    <w:p w14:paraId="2A1E24EE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сформировать установку на командное взаимодействие, взаимоподдержку и заботу об общем деле в процессе деятельности в Движении Первых и его первичных отделениях;</w:t>
      </w:r>
    </w:p>
    <w:p w14:paraId="617B8CD6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познакомить участников с основными направлениями деятельности и флагманскими проектами Движения Первых.</w:t>
      </w:r>
    </w:p>
    <w:p w14:paraId="5BD6C76E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Тематический «День Первых» проводится на третий день смены. К этому моменту участники почти завершили адаптацию к условиям жизни в лагере, достаточно узнали друг друга. Тематический день станет для участников стартом смыслового содержания основного периода смены, актуализирует представление детей о деятельности Движения Первых.</w:t>
      </w:r>
    </w:p>
    <w:p w14:paraId="59ADB10F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В тематический день «День Первых» входят специально разработанные активности, среди которых зарядка Первых, линейка, классная встреча, коллективное творческое дело и другие. Характер событий обеспечивает вовлечение участников смены в продуктивную коммуникацию со сверстниками и взрослыми, понимание целей и способов участия в делах Движения Первых. </w:t>
      </w:r>
    </w:p>
    <w:p w14:paraId="776E6E14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 тематического дня «День Первых»:</w:t>
      </w:r>
    </w:p>
    <w:p w14:paraId="6281E91A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участники смены понимают содержание миссий и ценностей Движения Первых;</w:t>
      </w:r>
    </w:p>
    <w:p w14:paraId="2CD883C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участники смены знают перечень и содержание ключевых направлений и проектов Движения Первых;</w:t>
      </w:r>
    </w:p>
    <w:p w14:paraId="09435FE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участниками смены осуществлен предварительный выбор направления деятельности, в котором они планируют развиваться;</w:t>
      </w:r>
    </w:p>
    <w:p w14:paraId="78C1E944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у участников смены сформировано чувство причастности к деятельности Движения Первых;</w:t>
      </w:r>
    </w:p>
    <w:p w14:paraId="421ECE30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участники смены готовы популяризировать деятельность Движения Первых, формировать положительный образ организации среди сверстников.</w:t>
      </w:r>
    </w:p>
    <w:p w14:paraId="32D8E446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Тематический день «Быть с Россией»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обеспечивает создание условий для развития у участников смены стремлений изучать историю России и родного региона, знакомится с национальными традициями и обычаями народов России, переживать чувство гордости за страну.</w:t>
      </w:r>
    </w:p>
    <w:p w14:paraId="45BA2D4B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14:paraId="12686440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продолжить формировать патриотическое сознание и любовь к своей стране через знакомство участников смены с национальными традициями народов России;</w:t>
      </w:r>
    </w:p>
    <w:p w14:paraId="49DAA219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повысить интерес к изучению культурного и исторического прошлого своего населенного пункта, региона и страны;</w:t>
      </w:r>
    </w:p>
    <w:p w14:paraId="6389716C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сформировать установку на командное взаимодействие, взаимоподдержку и заботу об общем деле;</w:t>
      </w:r>
    </w:p>
    <w:p w14:paraId="2AD11BFF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организовать разнообразную общественно значимую досуговую деятельность детей.</w:t>
      </w:r>
    </w:p>
    <w:p w14:paraId="332BBE5C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Реализация тематического дня «Быть с Россией» планируется на 20 июня 2025 года в преддверии памятной даты «22 июня- День памяти и скорби-дня начала Великой Отечественной Войны». </w:t>
      </w:r>
    </w:p>
    <w:p w14:paraId="30329628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План дня включает специально разработанные события, среди которых тематическая линейка, возложение цветов к памятникам и мемориалам, </w:t>
      </w:r>
      <w:proofErr w:type="gramStart"/>
      <w:r w:rsidRPr="009C60E6">
        <w:rPr>
          <w:rFonts w:ascii="Times New Roman" w:hAnsi="Times New Roman" w:cs="Times New Roman"/>
          <w:sz w:val="24"/>
          <w:szCs w:val="24"/>
          <w:lang w:eastAsia="ru-RU"/>
        </w:rPr>
        <w:t>встреча  с</w:t>
      </w:r>
      <w:proofErr w:type="gramEnd"/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представителями вооруженных сил РФ, ветераны боевых действий.</w:t>
      </w:r>
    </w:p>
    <w:p w14:paraId="1FB741FE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Ожидаемые результаты тематического дня «Быть с Россией»:</w:t>
      </w:r>
    </w:p>
    <w:p w14:paraId="546B6F5C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социально значимых ценностей и качеств личности, таких как уважение к разным культурам и мнениям, ответственность и патриотизм;</w:t>
      </w:r>
    </w:p>
    <w:p w14:paraId="389BFE34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чувства причастности к достижениям и событиям большой страны;</w:t>
      </w:r>
    </w:p>
    <w:p w14:paraId="5373EC4D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расширение знаний о богатой истории России, о национальных символах, культуре, традициях и достижениях страны;</w:t>
      </w:r>
    </w:p>
    <w:p w14:paraId="213D36E4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понимание значимости консолидации ресурсов для решения социально значимых задач.</w:t>
      </w:r>
    </w:p>
    <w:p w14:paraId="446F9867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Тематические треки программы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представляют собой систему </w:t>
      </w:r>
      <w:proofErr w:type="spellStart"/>
      <w:r w:rsidRPr="009C60E6">
        <w:rPr>
          <w:rFonts w:ascii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и групповых событий, объединенных общей темой. Формы реализации треков видоизменяются в соответствии с идеей последовательного продвижения участников от самоопределения к самореализации в выбранном направлении деятельности. Результатом деятельности каждого из пяти треков становится презентация совместно созданного творческого продукта, раскрывающего возможности развития в конкретном направлении Движения Первых.</w:t>
      </w:r>
    </w:p>
    <w:p w14:paraId="08367D84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Тематический трек «Коммуникация»</w:t>
      </w:r>
      <w:r w:rsidRPr="009C60E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>включает в себя направление по развитию медиа и коммуникации «Расскажи о главном!» и дипломатии «Умей дружить!».</w:t>
      </w:r>
    </w:p>
    <w:p w14:paraId="2D79D91E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 трека:</w:t>
      </w:r>
    </w:p>
    <w:p w14:paraId="368B1529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развитие навыков продуктивного взаимодействия в первичном коллективе;</w:t>
      </w:r>
    </w:p>
    <w:p w14:paraId="10B7A7C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установки на открытый, доверительный, дружелюбный стиль взаимодействия участников лагеря;</w:t>
      </w:r>
    </w:p>
    <w:p w14:paraId="70AB532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знакомство с основами деятельности молодежных СМИ.</w:t>
      </w:r>
    </w:p>
    <w:p w14:paraId="77A105C8" w14:textId="77777777" w:rsidR="009C60E6" w:rsidRPr="008647C8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В качестве проектного продукта </w:t>
      </w:r>
      <w:proofErr w:type="gramStart"/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будут  подготовлены</w:t>
      </w:r>
      <w:proofErr w:type="gramEnd"/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ролики или короткие </w:t>
      </w:r>
      <w:proofErr w:type="spellStart"/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видеотренды</w:t>
      </w:r>
      <w:proofErr w:type="spellEnd"/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на тему дружбы и команды, включая в съемку участников других треков; презентацию фотопроекта, выполненного в стиле комикса; инсценировку жизненных ситуаций взаимовыручки и дружбы.</w:t>
      </w:r>
    </w:p>
    <w:p w14:paraId="7767BFF7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Тематический трек «Энергия»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объединяет 3 направления: спортивного воспитания «Достигай и побеждай!», формирования здорового образа жизни «Будь здоров!» и приобщения к внутреннему туризму и путешествиям «Открывай страну!».</w:t>
      </w:r>
    </w:p>
    <w:p w14:paraId="623C5FBD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 трека:</w:t>
      </w:r>
    </w:p>
    <w:p w14:paraId="4131BCFD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установки на соблюдение правил здорового образа жизни;</w:t>
      </w:r>
    </w:p>
    <w:p w14:paraId="2C2BFBE5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прикладных навыков походной активности;</w:t>
      </w:r>
    </w:p>
    <w:p w14:paraId="2E6B4CB2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расширение кругозора и формирование ценностного отношения к культуре своего города, региона;</w:t>
      </w:r>
    </w:p>
    <w:p w14:paraId="656A0D99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установки на физкультурно-оздоровительный формат проведения досуга.</w:t>
      </w:r>
    </w:p>
    <w:p w14:paraId="3098849E" w14:textId="643252B8" w:rsidR="009C60E6" w:rsidRPr="008647C8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Трек «Энергия» завершится </w:t>
      </w:r>
      <w:proofErr w:type="gramStart"/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оригинальным  </w:t>
      </w:r>
      <w:r w:rsidRPr="008647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изготовлением</w:t>
      </w:r>
      <w:proofErr w:type="gramEnd"/>
      <w:r w:rsidRPr="008647C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макета -карты с городами-героями  и их достопримечательностями. </w:t>
      </w:r>
    </w:p>
    <w:p w14:paraId="662479A9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Тематический трек «Открытия»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охватывает направления, связанные с образованием и знаниями «Учись и познавай!», наукой и технологиями «Дерзай и открывай!», профориентацией и трудовым воспитанием «Найди призвание!».</w:t>
      </w:r>
    </w:p>
    <w:p w14:paraId="205C478D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 трека:</w:t>
      </w:r>
    </w:p>
    <w:p w14:paraId="0F31A91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– развитие и поддержание познавательного интереса;</w:t>
      </w:r>
    </w:p>
    <w:p w14:paraId="7F2FB788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знакомство с особенностями современных профессий, расширение представлений о рынке труда;</w:t>
      </w:r>
    </w:p>
    <w:p w14:paraId="64A0CBBF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интереса и ценностного отношения к научному знанию.</w:t>
      </w:r>
    </w:p>
    <w:p w14:paraId="07B55B98" w14:textId="77777777" w:rsidR="009C60E6" w:rsidRPr="008647C8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Трек «Открытия» презентует результат своей деятельности через инсценировку содержания профессиональной деятельности современных востребованных профессий.</w:t>
      </w:r>
    </w:p>
    <w:p w14:paraId="53879DB3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Тематический трек «Искусство»</w:t>
      </w:r>
      <w:r w:rsidRPr="009C60E6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соотносится с направлением «Создавай и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вдохновляй!», знакомящим детей с культурой и искусством страны и мира.</w:t>
      </w:r>
    </w:p>
    <w:p w14:paraId="14B9C0CF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 трека:</w:t>
      </w:r>
    </w:p>
    <w:p w14:paraId="3526847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обогащение опыта взаимодействия с материальной и духовной культурой;</w:t>
      </w:r>
    </w:p>
    <w:p w14:paraId="21B3A238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знакомство с различными видами творческой деятельности;</w:t>
      </w:r>
    </w:p>
    <w:p w14:paraId="0362F68B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знакомство с современными направлениями искусства;</w:t>
      </w:r>
    </w:p>
    <w:p w14:paraId="0698EED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реализация творческих способностей участников смены.</w:t>
      </w:r>
    </w:p>
    <w:p w14:paraId="340E83DF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Проектным продуктом трека «Искусство» будет инсценировка с элементами музыкальных и танцевальных номеров</w:t>
      </w:r>
      <w:r w:rsidRPr="009C60E6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BE5C17A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Тематический трек «Забота»</w:t>
      </w:r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включает в себя направления «Благо твори!» по </w:t>
      </w:r>
      <w:proofErr w:type="spellStart"/>
      <w:r w:rsidRPr="009C60E6">
        <w:rPr>
          <w:rFonts w:ascii="Times New Roman" w:hAnsi="Times New Roman" w:cs="Times New Roman"/>
          <w:sz w:val="24"/>
          <w:szCs w:val="24"/>
          <w:lang w:eastAsia="ru-RU"/>
        </w:rPr>
        <w:t>волонтерству</w:t>
      </w:r>
      <w:proofErr w:type="spellEnd"/>
      <w:r w:rsidRPr="009C60E6">
        <w:rPr>
          <w:rFonts w:ascii="Times New Roman" w:hAnsi="Times New Roman" w:cs="Times New Roman"/>
          <w:sz w:val="24"/>
          <w:szCs w:val="24"/>
          <w:lang w:eastAsia="ru-RU"/>
        </w:rPr>
        <w:t xml:space="preserve"> и добровольчеству, «Береги планету!» по экологии и охране природы и «Служи отечеству!» по исторической памяти и патриотическому воспитанию.</w:t>
      </w:r>
    </w:p>
    <w:p w14:paraId="283C3964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Задачи трека:</w:t>
      </w:r>
    </w:p>
    <w:p w14:paraId="29728387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приобщение к социально значимой деятельности экологической направленности;</w:t>
      </w:r>
    </w:p>
    <w:p w14:paraId="292C8F7C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ценностного отношения к природе и ресурсам Земли;</w:t>
      </w:r>
    </w:p>
    <w:p w14:paraId="2D895FCA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расширение кругозора в контексте истории своего региона и страны;</w:t>
      </w:r>
    </w:p>
    <w:p w14:paraId="0A2C96C3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sz w:val="24"/>
          <w:szCs w:val="24"/>
          <w:lang w:eastAsia="ru-RU"/>
        </w:rPr>
        <w:t>– формирование ценностного отношения к служению отечеству.</w:t>
      </w:r>
    </w:p>
    <w:p w14:paraId="6BA06A2A" w14:textId="77777777" w:rsidR="009C60E6" w:rsidRPr="008647C8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647C8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Для трека «Забота» вариантами итогового продукта может стать организация различных видов волонтерской деятельности.</w:t>
      </w:r>
    </w:p>
    <w:p w14:paraId="0415B75C" w14:textId="06794C46" w:rsidR="009C60E6" w:rsidRP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C60E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рамках реализации трека «Энергия» реализуется </w:t>
      </w:r>
      <w:proofErr w:type="gramStart"/>
      <w:r w:rsidRPr="009C60E6">
        <w:rPr>
          <w:rFonts w:ascii="Times New Roman" w:hAnsi="Times New Roman" w:cs="Times New Roman"/>
          <w:bCs/>
          <w:sz w:val="24"/>
          <w:szCs w:val="24"/>
          <w:lang w:eastAsia="ru-RU"/>
        </w:rPr>
        <w:t>программа  кружка</w:t>
      </w:r>
      <w:proofErr w:type="gramEnd"/>
      <w:r w:rsidRPr="009C60E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дополнительного образования туристического-краеведческой направленности «Тропинками родного края». В рамках реализации трека «Искусство» реализуется программа кружка дополнительного </w:t>
      </w:r>
      <w:proofErr w:type="gramStart"/>
      <w:r w:rsidRPr="009C60E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образования  </w:t>
      </w:r>
      <w:r w:rsidR="009D04EF">
        <w:rPr>
          <w:rFonts w:ascii="Times New Roman" w:hAnsi="Times New Roman" w:cs="Times New Roman"/>
          <w:bCs/>
          <w:sz w:val="24"/>
          <w:szCs w:val="24"/>
          <w:lang w:eastAsia="ru-RU"/>
        </w:rPr>
        <w:t>вокала</w:t>
      </w:r>
      <w:proofErr w:type="gramEnd"/>
      <w:r w:rsidRPr="009C60E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«Песни нашей Родины»  и  программа кружка дополнительного образования  танцевальная хореография «Грация».</w:t>
      </w:r>
    </w:p>
    <w:p w14:paraId="5027FFB1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во время всей смены выполняют роль наставников – проводников.</w:t>
      </w:r>
    </w:p>
    <w:p w14:paraId="2988F6C7" w14:textId="77777777" w:rsidR="009C60E6" w:rsidRPr="009C60E6" w:rsidRDefault="009C60E6" w:rsidP="00A433D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последний день работы лагеря проводится торжественное закрытие смены, на котором ребятам вручаются дипломы, грамоты и призы за победу в конкурсах и активное участие в жизни лагеря. </w:t>
      </w:r>
    </w:p>
    <w:p w14:paraId="06700318" w14:textId="39D16CD5" w:rsidR="009C60E6" w:rsidRDefault="009C60E6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67AF0" w14:textId="499936FD" w:rsidR="00200655" w:rsidRPr="002C5C3D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12. Этапы реализации программы профильной смены</w:t>
      </w:r>
    </w:p>
    <w:p w14:paraId="1853F243" w14:textId="53843D86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433D4">
        <w:rPr>
          <w:rFonts w:ascii="Times New Roman" w:hAnsi="Times New Roman" w:cs="Times New Roman"/>
          <w:sz w:val="24"/>
          <w:szCs w:val="24"/>
        </w:rPr>
        <w:t>пецифика лагеря с дневным пребыванием, логика построения профильной смены, целевые ориентиры и принципы реализации программы определяют следующую этапность развития смены.</w:t>
      </w:r>
    </w:p>
    <w:p w14:paraId="5AD38AC6" w14:textId="1A31FD9B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t>1 этап (1–3 дни смены) – этап организации жизнедеятельности лагеря. Включает в себя знакомство и сплочение первичных коллективов,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 xml:space="preserve">предъявление педагогических требований, утверждение правил и порядка совместной деятельности детей и взрослых, адаптацию к </w:t>
      </w:r>
      <w:proofErr w:type="spellStart"/>
      <w:r w:rsidRPr="00A433D4">
        <w:rPr>
          <w:rFonts w:ascii="Times New Roman" w:hAnsi="Times New Roman" w:cs="Times New Roman"/>
          <w:sz w:val="24"/>
          <w:szCs w:val="24"/>
        </w:rPr>
        <w:t>усло</w:t>
      </w:r>
      <w:proofErr w:type="spellEnd"/>
      <w:r w:rsidRPr="00A433D4">
        <w:rPr>
          <w:rFonts w:ascii="Times New Roman" w:hAnsi="Times New Roman" w:cs="Times New Roman"/>
          <w:sz w:val="24"/>
          <w:szCs w:val="24"/>
        </w:rPr>
        <w:t>-</w:t>
      </w:r>
    </w:p>
    <w:p w14:paraId="446FB8AB" w14:textId="2617D85E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3D4">
        <w:rPr>
          <w:rFonts w:ascii="Times New Roman" w:hAnsi="Times New Roman" w:cs="Times New Roman"/>
          <w:sz w:val="24"/>
          <w:szCs w:val="24"/>
        </w:rPr>
        <w:t>виям</w:t>
      </w:r>
      <w:proofErr w:type="spellEnd"/>
      <w:r w:rsidRPr="00A433D4">
        <w:rPr>
          <w:rFonts w:ascii="Times New Roman" w:hAnsi="Times New Roman" w:cs="Times New Roman"/>
          <w:sz w:val="24"/>
          <w:szCs w:val="24"/>
        </w:rPr>
        <w:t xml:space="preserve"> лагеря, приобщение участников к ритуалам, тематике и игровой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модели смены, формирование целевых установок и перспектив деятельности на индивидуальном и командном уровне.</w:t>
      </w:r>
    </w:p>
    <w:p w14:paraId="48E4DB0C" w14:textId="0F819426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lastRenderedPageBreak/>
        <w:t>Отрядные дела организационного периода способствуют более близкому знакомству участников смены друг с другом, налаживанию взаим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433D4">
        <w:rPr>
          <w:rFonts w:ascii="Times New Roman" w:hAnsi="Times New Roman" w:cs="Times New Roman"/>
          <w:sz w:val="24"/>
          <w:szCs w:val="24"/>
        </w:rPr>
        <w:t xml:space="preserve">действия между детьми, формированию установки на совместное творчество и досуг. </w:t>
      </w:r>
      <w:proofErr w:type="spellStart"/>
      <w:r w:rsidRPr="00A433D4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A433D4">
        <w:rPr>
          <w:rFonts w:ascii="Times New Roman" w:hAnsi="Times New Roman" w:cs="Times New Roman"/>
          <w:sz w:val="24"/>
          <w:szCs w:val="24"/>
        </w:rPr>
        <w:t xml:space="preserve"> дела задают образец активного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в предлагаемых видах деятельности, способствуют погружению младших школьников в игровую соревновательную модель смены, задают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мажорный тон и демократический стиль взаимодействия детско-взрослого сообщества.</w:t>
      </w:r>
    </w:p>
    <w:p w14:paraId="2F3D7D0D" w14:textId="50D2B17A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t>2 этап (4–13 дни смены) – этап самоопределения. Представляет собой последовательную реализацию тематических дней и треков,</w:t>
      </w:r>
      <w:r>
        <w:rPr>
          <w:rFonts w:ascii="Times New Roman" w:hAnsi="Times New Roman" w:cs="Times New Roman"/>
          <w:sz w:val="24"/>
          <w:szCs w:val="24"/>
        </w:rPr>
        <w:t xml:space="preserve"> игры-путешествия. </w:t>
      </w:r>
      <w:r w:rsidRPr="00A433D4">
        <w:rPr>
          <w:rFonts w:ascii="Times New Roman" w:hAnsi="Times New Roman" w:cs="Times New Roman"/>
          <w:sz w:val="24"/>
          <w:szCs w:val="24"/>
        </w:rPr>
        <w:t>Благодаря ежедневному проведению тематических мероприятий, обеспечивающих деятельное включение детей в разнообразное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содержание и формы активности, дети могут самоопределяться в своих потребностях и интересах, выбирать траектории своей дельнейшей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активности и любознательности, приобретать опыт коллективной деятельности.</w:t>
      </w:r>
    </w:p>
    <w:p w14:paraId="34BA56ED" w14:textId="45845E9D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3D4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A433D4">
        <w:rPr>
          <w:rFonts w:ascii="Times New Roman" w:hAnsi="Times New Roman" w:cs="Times New Roman"/>
          <w:sz w:val="24"/>
          <w:szCs w:val="24"/>
        </w:rPr>
        <w:t xml:space="preserve"> дела на данном этапе обеспечивают пробы участников в широком спектре направлений и способов деятельности. Каждый день у участников есть возможность посещать тематические кружки, участвовать </w:t>
      </w:r>
      <w:proofErr w:type="gramStart"/>
      <w:r w:rsidRPr="00A433D4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A433D4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proofErr w:type="gramEnd"/>
      <w:r w:rsidRPr="00A433D4">
        <w:rPr>
          <w:rFonts w:ascii="Times New Roman" w:hAnsi="Times New Roman" w:cs="Times New Roman"/>
          <w:sz w:val="24"/>
          <w:szCs w:val="24"/>
        </w:rPr>
        <w:t xml:space="preserve"> делах, уточняя свои интересы,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пробуя свои способности, выявляя склонности. Отрядная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 xml:space="preserve">на этом этапе обеспечивает благополучие и психологическую безопасность для свободного и комфортного проявления детей. Основной </w:t>
      </w:r>
      <w:proofErr w:type="gramStart"/>
      <w:r w:rsidRPr="00A433D4">
        <w:rPr>
          <w:rFonts w:ascii="Times New Roman" w:hAnsi="Times New Roman" w:cs="Times New Roman"/>
          <w:sz w:val="24"/>
          <w:szCs w:val="24"/>
        </w:rPr>
        <w:t>задачей  воспитателей</w:t>
      </w:r>
      <w:proofErr w:type="gramEnd"/>
      <w:r w:rsidRPr="00A433D4">
        <w:rPr>
          <w:rFonts w:ascii="Times New Roman" w:hAnsi="Times New Roman" w:cs="Times New Roman"/>
          <w:sz w:val="24"/>
          <w:szCs w:val="24"/>
        </w:rPr>
        <w:t xml:space="preserve"> становится поддержка детских инициатив,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поощрение активности, оказание индивидуальной помощи в затруднительных ситуациях.</w:t>
      </w:r>
    </w:p>
    <w:p w14:paraId="6A821404" w14:textId="20E797E0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t>3 этап (14–19 дни смены) – этап самореализации. Предполагает создание условий для выбора участниками смены приоритетного тематического трека и погружение в профильную деятельность в его рамках.</w:t>
      </w:r>
    </w:p>
    <w:p w14:paraId="3D0BB032" w14:textId="74EF1ACB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t>Определившись с понравившимся направлением, участник на часть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присоединяется к новому коллективу, сформированному по деятельностному основанию, для реализации тематического проекта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итогового публичного выступления.</w:t>
      </w:r>
    </w:p>
    <w:p w14:paraId="34EBCE4F" w14:textId="32E76CC7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t xml:space="preserve">4 этап (20–21 дни смены) – этап завершения деятельности. Основное содержание этапа заключается в организации подведения содержательных итогов на индивидуальном, коллективном и </w:t>
      </w:r>
      <w:proofErr w:type="spellStart"/>
      <w:r w:rsidRPr="00A433D4">
        <w:rPr>
          <w:rFonts w:ascii="Times New Roman" w:hAnsi="Times New Roman" w:cs="Times New Roman"/>
          <w:sz w:val="24"/>
          <w:szCs w:val="24"/>
        </w:rPr>
        <w:t>общелагерном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>уровнях, сопровождении эмоционального завершения жизнедеятельности лагеря.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 xml:space="preserve">Отрядные и </w:t>
      </w:r>
      <w:proofErr w:type="spellStart"/>
      <w:r w:rsidRPr="00A433D4">
        <w:rPr>
          <w:rFonts w:ascii="Times New Roman" w:hAnsi="Times New Roman" w:cs="Times New Roman"/>
          <w:sz w:val="24"/>
          <w:szCs w:val="24"/>
        </w:rPr>
        <w:t>общелагерные</w:t>
      </w:r>
      <w:proofErr w:type="spellEnd"/>
      <w:r w:rsidRPr="00A433D4">
        <w:rPr>
          <w:rFonts w:ascii="Times New Roman" w:hAnsi="Times New Roman" w:cs="Times New Roman"/>
          <w:sz w:val="24"/>
          <w:szCs w:val="24"/>
        </w:rPr>
        <w:t xml:space="preserve"> события направлены на осмысление по-</w:t>
      </w:r>
    </w:p>
    <w:p w14:paraId="15DF5C0F" w14:textId="503BE156" w:rsidR="00A433D4" w:rsidRP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3D4">
        <w:rPr>
          <w:rFonts w:ascii="Times New Roman" w:hAnsi="Times New Roman" w:cs="Times New Roman"/>
          <w:sz w:val="24"/>
          <w:szCs w:val="24"/>
        </w:rPr>
        <w:t>лученных знаний и прожитого опыта, анализ и рефлексию прошедших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3D4">
        <w:rPr>
          <w:rFonts w:ascii="Times New Roman" w:hAnsi="Times New Roman" w:cs="Times New Roman"/>
          <w:sz w:val="24"/>
          <w:szCs w:val="24"/>
        </w:rPr>
        <w:t xml:space="preserve">за смену событий, </w:t>
      </w:r>
      <w:proofErr w:type="gramStart"/>
      <w:r w:rsidRPr="00A433D4">
        <w:rPr>
          <w:rFonts w:ascii="Times New Roman" w:hAnsi="Times New Roman" w:cs="Times New Roman"/>
          <w:sz w:val="24"/>
          <w:szCs w:val="24"/>
        </w:rPr>
        <w:t>определение  перспектив</w:t>
      </w:r>
      <w:proofErr w:type="gramEnd"/>
      <w:r w:rsidRPr="00A433D4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AA4C27">
        <w:rPr>
          <w:rFonts w:ascii="Times New Roman" w:hAnsi="Times New Roman" w:cs="Times New Roman"/>
          <w:sz w:val="24"/>
          <w:szCs w:val="24"/>
        </w:rPr>
        <w:t>.</w:t>
      </w:r>
    </w:p>
    <w:p w14:paraId="7C549EB6" w14:textId="77777777" w:rsidR="00200655" w:rsidRPr="00A433D4" w:rsidRDefault="00200655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60231" w14:textId="77777777" w:rsidR="00200655" w:rsidRPr="00A433D4" w:rsidRDefault="00200655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5A885" w14:textId="77777777" w:rsidR="00200655" w:rsidRPr="00A433D4" w:rsidRDefault="00200655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0B757" w14:textId="77777777" w:rsidR="00200655" w:rsidRPr="00A433D4" w:rsidRDefault="00200655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18C76" w14:textId="77777777" w:rsidR="00200655" w:rsidRPr="00A433D4" w:rsidRDefault="00200655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5BEB4" w14:textId="77777777" w:rsidR="00A433D4" w:rsidRDefault="00A433D4" w:rsidP="00A433D4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433D4" w:rsidSect="001D3093">
          <w:footerReference w:type="default" r:id="rId8"/>
          <w:pgSz w:w="11906" w:h="16838"/>
          <w:pgMar w:top="1134" w:right="851" w:bottom="1134" w:left="1276" w:header="708" w:footer="708" w:gutter="0"/>
          <w:cols w:space="708"/>
          <w:docGrid w:linePitch="360"/>
        </w:sectPr>
      </w:pPr>
    </w:p>
    <w:p w14:paraId="19DCAA25" w14:textId="540E3234" w:rsidR="006F1B4F" w:rsidRPr="002C5C3D" w:rsidRDefault="001D3093" w:rsidP="004A50CB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6F1B4F" w:rsidRPr="002C5C3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A50CB" w:rsidRPr="002C5C3D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  <w:r w:rsidR="006F1B4F" w:rsidRPr="002C5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6438C" w14:textId="77777777" w:rsidR="006F1B4F" w:rsidRP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0CB">
        <w:rPr>
          <w:rFonts w:ascii="Times New Roman" w:hAnsi="Times New Roman" w:cs="Times New Roman"/>
          <w:sz w:val="24"/>
          <w:szCs w:val="24"/>
          <w:u w:val="single"/>
        </w:rPr>
        <w:t xml:space="preserve">Кадровое обеспечение программы </w:t>
      </w:r>
    </w:p>
    <w:p w14:paraId="7D278606" w14:textId="77777777" w:rsidR="006F1B4F" w:rsidRP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CB">
        <w:rPr>
          <w:rFonts w:ascii="Times New Roman" w:hAnsi="Times New Roman" w:cs="Times New Roman"/>
          <w:sz w:val="24"/>
          <w:szCs w:val="24"/>
        </w:rPr>
        <w:t xml:space="preserve">В реализации программы участвуют: </w:t>
      </w:r>
    </w:p>
    <w:p w14:paraId="6ACF4A85" w14:textId="77777777" w:rsidR="006F1B4F" w:rsidRP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CB">
        <w:rPr>
          <w:rFonts w:ascii="Times New Roman" w:hAnsi="Times New Roman" w:cs="Times New Roman"/>
          <w:sz w:val="24"/>
          <w:szCs w:val="24"/>
        </w:rPr>
        <w:t xml:space="preserve">1. Начальник лагеря. </w:t>
      </w:r>
    </w:p>
    <w:p w14:paraId="72C0733D" w14:textId="77777777" w:rsidR="006F1B4F" w:rsidRP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CB">
        <w:rPr>
          <w:rFonts w:ascii="Times New Roman" w:hAnsi="Times New Roman" w:cs="Times New Roman"/>
          <w:sz w:val="24"/>
          <w:szCs w:val="24"/>
        </w:rPr>
        <w:t xml:space="preserve">2. Воспитатели. </w:t>
      </w:r>
    </w:p>
    <w:p w14:paraId="17D35438" w14:textId="77777777" w:rsidR="006F1B4F" w:rsidRP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CB">
        <w:rPr>
          <w:rFonts w:ascii="Times New Roman" w:hAnsi="Times New Roman" w:cs="Times New Roman"/>
          <w:sz w:val="24"/>
          <w:szCs w:val="24"/>
        </w:rPr>
        <w:t>3. Инструктор по физической культуре</w:t>
      </w:r>
    </w:p>
    <w:p w14:paraId="0E72A59D" w14:textId="16AF64AC" w:rsidR="004A50CB" w:rsidRP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CB">
        <w:rPr>
          <w:rFonts w:ascii="Times New Roman" w:hAnsi="Times New Roman" w:cs="Times New Roman"/>
          <w:sz w:val="24"/>
          <w:szCs w:val="24"/>
        </w:rPr>
        <w:t xml:space="preserve"> </w:t>
      </w:r>
      <w:r w:rsidRPr="004A50CB">
        <w:rPr>
          <w:rFonts w:ascii="Times New Roman" w:hAnsi="Times New Roman" w:cs="Times New Roman"/>
          <w:sz w:val="24"/>
          <w:szCs w:val="24"/>
          <w:u w:val="single"/>
        </w:rPr>
        <w:t>Взаимодействие с организациями Российской Федерации, города Симферополя</w:t>
      </w:r>
      <w:r w:rsidR="004A50CB">
        <w:rPr>
          <w:rFonts w:ascii="Times New Roman" w:hAnsi="Times New Roman" w:cs="Times New Roman"/>
          <w:sz w:val="24"/>
          <w:szCs w:val="24"/>
        </w:rPr>
        <w:t>:</w:t>
      </w:r>
      <w:r w:rsidRPr="004A50CB">
        <w:rPr>
          <w:rFonts w:ascii="Times New Roman" w:hAnsi="Times New Roman" w:cs="Times New Roman"/>
          <w:sz w:val="24"/>
          <w:szCs w:val="24"/>
        </w:rPr>
        <w:t xml:space="preserve"> Общероссийское общественно- государственное движение детей и молодёжи «Движение Первых» (первичное отделение «Движение Первых»), </w:t>
      </w:r>
      <w:r w:rsidR="004A50CB" w:rsidRPr="004A50CB">
        <w:rPr>
          <w:rFonts w:ascii="Times New Roman" w:hAnsi="Times New Roman" w:cs="Times New Roman"/>
          <w:sz w:val="24"/>
          <w:szCs w:val="24"/>
        </w:rPr>
        <w:t>Войсковая часть 6917 Южного округа войск национальной гвардии Российской Федерации, Академический музыкальный театр Республики Крым, Крымский академический русский драматический театр имени М. Горького</w:t>
      </w:r>
    </w:p>
    <w:p w14:paraId="2BA3F48B" w14:textId="278B5B61" w:rsidR="006F1B4F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Городская детская библиотека им. А.П. Гайдара</w:t>
      </w:r>
      <w:r w:rsidR="004A50CB">
        <w:rPr>
          <w:rFonts w:ascii="Times New Roman" w:hAnsi="Times New Roman" w:cs="Times New Roman"/>
          <w:sz w:val="24"/>
          <w:szCs w:val="24"/>
        </w:rPr>
        <w:t>.</w:t>
      </w:r>
    </w:p>
    <w:p w14:paraId="5579DB87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0CB">
        <w:rPr>
          <w:rFonts w:ascii="Times New Roman" w:hAnsi="Times New Roman" w:cs="Times New Roman"/>
          <w:sz w:val="24"/>
          <w:szCs w:val="24"/>
          <w:u w:val="single"/>
        </w:rPr>
        <w:t xml:space="preserve">Методическое обеспечение </w:t>
      </w:r>
    </w:p>
    <w:p w14:paraId="57DD22E4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1. Наличие программы лагеря, плана-сетки. </w:t>
      </w:r>
    </w:p>
    <w:p w14:paraId="16F3651A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2. Должностные инструкции всех участников процесса. </w:t>
      </w:r>
    </w:p>
    <w:p w14:paraId="77C07C6C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>3. Проведение установочного семинара для всех работающих в течение лагерной смены.</w:t>
      </w:r>
    </w:p>
    <w:p w14:paraId="6D59A0B6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 4. Подбор методических разработок в соответствии с планом работы. </w:t>
      </w:r>
    </w:p>
    <w:p w14:paraId="56C5EA54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5. Проведение ежедневных планёрок. </w:t>
      </w:r>
    </w:p>
    <w:p w14:paraId="1229DBB0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>6. Разработка системы отслеживания результатов и подведения итогов.</w:t>
      </w:r>
    </w:p>
    <w:p w14:paraId="52F78D54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0CB">
        <w:rPr>
          <w:rFonts w:ascii="Times New Roman" w:hAnsi="Times New Roman" w:cs="Times New Roman"/>
          <w:sz w:val="24"/>
          <w:szCs w:val="24"/>
          <w:u w:val="single"/>
        </w:rPr>
        <w:t xml:space="preserve"> Педагогические условия </w:t>
      </w:r>
    </w:p>
    <w:p w14:paraId="57713712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1. Отбор педагогических средств с учетом возрастных и индивидуальных особенностей, способствующих успешной самореализации детей. </w:t>
      </w:r>
    </w:p>
    <w:p w14:paraId="06335877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2. Организация различных видов деятельности. </w:t>
      </w:r>
    </w:p>
    <w:p w14:paraId="6AA93D95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3. Добровольность включения детей в организацию жизни лагеря. </w:t>
      </w:r>
    </w:p>
    <w:p w14:paraId="640FB413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4. Создание ситуации успеха. </w:t>
      </w:r>
    </w:p>
    <w:p w14:paraId="3A08371C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5. Систематическое информирование о результатах прожитого дня. </w:t>
      </w:r>
    </w:p>
    <w:p w14:paraId="1E82B8E4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6. Организация различных видов стимулирования. </w:t>
      </w:r>
    </w:p>
    <w:p w14:paraId="447E673E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0CB"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самоуправления </w:t>
      </w:r>
    </w:p>
    <w:p w14:paraId="2C29C715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Детское самоуправление — форма организации жизнедеятельности коллектива ребят, обеспечивающая развитие их самостоятельности в принятии и реализации решения для достижения целей в жизни отряда, лагеря. </w:t>
      </w:r>
    </w:p>
    <w:p w14:paraId="4A619338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50CB">
        <w:rPr>
          <w:rFonts w:ascii="Times New Roman" w:hAnsi="Times New Roman" w:cs="Times New Roman"/>
          <w:i/>
          <w:iCs/>
          <w:sz w:val="24"/>
          <w:szCs w:val="24"/>
        </w:rPr>
        <w:t xml:space="preserve">Временные органы самоуправления: </w:t>
      </w:r>
    </w:p>
    <w:p w14:paraId="35485793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1. Деятельность дежурного отряда. </w:t>
      </w:r>
    </w:p>
    <w:p w14:paraId="4C0F5E1C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2. Работа творческих групп. </w:t>
      </w:r>
    </w:p>
    <w:p w14:paraId="2D1CE51B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50CB">
        <w:rPr>
          <w:rFonts w:ascii="Times New Roman" w:hAnsi="Times New Roman" w:cs="Times New Roman"/>
          <w:i/>
          <w:iCs/>
          <w:sz w:val="24"/>
          <w:szCs w:val="24"/>
        </w:rPr>
        <w:t xml:space="preserve">Постоянно действующие органы самоуправления: </w:t>
      </w:r>
    </w:p>
    <w:p w14:paraId="0DFC4780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1. Совет отряда. </w:t>
      </w:r>
    </w:p>
    <w:p w14:paraId="66B71876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2. Совет командиров отрядов. </w:t>
      </w:r>
    </w:p>
    <w:p w14:paraId="3DA60F57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50CB">
        <w:rPr>
          <w:rFonts w:ascii="Times New Roman" w:hAnsi="Times New Roman" w:cs="Times New Roman"/>
          <w:i/>
          <w:iCs/>
          <w:sz w:val="24"/>
          <w:szCs w:val="24"/>
        </w:rPr>
        <w:t xml:space="preserve">Отрядное самоуправление: </w:t>
      </w:r>
    </w:p>
    <w:p w14:paraId="00E48064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1. Ответственные за утреннюю зарядку. </w:t>
      </w:r>
    </w:p>
    <w:p w14:paraId="2F8EBDA4" w14:textId="77777777" w:rsidR="004A50CB" w:rsidRDefault="004A50CB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1B4F" w:rsidRPr="006F1B4F">
        <w:rPr>
          <w:rFonts w:ascii="Times New Roman" w:hAnsi="Times New Roman" w:cs="Times New Roman"/>
          <w:sz w:val="24"/>
          <w:szCs w:val="24"/>
        </w:rPr>
        <w:t xml:space="preserve">. Ответственные за спортивные мероприятия. </w:t>
      </w:r>
    </w:p>
    <w:p w14:paraId="4CD205E4" w14:textId="77777777" w:rsidR="004A50CB" w:rsidRDefault="004A50CB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F1B4F" w:rsidRPr="006F1B4F">
        <w:rPr>
          <w:rFonts w:ascii="Times New Roman" w:hAnsi="Times New Roman" w:cs="Times New Roman"/>
          <w:sz w:val="24"/>
          <w:szCs w:val="24"/>
        </w:rPr>
        <w:t xml:space="preserve">. Ответственные за </w:t>
      </w:r>
      <w:r>
        <w:rPr>
          <w:rFonts w:ascii="Times New Roman" w:hAnsi="Times New Roman" w:cs="Times New Roman"/>
          <w:sz w:val="24"/>
          <w:szCs w:val="24"/>
        </w:rPr>
        <w:t>творческие мероприятия</w:t>
      </w:r>
      <w:r w:rsidR="006F1B4F" w:rsidRPr="006F1B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0A058" w14:textId="77777777" w:rsidR="004A50CB" w:rsidRDefault="004A50CB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1B4F" w:rsidRPr="006F1B4F">
        <w:rPr>
          <w:rFonts w:ascii="Times New Roman" w:hAnsi="Times New Roman" w:cs="Times New Roman"/>
          <w:sz w:val="24"/>
          <w:szCs w:val="24"/>
        </w:rPr>
        <w:t xml:space="preserve">. Ответственные за поздравления с днями рождения. </w:t>
      </w:r>
    </w:p>
    <w:p w14:paraId="0C8C55EA" w14:textId="4AFB5641" w:rsidR="004A50CB" w:rsidRDefault="004A50CB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1B4F" w:rsidRPr="006F1B4F">
        <w:rPr>
          <w:rFonts w:ascii="Times New Roman" w:hAnsi="Times New Roman" w:cs="Times New Roman"/>
          <w:sz w:val="24"/>
          <w:szCs w:val="24"/>
        </w:rPr>
        <w:t xml:space="preserve">. Сменные дежурные по лагерю. </w:t>
      </w:r>
    </w:p>
    <w:p w14:paraId="6441186F" w14:textId="77777777" w:rsidR="004A50CB" w:rsidRP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 </w:t>
      </w:r>
      <w:r w:rsidRPr="004A50CB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обеспечение </w:t>
      </w:r>
    </w:p>
    <w:p w14:paraId="02FF4131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1. Выбор оптимальных условий и площадок для проведения различных мероприятий. </w:t>
      </w:r>
    </w:p>
    <w:p w14:paraId="38937005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lastRenderedPageBreak/>
        <w:t xml:space="preserve">2. Материалы для проведения профориентационных и кружковых занятий, оформления и творчества детей. </w:t>
      </w:r>
    </w:p>
    <w:p w14:paraId="45E40A5F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3. Наличие канцелярских принадлежностей. </w:t>
      </w:r>
    </w:p>
    <w:p w14:paraId="2B413F41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>4. Аудиоматериалы, видеоматериалы, интерактивные доски, компьютеры.</w:t>
      </w:r>
    </w:p>
    <w:p w14:paraId="6FF06082" w14:textId="77777777" w:rsidR="004A50CB" w:rsidRDefault="006F1B4F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 5. Призы и награды для стимулирования. </w:t>
      </w:r>
    </w:p>
    <w:p w14:paraId="51FE4994" w14:textId="53A5CC97" w:rsidR="004A50CB" w:rsidRDefault="006F1B4F" w:rsidP="004A50C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B4F">
        <w:rPr>
          <w:rFonts w:ascii="Times New Roman" w:hAnsi="Times New Roman" w:cs="Times New Roman"/>
          <w:sz w:val="24"/>
          <w:szCs w:val="24"/>
        </w:rPr>
        <w:t xml:space="preserve">6. Спортивное оборудование. </w:t>
      </w:r>
    </w:p>
    <w:p w14:paraId="4727B5CE" w14:textId="3F6CE470" w:rsidR="004A50CB" w:rsidRDefault="004A50CB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CB">
        <w:rPr>
          <w:rFonts w:ascii="Times New Roman" w:hAnsi="Times New Roman" w:cs="Times New Roman"/>
          <w:sz w:val="24"/>
          <w:szCs w:val="24"/>
        </w:rPr>
        <w:t>7.Аптечка</w:t>
      </w:r>
    </w:p>
    <w:p w14:paraId="4F847840" w14:textId="4F9E88AA" w:rsidR="00924628" w:rsidRDefault="00924628" w:rsidP="006F1B4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DD1C7" w14:textId="38668921" w:rsidR="00924628" w:rsidRPr="002C5C3D" w:rsidRDefault="00924628" w:rsidP="006F1B4F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C3D">
        <w:rPr>
          <w:rFonts w:ascii="Times New Roman" w:hAnsi="Times New Roman" w:cs="Times New Roman"/>
          <w:b/>
          <w:bCs/>
          <w:sz w:val="24"/>
          <w:szCs w:val="24"/>
        </w:rPr>
        <w:t>14. Список источников</w:t>
      </w:r>
    </w:p>
    <w:p w14:paraId="7764D3DB" w14:textId="5D309DE1" w:rsidR="00924628" w:rsidRP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 xml:space="preserve">Афанасьев С.П.,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Коморин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 xml:space="preserve"> С.В. Чем занять детей в пришкольном лагере или 100 отрядных дел: Методическое пособие. – Кострома: РЦ НИТ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«Эврика- М», 1998.</w:t>
      </w:r>
    </w:p>
    <w:p w14:paraId="593495C7" w14:textId="67680942" w:rsidR="00924628" w:rsidRP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 xml:space="preserve"> Л.В. Проектная деятельность школьников в разновозрастных группах: пособие для учителей общеобразовательных организаций / Л.В.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, Л.Н. Серебренников. – М.: Просвещение, 2013.</w:t>
      </w:r>
    </w:p>
    <w:p w14:paraId="42BB688B" w14:textId="2048C170" w:rsidR="00924628" w:rsidRP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Деятельность детских разновозрастных объединений: педагогика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 xml:space="preserve">каникул: Сборник статей и методических материалов / Сост. Л.С.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Ручко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 xml:space="preserve">Т.Ф. Асафова, И.Н.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Козявина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. – [Организация деятельности детских разновозрастных объединений в современных условиях; Практика организации программ деятельности детских разновозрастных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в летний период; Методические разработки мероприятий для 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разновозрастных объединений]. – Электронное издание. – Кострома: Костромской областной институт развития образования, 2020.</w:t>
      </w:r>
    </w:p>
    <w:p w14:paraId="226160A2" w14:textId="79B8599F" w:rsidR="00924628" w:rsidRP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 xml:space="preserve">Куприянов Б.В. Формы воспитательной работы с детским объединением. Учебно-методическое пособие. – 3-е изд.,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9246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628">
        <w:rPr>
          <w:rFonts w:ascii="Times New Roman" w:hAnsi="Times New Roman" w:cs="Times New Roman"/>
          <w:sz w:val="24"/>
          <w:szCs w:val="24"/>
        </w:rPr>
        <w:t xml:space="preserve"> и исп. – Кострома: КГУ, 2000.</w:t>
      </w:r>
    </w:p>
    <w:p w14:paraId="7AA02005" w14:textId="105560ED" w:rsidR="00924628" w:rsidRP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Рожков М.И. Развитие самоуправления в детских коллективах. – 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, 2002.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179</w:t>
      </w:r>
    </w:p>
    <w:p w14:paraId="59A608F9" w14:textId="21FDAE71" w:rsidR="00924628" w:rsidRP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Титова Е.В. Если знать, как действовать: разговор о методике воспитания: Книга для учителя. – М.: Просвещение, 1993.</w:t>
      </w:r>
    </w:p>
    <w:p w14:paraId="0A63CB5C" w14:textId="0E9FACAB" w:rsid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Уманский Л.И. Психология организаторской деятельности школьников. – М.: Просвещение,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DC9DF" w14:textId="2440932F" w:rsidR="00924628" w:rsidRDefault="00924628" w:rsidP="00924628">
      <w:pPr>
        <w:pStyle w:val="a6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Методическое издание «Программа профильной смены Движения Первых для лагерей с дневным пребыванием «Смена Первых: Двигайся вместе с нами», электронное издание сетевого распространения. Кострома: </w:t>
      </w:r>
      <w:r w:rsidRPr="00924628">
        <w:rPr>
          <w:rFonts w:ascii="Times New Roman" w:hAnsi="Times New Roman" w:cs="Times New Roman"/>
          <w:sz w:val="24"/>
          <w:szCs w:val="24"/>
        </w:rPr>
        <w:t>Костромской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,2024.</w:t>
      </w:r>
    </w:p>
    <w:p w14:paraId="5C5B3DFA" w14:textId="336579BC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BF9F0" w14:textId="1BB04175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BF41A" w14:textId="5260780A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9F55E" w14:textId="7F76F9E6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DFC32" w14:textId="3AA0C595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8C08B" w14:textId="648F5F0C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E454B" w14:textId="4EF54AB4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FA9FE" w14:textId="2C693D81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95B99" w14:textId="50EBDF56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3CF85" w14:textId="559CDCA9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A13D6" w14:textId="4C67EDC8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9E101" w14:textId="5DD9CAEA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A4DE6" w14:textId="489B30B1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7E2BA" w14:textId="37B1A6AE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509E" w14:textId="77777777" w:rsidR="00AA4C27" w:rsidRPr="00E8439C" w:rsidRDefault="00AA4C27" w:rsidP="00AA4C27">
      <w:pPr>
        <w:spacing w:line="360" w:lineRule="auto"/>
        <w:jc w:val="right"/>
        <w:rPr>
          <w:rFonts w:ascii="Times New Roman" w:hAnsi="Times New Roman" w:cs="Times New Roman"/>
        </w:rPr>
      </w:pPr>
      <w:r w:rsidRPr="00E8439C">
        <w:rPr>
          <w:rFonts w:ascii="Times New Roman" w:hAnsi="Times New Roman" w:cs="Times New Roman"/>
        </w:rPr>
        <w:lastRenderedPageBreak/>
        <w:t>Приложение 1</w:t>
      </w:r>
    </w:p>
    <w:p w14:paraId="53A2B0F0" w14:textId="77777777" w:rsidR="00AA4C27" w:rsidRPr="00E8439C" w:rsidRDefault="00AA4C27" w:rsidP="00AA4C2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9C">
        <w:rPr>
          <w:rFonts w:ascii="Times New Roman" w:hAnsi="Times New Roman" w:cs="Times New Roman"/>
          <w:b/>
          <w:bCs/>
          <w:sz w:val="24"/>
          <w:szCs w:val="24"/>
        </w:rPr>
        <w:t>Диагностика личных достижений участников смены</w:t>
      </w:r>
    </w:p>
    <w:p w14:paraId="236AC4A0" w14:textId="77777777" w:rsidR="00AA4C27" w:rsidRPr="00E8439C" w:rsidRDefault="00AA4C27" w:rsidP="00AA4C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9C">
        <w:rPr>
          <w:rFonts w:ascii="Times New Roman" w:hAnsi="Times New Roman" w:cs="Times New Roman"/>
          <w:b/>
          <w:bCs/>
          <w:sz w:val="24"/>
          <w:szCs w:val="24"/>
        </w:rPr>
        <w:t>Анкета (входная диагностика)</w:t>
      </w:r>
    </w:p>
    <w:p w14:paraId="5205F502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1. Что мне интересно больше всего? (общаться, заниматься спортом, заниматься творчеством, играть, узнавать новое, заботиться о природе, путешествовать и др.)</w:t>
      </w:r>
    </w:p>
    <w:p w14:paraId="4995211F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2. Что у меня лучше всего получается? (петь, танцевать, рисовать,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заводить друзей, помогать людям и др.)</w:t>
      </w:r>
    </w:p>
    <w:p w14:paraId="79248277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3. Чему бы я хотел научиться? (общаться, решать конфликты, 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в поход, заводить друзей и др.)</w:t>
      </w:r>
    </w:p>
    <w:p w14:paraId="08AE1821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4. Что я знаю о Движении Первых? (кто является членами,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ли у меня в школе, чем занимаются участники и др.)</w:t>
      </w:r>
    </w:p>
    <w:p w14:paraId="19E05812" w14:textId="77777777" w:rsidR="00AA4C27" w:rsidRPr="00E8439C" w:rsidRDefault="00AA4C27" w:rsidP="00AA4C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9C">
        <w:rPr>
          <w:rFonts w:ascii="Times New Roman" w:hAnsi="Times New Roman" w:cs="Times New Roman"/>
          <w:b/>
          <w:bCs/>
          <w:sz w:val="24"/>
          <w:szCs w:val="24"/>
        </w:rPr>
        <w:t>Анкета (итоговая диагностика)</w:t>
      </w:r>
    </w:p>
    <w:p w14:paraId="4E9F7937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1. Чему я научился в лагере? (общаться, решать конфликты, помогать людям и природе, заводить друзей и др.)</w:t>
      </w:r>
    </w:p>
    <w:p w14:paraId="56FA022E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2. Что нового я узнал в лагере? (о Движении Первых, о возможностях</w:t>
      </w:r>
      <w:r>
        <w:rPr>
          <w:rFonts w:ascii="Times New Roman" w:hAnsi="Times New Roman" w:cs="Times New Roman"/>
          <w:sz w:val="24"/>
          <w:szCs w:val="24"/>
        </w:rPr>
        <w:t>, о городах Боевой славы и др</w:t>
      </w:r>
      <w:r w:rsidRPr="00B4284C">
        <w:rPr>
          <w:rFonts w:ascii="Times New Roman" w:hAnsi="Times New Roman" w:cs="Times New Roman"/>
          <w:sz w:val="24"/>
          <w:szCs w:val="24"/>
        </w:rPr>
        <w:t>.)</w:t>
      </w:r>
    </w:p>
    <w:p w14:paraId="50327853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 xml:space="preserve">3. Кто стал моим другом? (дети из отряда, новые знакомые, </w:t>
      </w:r>
      <w:r>
        <w:rPr>
          <w:rFonts w:ascii="Times New Roman" w:hAnsi="Times New Roman" w:cs="Times New Roman"/>
          <w:sz w:val="24"/>
          <w:szCs w:val="24"/>
        </w:rPr>
        <w:t>воспитатели</w:t>
      </w:r>
      <w:r w:rsidRPr="00B4284C">
        <w:rPr>
          <w:rFonts w:ascii="Times New Roman" w:hAnsi="Times New Roman" w:cs="Times New Roman"/>
          <w:sz w:val="24"/>
          <w:szCs w:val="24"/>
        </w:rPr>
        <w:t xml:space="preserve"> и др.)</w:t>
      </w:r>
    </w:p>
    <w:p w14:paraId="3B3EEB48" w14:textId="77777777" w:rsidR="00AA4C27" w:rsidRPr="00B4284C" w:rsidRDefault="00AA4C27" w:rsidP="00AA4C27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4. Что я расскажу своим друзьям и родителям о лагере и Движении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Первых? (как стать членом, какие проекты существуют, как создать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 xml:space="preserve">ячейку в школе, чем полезно Движение Первых для </w:t>
      </w:r>
      <w:proofErr w:type="gramStart"/>
      <w:r w:rsidRPr="00B4284C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нового узнал о временах Великой Отечественной Войны</w:t>
      </w:r>
      <w:r w:rsidRPr="00B4284C">
        <w:rPr>
          <w:rFonts w:ascii="Times New Roman" w:hAnsi="Times New Roman" w:cs="Times New Roman"/>
          <w:sz w:val="24"/>
          <w:szCs w:val="24"/>
        </w:rPr>
        <w:t>)</w:t>
      </w:r>
    </w:p>
    <w:p w14:paraId="77D50EE8" w14:textId="77777777" w:rsidR="00AA4C27" w:rsidRDefault="00AA4C27" w:rsidP="00AA4C27">
      <w:pPr>
        <w:spacing w:line="360" w:lineRule="auto"/>
        <w:jc w:val="both"/>
      </w:pPr>
    </w:p>
    <w:p w14:paraId="35542206" w14:textId="309F66DE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A1F13" w14:textId="46C7003B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0B9AA" w14:textId="28BF8D9E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8BE97" w14:textId="7FA478AC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66C2C" w14:textId="6860C06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22940" w14:textId="4DB5636D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42B02" w14:textId="14E2C079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EA624" w14:textId="19389829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211A5" w14:textId="3ADBBBFC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7929C" w14:textId="755018E6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83288" w14:textId="2D17525D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F9425" w14:textId="3AA351E4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97ACF" w14:textId="03392F05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D81CC" w14:textId="3DF944AE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CA253" w14:textId="2B7C1F33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5A139" w14:textId="5FC6DC4D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B8114" w14:textId="77777777" w:rsidR="00AA4C27" w:rsidRPr="00F81790" w:rsidRDefault="00AA4C27" w:rsidP="00AA4C27">
      <w:pPr>
        <w:pStyle w:val="a6"/>
        <w:jc w:val="right"/>
        <w:rPr>
          <w:rFonts w:ascii="Times New Roman" w:hAnsi="Times New Roman" w:cs="Times New Roman"/>
        </w:rPr>
      </w:pPr>
      <w:r w:rsidRPr="00F81790">
        <w:rPr>
          <w:rFonts w:ascii="Times New Roman" w:hAnsi="Times New Roman" w:cs="Times New Roman"/>
        </w:rPr>
        <w:lastRenderedPageBreak/>
        <w:t>Приложение 2.</w:t>
      </w:r>
    </w:p>
    <w:p w14:paraId="554CA2A8" w14:textId="77777777" w:rsidR="00AA4C27" w:rsidRPr="00F81790" w:rsidRDefault="00AA4C27" w:rsidP="00AA4C27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90">
        <w:rPr>
          <w:rFonts w:ascii="Times New Roman" w:hAnsi="Times New Roman" w:cs="Times New Roman"/>
          <w:b/>
          <w:bCs/>
          <w:sz w:val="24"/>
          <w:szCs w:val="24"/>
        </w:rPr>
        <w:t>Диагностические игры</w:t>
      </w:r>
    </w:p>
    <w:p w14:paraId="7808EDAE" w14:textId="77777777" w:rsidR="00AA4C27" w:rsidRDefault="00AA4C27" w:rsidP="00AA4C2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9932693" w14:textId="77777777" w:rsidR="00AA4C27" w:rsidRDefault="00AA4C27" w:rsidP="00AA4C27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1790">
        <w:rPr>
          <w:rFonts w:ascii="Times New Roman" w:hAnsi="Times New Roman" w:cs="Times New Roman"/>
          <w:sz w:val="24"/>
          <w:szCs w:val="24"/>
        </w:rPr>
        <w:t>Диагностические игры позволяют увидеть особенности взаимодействия детей младшего школьного возраста в максимально комфортной среде.</w:t>
      </w:r>
    </w:p>
    <w:p w14:paraId="6D3B7A57" w14:textId="77777777" w:rsidR="00AA4C27" w:rsidRDefault="00AA4C27" w:rsidP="00AA4C27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A4C27" w14:paraId="58E4E8A8" w14:textId="77777777" w:rsidTr="00413BDD">
        <w:tc>
          <w:tcPr>
            <w:tcW w:w="3114" w:type="dxa"/>
          </w:tcPr>
          <w:p w14:paraId="1DD14A80" w14:textId="77777777" w:rsidR="00AA4C27" w:rsidRDefault="00AA4C27" w:rsidP="00413BD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</w:t>
            </w:r>
          </w:p>
        </w:tc>
        <w:tc>
          <w:tcPr>
            <w:tcW w:w="6231" w:type="dxa"/>
          </w:tcPr>
          <w:p w14:paraId="0123E3C0" w14:textId="77777777" w:rsidR="00AA4C27" w:rsidRPr="00404792" w:rsidRDefault="00AA4C27" w:rsidP="00413BD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92">
              <w:rPr>
                <w:rFonts w:ascii="Times New Roman" w:hAnsi="Times New Roman" w:cs="Times New Roman"/>
                <w:sz w:val="24"/>
                <w:szCs w:val="24"/>
              </w:rPr>
              <w:t>Название и описание методов игровой диагностики</w:t>
            </w:r>
          </w:p>
        </w:tc>
      </w:tr>
      <w:tr w:rsidR="00AA4C27" w14:paraId="2EC4150E" w14:textId="77777777" w:rsidTr="00413BDD">
        <w:tc>
          <w:tcPr>
            <w:tcW w:w="3114" w:type="dxa"/>
          </w:tcPr>
          <w:p w14:paraId="60BE5FCE" w14:textId="77777777" w:rsidR="00AA4C27" w:rsidRDefault="00AA4C27" w:rsidP="00413BD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«Семейная фотография».</w:t>
            </w:r>
          </w:p>
        </w:tc>
        <w:tc>
          <w:tcPr>
            <w:tcW w:w="6231" w:type="dxa"/>
          </w:tcPr>
          <w:p w14:paraId="026E40ED" w14:textId="77777777" w:rsidR="00AA4C27" w:rsidRPr="00F81790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Отряду предлагается представить, что он –</w:t>
            </w:r>
          </w:p>
          <w:p w14:paraId="5ABD6477" w14:textId="77777777" w:rsidR="00AA4C27" w:rsidRPr="00F81790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большая семья, которой нужно сфотографироваться. Ребята сами выбирают фотографа и членов семьи, располагают их на фотографии в соответствии с ролью. После расстановки и распределения ролей игру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закончить так: фотограф считает до трех, все хлопают в ладоши. На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 xml:space="preserve">«три» все кричат «сыр». Распределение ролей на фотографии позволяет выявить авторитетных ребят, дружеские группы и ребят, не принимаемых отрядом. </w:t>
            </w:r>
          </w:p>
        </w:tc>
      </w:tr>
      <w:tr w:rsidR="00AA4C27" w14:paraId="16110480" w14:textId="77777777" w:rsidTr="00413BDD">
        <w:tc>
          <w:tcPr>
            <w:tcW w:w="3114" w:type="dxa"/>
          </w:tcPr>
          <w:p w14:paraId="3368932D" w14:textId="77777777" w:rsidR="00AA4C27" w:rsidRDefault="00AA4C27" w:rsidP="00413BD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«Живая социометрия»</w:t>
            </w:r>
          </w:p>
        </w:tc>
        <w:tc>
          <w:tcPr>
            <w:tcW w:w="6231" w:type="dxa"/>
          </w:tcPr>
          <w:p w14:paraId="4DE2FE10" w14:textId="77777777" w:rsidR="00AA4C27" w:rsidRPr="00F81790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характеристики ребят, которые положительно оцениваются в детском коллективе. Например, самый веселый, самый умный, самый добрый, самый аккуратный и другие.</w:t>
            </w:r>
          </w:p>
          <w:p w14:paraId="1839880D" w14:textId="77777777" w:rsidR="00AA4C27" w:rsidRPr="00F81790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Задача детей, после того как они услышали характеристику, дотронуться рукой до того члена отряда, которому она больше всего подходит.</w:t>
            </w:r>
          </w:p>
          <w:p w14:paraId="72252533" w14:textId="77777777" w:rsidR="00AA4C27" w:rsidRPr="00F81790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В этом упражнении также можно определить лидеров детского коллектива, предпочитаемых ребят, взаимные симпатии. В дополнение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использовать механизм «замри»: когда ребята фиксируются в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«Встать в шеренгу»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выбора. В этом случае педагогу наглядна видна ситуация в коллективе.</w:t>
            </w:r>
          </w:p>
        </w:tc>
      </w:tr>
      <w:tr w:rsidR="00AA4C27" w14:paraId="42541B82" w14:textId="77777777" w:rsidTr="00413BDD">
        <w:tc>
          <w:tcPr>
            <w:tcW w:w="3114" w:type="dxa"/>
          </w:tcPr>
          <w:p w14:paraId="25E6566D" w14:textId="77777777" w:rsidR="00AA4C27" w:rsidRDefault="00AA4C27" w:rsidP="00413BDD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«Встать в шеренгу».</w:t>
            </w:r>
          </w:p>
        </w:tc>
        <w:tc>
          <w:tcPr>
            <w:tcW w:w="6231" w:type="dxa"/>
          </w:tcPr>
          <w:p w14:paraId="108E68B8" w14:textId="77777777" w:rsidR="00AA4C27" w:rsidRDefault="00AA4C27" w:rsidP="00413BDD">
            <w:pPr>
              <w:pStyle w:val="a6"/>
              <w:jc w:val="both"/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Отряду необходимо встать в одну шеренгу, расположившись по степени проявления какого-то внешнего или символического признака. Например, можно попросить ребят встать по размеру ноги, по длине волос, по алфавитному порядку имен, по возрасту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и т.д. В процессе распределения детей в шеренге можно заметить пассивных ребят и тех, кто стремится проявить лидерские черты,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подсказывая окружающим варианты ответов</w:t>
            </w:r>
          </w:p>
        </w:tc>
      </w:tr>
    </w:tbl>
    <w:p w14:paraId="2FB01AB3" w14:textId="77777777" w:rsidR="00AA4C27" w:rsidRDefault="00AA4C27" w:rsidP="00AA4C27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FD2204" w14:textId="77777777" w:rsidR="00AA4C27" w:rsidRDefault="00AA4C27" w:rsidP="00AA4C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1790">
        <w:rPr>
          <w:rFonts w:ascii="Times New Roman" w:hAnsi="Times New Roman" w:cs="Times New Roman"/>
          <w:sz w:val="24"/>
          <w:szCs w:val="24"/>
        </w:rPr>
        <w:t xml:space="preserve">Диагностику </w:t>
      </w:r>
      <w:proofErr w:type="spellStart"/>
      <w:r w:rsidRPr="00F81790">
        <w:rPr>
          <w:rFonts w:ascii="Times New Roman" w:hAnsi="Times New Roman" w:cs="Times New Roman"/>
          <w:sz w:val="24"/>
          <w:szCs w:val="24"/>
        </w:rPr>
        <w:t>коллективообразования</w:t>
      </w:r>
      <w:proofErr w:type="spellEnd"/>
      <w:r w:rsidRPr="00F81790">
        <w:rPr>
          <w:rFonts w:ascii="Times New Roman" w:hAnsi="Times New Roman" w:cs="Times New Roman"/>
          <w:sz w:val="24"/>
          <w:szCs w:val="24"/>
        </w:rPr>
        <w:t xml:space="preserve"> целесообразно проводить в отрядное время </w:t>
      </w:r>
      <w:proofErr w:type="gramStart"/>
      <w:r w:rsidRPr="00F81790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1790">
        <w:rPr>
          <w:rFonts w:ascii="Times New Roman" w:hAnsi="Times New Roman" w:cs="Times New Roman"/>
          <w:sz w:val="24"/>
          <w:szCs w:val="24"/>
        </w:rPr>
        <w:t>рганизационный</w:t>
      </w:r>
      <w:proofErr w:type="gramEnd"/>
      <w:r w:rsidRPr="00F81790">
        <w:rPr>
          <w:rFonts w:ascii="Times New Roman" w:hAnsi="Times New Roman" w:cs="Times New Roman"/>
          <w:sz w:val="24"/>
          <w:szCs w:val="24"/>
        </w:rPr>
        <w:t xml:space="preserve"> и заключительный периоды смены. Сопоставление результатов диагностических срезов позволит </w:t>
      </w:r>
      <w:r>
        <w:rPr>
          <w:rFonts w:ascii="Times New Roman" w:hAnsi="Times New Roman" w:cs="Times New Roman"/>
          <w:sz w:val="24"/>
          <w:szCs w:val="24"/>
        </w:rPr>
        <w:t>воспитателю</w:t>
      </w:r>
      <w:r w:rsidRPr="00F81790">
        <w:rPr>
          <w:rFonts w:ascii="Times New Roman" w:hAnsi="Times New Roman" w:cs="Times New Roman"/>
          <w:sz w:val="24"/>
          <w:szCs w:val="24"/>
        </w:rPr>
        <w:t xml:space="preserve"> определить </w:t>
      </w:r>
      <w:proofErr w:type="gramStart"/>
      <w:r w:rsidRPr="00F81790">
        <w:rPr>
          <w:rFonts w:ascii="Times New Roman" w:hAnsi="Times New Roman" w:cs="Times New Roman"/>
          <w:sz w:val="24"/>
          <w:szCs w:val="24"/>
        </w:rPr>
        <w:t xml:space="preserve">эффективность  </w:t>
      </w:r>
      <w:proofErr w:type="spellStart"/>
      <w:r w:rsidRPr="00F81790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proofErr w:type="gramEnd"/>
      <w:r w:rsidRPr="00F81790">
        <w:rPr>
          <w:rFonts w:ascii="Times New Roman" w:hAnsi="Times New Roman" w:cs="Times New Roman"/>
          <w:sz w:val="24"/>
          <w:szCs w:val="24"/>
        </w:rPr>
        <w:t>, динамику межличностных отношений, эффективность методов и форм работы, которые использовались для сплочения коллектива.</w:t>
      </w:r>
    </w:p>
    <w:p w14:paraId="370EB6E4" w14:textId="77777777" w:rsidR="00AA4C27" w:rsidRDefault="00AA4C27" w:rsidP="00AA4C2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A63A67A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sz w:val="24"/>
          <w:szCs w:val="24"/>
        </w:rPr>
        <w:t xml:space="preserve">Бланки и инструкции методик </w:t>
      </w:r>
      <w:proofErr w:type="spellStart"/>
      <w:r w:rsidRPr="00C10B4A">
        <w:rPr>
          <w:rFonts w:ascii="Times New Roman" w:hAnsi="Times New Roman" w:cs="Times New Roman"/>
          <w:b/>
          <w:bCs/>
          <w:sz w:val="24"/>
          <w:szCs w:val="24"/>
        </w:rPr>
        <w:t>коллективообразования</w:t>
      </w:r>
      <w:proofErr w:type="spellEnd"/>
    </w:p>
    <w:p w14:paraId="6BF675C7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Социометрия.</w:t>
      </w:r>
    </w:p>
    <w:p w14:paraId="69113CDD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 xml:space="preserve">Инструкция: Подпишите бланк: фамилия, имя, отряд, возраст. Ответьте, пожалуйста, на предложенные вопросы. Постарайтесь быть искренним, иначе вся работа потеряет смысл. </w:t>
      </w:r>
      <w:r w:rsidRPr="00C10B4A">
        <w:rPr>
          <w:rFonts w:ascii="Times New Roman" w:hAnsi="Times New Roman" w:cs="Times New Roman"/>
          <w:sz w:val="24"/>
          <w:szCs w:val="24"/>
        </w:rPr>
        <w:lastRenderedPageBreak/>
        <w:t xml:space="preserve">Обещаем, что результаты будут известны только </w:t>
      </w:r>
      <w:r>
        <w:rPr>
          <w:rFonts w:ascii="Times New Roman" w:hAnsi="Times New Roman" w:cs="Times New Roman"/>
          <w:sz w:val="24"/>
          <w:szCs w:val="24"/>
        </w:rPr>
        <w:t>начальнику</w:t>
      </w:r>
      <w:r w:rsidRPr="00C10B4A">
        <w:rPr>
          <w:rFonts w:ascii="Times New Roman" w:hAnsi="Times New Roman" w:cs="Times New Roman"/>
          <w:sz w:val="24"/>
          <w:szCs w:val="24"/>
        </w:rPr>
        <w:t xml:space="preserve"> лагеря и не принесут вам никакого вреда.</w:t>
      </w:r>
    </w:p>
    <w:p w14:paraId="5558E7F0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Отвечая на вопрос, вам необходимо будет выбрать 3 человек из 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отряда и записать их фамилии в порядке значимости – от самого значимого для вас человека к наименее значимому.</w:t>
      </w:r>
    </w:p>
    <w:p w14:paraId="4EC6D37A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Вопросы:</w:t>
      </w:r>
    </w:p>
    <w:p w14:paraId="3CABE1BD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1) кому из своего отряда ты доверил бы свои сокровенные мысли?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(в первую, во вторую и в третью очередь);</w:t>
      </w:r>
    </w:p>
    <w:p w14:paraId="28FFD126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2) кто из вашего отряда лучше всего может организовать мероприятие? (в первую, во вторую и в третью очередь).</w:t>
      </w:r>
    </w:p>
    <w:p w14:paraId="79076F33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sz w:val="24"/>
          <w:szCs w:val="24"/>
        </w:rPr>
        <w:t>Бланк для внесения значений</w:t>
      </w:r>
    </w:p>
    <w:p w14:paraId="2D41F3E9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64CF7B" wp14:editId="21789620">
            <wp:extent cx="5362575" cy="3486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F933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sz w:val="24"/>
          <w:szCs w:val="24"/>
        </w:rPr>
        <w:t>Бланк для отображения результатов</w:t>
      </w:r>
    </w:p>
    <w:p w14:paraId="16030547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240771" wp14:editId="433E4E45">
            <wp:extent cx="2076450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2FEA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Мой отряд.</w:t>
      </w:r>
    </w:p>
    <w:p w14:paraId="28B0E38C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Инструкция: подпишите имя, фамилию, название отряда. Внимательно прочитайте слова, написанные на бланке. Вам необходимо оценить ваш отряд. Это поможет вам продолжить разговор в отряде о жизни в лагере. Будьте искренними.</w:t>
      </w:r>
    </w:p>
    <w:p w14:paraId="25164CE6" w14:textId="77777777" w:rsidR="00AA4C27" w:rsidRDefault="00AA4C27" w:rsidP="00AA4C27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Если вы считаете, что ваш отряд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дружный, то ставите знак «+» или галочку в первой графе, под цифрой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 xml:space="preserve">2; </w:t>
      </w:r>
    </w:p>
    <w:p w14:paraId="6390E1A1" w14:textId="77777777" w:rsidR="00AA4C27" w:rsidRDefault="00AA4C27" w:rsidP="00AA4C27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 xml:space="preserve">Если вы считаете, что ваш отряд скорее дружный, чем нет, то ставите свой значок во второй колонке, под цифрой 1; </w:t>
      </w:r>
    </w:p>
    <w:p w14:paraId="482CC1AB" w14:textId="77777777" w:rsidR="00AA4C27" w:rsidRDefault="00AA4C27" w:rsidP="00AA4C27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lastRenderedPageBreak/>
        <w:t xml:space="preserve">Если ваш отряд нельзя назвать дружным, но и недружным он не является, то поставьте значок в третьей колонке, под цифрой 0; </w:t>
      </w:r>
    </w:p>
    <w:p w14:paraId="780E9156" w14:textId="77777777" w:rsidR="00AA4C27" w:rsidRDefault="00AA4C27" w:rsidP="00AA4C27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Если отряд скорее недружный, чем дружный, значок должен стоять в четвертой колонке, под цифрой –1;</w:t>
      </w:r>
    </w:p>
    <w:p w14:paraId="61EA96BD" w14:textId="77777777" w:rsidR="00AA4C27" w:rsidRDefault="00AA4C27" w:rsidP="00AA4C27">
      <w:pPr>
        <w:pStyle w:val="a6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C10B4A">
        <w:rPr>
          <w:rFonts w:ascii="Times New Roman" w:hAnsi="Times New Roman" w:cs="Times New Roman"/>
          <w:sz w:val="24"/>
          <w:szCs w:val="24"/>
        </w:rPr>
        <w:t xml:space="preserve">сли совсем недружный, под цифрой –2. </w:t>
      </w:r>
    </w:p>
    <w:p w14:paraId="7FA5AC4B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Таким образом, в каждой строке должен стоять один знак. Такую работу вам необходимо проделать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с каждой строкой.</w:t>
      </w:r>
    </w:p>
    <w:p w14:paraId="11CFBF12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4D8D33" wp14:editId="622EB917">
            <wp:extent cx="5238750" cy="2647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1D8E6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Образное описание стадий развития коллектива по А. Н. </w:t>
      </w:r>
      <w:proofErr w:type="spellStart"/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Лутошкину</w:t>
      </w:r>
      <w:proofErr w:type="spellEnd"/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84AD4B6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1 ступень – «Песчаная россыпь». Не так уж редко встречаются на нашем пути песчаные россыпи. Посмотришь – сколько песчинок собрано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вместе, и в то же время каждая из них сама по себе. Подует ветерок – отнесет часть песка, что лежит с краю подальше, дунет ветер посильней –разнесет песок в стороны, пока кто-нибудь не сгребет его в кучу. Бывает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так и в человеческих группах, специально организованных или возникших по воле обстоятельств. Вроде все вместе, а в то же время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человек сам по себе. Нет «сцепления» между людьми. В одном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они не стремятся пойти друг другу навстречу, в другом – не желают находить общих интересов, общего языка. Нет здесь того стержня, авторитетного центра, вокруг которого происходило бы объединение, сплочение людей, где бы каждый чувствовал, что он нужен другому и 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нуждается во внимании других. А пока «песчаная россыпь» не приносит ни радости, ни удовлетворения тем, кто ее составляет.</w:t>
      </w:r>
    </w:p>
    <w:p w14:paraId="09CF05D7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2 ступень – «Мягкая глина». Известно, что мягкая глина – 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который сравнительно легко поддается воздействию и из него можно лепить различные изделия. В руках хорошего мастера (а таким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 группе и формальный лидер детского объединения, и просто авторитетный школьник, и классный руководитель или руководитель кружка)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этот материал превращается в красивый сосуд, в прекрасное изделие.</w:t>
      </w:r>
    </w:p>
    <w:p w14:paraId="661FB3AA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Но если к нему не приложить усилий, то он может оставаться и простым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куском глины. На этой ступени более заметны усилия по сплочению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коллектива, хотя это могут быть только первые шаги. Не все получается,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нет достаточного опыта взаимодействия, взаимопомощи,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какой-либо цели происходит с трудом. Скрепляющим звеном зачастую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являются формальная дисциплина и требования старших.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 основном доброжелательные, хотя не скажешь, что ребята всегда бывают внимательны друг к другу, предупредительны, готовы прийти 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другу на помощь. Если это и происходит, то изредка. Здесь существуют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замкнутые приятельские группировки, которые мало общаются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 xml:space="preserve">собой. Настоящего, хорошего </w:t>
      </w:r>
      <w:r w:rsidRPr="00C10B4A">
        <w:rPr>
          <w:rFonts w:ascii="Times New Roman" w:hAnsi="Times New Roman" w:cs="Times New Roman"/>
          <w:sz w:val="24"/>
          <w:szCs w:val="24"/>
        </w:rPr>
        <w:lastRenderedPageBreak/>
        <w:t>организатора пока нет, или он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себя проявить, или просто ему трудно, так как некому поддержать его.</w:t>
      </w:r>
    </w:p>
    <w:p w14:paraId="693C6130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3 ступень – «Мерцающий маяк». В штормящем море мерцающий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маяк и начинающему и опытному мореходу приносит уверенность,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 xml:space="preserve">что курс выбран правильно. Важно только быть внимательным, не потерять световые всплески из виду. Заметьте, маяк не горит </w:t>
      </w:r>
      <w:proofErr w:type="spellStart"/>
      <w:r w:rsidRPr="00C10B4A">
        <w:rPr>
          <w:rFonts w:ascii="Times New Roman" w:hAnsi="Times New Roman" w:cs="Times New Roman"/>
          <w:sz w:val="24"/>
          <w:szCs w:val="24"/>
        </w:rPr>
        <w:t>постоян</w:t>
      </w:r>
      <w:proofErr w:type="spellEnd"/>
      <w:r w:rsidRPr="00C10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0B4A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C10B4A">
        <w:rPr>
          <w:rFonts w:ascii="Times New Roman" w:hAnsi="Times New Roman" w:cs="Times New Roman"/>
          <w:sz w:val="24"/>
          <w:szCs w:val="24"/>
        </w:rPr>
        <w:t xml:space="preserve"> светом, а периодически выбрасывает пучки света, как бы говоря: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«Я здесь, я готов прийти на помощь».</w:t>
      </w:r>
    </w:p>
    <w:p w14:paraId="4C6965DF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Формирующийся в группе коллектив тоже подает каждому сигналы «так держать» и каждому готов прийти на помощь. В такой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преобладает желание трудиться сообща, помогать друг другу, дружить.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Но желание – это еще не все. Дружба, взаимопомощь требуют постоянного горения, а не одиночных, пусть даже очень частных вспышек. В 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время в группе уже есть на кого опереться. Авторитетны «смотрители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маяка» – актив. Можно обратить внимание и на то, что группа выделяется среди других групп своей «непохожестью», индивидуальностью.</w:t>
      </w:r>
    </w:p>
    <w:p w14:paraId="02760A63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Однако встречающиеся трудности часто прекращают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группы. Недостаточно проявляется инициатива, редко вносятся предложения по улучшению дел не только у себя в группе, но и во всей школе. Видим проявления активности всплесками, да и то не у всех.</w:t>
      </w:r>
    </w:p>
    <w:p w14:paraId="05791A70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4 ступень – «Алый парус». Алый парус – символ устремленности вперед, неуспокоенности, дружеской верности, долга. Здесь живут и действуют по принципу «один за всех и все за одного». Дружеское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и заинтересованность делами друг друга сочетаются с принципиальностью и взаимной требовательностью. Командный состав парусника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знающие и надежные организаторы и авторитетные товарищи. К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идут за советом, обращаются за помощью. У большинства членов «экипажа» проявляется чувство гордости за коллектив, все переживают,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кого-то постигнет неудача. Группа живо интересуется тем, как обстоят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дела в соседних классах, отрядах, и иногда ее члены приходят на помощь,</w:t>
      </w:r>
    </w:p>
    <w:p w14:paraId="11F7DD16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когда их просят об этом.</w:t>
      </w:r>
    </w:p>
    <w:p w14:paraId="6CE94768" w14:textId="77777777" w:rsidR="00AA4C27" w:rsidRPr="00C10B4A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Хотя группа сплочена, однако она не всегда готова идти наперекор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«бурям», не всегда хватает мужества признать ошибки сразу, но это положение может быть исправлено.</w:t>
      </w:r>
    </w:p>
    <w:p w14:paraId="4C655B1A" w14:textId="60E9F115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5 ступень – «Горящий факел». Горящий факел – это живое пламя, горючим материалом которого является тесная дружба, единая воля, отличное взаимопонимание, деловое сотрудничество,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каждого не только за себя, но и за других. Здесь ярко проявляются все качества коллектива, которые характерны для «Алого паруса». Но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это. Светить можно и для себя, пробираясь сквозь заросли, поднимаясь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на вершины, спускаясь в ущелья, пробивая первые тропы.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коллективом можно назвать лишь такую группу, которая не замыкается в узких рамках пусть и дружного, сплоченного объединения. Настоящий коллектив – тот, где люди сами видят, когда они нужны, и сами идут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на помощь; тот, где не остаются равнодушными, если другим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плохо; тот, который ведет за собой, освещая, подобно легендарному Данко, жаром своего пылающего сердца дорогу другим.</w:t>
      </w:r>
    </w:p>
    <w:p w14:paraId="09D2A7BF" w14:textId="7179FA30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FFF4B" w14:textId="1C71C3D4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25EED" w14:textId="65B08BCD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03248" w14:textId="59C5C2D4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03495" w14:textId="587DEB61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BCB5E" w14:textId="4C75BAE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FFD2B" w14:textId="3DF03EE0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8F290" w14:textId="206E5A54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A5D3E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A4C27" w:rsidSect="001D309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14:paraId="7157C965" w14:textId="77777777" w:rsidR="00AA4C27" w:rsidRDefault="00AA4C27" w:rsidP="00AA4C27">
      <w:pPr>
        <w:jc w:val="right"/>
        <w:rPr>
          <w:rFonts w:ascii="Times New Roman" w:hAnsi="Times New Roman" w:cs="Times New Roman"/>
        </w:rPr>
      </w:pPr>
      <w:r w:rsidRPr="00F0758D">
        <w:rPr>
          <w:rFonts w:ascii="Times New Roman" w:hAnsi="Times New Roman" w:cs="Times New Roman"/>
        </w:rPr>
        <w:lastRenderedPageBreak/>
        <w:t>Приложение 4</w:t>
      </w:r>
    </w:p>
    <w:p w14:paraId="4FD61889" w14:textId="77777777" w:rsidR="00AA4C27" w:rsidRDefault="00AA4C27" w:rsidP="00AA4C27">
      <w:pPr>
        <w:jc w:val="right"/>
        <w:rPr>
          <w:rFonts w:ascii="Times New Roman" w:hAnsi="Times New Roman" w:cs="Times New Roman"/>
        </w:rPr>
      </w:pPr>
    </w:p>
    <w:p w14:paraId="637813EA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433D4">
        <w:rPr>
          <w:rFonts w:ascii="Times New Roman" w:hAnsi="Times New Roman" w:cs="Times New Roman"/>
          <w:b/>
          <w:bCs/>
          <w:sz w:val="24"/>
          <w:szCs w:val="24"/>
        </w:rPr>
        <w:t xml:space="preserve"> План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433D4">
        <w:rPr>
          <w:rFonts w:ascii="Times New Roman" w:hAnsi="Times New Roman" w:cs="Times New Roman"/>
          <w:b/>
          <w:bCs/>
          <w:sz w:val="24"/>
          <w:szCs w:val="24"/>
        </w:rPr>
        <w:t>сетка профильной смены «Орлята-юные наследники Победы»</w:t>
      </w:r>
    </w:p>
    <w:p w14:paraId="10A0D12D" w14:textId="77777777" w:rsidR="00AA4C27" w:rsidRPr="00A433D4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2968"/>
        <w:gridCol w:w="3262"/>
        <w:gridCol w:w="33"/>
        <w:gridCol w:w="3223"/>
        <w:gridCol w:w="149"/>
        <w:gridCol w:w="3628"/>
      </w:tblGrid>
      <w:tr w:rsidR="00AA4C27" w14:paraId="3E96735B" w14:textId="77777777" w:rsidTr="00413BDD">
        <w:tc>
          <w:tcPr>
            <w:tcW w:w="1297" w:type="dxa"/>
          </w:tcPr>
          <w:p w14:paraId="048564AC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968" w:type="dxa"/>
          </w:tcPr>
          <w:p w14:paraId="0C73CC3E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</w:t>
            </w:r>
          </w:p>
        </w:tc>
        <w:tc>
          <w:tcPr>
            <w:tcW w:w="3262" w:type="dxa"/>
          </w:tcPr>
          <w:p w14:paraId="516F0B03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отряд</w:t>
            </w:r>
          </w:p>
          <w:p w14:paraId="2C065D8A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«Монолит»</w:t>
            </w:r>
          </w:p>
        </w:tc>
        <w:tc>
          <w:tcPr>
            <w:tcW w:w="3256" w:type="dxa"/>
            <w:gridSpan w:val="2"/>
          </w:tcPr>
          <w:p w14:paraId="0B3F3CBF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отряд</w:t>
            </w:r>
          </w:p>
          <w:p w14:paraId="140A150D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«Легион»</w:t>
            </w:r>
          </w:p>
        </w:tc>
        <w:tc>
          <w:tcPr>
            <w:tcW w:w="3777" w:type="dxa"/>
            <w:gridSpan w:val="2"/>
          </w:tcPr>
          <w:p w14:paraId="61D646E6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отряд</w:t>
            </w:r>
          </w:p>
          <w:p w14:paraId="746AC1B7" w14:textId="77777777" w:rsidR="00AA4C27" w:rsidRPr="009D04EF" w:rsidRDefault="00AA4C27" w:rsidP="00413BDD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«Витязи»</w:t>
            </w:r>
          </w:p>
        </w:tc>
      </w:tr>
      <w:tr w:rsidR="00AA4C27" w14:paraId="0C11BBD1" w14:textId="77777777" w:rsidTr="00413BDD">
        <w:trPr>
          <w:trHeight w:val="360"/>
        </w:trPr>
        <w:tc>
          <w:tcPr>
            <w:tcW w:w="1297" w:type="dxa"/>
            <w:vMerge w:val="restart"/>
          </w:tcPr>
          <w:p w14:paraId="2CD436D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968" w:type="dxa"/>
            <w:vMerge w:val="restart"/>
          </w:tcPr>
          <w:p w14:paraId="644976B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 и историческая память. Открытие лагерной смены</w:t>
            </w:r>
          </w:p>
        </w:tc>
        <w:tc>
          <w:tcPr>
            <w:tcW w:w="10295" w:type="dxa"/>
            <w:gridSpan w:val="5"/>
          </w:tcPr>
          <w:p w14:paraId="715CB17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533ED10F" w14:textId="77777777" w:rsidTr="00413BDD">
        <w:trPr>
          <w:trHeight w:val="360"/>
        </w:trPr>
        <w:tc>
          <w:tcPr>
            <w:tcW w:w="1297" w:type="dxa"/>
            <w:vMerge/>
          </w:tcPr>
          <w:p w14:paraId="1F5EE5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693FEF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6A8C29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</w:tr>
      <w:tr w:rsidR="00AA4C27" w14:paraId="4866EA3C" w14:textId="77777777" w:rsidTr="00413BDD">
        <w:trPr>
          <w:trHeight w:val="210"/>
        </w:trPr>
        <w:tc>
          <w:tcPr>
            <w:tcW w:w="1297" w:type="dxa"/>
            <w:vMerge/>
          </w:tcPr>
          <w:p w14:paraId="2BE705F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DD971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7F9776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Отрядное мероприятие «Давай познакомимся». Диагностическая игра «Семейная фотография». </w:t>
            </w:r>
          </w:p>
        </w:tc>
      </w:tr>
      <w:tr w:rsidR="00AA4C27" w14:paraId="1195D3C9" w14:textId="77777777" w:rsidTr="00413BDD">
        <w:tc>
          <w:tcPr>
            <w:tcW w:w="1297" w:type="dxa"/>
            <w:vMerge/>
          </w:tcPr>
          <w:p w14:paraId="2F34D9A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98E13E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A9DC4D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Открытие лагерной смены «Патриотизм и историческая память: Орлята- юные наследники Победы». Знакомство с легендой смены.</w:t>
            </w:r>
          </w:p>
        </w:tc>
      </w:tr>
      <w:tr w:rsidR="00AA4C27" w14:paraId="74EF54C6" w14:textId="77777777" w:rsidTr="00413BDD">
        <w:tc>
          <w:tcPr>
            <w:tcW w:w="1297" w:type="dxa"/>
            <w:vMerge/>
          </w:tcPr>
          <w:p w14:paraId="3BEA91C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0E724E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E7FB92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безопасности. Правила поведения в лагере.</w:t>
            </w:r>
          </w:p>
        </w:tc>
      </w:tr>
      <w:tr w:rsidR="00AA4C27" w14:paraId="0BD084E0" w14:textId="77777777" w:rsidTr="00413BDD">
        <w:tc>
          <w:tcPr>
            <w:tcW w:w="1297" w:type="dxa"/>
            <w:vMerge/>
          </w:tcPr>
          <w:p w14:paraId="1C942BF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B66615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1B1279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256" w:type="dxa"/>
            <w:gridSpan w:val="2"/>
          </w:tcPr>
          <w:p w14:paraId="24479AF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777" w:type="dxa"/>
            <w:gridSpan w:val="2"/>
          </w:tcPr>
          <w:p w14:paraId="6A103BB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</w:tr>
      <w:tr w:rsidR="00AA4C27" w14:paraId="1275B0C4" w14:textId="77777777" w:rsidTr="00413BDD">
        <w:tc>
          <w:tcPr>
            <w:tcW w:w="1297" w:type="dxa"/>
            <w:vMerge/>
          </w:tcPr>
          <w:p w14:paraId="5986363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CDB396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135A7D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688F8919" w14:textId="77777777" w:rsidTr="00413BDD">
        <w:trPr>
          <w:trHeight w:val="119"/>
        </w:trPr>
        <w:tc>
          <w:tcPr>
            <w:tcW w:w="14560" w:type="dxa"/>
            <w:gridSpan w:val="7"/>
            <w:shd w:val="clear" w:color="auto" w:fill="D9D9D9" w:themeFill="background1" w:themeFillShade="D9"/>
          </w:tcPr>
          <w:p w14:paraId="480AFCC2" w14:textId="77777777" w:rsidR="00AA4C27" w:rsidRPr="00AA45D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4E3A927B" w14:textId="77777777" w:rsidTr="00413BDD">
        <w:trPr>
          <w:trHeight w:val="279"/>
        </w:trPr>
        <w:tc>
          <w:tcPr>
            <w:tcW w:w="1297" w:type="dxa"/>
            <w:vMerge w:val="restart"/>
          </w:tcPr>
          <w:p w14:paraId="658B702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</w:tc>
        <w:tc>
          <w:tcPr>
            <w:tcW w:w="2968" w:type="dxa"/>
            <w:vMerge w:val="restart"/>
          </w:tcPr>
          <w:p w14:paraId="315978F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Севастополь.</w:t>
            </w:r>
          </w:p>
        </w:tc>
        <w:tc>
          <w:tcPr>
            <w:tcW w:w="10295" w:type="dxa"/>
            <w:gridSpan w:val="5"/>
          </w:tcPr>
          <w:p w14:paraId="50830A9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323BDA15" w14:textId="77777777" w:rsidTr="00413BDD">
        <w:trPr>
          <w:trHeight w:val="253"/>
        </w:trPr>
        <w:tc>
          <w:tcPr>
            <w:tcW w:w="1297" w:type="dxa"/>
            <w:vMerge/>
          </w:tcPr>
          <w:p w14:paraId="38125F0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3D4BAC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030D59D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099316FE" w14:textId="77777777" w:rsidTr="00413BDD">
        <w:trPr>
          <w:trHeight w:val="419"/>
        </w:trPr>
        <w:tc>
          <w:tcPr>
            <w:tcW w:w="1297" w:type="dxa"/>
            <w:vMerge/>
          </w:tcPr>
          <w:p w14:paraId="3D2A16B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2B67F7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E43C9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личных достижений участников смены (входная)</w:t>
            </w:r>
          </w:p>
        </w:tc>
      </w:tr>
      <w:tr w:rsidR="00AA4C27" w14:paraId="588850B3" w14:textId="77777777" w:rsidTr="00413BDD">
        <w:tc>
          <w:tcPr>
            <w:tcW w:w="1297" w:type="dxa"/>
            <w:vMerge/>
          </w:tcPr>
          <w:p w14:paraId="6AE5D15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D9C998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BBA760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4B4EEE4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Севастополь»</w:t>
            </w:r>
          </w:p>
        </w:tc>
        <w:tc>
          <w:tcPr>
            <w:tcW w:w="3777" w:type="dxa"/>
            <w:gridSpan w:val="2"/>
          </w:tcPr>
          <w:p w14:paraId="2E178CF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Севастополь»</w:t>
            </w:r>
          </w:p>
        </w:tc>
      </w:tr>
      <w:tr w:rsidR="00AA4C27" w14:paraId="3669CD53" w14:textId="77777777" w:rsidTr="00413BDD">
        <w:tc>
          <w:tcPr>
            <w:tcW w:w="1297" w:type="dxa"/>
            <w:vMerge/>
          </w:tcPr>
          <w:p w14:paraId="008CC2D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31C57F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167D46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Севастополь»</w:t>
            </w:r>
          </w:p>
        </w:tc>
        <w:tc>
          <w:tcPr>
            <w:tcW w:w="3256" w:type="dxa"/>
            <w:gridSpan w:val="2"/>
          </w:tcPr>
          <w:p w14:paraId="674D77A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21F45B9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«Память вечна!»</w:t>
            </w:r>
          </w:p>
        </w:tc>
      </w:tr>
      <w:tr w:rsidR="00AA4C27" w14:paraId="185AEA1B" w14:textId="77777777" w:rsidTr="00413BDD">
        <w:tc>
          <w:tcPr>
            <w:tcW w:w="1297" w:type="dxa"/>
            <w:vMerge/>
          </w:tcPr>
          <w:p w14:paraId="13F6C87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D75328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41F5E5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763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«Память вечна!»</w:t>
            </w:r>
          </w:p>
        </w:tc>
        <w:tc>
          <w:tcPr>
            <w:tcW w:w="3256" w:type="dxa"/>
            <w:gridSpan w:val="2"/>
          </w:tcPr>
          <w:p w14:paraId="1272598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763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«Память вечна!»</w:t>
            </w:r>
          </w:p>
        </w:tc>
        <w:tc>
          <w:tcPr>
            <w:tcW w:w="3777" w:type="dxa"/>
            <w:gridSpan w:val="2"/>
          </w:tcPr>
          <w:p w14:paraId="47E0DBB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4EA60995" w14:textId="77777777" w:rsidTr="00413BDD">
        <w:tc>
          <w:tcPr>
            <w:tcW w:w="1297" w:type="dxa"/>
            <w:vMerge/>
          </w:tcPr>
          <w:p w14:paraId="72D3DEB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5148C5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059C34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Познавательная программа «Дорожная азбука»</w:t>
            </w:r>
          </w:p>
        </w:tc>
      </w:tr>
      <w:tr w:rsidR="00AA4C27" w14:paraId="76EB4914" w14:textId="77777777" w:rsidTr="00413BDD">
        <w:tc>
          <w:tcPr>
            <w:tcW w:w="1297" w:type="dxa"/>
            <w:vMerge/>
          </w:tcPr>
          <w:p w14:paraId="52CA843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E3E880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FF50C7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:rsidRPr="00E06297" w14:paraId="57AC60E5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3B5F7230" w14:textId="77777777" w:rsidR="00AA4C27" w:rsidRPr="00E0629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00CACA4D" w14:textId="77777777" w:rsidTr="00413BDD">
        <w:tc>
          <w:tcPr>
            <w:tcW w:w="1297" w:type="dxa"/>
            <w:vMerge w:val="restart"/>
          </w:tcPr>
          <w:p w14:paraId="0B0E19A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2968" w:type="dxa"/>
            <w:vMerge w:val="restart"/>
          </w:tcPr>
          <w:p w14:paraId="36FA8A5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Первых</w:t>
            </w:r>
          </w:p>
        </w:tc>
        <w:tc>
          <w:tcPr>
            <w:tcW w:w="10295" w:type="dxa"/>
            <w:gridSpan w:val="5"/>
          </w:tcPr>
          <w:p w14:paraId="449AC6D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«Вызов Первых»</w:t>
            </w:r>
          </w:p>
        </w:tc>
      </w:tr>
      <w:tr w:rsidR="00AA4C27" w14:paraId="122CD106" w14:textId="77777777" w:rsidTr="00413BDD">
        <w:tc>
          <w:tcPr>
            <w:tcW w:w="1297" w:type="dxa"/>
            <w:vMerge/>
          </w:tcPr>
          <w:p w14:paraId="7EBF952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6CB022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051F05C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Первых»</w:t>
            </w:r>
          </w:p>
        </w:tc>
      </w:tr>
      <w:tr w:rsidR="00AA4C27" w14:paraId="30E3B6E0" w14:textId="77777777" w:rsidTr="00413BDD">
        <w:tc>
          <w:tcPr>
            <w:tcW w:w="1297" w:type="dxa"/>
            <w:vMerge/>
          </w:tcPr>
          <w:p w14:paraId="5C5B9C1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17FC7B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E1D9B8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Игра-квест «В поисках главных направлений»</w:t>
            </w:r>
          </w:p>
        </w:tc>
      </w:tr>
      <w:tr w:rsidR="00AA4C27" w14:paraId="43834132" w14:textId="77777777" w:rsidTr="00413BDD">
        <w:tc>
          <w:tcPr>
            <w:tcW w:w="1297" w:type="dxa"/>
            <w:vMerge/>
          </w:tcPr>
          <w:p w14:paraId="2AEB716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569BDC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4A25AD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Классная встреча. Встреча с участником СВО, представителем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4C27" w14:paraId="3BA19A5F" w14:textId="77777777" w:rsidTr="00413BDD">
        <w:tc>
          <w:tcPr>
            <w:tcW w:w="1297" w:type="dxa"/>
            <w:vMerge/>
          </w:tcPr>
          <w:p w14:paraId="1D68EE4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D8944A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61C6D7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Отрядная ролевая игра «Завтра наступает сегодня»</w:t>
            </w:r>
          </w:p>
        </w:tc>
      </w:tr>
      <w:tr w:rsidR="00AA4C27" w14:paraId="40717B07" w14:textId="77777777" w:rsidTr="00413BDD">
        <w:tc>
          <w:tcPr>
            <w:tcW w:w="1297" w:type="dxa"/>
            <w:vMerge/>
          </w:tcPr>
          <w:p w14:paraId="41AC047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F33BD1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7EEA0B3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256" w:type="dxa"/>
            <w:gridSpan w:val="2"/>
          </w:tcPr>
          <w:p w14:paraId="73BD6AE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  <w:tc>
          <w:tcPr>
            <w:tcW w:w="3777" w:type="dxa"/>
            <w:gridSpan w:val="2"/>
          </w:tcPr>
          <w:p w14:paraId="44BA76E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</w:tr>
      <w:tr w:rsidR="00AA4C27" w14:paraId="0EE82A55" w14:textId="77777777" w:rsidTr="00413BDD">
        <w:tc>
          <w:tcPr>
            <w:tcW w:w="1297" w:type="dxa"/>
            <w:vMerge/>
          </w:tcPr>
          <w:p w14:paraId="5C898AF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3A5144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0F06B20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37840B0D" w14:textId="77777777" w:rsidTr="00413BDD">
        <w:trPr>
          <w:trHeight w:val="357"/>
        </w:trPr>
        <w:tc>
          <w:tcPr>
            <w:tcW w:w="1297" w:type="dxa"/>
            <w:vMerge w:val="restart"/>
          </w:tcPr>
          <w:p w14:paraId="7BACC16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2968" w:type="dxa"/>
            <w:vMerge w:val="restart"/>
          </w:tcPr>
          <w:p w14:paraId="2D84E4B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Керчь.</w:t>
            </w:r>
          </w:p>
          <w:p w14:paraId="5E47E9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10295" w:type="dxa"/>
            <w:gridSpan w:val="5"/>
          </w:tcPr>
          <w:p w14:paraId="07D2A80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0ECBE52D" w14:textId="77777777" w:rsidTr="00413BDD">
        <w:trPr>
          <w:trHeight w:val="279"/>
        </w:trPr>
        <w:tc>
          <w:tcPr>
            <w:tcW w:w="1297" w:type="dxa"/>
            <w:vMerge/>
          </w:tcPr>
          <w:p w14:paraId="5FA8BFA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7CD198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259EC5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защиты детей»</w:t>
            </w:r>
          </w:p>
        </w:tc>
      </w:tr>
      <w:tr w:rsidR="00AA4C27" w14:paraId="02DDE973" w14:textId="77777777" w:rsidTr="00413BDD">
        <w:trPr>
          <w:trHeight w:val="296"/>
        </w:trPr>
        <w:tc>
          <w:tcPr>
            <w:tcW w:w="1297" w:type="dxa"/>
            <w:vMerge/>
          </w:tcPr>
          <w:p w14:paraId="3F23AB9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67A9B3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8A090C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Квест-игра «Ключи от лета» ко Дню защиты детей.</w:t>
            </w:r>
          </w:p>
        </w:tc>
      </w:tr>
      <w:tr w:rsidR="00AA4C27" w14:paraId="0D382605" w14:textId="77777777" w:rsidTr="00413BDD">
        <w:trPr>
          <w:trHeight w:val="323"/>
        </w:trPr>
        <w:tc>
          <w:tcPr>
            <w:tcW w:w="1297" w:type="dxa"/>
            <w:vMerge/>
          </w:tcPr>
          <w:p w14:paraId="1651902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2133A6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6B447E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«Живая социометрия»</w:t>
            </w:r>
          </w:p>
        </w:tc>
      </w:tr>
      <w:tr w:rsidR="00AA4C27" w14:paraId="5C18C1A8" w14:textId="77777777" w:rsidTr="00413BDD">
        <w:tc>
          <w:tcPr>
            <w:tcW w:w="1297" w:type="dxa"/>
            <w:vMerge/>
          </w:tcPr>
          <w:p w14:paraId="3E1735E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B7BBF9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7571506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Керчь»</w:t>
            </w:r>
          </w:p>
        </w:tc>
        <w:tc>
          <w:tcPr>
            <w:tcW w:w="3256" w:type="dxa"/>
            <w:gridSpan w:val="2"/>
          </w:tcPr>
          <w:p w14:paraId="17257B3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13F5E9D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«Детство – это я и ты»</w:t>
            </w:r>
          </w:p>
        </w:tc>
      </w:tr>
      <w:tr w:rsidR="00AA4C27" w14:paraId="6332DC0A" w14:textId="77777777" w:rsidTr="00413BDD">
        <w:tc>
          <w:tcPr>
            <w:tcW w:w="1297" w:type="dxa"/>
            <w:vMerge/>
          </w:tcPr>
          <w:p w14:paraId="3CCA411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630013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AACAB5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«Детство – это я и ты»</w:t>
            </w:r>
          </w:p>
        </w:tc>
        <w:tc>
          <w:tcPr>
            <w:tcW w:w="3256" w:type="dxa"/>
            <w:gridSpan w:val="2"/>
          </w:tcPr>
          <w:p w14:paraId="7D35560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Керчь»</w:t>
            </w:r>
          </w:p>
        </w:tc>
        <w:tc>
          <w:tcPr>
            <w:tcW w:w="3777" w:type="dxa"/>
            <w:gridSpan w:val="2"/>
          </w:tcPr>
          <w:p w14:paraId="02326AA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59AE07C0" w14:textId="77777777" w:rsidTr="00413BDD">
        <w:tc>
          <w:tcPr>
            <w:tcW w:w="1297" w:type="dxa"/>
            <w:vMerge/>
          </w:tcPr>
          <w:p w14:paraId="3130552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63EE09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53B595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60DE95C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  <w:gridSpan w:val="2"/>
          </w:tcPr>
          <w:p w14:paraId="5624B7D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Керчь»</w:t>
            </w:r>
          </w:p>
        </w:tc>
      </w:tr>
      <w:tr w:rsidR="00AA4C27" w14:paraId="61BC9C0D" w14:textId="77777777" w:rsidTr="00413BDD">
        <w:tc>
          <w:tcPr>
            <w:tcW w:w="1297" w:type="dxa"/>
            <w:vMerge/>
          </w:tcPr>
          <w:p w14:paraId="046C3DA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784D3A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DB988A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03DEA90A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1BBB84B4" w14:textId="77777777" w:rsidR="00AA4C27" w:rsidRPr="003371A5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090AA92A" w14:textId="77777777" w:rsidTr="00413BDD">
        <w:trPr>
          <w:trHeight w:val="271"/>
        </w:trPr>
        <w:tc>
          <w:tcPr>
            <w:tcW w:w="1297" w:type="dxa"/>
            <w:vMerge w:val="restart"/>
          </w:tcPr>
          <w:p w14:paraId="1007883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968" w:type="dxa"/>
            <w:vMerge w:val="restart"/>
          </w:tcPr>
          <w:p w14:paraId="0C01D74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«Коммуникация»</w:t>
            </w:r>
          </w:p>
        </w:tc>
        <w:tc>
          <w:tcPr>
            <w:tcW w:w="10295" w:type="dxa"/>
            <w:gridSpan w:val="5"/>
          </w:tcPr>
          <w:p w14:paraId="3DABF60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638AD7BF" w14:textId="77777777" w:rsidTr="00413BDD">
        <w:trPr>
          <w:trHeight w:val="384"/>
        </w:trPr>
        <w:tc>
          <w:tcPr>
            <w:tcW w:w="1297" w:type="dxa"/>
            <w:vMerge/>
          </w:tcPr>
          <w:p w14:paraId="7908675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270EEC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184826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7C2451F2" w14:textId="77777777" w:rsidTr="00413BDD">
        <w:trPr>
          <w:trHeight w:val="297"/>
        </w:trPr>
        <w:tc>
          <w:tcPr>
            <w:tcW w:w="1297" w:type="dxa"/>
            <w:vMerge/>
          </w:tcPr>
          <w:p w14:paraId="608394A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2EB85F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107F3BC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«Правила поведения на воде»</w:t>
            </w:r>
          </w:p>
        </w:tc>
      </w:tr>
      <w:tr w:rsidR="00AA4C27" w14:paraId="4025C75E" w14:textId="77777777" w:rsidTr="00413BDD">
        <w:tc>
          <w:tcPr>
            <w:tcW w:w="1297" w:type="dxa"/>
            <w:vMerge/>
          </w:tcPr>
          <w:p w14:paraId="1868B44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3D8583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DBD02B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«Эффективное общение: Первые общаются!»</w:t>
            </w:r>
          </w:p>
        </w:tc>
        <w:tc>
          <w:tcPr>
            <w:tcW w:w="3256" w:type="dxa"/>
            <w:gridSpan w:val="2"/>
          </w:tcPr>
          <w:p w14:paraId="771DB39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«Информация: Первые в курсе!»</w:t>
            </w:r>
          </w:p>
        </w:tc>
        <w:tc>
          <w:tcPr>
            <w:tcW w:w="3777" w:type="dxa"/>
            <w:gridSpan w:val="2"/>
          </w:tcPr>
          <w:p w14:paraId="497F9FE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«Медиа: Первые говорят!»</w:t>
            </w:r>
          </w:p>
        </w:tc>
      </w:tr>
      <w:tr w:rsidR="00AA4C27" w14:paraId="3542777A" w14:textId="77777777" w:rsidTr="00413BDD">
        <w:tc>
          <w:tcPr>
            <w:tcW w:w="1297" w:type="dxa"/>
            <w:vMerge/>
          </w:tcPr>
          <w:p w14:paraId="045E3D5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E62E99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3A7792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«Медиа: Первые говорят!»</w:t>
            </w:r>
          </w:p>
        </w:tc>
        <w:tc>
          <w:tcPr>
            <w:tcW w:w="3256" w:type="dxa"/>
            <w:gridSpan w:val="2"/>
          </w:tcPr>
          <w:p w14:paraId="6ADEC0D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«Эффективное общение: Первые общаются!»</w:t>
            </w:r>
          </w:p>
        </w:tc>
        <w:tc>
          <w:tcPr>
            <w:tcW w:w="3777" w:type="dxa"/>
            <w:gridSpan w:val="2"/>
          </w:tcPr>
          <w:p w14:paraId="7E9856A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«Информация: Первые в курсе!»</w:t>
            </w:r>
          </w:p>
        </w:tc>
      </w:tr>
      <w:tr w:rsidR="00AA4C27" w14:paraId="0B18ACF9" w14:textId="77777777" w:rsidTr="00413BDD">
        <w:tc>
          <w:tcPr>
            <w:tcW w:w="1297" w:type="dxa"/>
            <w:vMerge/>
          </w:tcPr>
          <w:p w14:paraId="51EE5F8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0D4BB6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C27339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«Информация: Первые в курсе!»</w:t>
            </w:r>
          </w:p>
        </w:tc>
        <w:tc>
          <w:tcPr>
            <w:tcW w:w="3256" w:type="dxa"/>
            <w:gridSpan w:val="2"/>
          </w:tcPr>
          <w:p w14:paraId="46F21BE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«Медиа: Первые говорят!»</w:t>
            </w:r>
          </w:p>
        </w:tc>
        <w:tc>
          <w:tcPr>
            <w:tcW w:w="3777" w:type="dxa"/>
            <w:gridSpan w:val="2"/>
          </w:tcPr>
          <w:p w14:paraId="5124C7F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«Эффективное общение: Первые общаются!»</w:t>
            </w:r>
          </w:p>
        </w:tc>
      </w:tr>
      <w:tr w:rsidR="00AA4C27" w14:paraId="5A3FAF2B" w14:textId="77777777" w:rsidTr="00413BDD">
        <w:tc>
          <w:tcPr>
            <w:tcW w:w="1297" w:type="dxa"/>
            <w:vMerge/>
          </w:tcPr>
          <w:p w14:paraId="4CB0763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8B3164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796BACB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  <w:tc>
          <w:tcPr>
            <w:tcW w:w="3256" w:type="dxa"/>
            <w:gridSpan w:val="2"/>
          </w:tcPr>
          <w:p w14:paraId="32CEB8E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777" w:type="dxa"/>
            <w:gridSpan w:val="2"/>
          </w:tcPr>
          <w:p w14:paraId="3F988C0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</w:tr>
      <w:tr w:rsidR="00AA4C27" w14:paraId="70F66462" w14:textId="77777777" w:rsidTr="00413BDD">
        <w:tc>
          <w:tcPr>
            <w:tcW w:w="1297" w:type="dxa"/>
          </w:tcPr>
          <w:p w14:paraId="582FF64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</w:tcPr>
          <w:p w14:paraId="43083D6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E28DEC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4246AC92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3775EE60" w14:textId="77777777" w:rsidR="00AA4C27" w:rsidRPr="003371A5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68CEDAD7" w14:textId="77777777" w:rsidTr="00413BDD">
        <w:trPr>
          <w:trHeight w:val="340"/>
        </w:trPr>
        <w:tc>
          <w:tcPr>
            <w:tcW w:w="1297" w:type="dxa"/>
            <w:vMerge w:val="restart"/>
          </w:tcPr>
          <w:p w14:paraId="2C5732C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2968" w:type="dxa"/>
            <w:vMerge w:val="restart"/>
          </w:tcPr>
          <w:p w14:paraId="28430E8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Новороссийск.</w:t>
            </w:r>
          </w:p>
        </w:tc>
        <w:tc>
          <w:tcPr>
            <w:tcW w:w="10295" w:type="dxa"/>
            <w:gridSpan w:val="5"/>
          </w:tcPr>
          <w:p w14:paraId="2F91008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4028F618" w14:textId="77777777" w:rsidTr="00413BDD">
        <w:trPr>
          <w:trHeight w:val="314"/>
        </w:trPr>
        <w:tc>
          <w:tcPr>
            <w:tcW w:w="1297" w:type="dxa"/>
            <w:vMerge/>
          </w:tcPr>
          <w:p w14:paraId="62AE5E1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65C9F7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A5DEBB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48950C4A" w14:textId="77777777" w:rsidTr="00413BDD">
        <w:trPr>
          <w:trHeight w:val="288"/>
        </w:trPr>
        <w:tc>
          <w:tcPr>
            <w:tcW w:w="1297" w:type="dxa"/>
            <w:vMerge/>
          </w:tcPr>
          <w:p w14:paraId="7E75C10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67BCA6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61040D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«Встать в шеренгу»</w:t>
            </w:r>
          </w:p>
        </w:tc>
      </w:tr>
      <w:tr w:rsidR="00AA4C27" w14:paraId="547AD2E7" w14:textId="77777777" w:rsidTr="00413BDD">
        <w:tc>
          <w:tcPr>
            <w:tcW w:w="1297" w:type="dxa"/>
            <w:vMerge/>
          </w:tcPr>
          <w:p w14:paraId="190560F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E6543F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DED0D9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Новороссийск»</w:t>
            </w:r>
          </w:p>
        </w:tc>
        <w:tc>
          <w:tcPr>
            <w:tcW w:w="3256" w:type="dxa"/>
            <w:gridSpan w:val="2"/>
          </w:tcPr>
          <w:p w14:paraId="5A2FDA0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78CC663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«Самый лучший танк». Поделки и рисунки.</w:t>
            </w:r>
          </w:p>
        </w:tc>
      </w:tr>
      <w:tr w:rsidR="00AA4C27" w14:paraId="0E398176" w14:textId="77777777" w:rsidTr="00413BDD">
        <w:tc>
          <w:tcPr>
            <w:tcW w:w="1297" w:type="dxa"/>
            <w:vMerge/>
          </w:tcPr>
          <w:p w14:paraId="06F9D04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8B8A80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F1426F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«Самый лучший танк». Поделки и рисунки.</w:t>
            </w:r>
          </w:p>
        </w:tc>
        <w:tc>
          <w:tcPr>
            <w:tcW w:w="3256" w:type="dxa"/>
            <w:gridSpan w:val="2"/>
          </w:tcPr>
          <w:p w14:paraId="63285BB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Новороссийск»</w:t>
            </w:r>
          </w:p>
        </w:tc>
        <w:tc>
          <w:tcPr>
            <w:tcW w:w="3777" w:type="dxa"/>
            <w:gridSpan w:val="2"/>
          </w:tcPr>
          <w:p w14:paraId="1E53C1A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53A539F0" w14:textId="77777777" w:rsidTr="00413BDD">
        <w:tc>
          <w:tcPr>
            <w:tcW w:w="1297" w:type="dxa"/>
            <w:vMerge/>
          </w:tcPr>
          <w:p w14:paraId="4F28322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418FB6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D71743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648414A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«Самый лучший танк». Поделки и рисунки.</w:t>
            </w:r>
          </w:p>
        </w:tc>
        <w:tc>
          <w:tcPr>
            <w:tcW w:w="3777" w:type="dxa"/>
            <w:gridSpan w:val="2"/>
          </w:tcPr>
          <w:p w14:paraId="3A185C9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Новороссийск»</w:t>
            </w:r>
          </w:p>
        </w:tc>
      </w:tr>
      <w:tr w:rsidR="00AA4C27" w14:paraId="660CEF0C" w14:textId="77777777" w:rsidTr="00413BDD">
        <w:tc>
          <w:tcPr>
            <w:tcW w:w="1297" w:type="dxa"/>
            <w:vMerge/>
          </w:tcPr>
          <w:p w14:paraId="04AC9CA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D02A52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1986DE5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Спортивные эстафеты «Защитники Отечества- ловкие, быстрые, гибкие»</w:t>
            </w:r>
          </w:p>
        </w:tc>
      </w:tr>
      <w:tr w:rsidR="00AA4C27" w14:paraId="2F122B21" w14:textId="77777777" w:rsidTr="00413BDD">
        <w:tc>
          <w:tcPr>
            <w:tcW w:w="1297" w:type="dxa"/>
            <w:vMerge/>
          </w:tcPr>
          <w:p w14:paraId="193B7CB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A2C852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8FBCDC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04DCE5D3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670D50AD" w14:textId="77777777" w:rsidR="00AA4C27" w:rsidRPr="0032308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5BEA54EC" w14:textId="77777777" w:rsidTr="00413BDD">
        <w:trPr>
          <w:trHeight w:val="227"/>
        </w:trPr>
        <w:tc>
          <w:tcPr>
            <w:tcW w:w="1297" w:type="dxa"/>
            <w:vMerge w:val="restart"/>
          </w:tcPr>
          <w:p w14:paraId="2969957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968" w:type="dxa"/>
            <w:vMerge w:val="restart"/>
          </w:tcPr>
          <w:p w14:paraId="52989AF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«Энергия»</w:t>
            </w:r>
          </w:p>
        </w:tc>
        <w:tc>
          <w:tcPr>
            <w:tcW w:w="10295" w:type="dxa"/>
            <w:gridSpan w:val="5"/>
          </w:tcPr>
          <w:p w14:paraId="437E35F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7E8F9C6B" w14:textId="77777777" w:rsidTr="00413BDD">
        <w:trPr>
          <w:trHeight w:val="314"/>
        </w:trPr>
        <w:tc>
          <w:tcPr>
            <w:tcW w:w="1297" w:type="dxa"/>
            <w:vMerge/>
          </w:tcPr>
          <w:p w14:paraId="47C8C10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BA29EA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8AC8C5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5510BF5F" w14:textId="77777777" w:rsidTr="00413BDD">
        <w:trPr>
          <w:trHeight w:val="410"/>
        </w:trPr>
        <w:tc>
          <w:tcPr>
            <w:tcW w:w="1297" w:type="dxa"/>
            <w:vMerge/>
          </w:tcPr>
          <w:p w14:paraId="6670C06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E91783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DBCF50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«Спорт: Первые в форме!»</w:t>
            </w:r>
          </w:p>
        </w:tc>
      </w:tr>
      <w:tr w:rsidR="00AA4C27" w14:paraId="0F80B13F" w14:textId="77777777" w:rsidTr="00413BDD">
        <w:tc>
          <w:tcPr>
            <w:tcW w:w="1297" w:type="dxa"/>
            <w:vMerge/>
          </w:tcPr>
          <w:p w14:paraId="7E8A716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02D911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F236E2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256" w:type="dxa"/>
            <w:gridSpan w:val="2"/>
          </w:tcPr>
          <w:p w14:paraId="5D44B4D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777" w:type="dxa"/>
            <w:gridSpan w:val="2"/>
          </w:tcPr>
          <w:p w14:paraId="2FDB6A1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</w:tr>
      <w:tr w:rsidR="00AA4C27" w14:paraId="1B245B4E" w14:textId="77777777" w:rsidTr="00413BDD">
        <w:tc>
          <w:tcPr>
            <w:tcW w:w="1297" w:type="dxa"/>
            <w:vMerge/>
          </w:tcPr>
          <w:p w14:paraId="571C71A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9414DF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957DF7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«Первые в дороге!». Посещения музея «Таврида» г. Симферополь</w:t>
            </w:r>
          </w:p>
        </w:tc>
      </w:tr>
      <w:tr w:rsidR="00AA4C27" w14:paraId="0CA0B819" w14:textId="77777777" w:rsidTr="00413BDD">
        <w:tc>
          <w:tcPr>
            <w:tcW w:w="1297" w:type="dxa"/>
            <w:vMerge/>
          </w:tcPr>
          <w:p w14:paraId="5CCF83F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006A99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AA5FB2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3E93D924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0CC36204" w14:textId="77777777" w:rsidR="00AA4C27" w:rsidRPr="0014314B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4423708E" w14:textId="77777777" w:rsidTr="00413BDD">
        <w:trPr>
          <w:trHeight w:val="244"/>
        </w:trPr>
        <w:tc>
          <w:tcPr>
            <w:tcW w:w="1297" w:type="dxa"/>
            <w:vMerge w:val="restart"/>
          </w:tcPr>
          <w:p w14:paraId="48FE21E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2968" w:type="dxa"/>
            <w:vMerge w:val="restart"/>
          </w:tcPr>
          <w:p w14:paraId="586877D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«Забота».</w:t>
            </w:r>
          </w:p>
          <w:p w14:paraId="3ACB08F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эколога.</w:t>
            </w:r>
          </w:p>
        </w:tc>
        <w:tc>
          <w:tcPr>
            <w:tcW w:w="10295" w:type="dxa"/>
            <w:gridSpan w:val="5"/>
          </w:tcPr>
          <w:p w14:paraId="1A22CD1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64326F69" w14:textId="77777777" w:rsidTr="00413BDD">
        <w:trPr>
          <w:trHeight w:val="419"/>
        </w:trPr>
        <w:tc>
          <w:tcPr>
            <w:tcW w:w="1297" w:type="dxa"/>
            <w:vMerge/>
          </w:tcPr>
          <w:p w14:paraId="1EA1D91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211471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BE0A54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6095E494" w14:textId="77777777" w:rsidTr="00413BDD">
        <w:trPr>
          <w:trHeight w:val="366"/>
        </w:trPr>
        <w:tc>
          <w:tcPr>
            <w:tcW w:w="1297" w:type="dxa"/>
            <w:vMerge/>
          </w:tcPr>
          <w:p w14:paraId="7DE8F35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CCB8B5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7AE9BA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«Экологический праздник»</w:t>
            </w:r>
          </w:p>
        </w:tc>
      </w:tr>
      <w:tr w:rsidR="00AA4C27" w14:paraId="6507FCB4" w14:textId="77777777" w:rsidTr="00413BDD">
        <w:trPr>
          <w:trHeight w:val="227"/>
        </w:trPr>
        <w:tc>
          <w:tcPr>
            <w:tcW w:w="1297" w:type="dxa"/>
            <w:vMerge/>
          </w:tcPr>
          <w:p w14:paraId="716EE13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5C3314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C466E7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«Правила поведения в лесу»</w:t>
            </w:r>
          </w:p>
        </w:tc>
      </w:tr>
      <w:tr w:rsidR="00AA4C27" w14:paraId="5D99E358" w14:textId="77777777" w:rsidTr="00413BDD">
        <w:tc>
          <w:tcPr>
            <w:tcW w:w="1297" w:type="dxa"/>
            <w:vMerge/>
          </w:tcPr>
          <w:p w14:paraId="7E7677C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1DF01B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3508D7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4450B20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«Экология: Земля в руках Первых»</w:t>
            </w:r>
          </w:p>
        </w:tc>
        <w:tc>
          <w:tcPr>
            <w:tcW w:w="3777" w:type="dxa"/>
            <w:gridSpan w:val="2"/>
          </w:tcPr>
          <w:p w14:paraId="66C98FA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Эко-мастерская. Изделия из перерабатываемых материалов.</w:t>
            </w:r>
          </w:p>
        </w:tc>
      </w:tr>
      <w:tr w:rsidR="00AA4C27" w14:paraId="4382D084" w14:textId="77777777" w:rsidTr="00413BDD">
        <w:tc>
          <w:tcPr>
            <w:tcW w:w="1297" w:type="dxa"/>
            <w:vMerge/>
          </w:tcPr>
          <w:p w14:paraId="73B39EB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CDC434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90D8CD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Эко-мастерская. Изделия из перерабатываемых материалов.</w:t>
            </w:r>
          </w:p>
        </w:tc>
        <w:tc>
          <w:tcPr>
            <w:tcW w:w="3256" w:type="dxa"/>
            <w:gridSpan w:val="2"/>
          </w:tcPr>
          <w:p w14:paraId="57E158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7B09D6D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«Экология: Земля в руках Первых»</w:t>
            </w:r>
          </w:p>
        </w:tc>
      </w:tr>
      <w:tr w:rsidR="00AA4C27" w14:paraId="4EDAAE25" w14:textId="77777777" w:rsidTr="00413BDD">
        <w:tc>
          <w:tcPr>
            <w:tcW w:w="1297" w:type="dxa"/>
            <w:vMerge/>
          </w:tcPr>
          <w:p w14:paraId="0C86219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0C4265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0002BE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«Экология: Земля в руках Первых»</w:t>
            </w:r>
          </w:p>
        </w:tc>
        <w:tc>
          <w:tcPr>
            <w:tcW w:w="3256" w:type="dxa"/>
            <w:gridSpan w:val="2"/>
          </w:tcPr>
          <w:p w14:paraId="31A020C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Эко-мастерская. Изделия из перерабатываемых материалов.</w:t>
            </w:r>
          </w:p>
        </w:tc>
        <w:tc>
          <w:tcPr>
            <w:tcW w:w="3777" w:type="dxa"/>
            <w:gridSpan w:val="2"/>
          </w:tcPr>
          <w:p w14:paraId="6715EAB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66B9A61B" w14:textId="77777777" w:rsidTr="00413BDD">
        <w:tc>
          <w:tcPr>
            <w:tcW w:w="1297" w:type="dxa"/>
            <w:vMerge/>
          </w:tcPr>
          <w:p w14:paraId="3657B3B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D9600A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EA478C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Эко-квест «День Земли»</w:t>
            </w:r>
          </w:p>
        </w:tc>
      </w:tr>
      <w:tr w:rsidR="00AA4C27" w14:paraId="1A01573F" w14:textId="77777777" w:rsidTr="00413BDD">
        <w:tc>
          <w:tcPr>
            <w:tcW w:w="1297" w:type="dxa"/>
            <w:vMerge/>
          </w:tcPr>
          <w:p w14:paraId="7B264EC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7A8CA2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16064A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0F1C098F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407CCEF3" w14:textId="77777777" w:rsidR="00AA4C27" w:rsidRPr="00066266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2EADC6A5" w14:textId="77777777" w:rsidTr="00413BDD">
        <w:trPr>
          <w:trHeight w:val="279"/>
        </w:trPr>
        <w:tc>
          <w:tcPr>
            <w:tcW w:w="1297" w:type="dxa"/>
            <w:vMerge w:val="restart"/>
          </w:tcPr>
          <w:p w14:paraId="41A77F2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2968" w:type="dxa"/>
            <w:vMerge w:val="restart"/>
          </w:tcPr>
          <w:p w14:paraId="51C5CA9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Волгоград.</w:t>
            </w:r>
          </w:p>
        </w:tc>
        <w:tc>
          <w:tcPr>
            <w:tcW w:w="10295" w:type="dxa"/>
            <w:gridSpan w:val="5"/>
          </w:tcPr>
          <w:p w14:paraId="2BF9F16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52FC1FF8" w14:textId="77777777" w:rsidTr="00413BDD">
        <w:trPr>
          <w:trHeight w:val="244"/>
        </w:trPr>
        <w:tc>
          <w:tcPr>
            <w:tcW w:w="1297" w:type="dxa"/>
            <w:vMerge/>
          </w:tcPr>
          <w:p w14:paraId="5BAA687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376130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3C54BD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4E473ACD" w14:textId="77777777" w:rsidTr="00413BDD">
        <w:trPr>
          <w:trHeight w:val="244"/>
        </w:trPr>
        <w:tc>
          <w:tcPr>
            <w:tcW w:w="1297" w:type="dxa"/>
            <w:vMerge/>
          </w:tcPr>
          <w:p w14:paraId="2D63604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70A4C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46E809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Волгоград»</w:t>
            </w:r>
          </w:p>
        </w:tc>
      </w:tr>
      <w:tr w:rsidR="00AA4C27" w14:paraId="15C3B06E" w14:textId="77777777" w:rsidTr="00413BDD">
        <w:trPr>
          <w:trHeight w:val="428"/>
        </w:trPr>
        <w:tc>
          <w:tcPr>
            <w:tcW w:w="1297" w:type="dxa"/>
            <w:vMerge/>
          </w:tcPr>
          <w:p w14:paraId="1DA7BBB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6D83A6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044AD9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Классная встреча. Встреча с участником СВО, представителем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4C27" w14:paraId="778017F9" w14:textId="77777777" w:rsidTr="00413BDD">
        <w:tc>
          <w:tcPr>
            <w:tcW w:w="1297" w:type="dxa"/>
            <w:vMerge/>
          </w:tcPr>
          <w:p w14:paraId="0F541F2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93B5DE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58D443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военной песни «И героизм, и лирика»</w:t>
            </w:r>
          </w:p>
        </w:tc>
      </w:tr>
      <w:tr w:rsidR="00AA4C27" w14:paraId="7B9207CA" w14:textId="77777777" w:rsidTr="00413BDD">
        <w:tc>
          <w:tcPr>
            <w:tcW w:w="1297" w:type="dxa"/>
            <w:vMerge/>
          </w:tcPr>
          <w:p w14:paraId="0824ABA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1DA442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D74F97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мальчиков «Морской бой»/Конкурс для девочек «Юные санитарки»</w:t>
            </w:r>
          </w:p>
        </w:tc>
      </w:tr>
      <w:tr w:rsidR="00AA4C27" w14:paraId="7C224B6B" w14:textId="77777777" w:rsidTr="00413BDD">
        <w:tc>
          <w:tcPr>
            <w:tcW w:w="1297" w:type="dxa"/>
            <w:vMerge/>
          </w:tcPr>
          <w:p w14:paraId="2C41D9E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5504C3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4883AF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  <w:tc>
          <w:tcPr>
            <w:tcW w:w="3256" w:type="dxa"/>
            <w:gridSpan w:val="2"/>
          </w:tcPr>
          <w:p w14:paraId="194AC1B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777" w:type="dxa"/>
            <w:gridSpan w:val="2"/>
          </w:tcPr>
          <w:p w14:paraId="63F654D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</w:tr>
      <w:tr w:rsidR="00AA4C27" w14:paraId="1809AF21" w14:textId="77777777" w:rsidTr="00413BDD">
        <w:tc>
          <w:tcPr>
            <w:tcW w:w="1297" w:type="dxa"/>
            <w:vMerge/>
          </w:tcPr>
          <w:p w14:paraId="4AB43D5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FA2C51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26F046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268816C2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46903D2F" w14:textId="77777777" w:rsidR="00AA4C27" w:rsidRPr="00066266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31B78599" w14:textId="77777777" w:rsidTr="00413BDD">
        <w:trPr>
          <w:trHeight w:val="296"/>
        </w:trPr>
        <w:tc>
          <w:tcPr>
            <w:tcW w:w="1297" w:type="dxa"/>
            <w:vMerge w:val="restart"/>
          </w:tcPr>
          <w:p w14:paraId="4DDDCC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968" w:type="dxa"/>
            <w:vMerge w:val="restart"/>
          </w:tcPr>
          <w:p w14:paraId="50F80AB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«Забота».</w:t>
            </w:r>
          </w:p>
          <w:p w14:paraId="56BF491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10295" w:type="dxa"/>
            <w:gridSpan w:val="5"/>
          </w:tcPr>
          <w:p w14:paraId="0364164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70AE5008" w14:textId="77777777" w:rsidTr="00413BDD">
        <w:trPr>
          <w:trHeight w:val="279"/>
        </w:trPr>
        <w:tc>
          <w:tcPr>
            <w:tcW w:w="1297" w:type="dxa"/>
            <w:vMerge/>
          </w:tcPr>
          <w:p w14:paraId="688D165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79E3C8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C84E0B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России»</w:t>
            </w:r>
          </w:p>
        </w:tc>
      </w:tr>
      <w:tr w:rsidR="00AA4C27" w14:paraId="329C024F" w14:textId="77777777" w:rsidTr="00413BDD">
        <w:trPr>
          <w:trHeight w:val="288"/>
        </w:trPr>
        <w:tc>
          <w:tcPr>
            <w:tcW w:w="1297" w:type="dxa"/>
            <w:vMerge/>
          </w:tcPr>
          <w:p w14:paraId="6A41248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0238FA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F4C065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«Россия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мы!»</w:t>
            </w:r>
          </w:p>
        </w:tc>
      </w:tr>
      <w:tr w:rsidR="00AA4C27" w14:paraId="19197A3C" w14:textId="77777777" w:rsidTr="00413BDD">
        <w:trPr>
          <w:trHeight w:val="384"/>
        </w:trPr>
        <w:tc>
          <w:tcPr>
            <w:tcW w:w="1297" w:type="dxa"/>
            <w:vMerge/>
          </w:tcPr>
          <w:p w14:paraId="26116E3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5BDDB7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F9959D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посвященные Дню России.</w:t>
            </w:r>
          </w:p>
        </w:tc>
      </w:tr>
      <w:tr w:rsidR="00AA4C27" w14:paraId="4D9B5B81" w14:textId="77777777" w:rsidTr="00413BDD">
        <w:tc>
          <w:tcPr>
            <w:tcW w:w="1297" w:type="dxa"/>
            <w:vMerge/>
          </w:tcPr>
          <w:p w14:paraId="0173087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517BD2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AC1574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163EA57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 «Патриот: Родина для Первых»</w:t>
            </w:r>
          </w:p>
        </w:tc>
        <w:tc>
          <w:tcPr>
            <w:tcW w:w="3777" w:type="dxa"/>
            <w:gridSpan w:val="2"/>
          </w:tcPr>
          <w:p w14:paraId="7C5E6D7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«Символы России»</w:t>
            </w:r>
          </w:p>
        </w:tc>
      </w:tr>
      <w:tr w:rsidR="00AA4C27" w14:paraId="0A2A2CC6" w14:textId="77777777" w:rsidTr="00413BDD">
        <w:tc>
          <w:tcPr>
            <w:tcW w:w="1297" w:type="dxa"/>
            <w:vMerge/>
          </w:tcPr>
          <w:p w14:paraId="5C1250E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5B5D2F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6B6AC73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«Символы России»</w:t>
            </w:r>
          </w:p>
        </w:tc>
        <w:tc>
          <w:tcPr>
            <w:tcW w:w="3256" w:type="dxa"/>
            <w:gridSpan w:val="2"/>
          </w:tcPr>
          <w:p w14:paraId="7A69440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3363791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 «Патриот: Родина для Первых»</w:t>
            </w:r>
          </w:p>
        </w:tc>
      </w:tr>
      <w:tr w:rsidR="00AA4C27" w14:paraId="7CA4EBBD" w14:textId="77777777" w:rsidTr="00413BDD">
        <w:tc>
          <w:tcPr>
            <w:tcW w:w="1297" w:type="dxa"/>
            <w:vMerge/>
          </w:tcPr>
          <w:p w14:paraId="0F04563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46D1F6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9598F1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 «Патриот: Родина для Первых»</w:t>
            </w:r>
          </w:p>
        </w:tc>
        <w:tc>
          <w:tcPr>
            <w:tcW w:w="3256" w:type="dxa"/>
            <w:gridSpan w:val="2"/>
          </w:tcPr>
          <w:p w14:paraId="5BD2A6A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«Символы России»</w:t>
            </w:r>
          </w:p>
        </w:tc>
        <w:tc>
          <w:tcPr>
            <w:tcW w:w="3777" w:type="dxa"/>
            <w:gridSpan w:val="2"/>
          </w:tcPr>
          <w:p w14:paraId="3B4FBA2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12BE99A8" w14:textId="77777777" w:rsidTr="00413BDD">
        <w:tc>
          <w:tcPr>
            <w:tcW w:w="1297" w:type="dxa"/>
            <w:vMerge/>
          </w:tcPr>
          <w:p w14:paraId="5DF4AAB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E47293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B0610C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России.Подведение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дня.</w:t>
            </w:r>
          </w:p>
        </w:tc>
      </w:tr>
      <w:tr w:rsidR="00AA4C27" w14:paraId="48E292CC" w14:textId="77777777" w:rsidTr="00413BDD">
        <w:tc>
          <w:tcPr>
            <w:tcW w:w="1297" w:type="dxa"/>
            <w:shd w:val="clear" w:color="auto" w:fill="D9D9D9" w:themeFill="background1" w:themeFillShade="D9"/>
          </w:tcPr>
          <w:p w14:paraId="35198312" w14:textId="77777777" w:rsidR="00AA4C27" w:rsidRPr="0022718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8" w:type="dxa"/>
            <w:shd w:val="clear" w:color="auto" w:fill="D9D9D9" w:themeFill="background1" w:themeFillShade="D9"/>
          </w:tcPr>
          <w:p w14:paraId="2EC6167E" w14:textId="77777777" w:rsidR="00AA4C27" w:rsidRPr="0022718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2" w:type="dxa"/>
            <w:shd w:val="clear" w:color="auto" w:fill="D9D9D9" w:themeFill="background1" w:themeFillShade="D9"/>
          </w:tcPr>
          <w:p w14:paraId="0059A829" w14:textId="77777777" w:rsidR="00AA4C27" w:rsidRPr="0022718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6" w:type="dxa"/>
            <w:gridSpan w:val="2"/>
            <w:shd w:val="clear" w:color="auto" w:fill="D9D9D9" w:themeFill="background1" w:themeFillShade="D9"/>
          </w:tcPr>
          <w:p w14:paraId="0A94CBD8" w14:textId="77777777" w:rsidR="00AA4C27" w:rsidRPr="0022718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7" w:type="dxa"/>
            <w:gridSpan w:val="2"/>
            <w:shd w:val="clear" w:color="auto" w:fill="D9D9D9" w:themeFill="background1" w:themeFillShade="D9"/>
          </w:tcPr>
          <w:p w14:paraId="095CD1A0" w14:textId="77777777" w:rsidR="00AA4C27" w:rsidRPr="0022718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5965B05D" w14:textId="77777777" w:rsidTr="00413BDD">
        <w:trPr>
          <w:trHeight w:val="253"/>
        </w:trPr>
        <w:tc>
          <w:tcPr>
            <w:tcW w:w="1297" w:type="dxa"/>
            <w:vMerge w:val="restart"/>
          </w:tcPr>
          <w:p w14:paraId="3726891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968" w:type="dxa"/>
            <w:vMerge w:val="restart"/>
          </w:tcPr>
          <w:p w14:paraId="5C65CFE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Тула.</w:t>
            </w:r>
          </w:p>
        </w:tc>
        <w:tc>
          <w:tcPr>
            <w:tcW w:w="10295" w:type="dxa"/>
            <w:gridSpan w:val="5"/>
          </w:tcPr>
          <w:p w14:paraId="48E6CD7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23238F9A" w14:textId="77777777" w:rsidTr="00413BDD">
        <w:trPr>
          <w:trHeight w:val="270"/>
        </w:trPr>
        <w:tc>
          <w:tcPr>
            <w:tcW w:w="1297" w:type="dxa"/>
            <w:vMerge/>
          </w:tcPr>
          <w:p w14:paraId="2D2BC0F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296B42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A88F4C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2D53283F" w14:textId="77777777" w:rsidTr="00413BDD">
        <w:trPr>
          <w:trHeight w:val="419"/>
        </w:trPr>
        <w:tc>
          <w:tcPr>
            <w:tcW w:w="1297" w:type="dxa"/>
            <w:vMerge/>
          </w:tcPr>
          <w:p w14:paraId="2648C37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080634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86CB47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«Осторожно-незнакомец!»</w:t>
            </w:r>
          </w:p>
        </w:tc>
      </w:tr>
      <w:tr w:rsidR="00AA4C27" w14:paraId="60D920EF" w14:textId="77777777" w:rsidTr="00413BDD">
        <w:tc>
          <w:tcPr>
            <w:tcW w:w="1297" w:type="dxa"/>
            <w:vMerge/>
          </w:tcPr>
          <w:p w14:paraId="6A3BC08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1557AA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74FCF7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Тула»</w:t>
            </w:r>
          </w:p>
        </w:tc>
        <w:tc>
          <w:tcPr>
            <w:tcW w:w="3256" w:type="dxa"/>
            <w:gridSpan w:val="2"/>
          </w:tcPr>
          <w:p w14:paraId="6BD787F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Тула»</w:t>
            </w:r>
          </w:p>
        </w:tc>
        <w:tc>
          <w:tcPr>
            <w:tcW w:w="3777" w:type="dxa"/>
            <w:gridSpan w:val="2"/>
          </w:tcPr>
          <w:p w14:paraId="4687BFE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 «Путешествие по городам Боевой Славы. Город-герой Тула»</w:t>
            </w:r>
          </w:p>
        </w:tc>
      </w:tr>
      <w:tr w:rsidR="00AA4C27" w14:paraId="0C4D91FA" w14:textId="77777777" w:rsidTr="00413BDD">
        <w:tc>
          <w:tcPr>
            <w:tcW w:w="1297" w:type="dxa"/>
            <w:vMerge/>
          </w:tcPr>
          <w:p w14:paraId="04D156E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DFEB85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FF31A8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«Мои земляки-участники Великой Отечественной войны». Беседа и сбор материалов из семейных архивов.</w:t>
            </w:r>
          </w:p>
        </w:tc>
      </w:tr>
      <w:tr w:rsidR="00AA4C27" w14:paraId="2F20DDD1" w14:textId="77777777" w:rsidTr="00413BDD">
        <w:tc>
          <w:tcPr>
            <w:tcW w:w="1297" w:type="dxa"/>
            <w:vMerge/>
          </w:tcPr>
          <w:p w14:paraId="16E5CAA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89B862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175CC06" w14:textId="77777777" w:rsidR="00AA4C27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010">
              <w:rPr>
                <w:rFonts w:ascii="Times New Roman" w:hAnsi="Times New Roman" w:cs="Times New Roman"/>
                <w:sz w:val="24"/>
                <w:szCs w:val="24"/>
              </w:rPr>
              <w:t>Посещение Крымского академического русского драматического театра имени М. Горького</w:t>
            </w:r>
          </w:p>
        </w:tc>
      </w:tr>
      <w:tr w:rsidR="00AA4C27" w14:paraId="4D579897" w14:textId="77777777" w:rsidTr="00413BDD">
        <w:tc>
          <w:tcPr>
            <w:tcW w:w="1297" w:type="dxa"/>
            <w:vMerge/>
          </w:tcPr>
          <w:p w14:paraId="1AEA7A6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065EB2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0FBF49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256" w:type="dxa"/>
            <w:gridSpan w:val="2"/>
          </w:tcPr>
          <w:p w14:paraId="6CE222A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  <w:tc>
          <w:tcPr>
            <w:tcW w:w="3777" w:type="dxa"/>
            <w:gridSpan w:val="2"/>
          </w:tcPr>
          <w:p w14:paraId="3A57976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</w:tr>
      <w:tr w:rsidR="00AA4C27" w14:paraId="52004EC6" w14:textId="77777777" w:rsidTr="00413BDD">
        <w:tc>
          <w:tcPr>
            <w:tcW w:w="1297" w:type="dxa"/>
            <w:vMerge/>
          </w:tcPr>
          <w:p w14:paraId="3485BAB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958BA8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BF786E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161712C9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70DAD47F" w14:textId="77777777" w:rsidR="00AA4C27" w:rsidRPr="00073010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0AD10CAA" w14:textId="77777777" w:rsidTr="00413BDD">
        <w:trPr>
          <w:trHeight w:val="235"/>
        </w:trPr>
        <w:tc>
          <w:tcPr>
            <w:tcW w:w="1297" w:type="dxa"/>
            <w:vMerge w:val="restart"/>
          </w:tcPr>
          <w:p w14:paraId="0E386C3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968" w:type="dxa"/>
            <w:vMerge w:val="restart"/>
          </w:tcPr>
          <w:p w14:paraId="259CEAA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«Открытия».</w:t>
            </w:r>
          </w:p>
        </w:tc>
        <w:tc>
          <w:tcPr>
            <w:tcW w:w="10295" w:type="dxa"/>
            <w:gridSpan w:val="5"/>
          </w:tcPr>
          <w:p w14:paraId="0FE2CCA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1276CEC1" w14:textId="77777777" w:rsidTr="00413BDD">
        <w:trPr>
          <w:trHeight w:val="227"/>
        </w:trPr>
        <w:tc>
          <w:tcPr>
            <w:tcW w:w="1297" w:type="dxa"/>
            <w:vMerge/>
          </w:tcPr>
          <w:p w14:paraId="10DF96E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CABBCE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137BE11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55689A92" w14:textId="77777777" w:rsidTr="00413BDD">
        <w:trPr>
          <w:trHeight w:val="341"/>
        </w:trPr>
        <w:tc>
          <w:tcPr>
            <w:tcW w:w="1297" w:type="dxa"/>
            <w:vMerge/>
          </w:tcPr>
          <w:p w14:paraId="72E679B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ED80C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11611B7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«Осторожно, терроризм!»</w:t>
            </w:r>
          </w:p>
        </w:tc>
      </w:tr>
      <w:tr w:rsidR="00AA4C27" w14:paraId="7B7D0279" w14:textId="77777777" w:rsidTr="00413BDD">
        <w:tc>
          <w:tcPr>
            <w:tcW w:w="1297" w:type="dxa"/>
            <w:vMerge/>
          </w:tcPr>
          <w:p w14:paraId="28FEBF2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FF865D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076853D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4865D57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Наука: Первые открытия.</w:t>
            </w:r>
          </w:p>
        </w:tc>
        <w:tc>
          <w:tcPr>
            <w:tcW w:w="3777" w:type="dxa"/>
            <w:gridSpan w:val="2"/>
          </w:tcPr>
          <w:p w14:paraId="05BB3F6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Научные опыты: Первые изучают.</w:t>
            </w:r>
          </w:p>
        </w:tc>
      </w:tr>
      <w:tr w:rsidR="00AA4C27" w14:paraId="4C91CBA7" w14:textId="77777777" w:rsidTr="00413BDD">
        <w:tc>
          <w:tcPr>
            <w:tcW w:w="1297" w:type="dxa"/>
            <w:vMerge/>
          </w:tcPr>
          <w:p w14:paraId="05D4DFE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29E9C2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9DA3C7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Наука: Первые открытия.</w:t>
            </w:r>
          </w:p>
        </w:tc>
        <w:tc>
          <w:tcPr>
            <w:tcW w:w="3256" w:type="dxa"/>
            <w:gridSpan w:val="2"/>
          </w:tcPr>
          <w:p w14:paraId="344EA46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Научные опыты: Первые изучают.</w:t>
            </w:r>
          </w:p>
        </w:tc>
        <w:tc>
          <w:tcPr>
            <w:tcW w:w="3777" w:type="dxa"/>
            <w:gridSpan w:val="2"/>
          </w:tcPr>
          <w:p w14:paraId="4806EBD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0ACEDB26" w14:textId="77777777" w:rsidTr="00413BDD">
        <w:tc>
          <w:tcPr>
            <w:tcW w:w="1297" w:type="dxa"/>
            <w:vMerge/>
          </w:tcPr>
          <w:p w14:paraId="103EA2E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DFB6A1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121610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Научные опыты: Первые изучают.</w:t>
            </w:r>
          </w:p>
        </w:tc>
        <w:tc>
          <w:tcPr>
            <w:tcW w:w="3256" w:type="dxa"/>
            <w:gridSpan w:val="2"/>
          </w:tcPr>
          <w:p w14:paraId="3894024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2127B17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Мастер-класс. Наука: Первые открытия.</w:t>
            </w:r>
          </w:p>
        </w:tc>
      </w:tr>
      <w:tr w:rsidR="00AA4C27" w14:paraId="0720588D" w14:textId="77777777" w:rsidTr="00413BDD">
        <w:tc>
          <w:tcPr>
            <w:tcW w:w="1297" w:type="dxa"/>
            <w:vMerge/>
          </w:tcPr>
          <w:p w14:paraId="3CBA02E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70DC69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6892A1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Конкурс изобретений «Я юный ученый»</w:t>
            </w:r>
          </w:p>
        </w:tc>
      </w:tr>
      <w:tr w:rsidR="00AA4C27" w14:paraId="13D63744" w14:textId="77777777" w:rsidTr="00413BDD">
        <w:tc>
          <w:tcPr>
            <w:tcW w:w="1297" w:type="dxa"/>
            <w:vMerge/>
          </w:tcPr>
          <w:p w14:paraId="7EF1C28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BBFD24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8F32B7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1A78FFDA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1C12DB6F" w14:textId="77777777" w:rsidR="00AA4C27" w:rsidRPr="00442953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72054944" w14:textId="77777777" w:rsidTr="00413BDD">
        <w:trPr>
          <w:trHeight w:val="279"/>
        </w:trPr>
        <w:tc>
          <w:tcPr>
            <w:tcW w:w="1297" w:type="dxa"/>
            <w:vMerge w:val="restart"/>
          </w:tcPr>
          <w:p w14:paraId="2EFC0F7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968" w:type="dxa"/>
            <w:vMerge w:val="restart"/>
          </w:tcPr>
          <w:p w14:paraId="16E9DD5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Смоленск.</w:t>
            </w:r>
          </w:p>
        </w:tc>
        <w:tc>
          <w:tcPr>
            <w:tcW w:w="10295" w:type="dxa"/>
            <w:gridSpan w:val="5"/>
          </w:tcPr>
          <w:p w14:paraId="24DDF4C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3CAB1842" w14:textId="77777777" w:rsidTr="00413BDD">
        <w:trPr>
          <w:trHeight w:val="296"/>
        </w:trPr>
        <w:tc>
          <w:tcPr>
            <w:tcW w:w="1297" w:type="dxa"/>
            <w:vMerge/>
          </w:tcPr>
          <w:p w14:paraId="4FD8AC0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64BE81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913EE5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29D947BE" w14:textId="77777777" w:rsidTr="00413BDD">
        <w:trPr>
          <w:trHeight w:val="353"/>
        </w:trPr>
        <w:tc>
          <w:tcPr>
            <w:tcW w:w="1297" w:type="dxa"/>
            <w:vMerge/>
          </w:tcPr>
          <w:p w14:paraId="0ACE6C9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C29148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F047A6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безопасности. «Знай правила дорожного движения, как таблицу умножения!»</w:t>
            </w:r>
          </w:p>
        </w:tc>
      </w:tr>
      <w:tr w:rsidR="00AA4C27" w14:paraId="4601B540" w14:textId="77777777" w:rsidTr="00413BDD">
        <w:tc>
          <w:tcPr>
            <w:tcW w:w="1297" w:type="dxa"/>
            <w:vMerge/>
          </w:tcPr>
          <w:p w14:paraId="0FA21AF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F05E0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185306A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Отрядное мероприятие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6" w:type="dxa"/>
            <w:gridSpan w:val="2"/>
          </w:tcPr>
          <w:p w14:paraId="4433410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Отрядное мероприятие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7" w:type="dxa"/>
            <w:gridSpan w:val="2"/>
          </w:tcPr>
          <w:p w14:paraId="7D51CBB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Отрядное мероприятие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Смоленск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4C27" w14:paraId="02114B40" w14:textId="77777777" w:rsidTr="00413BDD">
        <w:tc>
          <w:tcPr>
            <w:tcW w:w="1297" w:type="dxa"/>
            <w:vMerge/>
          </w:tcPr>
          <w:p w14:paraId="4A933CE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D935B6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9266C3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 истории города Симферополя.</w:t>
            </w:r>
          </w:p>
        </w:tc>
      </w:tr>
      <w:tr w:rsidR="00AA4C27" w14:paraId="786BF4D0" w14:textId="77777777" w:rsidTr="00413BDD">
        <w:tc>
          <w:tcPr>
            <w:tcW w:w="1297" w:type="dxa"/>
            <w:vMerge/>
          </w:tcPr>
          <w:p w14:paraId="6C80999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C91DAD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284C9D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256" w:type="dxa"/>
            <w:gridSpan w:val="2"/>
          </w:tcPr>
          <w:p w14:paraId="5B3EFF6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777" w:type="dxa"/>
            <w:gridSpan w:val="2"/>
          </w:tcPr>
          <w:p w14:paraId="1AD8561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</w:tr>
      <w:tr w:rsidR="00AA4C27" w14:paraId="0A4DCF7E" w14:textId="77777777" w:rsidTr="00413BDD">
        <w:tc>
          <w:tcPr>
            <w:tcW w:w="1297" w:type="dxa"/>
            <w:vMerge/>
          </w:tcPr>
          <w:p w14:paraId="609BD9C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5FF929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8A8AEF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218F1A4B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661DD55C" w14:textId="77777777" w:rsidR="00AA4C27" w:rsidRPr="007B225A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1F6514E2" w14:textId="77777777" w:rsidTr="00413BDD">
        <w:trPr>
          <w:trHeight w:val="253"/>
        </w:trPr>
        <w:tc>
          <w:tcPr>
            <w:tcW w:w="1297" w:type="dxa"/>
            <w:vMerge w:val="restart"/>
          </w:tcPr>
          <w:p w14:paraId="09F069F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</w:tc>
        <w:tc>
          <w:tcPr>
            <w:tcW w:w="2968" w:type="dxa"/>
            <w:vMerge w:val="restart"/>
          </w:tcPr>
          <w:p w14:paraId="671EF85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«Искусство».</w:t>
            </w:r>
          </w:p>
        </w:tc>
        <w:tc>
          <w:tcPr>
            <w:tcW w:w="10295" w:type="dxa"/>
            <w:gridSpan w:val="5"/>
          </w:tcPr>
          <w:p w14:paraId="2A29C48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478FE31F" w14:textId="77777777" w:rsidTr="00413BDD">
        <w:trPr>
          <w:trHeight w:val="262"/>
        </w:trPr>
        <w:tc>
          <w:tcPr>
            <w:tcW w:w="1297" w:type="dxa"/>
            <w:vMerge/>
          </w:tcPr>
          <w:p w14:paraId="03DEF18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AE4903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D7CCB4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4AFA32BC" w14:textId="77777777" w:rsidTr="00413BDD">
        <w:trPr>
          <w:trHeight w:val="436"/>
        </w:trPr>
        <w:tc>
          <w:tcPr>
            <w:tcW w:w="1297" w:type="dxa"/>
            <w:vMerge/>
          </w:tcPr>
          <w:p w14:paraId="7609052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317DB1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53E1D6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«Творчество: Первый, твори!»</w:t>
            </w:r>
          </w:p>
        </w:tc>
      </w:tr>
      <w:tr w:rsidR="00AA4C27" w14:paraId="742591BD" w14:textId="77777777" w:rsidTr="00413BDD">
        <w:tc>
          <w:tcPr>
            <w:tcW w:w="1297" w:type="dxa"/>
            <w:vMerge/>
          </w:tcPr>
          <w:p w14:paraId="7B7932F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3A5BB7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815E73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256" w:type="dxa"/>
            <w:gridSpan w:val="2"/>
          </w:tcPr>
          <w:p w14:paraId="3B536C1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«Изобразительное искусство: Первый, создавай!»</w:t>
            </w:r>
          </w:p>
        </w:tc>
        <w:tc>
          <w:tcPr>
            <w:tcW w:w="3777" w:type="dxa"/>
            <w:gridSpan w:val="2"/>
          </w:tcPr>
          <w:p w14:paraId="0A65882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«Музыка: Первый, звучи!»</w:t>
            </w:r>
          </w:p>
        </w:tc>
      </w:tr>
      <w:tr w:rsidR="00AA4C27" w14:paraId="0F25A944" w14:textId="77777777" w:rsidTr="00413BDD">
        <w:tc>
          <w:tcPr>
            <w:tcW w:w="1297" w:type="dxa"/>
            <w:vMerge/>
          </w:tcPr>
          <w:p w14:paraId="605501B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8306FB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353AF1A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«Музыка: Первый, звучи!»</w:t>
            </w:r>
          </w:p>
        </w:tc>
        <w:tc>
          <w:tcPr>
            <w:tcW w:w="3256" w:type="dxa"/>
            <w:gridSpan w:val="2"/>
          </w:tcPr>
          <w:p w14:paraId="3155B7F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777" w:type="dxa"/>
            <w:gridSpan w:val="2"/>
          </w:tcPr>
          <w:p w14:paraId="4080255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«Изобразительное искусство: Первый, создавай!»</w:t>
            </w:r>
          </w:p>
        </w:tc>
      </w:tr>
      <w:tr w:rsidR="00AA4C27" w14:paraId="72109639" w14:textId="77777777" w:rsidTr="00413BDD">
        <w:tc>
          <w:tcPr>
            <w:tcW w:w="1297" w:type="dxa"/>
            <w:vMerge/>
          </w:tcPr>
          <w:p w14:paraId="32DB58B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3E6409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5349975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«Изобразительное искусство: Первый, создавай!»</w:t>
            </w:r>
          </w:p>
        </w:tc>
        <w:tc>
          <w:tcPr>
            <w:tcW w:w="3256" w:type="dxa"/>
            <w:gridSpan w:val="2"/>
          </w:tcPr>
          <w:p w14:paraId="4940737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«Музыка: Первый, звучи!»</w:t>
            </w:r>
          </w:p>
        </w:tc>
        <w:tc>
          <w:tcPr>
            <w:tcW w:w="3777" w:type="dxa"/>
            <w:gridSpan w:val="2"/>
          </w:tcPr>
          <w:p w14:paraId="489AB4A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7AD8C202" w14:textId="77777777" w:rsidTr="00413BDD">
        <w:tc>
          <w:tcPr>
            <w:tcW w:w="1297" w:type="dxa"/>
            <w:vMerge/>
          </w:tcPr>
          <w:p w14:paraId="015FEDB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2F334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5CE6A8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2041BB06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6897BD30" w14:textId="77777777" w:rsidR="00AA4C27" w:rsidRPr="00B768C3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0E6CC4E0" w14:textId="77777777" w:rsidTr="00413BDD">
        <w:trPr>
          <w:trHeight w:val="227"/>
        </w:trPr>
        <w:tc>
          <w:tcPr>
            <w:tcW w:w="1297" w:type="dxa"/>
            <w:vMerge w:val="restart"/>
          </w:tcPr>
          <w:p w14:paraId="14B08DD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968" w:type="dxa"/>
            <w:vMerge w:val="restart"/>
          </w:tcPr>
          <w:p w14:paraId="543DBDC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«Быть с Россией»</w:t>
            </w:r>
          </w:p>
        </w:tc>
        <w:tc>
          <w:tcPr>
            <w:tcW w:w="10295" w:type="dxa"/>
            <w:gridSpan w:val="5"/>
          </w:tcPr>
          <w:p w14:paraId="5FA66B3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«Вызов Первых»</w:t>
            </w:r>
          </w:p>
        </w:tc>
      </w:tr>
      <w:tr w:rsidR="00AA4C27" w14:paraId="7DD3B6C0" w14:textId="77777777" w:rsidTr="00413BDD">
        <w:trPr>
          <w:trHeight w:val="410"/>
        </w:trPr>
        <w:tc>
          <w:tcPr>
            <w:tcW w:w="1297" w:type="dxa"/>
            <w:vMerge/>
          </w:tcPr>
          <w:p w14:paraId="7DC9845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6E5E11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BF8AB6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«22 июня- День памяти и скорби»</w:t>
            </w:r>
          </w:p>
        </w:tc>
      </w:tr>
      <w:tr w:rsidR="00AA4C27" w14:paraId="41CD6352" w14:textId="77777777" w:rsidTr="00413BDD">
        <w:tc>
          <w:tcPr>
            <w:tcW w:w="1297" w:type="dxa"/>
            <w:vMerge/>
          </w:tcPr>
          <w:p w14:paraId="3E16D00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C373BC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DFD846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«Тот самый первый день войны…». Свеча памяти.</w:t>
            </w:r>
          </w:p>
        </w:tc>
      </w:tr>
      <w:tr w:rsidR="00AA4C27" w14:paraId="0CF71EE8" w14:textId="77777777" w:rsidTr="00413BDD">
        <w:tc>
          <w:tcPr>
            <w:tcW w:w="1297" w:type="dxa"/>
            <w:vMerge/>
          </w:tcPr>
          <w:p w14:paraId="7F681CF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2B802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17E024F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 «И поэтому мы победили». Сбор помощи участникам СВО.</w:t>
            </w:r>
          </w:p>
        </w:tc>
      </w:tr>
      <w:tr w:rsidR="00AA4C27" w14:paraId="6683FEE0" w14:textId="77777777" w:rsidTr="00413BDD">
        <w:tc>
          <w:tcPr>
            <w:tcW w:w="1297" w:type="dxa"/>
            <w:vMerge/>
          </w:tcPr>
          <w:p w14:paraId="7F69517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667425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2698E4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мемориалам города Симферополя.</w:t>
            </w:r>
          </w:p>
        </w:tc>
      </w:tr>
      <w:tr w:rsidR="00AA4C27" w14:paraId="1C62A849" w14:textId="77777777" w:rsidTr="00413BDD">
        <w:tc>
          <w:tcPr>
            <w:tcW w:w="1297" w:type="dxa"/>
            <w:vMerge/>
          </w:tcPr>
          <w:p w14:paraId="70D5C35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3B3FD5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3B0B659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372" w:type="dxa"/>
            <w:gridSpan w:val="2"/>
          </w:tcPr>
          <w:p w14:paraId="3F457AB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628" w:type="dxa"/>
          </w:tcPr>
          <w:p w14:paraId="6782B4E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</w:tr>
      <w:tr w:rsidR="00AA4C27" w14:paraId="5312CFA8" w14:textId="77777777" w:rsidTr="00413BDD">
        <w:tc>
          <w:tcPr>
            <w:tcW w:w="1297" w:type="dxa"/>
            <w:vMerge/>
          </w:tcPr>
          <w:p w14:paraId="0FDEAC0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C79274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EE5DB1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Подведение итогов дня.</w:t>
            </w:r>
          </w:p>
        </w:tc>
      </w:tr>
      <w:tr w:rsidR="00AA4C27" w14:paraId="296BBDD8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13B532D4" w14:textId="77777777" w:rsidR="00AA4C27" w:rsidRPr="00B768C3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11A7BB40" w14:textId="77777777" w:rsidTr="00413BDD">
        <w:trPr>
          <w:trHeight w:val="209"/>
        </w:trPr>
        <w:tc>
          <w:tcPr>
            <w:tcW w:w="1297" w:type="dxa"/>
            <w:vMerge w:val="restart"/>
          </w:tcPr>
          <w:p w14:paraId="255EBE3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968" w:type="dxa"/>
            <w:vMerge w:val="restart"/>
          </w:tcPr>
          <w:p w14:paraId="3EB521E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Москва.</w:t>
            </w:r>
          </w:p>
        </w:tc>
        <w:tc>
          <w:tcPr>
            <w:tcW w:w="10295" w:type="dxa"/>
            <w:gridSpan w:val="5"/>
          </w:tcPr>
          <w:p w14:paraId="45E2321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481DA9B1" w14:textId="77777777" w:rsidTr="00413BDD">
        <w:trPr>
          <w:trHeight w:val="235"/>
        </w:trPr>
        <w:tc>
          <w:tcPr>
            <w:tcW w:w="1297" w:type="dxa"/>
            <w:vMerge/>
          </w:tcPr>
          <w:p w14:paraId="6AC7508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B683EE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942F0D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78230577" w14:textId="77777777" w:rsidTr="00413BDD">
        <w:trPr>
          <w:trHeight w:val="235"/>
        </w:trPr>
        <w:tc>
          <w:tcPr>
            <w:tcW w:w="1297" w:type="dxa"/>
            <w:vMerge/>
          </w:tcPr>
          <w:p w14:paraId="3503B96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AEB7C0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6702F94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«Семейная фотография».</w:t>
            </w:r>
          </w:p>
        </w:tc>
      </w:tr>
      <w:tr w:rsidR="00AA4C27" w14:paraId="07081C2A" w14:textId="77777777" w:rsidTr="00413BDD">
        <w:trPr>
          <w:trHeight w:val="391"/>
        </w:trPr>
        <w:tc>
          <w:tcPr>
            <w:tcW w:w="1297" w:type="dxa"/>
            <w:vMerge/>
          </w:tcPr>
          <w:p w14:paraId="7295A82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260DF2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095E705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«Герои и полководцы»</w:t>
            </w:r>
          </w:p>
        </w:tc>
      </w:tr>
      <w:tr w:rsidR="00AA4C27" w14:paraId="70AC3953" w14:textId="77777777" w:rsidTr="00413BDD">
        <w:trPr>
          <w:trHeight w:val="391"/>
        </w:trPr>
        <w:tc>
          <w:tcPr>
            <w:tcW w:w="1297" w:type="dxa"/>
            <w:vMerge/>
          </w:tcPr>
          <w:p w14:paraId="5D2D1BF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696F97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08EC6A07" w14:textId="77777777" w:rsidR="00AA4C27" w:rsidRPr="00812997" w:rsidRDefault="00AA4C27" w:rsidP="00413BDD">
            <w:pPr>
              <w:pStyle w:val="a6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4C27" w14:paraId="32BD278F" w14:textId="77777777" w:rsidTr="00413BDD">
        <w:tc>
          <w:tcPr>
            <w:tcW w:w="1297" w:type="dxa"/>
            <w:vMerge/>
          </w:tcPr>
          <w:p w14:paraId="1A201A7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CA518A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44AED5E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372" w:type="dxa"/>
            <w:gridSpan w:val="2"/>
          </w:tcPr>
          <w:p w14:paraId="025174C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 службе в армии, готовься!»</w:t>
            </w:r>
          </w:p>
        </w:tc>
        <w:tc>
          <w:tcPr>
            <w:tcW w:w="3628" w:type="dxa"/>
          </w:tcPr>
          <w:p w14:paraId="09F90EE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«Коммуникация»</w:t>
            </w:r>
          </w:p>
        </w:tc>
      </w:tr>
      <w:tr w:rsidR="00AA4C27" w14:paraId="212B8C3B" w14:textId="77777777" w:rsidTr="00413BDD">
        <w:tc>
          <w:tcPr>
            <w:tcW w:w="1297" w:type="dxa"/>
            <w:vMerge/>
          </w:tcPr>
          <w:p w14:paraId="1DA3648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054FDA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7793C6F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«Коммуникация»</w:t>
            </w:r>
          </w:p>
        </w:tc>
        <w:tc>
          <w:tcPr>
            <w:tcW w:w="3372" w:type="dxa"/>
            <w:gridSpan w:val="2"/>
          </w:tcPr>
          <w:p w14:paraId="7B46063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628" w:type="dxa"/>
          </w:tcPr>
          <w:p w14:paraId="4869E2B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 службе в армии, готовься!»</w:t>
            </w:r>
          </w:p>
        </w:tc>
      </w:tr>
      <w:tr w:rsidR="00AA4C27" w14:paraId="476BEAC4" w14:textId="77777777" w:rsidTr="00413BDD">
        <w:tc>
          <w:tcPr>
            <w:tcW w:w="1297" w:type="dxa"/>
            <w:vMerge/>
          </w:tcPr>
          <w:p w14:paraId="1EAF6FA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B5C1B2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278BC40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«К службе в армии, готовься!»</w:t>
            </w:r>
          </w:p>
        </w:tc>
        <w:tc>
          <w:tcPr>
            <w:tcW w:w="3372" w:type="dxa"/>
            <w:gridSpan w:val="2"/>
          </w:tcPr>
          <w:p w14:paraId="37EBEDE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«Коммуникация»</w:t>
            </w:r>
          </w:p>
        </w:tc>
        <w:tc>
          <w:tcPr>
            <w:tcW w:w="3628" w:type="dxa"/>
          </w:tcPr>
          <w:p w14:paraId="7111801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3161B046" w14:textId="77777777" w:rsidTr="00413BDD">
        <w:tc>
          <w:tcPr>
            <w:tcW w:w="1297" w:type="dxa"/>
            <w:vMerge/>
          </w:tcPr>
          <w:p w14:paraId="121A372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2C26D6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7EB853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Представление проектного продукта трека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».Подведение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дня.</w:t>
            </w:r>
          </w:p>
        </w:tc>
      </w:tr>
      <w:tr w:rsidR="00AA4C27" w14:paraId="1AB51B0E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0BB4307E" w14:textId="77777777" w:rsidR="00AA4C27" w:rsidRPr="0081299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4C27" w14:paraId="140F2867" w14:textId="77777777" w:rsidTr="00413BDD">
        <w:trPr>
          <w:trHeight w:val="227"/>
        </w:trPr>
        <w:tc>
          <w:tcPr>
            <w:tcW w:w="1297" w:type="dxa"/>
            <w:vMerge w:val="restart"/>
          </w:tcPr>
          <w:p w14:paraId="30DBB44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2968" w:type="dxa"/>
            <w:vMerge w:val="restart"/>
          </w:tcPr>
          <w:p w14:paraId="77A04A4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в Движении. Тематический трек «Открытия». 24 июня 1945 года -Парад Победы на Красной площади</w:t>
            </w:r>
          </w:p>
        </w:tc>
        <w:tc>
          <w:tcPr>
            <w:tcW w:w="10295" w:type="dxa"/>
            <w:gridSpan w:val="5"/>
          </w:tcPr>
          <w:p w14:paraId="5B4F80D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41CB2036" w14:textId="77777777" w:rsidTr="00413BDD">
        <w:trPr>
          <w:trHeight w:val="270"/>
        </w:trPr>
        <w:tc>
          <w:tcPr>
            <w:tcW w:w="1297" w:type="dxa"/>
            <w:vMerge/>
          </w:tcPr>
          <w:p w14:paraId="248DBEE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CE1625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1D863C7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«24 июня 1945 года -Парад Победы на Красной площади»</w:t>
            </w:r>
          </w:p>
        </w:tc>
      </w:tr>
      <w:tr w:rsidR="00AA4C27" w14:paraId="7A2537A8" w14:textId="77777777" w:rsidTr="00413BDD">
        <w:trPr>
          <w:trHeight w:val="288"/>
        </w:trPr>
        <w:tc>
          <w:tcPr>
            <w:tcW w:w="1297" w:type="dxa"/>
            <w:vMerge/>
          </w:tcPr>
          <w:p w14:paraId="289F962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D511F0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C2031D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«Живая социометрия»</w:t>
            </w:r>
          </w:p>
        </w:tc>
      </w:tr>
      <w:tr w:rsidR="00AA4C27" w14:paraId="644FE806" w14:textId="77777777" w:rsidTr="00413BDD">
        <w:trPr>
          <w:trHeight w:val="672"/>
        </w:trPr>
        <w:tc>
          <w:tcPr>
            <w:tcW w:w="1297" w:type="dxa"/>
            <w:vMerge/>
          </w:tcPr>
          <w:p w14:paraId="00D5228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B9AE16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4FC4E02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мероприятие. Встреча с участником СВО, представителем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  <w:p w14:paraId="4ED88AC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27" w14:paraId="0B04B046" w14:textId="77777777" w:rsidTr="00413BDD">
        <w:trPr>
          <w:trHeight w:val="134"/>
        </w:trPr>
        <w:tc>
          <w:tcPr>
            <w:tcW w:w="1297" w:type="dxa"/>
            <w:vMerge/>
          </w:tcPr>
          <w:p w14:paraId="68852D2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23395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A5BB39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C27" w14:paraId="26A962EC" w14:textId="77777777" w:rsidTr="00413BDD">
        <w:tc>
          <w:tcPr>
            <w:tcW w:w="1297" w:type="dxa"/>
            <w:vMerge/>
          </w:tcPr>
          <w:p w14:paraId="4DEB24C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0EFAF3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16222D5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  <w:tc>
          <w:tcPr>
            <w:tcW w:w="3372" w:type="dxa"/>
            <w:gridSpan w:val="2"/>
          </w:tcPr>
          <w:p w14:paraId="38326AA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628" w:type="dxa"/>
          </w:tcPr>
          <w:p w14:paraId="0133434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</w:tr>
      <w:tr w:rsidR="00AA4C27" w14:paraId="69F5CC6B" w14:textId="77777777" w:rsidTr="00413BDD">
        <w:tc>
          <w:tcPr>
            <w:tcW w:w="1297" w:type="dxa"/>
            <w:vMerge/>
          </w:tcPr>
          <w:p w14:paraId="4B44C6E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890A3F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4FEE1FE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«Профессия: Первые в труде!»</w:t>
            </w:r>
          </w:p>
        </w:tc>
        <w:tc>
          <w:tcPr>
            <w:tcW w:w="3372" w:type="dxa"/>
            <w:gridSpan w:val="2"/>
          </w:tcPr>
          <w:p w14:paraId="7D4BBCF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«Профориентация: Первые выбирают!»</w:t>
            </w:r>
          </w:p>
        </w:tc>
        <w:tc>
          <w:tcPr>
            <w:tcW w:w="3628" w:type="dxa"/>
          </w:tcPr>
          <w:p w14:paraId="5D9CF87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«Профессия: Первые в труде!»</w:t>
            </w:r>
          </w:p>
        </w:tc>
      </w:tr>
      <w:tr w:rsidR="00AA4C27" w14:paraId="2590139F" w14:textId="77777777" w:rsidTr="00413BDD">
        <w:tc>
          <w:tcPr>
            <w:tcW w:w="1297" w:type="dxa"/>
            <w:vMerge/>
          </w:tcPr>
          <w:p w14:paraId="15B00C2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DCDE6A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7F15F23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«Профориентация: Первые выбирают!»</w:t>
            </w:r>
          </w:p>
        </w:tc>
        <w:tc>
          <w:tcPr>
            <w:tcW w:w="3372" w:type="dxa"/>
            <w:gridSpan w:val="2"/>
          </w:tcPr>
          <w:p w14:paraId="07F9797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«Профессия: Первые в труде!»</w:t>
            </w:r>
          </w:p>
        </w:tc>
        <w:tc>
          <w:tcPr>
            <w:tcW w:w="3628" w:type="dxa"/>
          </w:tcPr>
          <w:p w14:paraId="08B5126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«Профориентация: Первые выбирают!»</w:t>
            </w:r>
          </w:p>
        </w:tc>
      </w:tr>
      <w:tr w:rsidR="00AA4C27" w14:paraId="78B57842" w14:textId="77777777" w:rsidTr="00413BDD">
        <w:tc>
          <w:tcPr>
            <w:tcW w:w="1297" w:type="dxa"/>
            <w:vMerge/>
          </w:tcPr>
          <w:p w14:paraId="234D8D8F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13C75C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377F0A1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«Открытие»</w:t>
            </w:r>
          </w:p>
        </w:tc>
        <w:tc>
          <w:tcPr>
            <w:tcW w:w="3372" w:type="dxa"/>
            <w:gridSpan w:val="2"/>
          </w:tcPr>
          <w:p w14:paraId="1FB1FFA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«Открытие»</w:t>
            </w:r>
          </w:p>
        </w:tc>
        <w:tc>
          <w:tcPr>
            <w:tcW w:w="3628" w:type="dxa"/>
          </w:tcPr>
          <w:p w14:paraId="0AA8619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«Открытие»</w:t>
            </w:r>
          </w:p>
        </w:tc>
      </w:tr>
      <w:tr w:rsidR="00AA4C27" w14:paraId="6BB8FF56" w14:textId="77777777" w:rsidTr="00413BDD">
        <w:tc>
          <w:tcPr>
            <w:tcW w:w="1297" w:type="dxa"/>
            <w:vMerge/>
          </w:tcPr>
          <w:p w14:paraId="64D36CF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E083CA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D0B0B3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Представление проектного продукта трека «Открытия». Подведение итогов дня.</w:t>
            </w:r>
          </w:p>
        </w:tc>
      </w:tr>
      <w:tr w:rsidR="00AA4C27" w14:paraId="3084A596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33286A59" w14:textId="77777777" w:rsidR="00AA4C27" w:rsidRPr="00936233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A4C27" w14:paraId="424F0280" w14:textId="77777777" w:rsidTr="00413BDD">
        <w:trPr>
          <w:trHeight w:val="227"/>
        </w:trPr>
        <w:tc>
          <w:tcPr>
            <w:tcW w:w="1297" w:type="dxa"/>
            <w:vMerge w:val="restart"/>
          </w:tcPr>
          <w:p w14:paraId="6BD1296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968" w:type="dxa"/>
            <w:vMerge w:val="restart"/>
          </w:tcPr>
          <w:p w14:paraId="522D6FC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Санкт-Петербург (Ленинград).</w:t>
            </w:r>
          </w:p>
        </w:tc>
        <w:tc>
          <w:tcPr>
            <w:tcW w:w="10295" w:type="dxa"/>
            <w:gridSpan w:val="5"/>
          </w:tcPr>
          <w:p w14:paraId="34267479" w14:textId="77777777" w:rsidR="00AA4C27" w:rsidRPr="00D50229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</w:tc>
      </w:tr>
      <w:tr w:rsidR="00AA4C27" w14:paraId="789526B5" w14:textId="77777777" w:rsidTr="00413BDD">
        <w:trPr>
          <w:trHeight w:val="200"/>
        </w:trPr>
        <w:tc>
          <w:tcPr>
            <w:tcW w:w="1297" w:type="dxa"/>
            <w:vMerge/>
          </w:tcPr>
          <w:p w14:paraId="6C1FB95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81664C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E25BB7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 организационная линейка</w:t>
            </w:r>
          </w:p>
        </w:tc>
      </w:tr>
      <w:tr w:rsidR="00AA4C27" w14:paraId="6FBDD879" w14:textId="77777777" w:rsidTr="00413BDD">
        <w:trPr>
          <w:trHeight w:val="218"/>
        </w:trPr>
        <w:tc>
          <w:tcPr>
            <w:tcW w:w="1297" w:type="dxa"/>
            <w:vMerge/>
          </w:tcPr>
          <w:p w14:paraId="0CFAD83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0E46074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2F912ED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 «Встать в шеренгу»</w:t>
            </w:r>
          </w:p>
        </w:tc>
      </w:tr>
      <w:tr w:rsidR="00AA4C27" w14:paraId="6153FDBD" w14:textId="77777777" w:rsidTr="00413BDD">
        <w:trPr>
          <w:trHeight w:val="229"/>
        </w:trPr>
        <w:tc>
          <w:tcPr>
            <w:tcW w:w="1297" w:type="dxa"/>
            <w:vMerge/>
          </w:tcPr>
          <w:p w14:paraId="61267DE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CB9397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08DEAB0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22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Спортивные игры. Перетягивание каната.</w:t>
            </w:r>
          </w:p>
        </w:tc>
      </w:tr>
      <w:tr w:rsidR="00AA4C27" w14:paraId="4E58EF43" w14:textId="77777777" w:rsidTr="00413BDD">
        <w:tc>
          <w:tcPr>
            <w:tcW w:w="1297" w:type="dxa"/>
            <w:vMerge/>
          </w:tcPr>
          <w:p w14:paraId="6E3A1F7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6D5EFF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1863F1E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 (Ленинград)</w:t>
            </w:r>
          </w:p>
        </w:tc>
        <w:tc>
          <w:tcPr>
            <w:tcW w:w="3372" w:type="dxa"/>
            <w:gridSpan w:val="2"/>
          </w:tcPr>
          <w:p w14:paraId="4D4431F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 (Ленинград)</w:t>
            </w:r>
          </w:p>
        </w:tc>
        <w:tc>
          <w:tcPr>
            <w:tcW w:w="3628" w:type="dxa"/>
          </w:tcPr>
          <w:p w14:paraId="4C3CAA2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 (Ленинград)</w:t>
            </w:r>
          </w:p>
        </w:tc>
      </w:tr>
      <w:tr w:rsidR="00AA4C27" w14:paraId="7218BA98" w14:textId="77777777" w:rsidTr="00413BDD">
        <w:tc>
          <w:tcPr>
            <w:tcW w:w="1297" w:type="dxa"/>
            <w:vMerge/>
          </w:tcPr>
          <w:p w14:paraId="44DFCDA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8E18A9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5F8E6D3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372" w:type="dxa"/>
            <w:gridSpan w:val="2"/>
          </w:tcPr>
          <w:p w14:paraId="75FFBC5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«Искусство»</w:t>
            </w:r>
          </w:p>
        </w:tc>
        <w:tc>
          <w:tcPr>
            <w:tcW w:w="3628" w:type="dxa"/>
          </w:tcPr>
          <w:p w14:paraId="6EE8BFF3" w14:textId="77777777" w:rsidR="00AA4C27" w:rsidRPr="00C77D69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D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 «Салют Победы»</w:t>
            </w:r>
          </w:p>
        </w:tc>
      </w:tr>
      <w:tr w:rsidR="00AA4C27" w14:paraId="62B3FC9C" w14:textId="77777777" w:rsidTr="00413BDD">
        <w:tc>
          <w:tcPr>
            <w:tcW w:w="1297" w:type="dxa"/>
            <w:vMerge/>
          </w:tcPr>
          <w:p w14:paraId="39BB5A0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637954F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40BCADA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77D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 «Салют Победы»</w:t>
            </w:r>
          </w:p>
        </w:tc>
        <w:tc>
          <w:tcPr>
            <w:tcW w:w="3372" w:type="dxa"/>
            <w:gridSpan w:val="2"/>
          </w:tcPr>
          <w:p w14:paraId="215F463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  <w:tc>
          <w:tcPr>
            <w:tcW w:w="3628" w:type="dxa"/>
          </w:tcPr>
          <w:p w14:paraId="5F15CF0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«Искусство»</w:t>
            </w:r>
          </w:p>
        </w:tc>
      </w:tr>
      <w:tr w:rsidR="00AA4C27" w14:paraId="4CD2E781" w14:textId="77777777" w:rsidTr="00413BDD">
        <w:tc>
          <w:tcPr>
            <w:tcW w:w="1297" w:type="dxa"/>
            <w:vMerge/>
          </w:tcPr>
          <w:p w14:paraId="2DEEC7F0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C78FEC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08D3FCA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Подготовка </w:t>
            </w:r>
            <w:r w:rsidRPr="008647C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проектного продукта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трека «Искусство»</w:t>
            </w:r>
          </w:p>
        </w:tc>
        <w:tc>
          <w:tcPr>
            <w:tcW w:w="3372" w:type="dxa"/>
            <w:gridSpan w:val="2"/>
          </w:tcPr>
          <w:p w14:paraId="4790680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77D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 «Салют Победы»</w:t>
            </w:r>
          </w:p>
        </w:tc>
        <w:tc>
          <w:tcPr>
            <w:tcW w:w="3628" w:type="dxa"/>
          </w:tcPr>
          <w:p w14:paraId="09F310A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«Сухое плавание. Защитник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Отечества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заплыву- готов!»</w:t>
            </w:r>
          </w:p>
        </w:tc>
      </w:tr>
      <w:tr w:rsidR="00AA4C27" w14:paraId="1FC437AD" w14:textId="77777777" w:rsidTr="00413BDD">
        <w:tc>
          <w:tcPr>
            <w:tcW w:w="1297" w:type="dxa"/>
            <w:vMerge/>
          </w:tcPr>
          <w:p w14:paraId="52081DF9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1C72B8B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782432F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Представление проектного продукта трека «Искусство». Подведение итогов дня.</w:t>
            </w:r>
          </w:p>
        </w:tc>
      </w:tr>
      <w:tr w:rsidR="00AA4C27" w14:paraId="0CDBB630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4598AAC2" w14:textId="77777777" w:rsidR="00AA4C27" w:rsidRPr="00C77D69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A4C27" w14:paraId="4D2BD5A8" w14:textId="77777777" w:rsidTr="00413BDD">
        <w:tc>
          <w:tcPr>
            <w:tcW w:w="1297" w:type="dxa"/>
            <w:vMerge w:val="restart"/>
          </w:tcPr>
          <w:p w14:paraId="63E8FD8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968" w:type="dxa"/>
            <w:vMerge w:val="restart"/>
          </w:tcPr>
          <w:p w14:paraId="7C52A5F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Боевой Славы. Город-герой Мурманск</w:t>
            </w:r>
          </w:p>
          <w:p w14:paraId="09B6D07A" w14:textId="77777777" w:rsidR="00AA4C27" w:rsidRPr="00C77D69" w:rsidRDefault="00AA4C27" w:rsidP="00413BD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69">
              <w:rPr>
                <w:rFonts w:ascii="Times New Roman" w:hAnsi="Times New Roman" w:cs="Times New Roman"/>
                <w:sz w:val="24"/>
                <w:szCs w:val="24"/>
              </w:rPr>
              <w:t>26 июня (1941 г.) - День подвига Николая Францевича Гастелло (1908–1941), Героя Советского Союза.</w:t>
            </w:r>
          </w:p>
        </w:tc>
        <w:tc>
          <w:tcPr>
            <w:tcW w:w="10295" w:type="dxa"/>
            <w:gridSpan w:val="5"/>
          </w:tcPr>
          <w:p w14:paraId="45688BA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  <w:p w14:paraId="56C2230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Ежедневная организационная линейка</w:t>
            </w:r>
          </w:p>
          <w:p w14:paraId="70C7184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личных достижений участников смены (итоговая)</w:t>
            </w:r>
          </w:p>
          <w:p w14:paraId="20FAB62E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77D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Pr="00C77D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«</w:t>
            </w:r>
            <w:r w:rsidRPr="00C77D69">
              <w:rPr>
                <w:rFonts w:ascii="Times New Roman" w:hAnsi="Times New Roman" w:cs="Times New Roman"/>
                <w:sz w:val="24"/>
                <w:szCs w:val="24"/>
              </w:rPr>
              <w:t>26 июня (1941 г.) - День подвига Николая Францевича Гастелло (1908–1941), Героя Советского Союза.</w:t>
            </w:r>
          </w:p>
        </w:tc>
      </w:tr>
      <w:tr w:rsidR="00AA4C27" w14:paraId="0E1A13F5" w14:textId="77777777" w:rsidTr="00413BDD">
        <w:tc>
          <w:tcPr>
            <w:tcW w:w="1297" w:type="dxa"/>
            <w:vMerge/>
          </w:tcPr>
          <w:p w14:paraId="25B06AC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BFDC2A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5120DFB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372" w:type="dxa"/>
            <w:gridSpan w:val="2"/>
          </w:tcPr>
          <w:p w14:paraId="7532B2DC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  <w:tc>
          <w:tcPr>
            <w:tcW w:w="3628" w:type="dxa"/>
          </w:tcPr>
          <w:p w14:paraId="3504A42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Отрядное мероприятие</w:t>
            </w:r>
            <w:r w:rsidRPr="0049562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городам Боевой Славы. Город-герой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</w:p>
        </w:tc>
      </w:tr>
      <w:tr w:rsidR="00AA4C27" w14:paraId="5B8049D7" w14:textId="77777777" w:rsidTr="00413BDD">
        <w:tc>
          <w:tcPr>
            <w:tcW w:w="1297" w:type="dxa"/>
            <w:vMerge/>
          </w:tcPr>
          <w:p w14:paraId="197C62C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53E6AF7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3E6E231" w14:textId="77777777" w:rsidR="00AA4C27" w:rsidRPr="00C77D69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7D6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состязания «Дальше, выше, сильнее»</w:t>
            </w:r>
          </w:p>
        </w:tc>
      </w:tr>
      <w:tr w:rsidR="00AA4C27" w14:paraId="4B11A7B4" w14:textId="77777777" w:rsidTr="00413BDD">
        <w:tc>
          <w:tcPr>
            <w:tcW w:w="1297" w:type="dxa"/>
            <w:vMerge/>
          </w:tcPr>
          <w:p w14:paraId="639DA75A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322A1744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gridSpan w:val="2"/>
          </w:tcPr>
          <w:p w14:paraId="13CB50F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«Тропинками родного края»</w:t>
            </w:r>
          </w:p>
        </w:tc>
        <w:tc>
          <w:tcPr>
            <w:tcW w:w="3372" w:type="dxa"/>
            <w:gridSpan w:val="2"/>
          </w:tcPr>
          <w:p w14:paraId="79ECDAB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вокала «Песни нашей Родины»</w:t>
            </w:r>
          </w:p>
        </w:tc>
        <w:tc>
          <w:tcPr>
            <w:tcW w:w="3628" w:type="dxa"/>
          </w:tcPr>
          <w:p w14:paraId="0E902615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хореографии «Грация»</w:t>
            </w:r>
          </w:p>
        </w:tc>
      </w:tr>
      <w:tr w:rsidR="00AA4C27" w14:paraId="31E333A4" w14:textId="77777777" w:rsidTr="00413BDD">
        <w:tc>
          <w:tcPr>
            <w:tcW w:w="1297" w:type="dxa"/>
            <w:vMerge/>
          </w:tcPr>
          <w:p w14:paraId="7F5B877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567FF32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31B618D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сбор. Представление проектного продукта трека «Забота». Сбор корма для бездомных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животных.Подведение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дня.</w:t>
            </w:r>
          </w:p>
        </w:tc>
      </w:tr>
      <w:tr w:rsidR="00AA4C27" w14:paraId="77920535" w14:textId="77777777" w:rsidTr="00413BDD">
        <w:tc>
          <w:tcPr>
            <w:tcW w:w="14560" w:type="dxa"/>
            <w:gridSpan w:val="7"/>
            <w:shd w:val="clear" w:color="auto" w:fill="D9D9D9" w:themeFill="background1" w:themeFillShade="D9"/>
          </w:tcPr>
          <w:p w14:paraId="7440DE03" w14:textId="77777777" w:rsidR="00AA4C27" w:rsidRPr="00C812BF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AA4C27" w14:paraId="1CE501A3" w14:textId="77777777" w:rsidTr="00413BDD">
        <w:tc>
          <w:tcPr>
            <w:tcW w:w="1297" w:type="dxa"/>
            <w:vMerge w:val="restart"/>
          </w:tcPr>
          <w:p w14:paraId="37DEC6A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2968" w:type="dxa"/>
            <w:vMerge w:val="restart"/>
          </w:tcPr>
          <w:p w14:paraId="7877CD0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</w:t>
            </w:r>
          </w:p>
          <w:p w14:paraId="2700A57D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«Орлята-юные наследники Победы»</w:t>
            </w:r>
          </w:p>
        </w:tc>
        <w:tc>
          <w:tcPr>
            <w:tcW w:w="10295" w:type="dxa"/>
            <w:gridSpan w:val="5"/>
          </w:tcPr>
          <w:p w14:paraId="5ED96547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зарядка «Мы сильные и ловкие»</w:t>
            </w:r>
          </w:p>
          <w:p w14:paraId="550F4FD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 линейка</w:t>
            </w:r>
            <w:proofErr w:type="gramEnd"/>
          </w:p>
          <w:p w14:paraId="4776353B" w14:textId="77777777" w:rsidR="00AA4C27" w:rsidRPr="00C812BF" w:rsidRDefault="00AA4C27" w:rsidP="00413BD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812B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Посещение </w:t>
            </w:r>
            <w:r w:rsidRPr="00C812BF">
              <w:rPr>
                <w:rFonts w:ascii="Times New Roman" w:hAnsi="Times New Roman" w:cs="Times New Roman"/>
                <w:sz w:val="24"/>
                <w:szCs w:val="24"/>
              </w:rPr>
              <w:t>Академического музыкального театра Республики Крым</w:t>
            </w:r>
          </w:p>
        </w:tc>
      </w:tr>
      <w:tr w:rsidR="00AA4C27" w14:paraId="1F44BA91" w14:textId="77777777" w:rsidTr="00413BDD">
        <w:tc>
          <w:tcPr>
            <w:tcW w:w="1297" w:type="dxa"/>
            <w:vMerge/>
          </w:tcPr>
          <w:p w14:paraId="187C7E9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7B113F6B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FBAE08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лагерной смены «Орлята-юные наследники Победы»</w:t>
            </w:r>
          </w:p>
        </w:tc>
      </w:tr>
      <w:tr w:rsidR="00AA4C27" w14:paraId="03CD0E60" w14:textId="77777777" w:rsidTr="00413BDD">
        <w:tc>
          <w:tcPr>
            <w:tcW w:w="1297" w:type="dxa"/>
            <w:vMerge/>
          </w:tcPr>
          <w:p w14:paraId="2AB61B8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2749DAA3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7557096" w14:textId="77777777" w:rsidR="00AA4C27" w:rsidRPr="00C812BF" w:rsidRDefault="00AA4C27" w:rsidP="00413BD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12BF">
              <w:rPr>
                <w:rFonts w:ascii="Times New Roman" w:hAnsi="Times New Roman" w:cs="Times New Roman"/>
                <w:sz w:val="24"/>
                <w:szCs w:val="24"/>
              </w:rPr>
              <w:t>Подготовка  проектного</w:t>
            </w:r>
            <w:proofErr w:type="gramEnd"/>
            <w:r w:rsidRPr="00C812B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 трека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C812BF">
              <w:rPr>
                <w:rFonts w:ascii="Times New Roman" w:hAnsi="Times New Roman" w:cs="Times New Roman"/>
                <w:sz w:val="24"/>
                <w:szCs w:val="24"/>
              </w:rPr>
              <w:t>». И</w:t>
            </w:r>
            <w:r w:rsidRPr="00C812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зготовление макета -карты с городами-</w:t>
            </w:r>
            <w:proofErr w:type="gramStart"/>
            <w:r w:rsidRPr="00C812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героями  и</w:t>
            </w:r>
            <w:proofErr w:type="gramEnd"/>
            <w:r w:rsidRPr="00C812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их достопримечательностями. </w:t>
            </w:r>
          </w:p>
        </w:tc>
      </w:tr>
      <w:tr w:rsidR="00AA4C27" w14:paraId="5CC6A668" w14:textId="77777777" w:rsidTr="00413BDD">
        <w:tc>
          <w:tcPr>
            <w:tcW w:w="1297" w:type="dxa"/>
            <w:vMerge/>
          </w:tcPr>
          <w:p w14:paraId="6CAD3138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14:paraId="4B4621F6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5" w:type="dxa"/>
            <w:gridSpan w:val="5"/>
          </w:tcPr>
          <w:p w14:paraId="5C91B481" w14:textId="77777777" w:rsidR="00AA4C27" w:rsidRDefault="00AA4C27" w:rsidP="00413BD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проектного продукта трека «Энергия». Макет-карта с городами героями и их достопримечательностями.</w:t>
            </w:r>
          </w:p>
        </w:tc>
      </w:tr>
    </w:tbl>
    <w:p w14:paraId="4BEAD30D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F6973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D1E72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5C1B3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4B20A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0473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A68F4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8FC75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9E79A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6C347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E6DCE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77125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C7534" w14:textId="77777777" w:rsidR="00AA4C27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20C8" w14:textId="77777777" w:rsidR="00AA4C27" w:rsidRPr="00F0758D" w:rsidRDefault="00AA4C27" w:rsidP="00AA4C27">
      <w:pPr>
        <w:jc w:val="right"/>
        <w:rPr>
          <w:rFonts w:ascii="Times New Roman" w:hAnsi="Times New Roman" w:cs="Times New Roman"/>
        </w:rPr>
      </w:pPr>
    </w:p>
    <w:p w14:paraId="448BFE17" w14:textId="08FD823F" w:rsidR="00AA4C27" w:rsidRPr="00F81790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E5295" w14:textId="77777777" w:rsidR="00AA4C27" w:rsidRPr="004A50CB" w:rsidRDefault="00AA4C27" w:rsidP="00AA4C27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4C27" w:rsidRPr="004A50CB" w:rsidSect="00AA4C27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BD8F" w14:textId="77777777" w:rsidR="00544B7B" w:rsidRDefault="00544B7B" w:rsidP="00906A46">
      <w:pPr>
        <w:spacing w:after="0" w:line="240" w:lineRule="auto"/>
      </w:pPr>
      <w:r>
        <w:separator/>
      </w:r>
    </w:p>
  </w:endnote>
  <w:endnote w:type="continuationSeparator" w:id="0">
    <w:p w14:paraId="298F6644" w14:textId="77777777" w:rsidR="00544B7B" w:rsidRDefault="00544B7B" w:rsidP="0090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rebuchetMS">
    <w:altName w:val="Cambria"/>
    <w:panose1 w:val="00000000000000000000"/>
    <w:charset w:val="00"/>
    <w:family w:val="roman"/>
    <w:notTrueType/>
    <w:pitch w:val="default"/>
  </w:font>
  <w:font w:name="__Montserrat_Fallback_7cf744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645519"/>
      <w:docPartObj>
        <w:docPartGallery w:val="Page Numbers (Bottom of Page)"/>
        <w:docPartUnique/>
      </w:docPartObj>
    </w:sdtPr>
    <w:sdtEndPr/>
    <w:sdtContent>
      <w:p w14:paraId="3E5B9275" w14:textId="76621D82" w:rsidR="00906A46" w:rsidRDefault="00906A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A681A" w14:textId="77777777" w:rsidR="00906A46" w:rsidRDefault="00906A4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45E4" w14:textId="77777777" w:rsidR="00544B7B" w:rsidRDefault="00544B7B" w:rsidP="00906A46">
      <w:pPr>
        <w:spacing w:after="0" w:line="240" w:lineRule="auto"/>
      </w:pPr>
      <w:r>
        <w:separator/>
      </w:r>
    </w:p>
  </w:footnote>
  <w:footnote w:type="continuationSeparator" w:id="0">
    <w:p w14:paraId="15FDD5B3" w14:textId="77777777" w:rsidR="00544B7B" w:rsidRDefault="00544B7B" w:rsidP="0090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7503"/>
    <w:multiLevelType w:val="multilevel"/>
    <w:tmpl w:val="6746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D481D"/>
    <w:multiLevelType w:val="hybridMultilevel"/>
    <w:tmpl w:val="895C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7BC7"/>
    <w:multiLevelType w:val="hybridMultilevel"/>
    <w:tmpl w:val="87CC0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6BE9"/>
    <w:multiLevelType w:val="hybridMultilevel"/>
    <w:tmpl w:val="334E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E1547"/>
    <w:multiLevelType w:val="multilevel"/>
    <w:tmpl w:val="DFD4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C4D18"/>
    <w:multiLevelType w:val="hybridMultilevel"/>
    <w:tmpl w:val="BEEA99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6678BA"/>
    <w:multiLevelType w:val="hybridMultilevel"/>
    <w:tmpl w:val="9920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5CC3"/>
    <w:multiLevelType w:val="hybridMultilevel"/>
    <w:tmpl w:val="BEDA6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1B48"/>
    <w:multiLevelType w:val="hybridMultilevel"/>
    <w:tmpl w:val="B5F0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ECE"/>
    <w:multiLevelType w:val="hybridMultilevel"/>
    <w:tmpl w:val="F85E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7112D"/>
    <w:multiLevelType w:val="hybridMultilevel"/>
    <w:tmpl w:val="7AB8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43447"/>
    <w:multiLevelType w:val="hybridMultilevel"/>
    <w:tmpl w:val="9A5E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3A5D"/>
    <w:multiLevelType w:val="hybridMultilevel"/>
    <w:tmpl w:val="62F8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E385F"/>
    <w:multiLevelType w:val="hybridMultilevel"/>
    <w:tmpl w:val="BE10E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67AD6"/>
    <w:multiLevelType w:val="hybridMultilevel"/>
    <w:tmpl w:val="8018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98"/>
    <w:rsid w:val="00066266"/>
    <w:rsid w:val="00073010"/>
    <w:rsid w:val="000B75A3"/>
    <w:rsid w:val="000D1D98"/>
    <w:rsid w:val="0014223E"/>
    <w:rsid w:val="0014314B"/>
    <w:rsid w:val="00164220"/>
    <w:rsid w:val="001D3093"/>
    <w:rsid w:val="00200655"/>
    <w:rsid w:val="0022718F"/>
    <w:rsid w:val="002939AD"/>
    <w:rsid w:val="002C079B"/>
    <w:rsid w:val="002C5C3D"/>
    <w:rsid w:val="002E20F7"/>
    <w:rsid w:val="002E4248"/>
    <w:rsid w:val="002E6BB7"/>
    <w:rsid w:val="0032308F"/>
    <w:rsid w:val="003371A5"/>
    <w:rsid w:val="00346DD1"/>
    <w:rsid w:val="00442953"/>
    <w:rsid w:val="004A50CB"/>
    <w:rsid w:val="004A7A9F"/>
    <w:rsid w:val="00530ABA"/>
    <w:rsid w:val="00544B7B"/>
    <w:rsid w:val="006B23F2"/>
    <w:rsid w:val="006F1B4F"/>
    <w:rsid w:val="006F5C27"/>
    <w:rsid w:val="00716CC1"/>
    <w:rsid w:val="00765E24"/>
    <w:rsid w:val="007B225A"/>
    <w:rsid w:val="007B61D8"/>
    <w:rsid w:val="007F7BD2"/>
    <w:rsid w:val="00812997"/>
    <w:rsid w:val="008647C8"/>
    <w:rsid w:val="00906A46"/>
    <w:rsid w:val="00924628"/>
    <w:rsid w:val="00936233"/>
    <w:rsid w:val="009754BF"/>
    <w:rsid w:val="009C60E6"/>
    <w:rsid w:val="009C6E07"/>
    <w:rsid w:val="009D04EF"/>
    <w:rsid w:val="009F1926"/>
    <w:rsid w:val="00A06D69"/>
    <w:rsid w:val="00A433D4"/>
    <w:rsid w:val="00AA45D7"/>
    <w:rsid w:val="00AA4C27"/>
    <w:rsid w:val="00AE2084"/>
    <w:rsid w:val="00AF5027"/>
    <w:rsid w:val="00B00A86"/>
    <w:rsid w:val="00B4284C"/>
    <w:rsid w:val="00B768C3"/>
    <w:rsid w:val="00BA53F5"/>
    <w:rsid w:val="00BD6600"/>
    <w:rsid w:val="00BF7A6B"/>
    <w:rsid w:val="00C30E9C"/>
    <w:rsid w:val="00C77D69"/>
    <w:rsid w:val="00C812BF"/>
    <w:rsid w:val="00D34F82"/>
    <w:rsid w:val="00D401C2"/>
    <w:rsid w:val="00D50229"/>
    <w:rsid w:val="00D76196"/>
    <w:rsid w:val="00E06297"/>
    <w:rsid w:val="00E10E1A"/>
    <w:rsid w:val="00EC0D94"/>
    <w:rsid w:val="00F41372"/>
    <w:rsid w:val="00F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23EB"/>
  <w15:chartTrackingRefBased/>
  <w15:docId w15:val="{4251A229-3312-4DA1-AFE8-137E1854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5E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65E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765E24"/>
    <w:rPr>
      <w:b/>
      <w:bCs/>
    </w:rPr>
  </w:style>
  <w:style w:type="paragraph" w:styleId="a5">
    <w:name w:val="Normal (Web)"/>
    <w:basedOn w:val="a"/>
    <w:uiPriority w:val="99"/>
    <w:semiHidden/>
    <w:unhideWhenUsed/>
    <w:rsid w:val="0076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F7BD2"/>
    <w:pPr>
      <w:spacing w:after="0" w:line="240" w:lineRule="auto"/>
    </w:pPr>
  </w:style>
  <w:style w:type="paragraph" w:customStyle="1" w:styleId="futurismarkdown-paragraph">
    <w:name w:val="futurismarkdown-paragraph"/>
    <w:basedOn w:val="a"/>
    <w:rsid w:val="0034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34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46DD1"/>
    <w:rPr>
      <w:color w:val="0000FF"/>
      <w:u w:val="single"/>
    </w:rPr>
  </w:style>
  <w:style w:type="character" w:styleId="a8">
    <w:name w:val="Emphasis"/>
    <w:basedOn w:val="a0"/>
    <w:uiPriority w:val="20"/>
    <w:qFormat/>
    <w:rsid w:val="009C6E07"/>
    <w:rPr>
      <w:i/>
      <w:iCs/>
    </w:rPr>
  </w:style>
  <w:style w:type="paragraph" w:styleId="a9">
    <w:name w:val="List Paragraph"/>
    <w:basedOn w:val="a"/>
    <w:uiPriority w:val="34"/>
    <w:qFormat/>
    <w:rsid w:val="004A7A9F"/>
    <w:pPr>
      <w:ind w:left="720"/>
      <w:contextualSpacing/>
    </w:pPr>
  </w:style>
  <w:style w:type="character" w:customStyle="1" w:styleId="fontstyle01">
    <w:name w:val="fontstyle01"/>
    <w:basedOn w:val="a0"/>
    <w:rsid w:val="00AF502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10E1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E10E1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E10E1A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754BF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730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16422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0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6A46"/>
  </w:style>
  <w:style w:type="paragraph" w:styleId="ad">
    <w:name w:val="footer"/>
    <w:basedOn w:val="a"/>
    <w:link w:val="ae"/>
    <w:uiPriority w:val="99"/>
    <w:unhideWhenUsed/>
    <w:rsid w:val="00906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6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37school.sim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34</Pages>
  <Words>10385</Words>
  <Characters>59198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Маньковский Даниэль</dc:creator>
  <cp:keywords/>
  <dc:description/>
  <cp:lastModifiedBy>Вероника</cp:lastModifiedBy>
  <cp:revision>18</cp:revision>
  <cp:lastPrinted>2025-03-31T11:46:00Z</cp:lastPrinted>
  <dcterms:created xsi:type="dcterms:W3CDTF">2025-03-01T13:38:00Z</dcterms:created>
  <dcterms:modified xsi:type="dcterms:W3CDTF">2025-05-15T12:46:00Z</dcterms:modified>
</cp:coreProperties>
</file>