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90" w:rsidRDefault="005F5C90" w:rsidP="005F5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    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4"/>
        <w:gridCol w:w="4481"/>
      </w:tblGrid>
      <w:tr w:rsidR="005F5C90" w:rsidTr="005F5C90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0" w:rsidRDefault="005F5C90" w:rsidP="005F5C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5F5C90" w:rsidRDefault="005F5C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5F5C90" w:rsidRDefault="005F5C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5C90" w:rsidRDefault="005F5C90" w:rsidP="005F5C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Симферополя</w:t>
            </w:r>
          </w:p>
          <w:p w:rsidR="005F5C90" w:rsidRDefault="005F5C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от «  » августа 2026 г. 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0" w:rsidRDefault="005F5C90" w:rsidP="005F5C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F5C90" w:rsidRDefault="005F5C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5F5C90" w:rsidRDefault="005F5C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5F5C90" w:rsidRDefault="005F5C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от «  » августа  2026 г. </w:t>
            </w:r>
          </w:p>
        </w:tc>
      </w:tr>
      <w:tr w:rsidR="005F5C90" w:rsidTr="005F5C90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0" w:rsidRDefault="005F5C90" w:rsidP="005F5C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F5C90" w:rsidRDefault="005F5C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5F5C90" w:rsidRDefault="005F5C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Симферополя </w:t>
            </w:r>
          </w:p>
          <w:p w:rsidR="005F5C90" w:rsidRDefault="005F5C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 от «  » августа 2026г.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0" w:rsidRDefault="005F5C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5C90" w:rsidRDefault="005F5C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C90" w:rsidRDefault="005F5C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C90" w:rsidRDefault="005F5C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   </w:t>
            </w:r>
          </w:p>
        </w:tc>
      </w:tr>
    </w:tbl>
    <w:p w:rsidR="005F5C90" w:rsidRDefault="005F5C90" w:rsidP="005F5C90">
      <w:pPr>
        <w:rPr>
          <w:rFonts w:ascii="Times New Roman" w:hAnsi="Times New Roman" w:cs="Times New Roman"/>
          <w:b/>
          <w:sz w:val="24"/>
          <w:szCs w:val="24"/>
        </w:rPr>
      </w:pPr>
    </w:p>
    <w:p w:rsidR="006857A1" w:rsidRDefault="00BE5CED" w:rsidP="00BE5C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об апробации оценки поведения обучающихся </w:t>
      </w:r>
      <w:r w:rsidR="00856E89">
        <w:rPr>
          <w:rFonts w:ascii="Times New Roman" w:hAnsi="Times New Roman" w:cs="Times New Roman"/>
          <w:b/>
          <w:sz w:val="24"/>
          <w:szCs w:val="24"/>
        </w:rPr>
        <w:t>со 2 по</w:t>
      </w:r>
      <w:r w:rsidR="007C262B">
        <w:rPr>
          <w:rFonts w:ascii="Times New Roman" w:hAnsi="Times New Roman" w:cs="Times New Roman"/>
          <w:b/>
          <w:sz w:val="24"/>
          <w:szCs w:val="24"/>
        </w:rPr>
        <w:t xml:space="preserve"> 8</w:t>
      </w:r>
      <w:bookmarkStart w:id="0" w:name="_GoBack"/>
      <w:bookmarkEnd w:id="0"/>
      <w:r w:rsidR="00856E89">
        <w:rPr>
          <w:rFonts w:ascii="Times New Roman" w:hAnsi="Times New Roman" w:cs="Times New Roman"/>
          <w:b/>
          <w:sz w:val="24"/>
          <w:szCs w:val="24"/>
        </w:rPr>
        <w:t xml:space="preserve"> классы в МБОУ «СОШ – ДС №37 им. И.Г. </w:t>
      </w:r>
      <w:proofErr w:type="spellStart"/>
      <w:r w:rsidR="00856E89"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 w:rsidR="00856E89">
        <w:rPr>
          <w:rFonts w:ascii="Times New Roman" w:hAnsi="Times New Roman" w:cs="Times New Roman"/>
          <w:b/>
          <w:sz w:val="24"/>
          <w:szCs w:val="24"/>
        </w:rPr>
        <w:t xml:space="preserve">» г. Симферополя </w:t>
      </w:r>
    </w:p>
    <w:p w:rsidR="00856E89" w:rsidRDefault="00856E89" w:rsidP="00856E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56E89" w:rsidRDefault="00856E89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об апробации оценки поведения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обуучающихся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2 по 8 классы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(далее – Положение) регламентирует порядок проведения апробации оценки поведения обучающихся с 2по 8 классы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(далее соответственно – оценка поведения обучающихся, Организация).</w:t>
      </w:r>
    </w:p>
    <w:p w:rsidR="004E06EB" w:rsidRDefault="00856E89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Апробация оценки поведения обучающихся осуществляется во исполнение подпункта «б» пункта 2 Перечня поручений по итогам заседания Совета по развитию гражданского общества и правам человека, утвержденных Президентом Российской Федерации, от 7 февраля 2025 года №ПР-248, в соответствии с которым Правительству Российской Федерации совместно с межведомственной рабочей группой по вопросам развития системы образования, Советом при Президенте Российской Федерации по развитию гражданского общества и правам человека, уполномоченным при Президенте Российско</w:t>
      </w:r>
      <w:r w:rsidR="004E06EB">
        <w:rPr>
          <w:rFonts w:ascii="Times New Roman" w:hAnsi="Times New Roman" w:cs="Times New Roman"/>
          <w:sz w:val="24"/>
          <w:szCs w:val="24"/>
        </w:rPr>
        <w:t>й Федерации по правам ребенка и Государственной Думой Федерального собрания Российской Федерации поручено организовать обсуждение с профессиональным и родительским сообществами вопросов о целесообразности введения оценки поведения в общеобразовательных организациях.</w:t>
      </w:r>
    </w:p>
    <w:p w:rsidR="004E06EB" w:rsidRDefault="004E06EB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Нормативной правовой основой выставления оценок поведения является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8 мая 2026 года №316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№115». Согласно приказу контроль за соблюдением правил внутреннего распорядка обучающихся, включая соблюдение дисциплины на учебных занятиях и правил </w:t>
      </w:r>
      <w:r>
        <w:rPr>
          <w:rFonts w:ascii="Times New Roman" w:hAnsi="Times New Roman" w:cs="Times New Roman"/>
          <w:sz w:val="24"/>
          <w:szCs w:val="24"/>
        </w:rPr>
        <w:lastRenderedPageBreak/>
        <w:t>поведения в образовательной организации, может сопровождаться выставлением оценок поведения обучающихся в порядке, установленном локальными нормативными актами образовательной организации по следующей шкале: «образцовое», «допустимое», «недопустимое». Указанное положение не распространяется на обучающихся первых классов.</w:t>
      </w:r>
    </w:p>
    <w:p w:rsidR="00572C76" w:rsidRDefault="004E06EB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Апробация оценки поведения обучающихся осуществляется Организацией с учетом методических рекомендаций по оценке поведения обучающихся со 2 по 8 классы в отдельных образовательных организациях субъектов Российской Федерации в 2026\2027 учебном году, </w:t>
      </w:r>
      <w:r w:rsidR="00572C76">
        <w:rPr>
          <w:rFonts w:ascii="Times New Roman" w:hAnsi="Times New Roman" w:cs="Times New Roman"/>
          <w:sz w:val="24"/>
          <w:szCs w:val="24"/>
        </w:rPr>
        <w:t>утвержденных Министерством просвещения Российской Федерации 7 июля 2926 года; устава Организации, правил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организации; правил внутреннего трудового распорядка; иных локальных нормативных актов.</w:t>
      </w:r>
    </w:p>
    <w:p w:rsidR="00572C76" w:rsidRDefault="00572C76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Апробация оценки поведения обучающихся осуществляется с учетом мнения обучающихся, родителей (законных представителей) несовершеннолетних обучающихся, работников образовательной организации в порядке, установленном Организацией.</w:t>
      </w:r>
    </w:p>
    <w:p w:rsidR="00572C76" w:rsidRDefault="00572C76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педагогических работников в апробации оценки поведения обучающихся осуществляется в рамках их правового статуса, прав, свобод, обязанностей и ответственности, установленных федеральным законодательством в сфере образования, требований к осуществлению педагогической деятельности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572C76" w:rsidRDefault="00572C76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поведения обучающихся осуществляется в целях содействия совершенствованию методов обучения и воспитания обучающихся, в том числе обучающихся с ограниченными возможностями здоровья.</w:t>
      </w:r>
    </w:p>
    <w:p w:rsidR="00856E89" w:rsidRDefault="00572C76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поведения</w:t>
      </w:r>
      <w:r w:rsidR="005137F0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137F0" w:rsidRPr="005137F0">
        <w:rPr>
          <w:rFonts w:ascii="Times New Roman" w:hAnsi="Times New Roman" w:cs="Times New Roman"/>
          <w:b/>
          <w:sz w:val="24"/>
          <w:szCs w:val="24"/>
        </w:rPr>
        <w:t>не влечет</w:t>
      </w:r>
      <w:r w:rsidR="005137F0">
        <w:rPr>
          <w:rFonts w:ascii="Times New Roman" w:hAnsi="Times New Roman" w:cs="Times New Roman"/>
          <w:sz w:val="24"/>
          <w:szCs w:val="24"/>
        </w:rPr>
        <w:t xml:space="preserve"> за собой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137F0">
        <w:rPr>
          <w:rFonts w:ascii="Times New Roman" w:hAnsi="Times New Roman" w:cs="Times New Roman"/>
          <w:sz w:val="24"/>
          <w:szCs w:val="24"/>
        </w:rPr>
        <w:t>включение сведений о поведении в индивидуальный учет результатов освоения обучающимися образовательных программ и поощрений обучающихся, а также хранение такой информации в архивах (журналах) на бумажных и (или) электронных носителях; применение мер дисциплинарного взыскания, предусмотренных частью 12 статьи 43 Федерального закона от 29 декабря 2012 года №273 – ФЗ «Об образовании в Российской Федерации».</w:t>
      </w:r>
    </w:p>
    <w:p w:rsidR="005137F0" w:rsidRDefault="005137F0" w:rsidP="00856E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 поведения обучающихся проводится отдельно от академической успеваемости. Результаты такого оценивания не учитываются при осуществлении текущего контроля успеваемости, промежуточной аттестации обучающихся и не могут стать основанием для отказа в допуске к государственной итоговой аттестации. Данные о поведении могут быть внесены в личное дело обучающегося в качестве дополнительной характеристики.</w:t>
      </w:r>
    </w:p>
    <w:p w:rsidR="00A72828" w:rsidRDefault="00A72828" w:rsidP="00A728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поведения обучающихся не влияет на награждение медалями «За особые успехи в учении»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72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72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2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в кач</w:t>
      </w:r>
      <w:r w:rsidR="002063DE">
        <w:rPr>
          <w:rFonts w:ascii="Times New Roman" w:hAnsi="Times New Roman" w:cs="Times New Roman"/>
          <w:sz w:val="24"/>
          <w:szCs w:val="24"/>
        </w:rPr>
        <w:t xml:space="preserve">естве оценки достижения </w:t>
      </w:r>
      <w:proofErr w:type="gramStart"/>
      <w:r w:rsidR="002063DE">
        <w:rPr>
          <w:rFonts w:ascii="Times New Roman" w:hAnsi="Times New Roman" w:cs="Times New Roman"/>
          <w:sz w:val="24"/>
          <w:szCs w:val="24"/>
        </w:rPr>
        <w:t xml:space="preserve">высоких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 w:rsidR="00206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9, 11 классов, завершающих освоение образовательных программ основного общего и среднего общего образования.</w:t>
      </w:r>
    </w:p>
    <w:p w:rsidR="00A72828" w:rsidRDefault="00A72828" w:rsidP="00A728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и форму фиксации оценки поведения обучающихся на период апробации Организация устанавливает самостоятельно.</w:t>
      </w:r>
    </w:p>
    <w:p w:rsidR="00A72828" w:rsidRDefault="00A72828" w:rsidP="00A728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Апробация оценки поведения обучающихся в Организации осуществляется во взаимодействии и в сопровождении федерального государственного бюджетного научного учреждения «Институт изучения детства, семьи и воспитания» (</w:t>
      </w:r>
      <w:hyperlink r:id="rId5" w:history="1">
        <w:r w:rsidR="002063DE" w:rsidRPr="00D465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2063DE" w:rsidRPr="002063D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2063DE" w:rsidRPr="00D465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institutdetstva</w:t>
        </w:r>
        <w:proofErr w:type="spellEnd"/>
        <w:r w:rsidR="002063DE" w:rsidRPr="002063D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063DE" w:rsidRPr="00D465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063DE" w:rsidRPr="002063DE">
        <w:rPr>
          <w:rFonts w:ascii="Times New Roman" w:hAnsi="Times New Roman" w:cs="Times New Roman"/>
          <w:sz w:val="24"/>
          <w:szCs w:val="24"/>
        </w:rPr>
        <w:t xml:space="preserve">) </w:t>
      </w:r>
      <w:r w:rsidR="002063DE">
        <w:rPr>
          <w:rFonts w:ascii="Times New Roman" w:hAnsi="Times New Roman" w:cs="Times New Roman"/>
          <w:sz w:val="24"/>
          <w:szCs w:val="24"/>
        </w:rPr>
        <w:t>(далее - Оператор).</w:t>
      </w:r>
    </w:p>
    <w:p w:rsidR="002063DE" w:rsidRDefault="002063DE" w:rsidP="002063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E">
        <w:rPr>
          <w:rFonts w:ascii="Times New Roman" w:hAnsi="Times New Roman" w:cs="Times New Roman"/>
          <w:b/>
          <w:sz w:val="24"/>
          <w:szCs w:val="24"/>
        </w:rPr>
        <w:t xml:space="preserve">Основные понятия </w:t>
      </w:r>
    </w:p>
    <w:p w:rsidR="002063DE" w:rsidRDefault="002063DE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Апробация системы оценки поведения обучающихся – проверка объективности и эффективности системы оценивания поведения обучающихся 2 -8 классов.</w:t>
      </w:r>
    </w:p>
    <w:p w:rsidR="002063DE" w:rsidRDefault="002063DE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Поведение обучающихся – это совокупность внешне наблюдаемых проявлений активности, дисциплинированности и ответственности обучающихся, в системе межличностного взаимодействия, в учебной, внеурочной, социально значимой деятельности, осуществляющейся в образовательной организации, в том числе с участием общественных объединений, ценностно-целевые установки личности.</w:t>
      </w:r>
    </w:p>
    <w:p w:rsidR="002063DE" w:rsidRDefault="002063DE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Просоциальное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 обучающихся – это добровольное поведение личности, отвечающее этическим и правовым нормам межличностного взаимодействия, основанное на принятии традиционных российских духовно-нравственных ценностей и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реализации в соответствии с возрастными особенностями обучающихся.</w:t>
      </w:r>
    </w:p>
    <w:p w:rsidR="002063DE" w:rsidRDefault="002063DE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за поведение обучающихся – это показатель, с помощью которого обеспечивается формализованная фиксация оценочного суждения, отражающего качественные и количественные характеристики фактического поведения обучающихся в соответствии с установленной моделью оценки поведения обучающихся.</w:t>
      </w:r>
    </w:p>
    <w:p w:rsidR="002063DE" w:rsidRPr="002063DE" w:rsidRDefault="002063DE" w:rsidP="002063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DE">
        <w:rPr>
          <w:rFonts w:ascii="Times New Roman" w:hAnsi="Times New Roman" w:cs="Times New Roman"/>
          <w:b/>
          <w:sz w:val="24"/>
          <w:szCs w:val="24"/>
        </w:rPr>
        <w:t>Нормативная правовая основа оценки поведения обучающихся</w:t>
      </w:r>
    </w:p>
    <w:p w:rsidR="002063DE" w:rsidRDefault="002063DE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63DE">
        <w:rPr>
          <w:rFonts w:ascii="Times New Roman" w:hAnsi="Times New Roman" w:cs="Times New Roman"/>
          <w:sz w:val="24"/>
          <w:szCs w:val="24"/>
        </w:rPr>
        <w:t xml:space="preserve"> </w:t>
      </w:r>
      <w:r w:rsidR="00EA21E1">
        <w:rPr>
          <w:rFonts w:ascii="Times New Roman" w:hAnsi="Times New Roman" w:cs="Times New Roman"/>
          <w:sz w:val="24"/>
          <w:szCs w:val="24"/>
        </w:rPr>
        <w:t>Федеральный закон от 29 декабря 2021 г. №273- ФЗ «Об образовании в Российской Федерации» (с изменениями и дополнениями).</w:t>
      </w:r>
    </w:p>
    <w:p w:rsidR="00EA21E1" w:rsidRDefault="00EA21E1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22 марта 2021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EA21E1" w:rsidRDefault="00EA21E1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8 мая 2026 г №316 «О внесении изменений в Порядок</w:t>
      </w:r>
      <w:r w:rsidRPr="00EA2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22 марта 2021 г №115»</w:t>
      </w:r>
      <w:r w:rsidR="00412E47">
        <w:rPr>
          <w:rFonts w:ascii="Times New Roman" w:hAnsi="Times New Roman" w:cs="Times New Roman"/>
          <w:sz w:val="24"/>
          <w:szCs w:val="24"/>
        </w:rPr>
        <w:t>.</w:t>
      </w:r>
    </w:p>
    <w:p w:rsidR="00412E47" w:rsidRDefault="00412E47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№286.</w:t>
      </w:r>
    </w:p>
    <w:p w:rsidR="00412E47" w:rsidRDefault="00412E47" w:rsidP="00412E4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№287.</w:t>
      </w:r>
    </w:p>
    <w:p w:rsidR="00412E47" w:rsidRDefault="00412E47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образовательная программа начального общего образования, утвержденная приказом Министерства просвещения Российской Федерации от 18 мая 2023 г. №372.</w:t>
      </w:r>
    </w:p>
    <w:p w:rsidR="00412E47" w:rsidRDefault="00412E47" w:rsidP="00412E4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 мая 2023 г. №370.</w:t>
      </w:r>
    </w:p>
    <w:p w:rsidR="00412E47" w:rsidRDefault="00412E47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r w:rsidR="00146BB6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19 декабря 2014 г №1598 (далее ФГОС НОО обучающихся с ОВЗ).</w:t>
      </w:r>
    </w:p>
    <w:p w:rsidR="00146BB6" w:rsidRDefault="00146BB6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 декабря 2014 г №1599 (далее ФГОС общего образования обучающихся с УО).</w:t>
      </w:r>
    </w:p>
    <w:p w:rsidR="00E12888" w:rsidRDefault="00E12888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адаптированная образовательная программа начального общего образования для обучающихся с ограниченными возможностями здоровья, утвержденная приказом Министерства просвещения Российской Федерации от 24 ноября 2022 г. №1023 (далее – ФАОП НОО обучающихся с ОВЗ).</w:t>
      </w:r>
    </w:p>
    <w:p w:rsidR="00E12888" w:rsidRDefault="00E12888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адаптированная образовательная программа основного общего образования для обучающихся с ограниченными возможностями здоровья, утвержденная приказом Министерства просвещения Российской Федерации от 24 ноября 2022 г. №1025 (далее - 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ФАОП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ОВЗ).</w:t>
      </w:r>
    </w:p>
    <w:p w:rsidR="00E12888" w:rsidRDefault="00E12888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адаптированная образовательная программа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 №1026 (далее – ФАООП общего образования обучающихся с УО).</w:t>
      </w:r>
    </w:p>
    <w:p w:rsidR="00E12888" w:rsidRDefault="00E12888" w:rsidP="002063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нормативные документы. </w:t>
      </w:r>
    </w:p>
    <w:p w:rsidR="00E12888" w:rsidRPr="00E12888" w:rsidRDefault="00E12888" w:rsidP="00E128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888">
        <w:rPr>
          <w:rFonts w:ascii="Times New Roman" w:hAnsi="Times New Roman" w:cs="Times New Roman"/>
          <w:b/>
          <w:sz w:val="24"/>
          <w:szCs w:val="24"/>
        </w:rPr>
        <w:t>Цели и принципы апробации оценки поведения обучающихся</w:t>
      </w:r>
    </w:p>
    <w:p w:rsidR="00146BB6" w:rsidRDefault="00146BB6" w:rsidP="00E128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888">
        <w:rPr>
          <w:rFonts w:ascii="Times New Roman" w:hAnsi="Times New Roman" w:cs="Times New Roman"/>
          <w:sz w:val="24"/>
          <w:szCs w:val="24"/>
        </w:rPr>
        <w:t xml:space="preserve"> </w:t>
      </w:r>
      <w:r w:rsidR="00E12888">
        <w:rPr>
          <w:rFonts w:ascii="Times New Roman" w:hAnsi="Times New Roman" w:cs="Times New Roman"/>
          <w:sz w:val="24"/>
          <w:szCs w:val="24"/>
        </w:rPr>
        <w:t xml:space="preserve">Общая цель оценки поведения обучающихся в образовательной организации состоит в стимулировании </w:t>
      </w:r>
      <w:proofErr w:type="spellStart"/>
      <w:r w:rsidR="00E12888"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 w:rsidR="00E12888">
        <w:rPr>
          <w:rFonts w:ascii="Times New Roman" w:hAnsi="Times New Roman" w:cs="Times New Roman"/>
          <w:sz w:val="24"/>
          <w:szCs w:val="24"/>
        </w:rPr>
        <w:t xml:space="preserve"> поведения обучающихся, основанного на этических и правовых нормах </w:t>
      </w:r>
      <w:proofErr w:type="spellStart"/>
      <w:r w:rsidR="00E12888">
        <w:rPr>
          <w:rFonts w:ascii="Times New Roman" w:hAnsi="Times New Roman" w:cs="Times New Roman"/>
          <w:sz w:val="24"/>
          <w:szCs w:val="24"/>
        </w:rPr>
        <w:t>межличностоного</w:t>
      </w:r>
      <w:proofErr w:type="spellEnd"/>
      <w:r w:rsidR="00E12888">
        <w:rPr>
          <w:rFonts w:ascii="Times New Roman" w:hAnsi="Times New Roman" w:cs="Times New Roman"/>
          <w:sz w:val="24"/>
          <w:szCs w:val="24"/>
        </w:rPr>
        <w:t xml:space="preserve"> взаимодействия, принятия личностью традиционных российских духовно-нравственных ценностей и их </w:t>
      </w:r>
      <w:proofErr w:type="spellStart"/>
      <w:r w:rsidR="00E12888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="00E12888">
        <w:rPr>
          <w:rFonts w:ascii="Times New Roman" w:hAnsi="Times New Roman" w:cs="Times New Roman"/>
          <w:sz w:val="24"/>
          <w:szCs w:val="24"/>
        </w:rPr>
        <w:t xml:space="preserve"> реализации в процессе собственной жизнедеятельности в соответствии с возрастными особенностями обучающихся и снижении на этой основе доли обучающихся с признаками </w:t>
      </w:r>
      <w:proofErr w:type="spellStart"/>
      <w:r w:rsidR="00E1288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E12888">
        <w:rPr>
          <w:rFonts w:ascii="Times New Roman" w:hAnsi="Times New Roman" w:cs="Times New Roman"/>
          <w:sz w:val="24"/>
          <w:szCs w:val="24"/>
        </w:rPr>
        <w:t xml:space="preserve"> (асоциального, антиобщественного, противоправного) поведения. </w:t>
      </w:r>
    </w:p>
    <w:p w:rsidR="00E12888" w:rsidRDefault="00E12888" w:rsidP="00E128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Дифференциация целей оценки поведения обучающихся для участников образовательных отношений:</w:t>
      </w:r>
    </w:p>
    <w:p w:rsidR="00BA35B8" w:rsidRDefault="008A12BE" w:rsidP="00BA35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A35B8">
        <w:rPr>
          <w:rFonts w:ascii="Times New Roman" w:hAnsi="Times New Roman" w:cs="Times New Roman"/>
          <w:sz w:val="24"/>
          <w:szCs w:val="24"/>
        </w:rPr>
        <w:t>ля обучающихся – стимулирование личностного развития, ус</w:t>
      </w:r>
      <w:r w:rsidR="004873A4">
        <w:rPr>
          <w:rFonts w:ascii="Times New Roman" w:hAnsi="Times New Roman" w:cs="Times New Roman"/>
          <w:sz w:val="24"/>
          <w:szCs w:val="24"/>
        </w:rPr>
        <w:t>пешной социализации ученика пос</w:t>
      </w:r>
      <w:r w:rsidR="00BA35B8">
        <w:rPr>
          <w:rFonts w:ascii="Times New Roman" w:hAnsi="Times New Roman" w:cs="Times New Roman"/>
          <w:sz w:val="24"/>
          <w:szCs w:val="24"/>
        </w:rPr>
        <w:t xml:space="preserve">редством влияния на процессы осмысления, личностной рефлексии, оценки собственного поведения и деятельности на основе установленных ценностно-целевых ориентиров </w:t>
      </w:r>
      <w:proofErr w:type="spellStart"/>
      <w:r w:rsidR="00BA35B8"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 w:rsidR="00BA35B8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BA35B8" w:rsidRDefault="008A12BE" w:rsidP="00BA35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D3958">
        <w:rPr>
          <w:rFonts w:ascii="Times New Roman" w:hAnsi="Times New Roman" w:cs="Times New Roman"/>
          <w:sz w:val="24"/>
          <w:szCs w:val="24"/>
        </w:rPr>
        <w:t xml:space="preserve">ля педагогических работников – установление обратной связи, получение объективной информации о соответствии </w:t>
      </w:r>
      <w:proofErr w:type="gramStart"/>
      <w:r w:rsidR="00BD3958">
        <w:rPr>
          <w:rFonts w:ascii="Times New Roman" w:hAnsi="Times New Roman" w:cs="Times New Roman"/>
          <w:sz w:val="24"/>
          <w:szCs w:val="24"/>
        </w:rPr>
        <w:t>персональных показателей фактического поведения</w:t>
      </w:r>
      <w:proofErr w:type="gramEnd"/>
      <w:r w:rsidR="00BD3958">
        <w:rPr>
          <w:rFonts w:ascii="Times New Roman" w:hAnsi="Times New Roman" w:cs="Times New Roman"/>
          <w:sz w:val="24"/>
          <w:szCs w:val="24"/>
        </w:rPr>
        <w:t xml:space="preserve"> обучающихся показателям </w:t>
      </w:r>
      <w:proofErr w:type="spellStart"/>
      <w:r w:rsidR="00BD3958"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 w:rsidR="00BD3958">
        <w:rPr>
          <w:rFonts w:ascii="Times New Roman" w:hAnsi="Times New Roman" w:cs="Times New Roman"/>
          <w:sz w:val="24"/>
          <w:szCs w:val="24"/>
        </w:rPr>
        <w:t xml:space="preserve"> поведения и определение на этой основе системы воспитательных, коррекционных, развивающих мероприятий;</w:t>
      </w:r>
    </w:p>
    <w:p w:rsidR="00BD3958" w:rsidRDefault="008A12BE" w:rsidP="00BA35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руководящих работников – получение объективной информации о соответствии общих показателей фактического поведения по всему контингенту обучающихся образовательной организации показателям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поведения и о достаточности\ недостаточности создаваемых условий для воспитания, развития, социализации обучающихся, необходимости привлечения дополнительных ресурсов (кадровых, организационных, методических, материально-технических и других);</w:t>
      </w:r>
    </w:p>
    <w:p w:rsidR="008A12BE" w:rsidRDefault="008A12BE" w:rsidP="00BA35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родителей (законных представителей) </w:t>
      </w:r>
      <w:r w:rsidR="004873A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3A4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соответствии </w:t>
      </w:r>
      <w:proofErr w:type="gramStart"/>
      <w:r w:rsidR="004873A4">
        <w:rPr>
          <w:rFonts w:ascii="Times New Roman" w:hAnsi="Times New Roman" w:cs="Times New Roman"/>
          <w:sz w:val="24"/>
          <w:szCs w:val="24"/>
        </w:rPr>
        <w:t>показателей фактического поведения</w:t>
      </w:r>
      <w:proofErr w:type="gramEnd"/>
      <w:r w:rsidR="004873A4">
        <w:rPr>
          <w:rFonts w:ascii="Times New Roman" w:hAnsi="Times New Roman" w:cs="Times New Roman"/>
          <w:sz w:val="24"/>
          <w:szCs w:val="24"/>
        </w:rPr>
        <w:t xml:space="preserve"> обучающихся показателям </w:t>
      </w:r>
      <w:proofErr w:type="spellStart"/>
      <w:r w:rsidR="004873A4"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 w:rsidR="004873A4">
        <w:rPr>
          <w:rFonts w:ascii="Times New Roman" w:hAnsi="Times New Roman" w:cs="Times New Roman"/>
          <w:sz w:val="24"/>
          <w:szCs w:val="24"/>
        </w:rPr>
        <w:t xml:space="preserve"> поведения, проблемах, трудностях личностного развития, успешной социализации ребенка и определение на этой основе необходимости изменения системы семейного воспитания, понимание характера необходимой помощи ребенку, в том числе с привлечением специалистов системы медико-социальной и психолого-педагогической помощи.</w:t>
      </w:r>
    </w:p>
    <w:p w:rsidR="00BA35B8" w:rsidRDefault="00C46143" w:rsidP="00E1288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Принципы апробации оценки поведения обучающихся: </w:t>
      </w:r>
    </w:p>
    <w:p w:rsidR="00C46143" w:rsidRDefault="00C46143" w:rsidP="00C461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гуманистический характер оценивания поведения обучающихся, основанный на уважении личного достоинства, прав и свобод каждого обучающегося;</w:t>
      </w:r>
    </w:p>
    <w:p w:rsidR="00C46143" w:rsidRDefault="00C46143" w:rsidP="00C461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единообразие критериев, показателей, механизмов оценивания поведения обучающихся;</w:t>
      </w:r>
    </w:p>
    <w:p w:rsidR="00C46143" w:rsidRDefault="00C46143" w:rsidP="00C461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преемственности процесса оценивания поведения обучающихся, осваивающих основные образовательные программы начального и основного общего образования;</w:t>
      </w:r>
    </w:p>
    <w:p w:rsidR="00C46143" w:rsidRDefault="00C46143" w:rsidP="00C461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комплексность модели оценки поведения обучающихся на основе достаточного набора критериев и показателей, позволяющих объективно определить уровни проявления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F423AD" w:rsidRDefault="00F423AD" w:rsidP="00C461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объективность оценивания в рамках модели оценки поведения, независимо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социокультурных характеристик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F423AD" w:rsidRDefault="00F423AD" w:rsidP="00C461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коллегиальность оценивания поведения обучающихся в составе не менее трех педагогических работников Организации, непосредственно участвующих в организации образовательного процесса и реализации 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423AD" w:rsidRDefault="00F423AD" w:rsidP="00C461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мотивирующий, развивающий и воспитывающий характер оценивания на основе использования технологии формирующего оценивания. </w:t>
      </w:r>
    </w:p>
    <w:p w:rsidR="00C46143" w:rsidRPr="00CF21D7" w:rsidRDefault="00CF21D7" w:rsidP="00F423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1D7">
        <w:rPr>
          <w:rFonts w:ascii="Times New Roman" w:hAnsi="Times New Roman" w:cs="Times New Roman"/>
          <w:b/>
          <w:sz w:val="24"/>
          <w:szCs w:val="24"/>
        </w:rPr>
        <w:t xml:space="preserve">Порядок апробации оценки поведения обучающихся </w:t>
      </w:r>
    </w:p>
    <w:p w:rsidR="00CF21D7" w:rsidRDefault="00CF21D7" w:rsidP="00CF21D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Организации издает локальный нормативный акт (приказ),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котрым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утверждается Положение и устанавливаются:</w:t>
      </w:r>
    </w:p>
    <w:p w:rsidR="00CF21D7" w:rsidRDefault="00CF21D7" w:rsidP="00CF21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ответственное должностное лицо по взаимодействию с региональным координатором по сопровождению апробации;</w:t>
      </w:r>
    </w:p>
    <w:p w:rsidR="00CF21D7" w:rsidRDefault="00CF21D7" w:rsidP="00CF21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ответственных за выставление оценки поведения обучающихся в общеобразовательной организации: классный руководитель, педагог-психолог, советник директора по воспитанию и взаимодействию с детскими общественными объединениями, социальный педагог (распределение полномочий педагогических работников в соответствии с установленным распределением обязанностей);</w:t>
      </w:r>
    </w:p>
    <w:p w:rsidR="00CF21D7" w:rsidRDefault="00CF21D7" w:rsidP="00CF21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 модель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оценки поведения обучающихся на основе методических рекомендаций;</w:t>
      </w:r>
    </w:p>
    <w:p w:rsidR="00CF21D7" w:rsidRDefault="00CF21D7" w:rsidP="00CF21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периодичность выставления отметок обучающимся за поведение согласно методическим рекомендациям;</w:t>
      </w:r>
    </w:p>
    <w:p w:rsidR="00CF21D7" w:rsidRDefault="00CF21D7" w:rsidP="00CF21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формы фиксации оценки поведения обучающихся в соответствии с установленными критериями и показателями;</w:t>
      </w:r>
    </w:p>
    <w:p w:rsidR="00CF21D7" w:rsidRPr="00CF21D7" w:rsidRDefault="00CF21D7" w:rsidP="001E56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формы ознакомления обучающихся, родителей (законных представителей) несовершеннолетних обучающихся с порядком апробации и моделью оценки поведения, определение способа получения обратной связи от участников апробации.</w:t>
      </w:r>
    </w:p>
    <w:p w:rsidR="00CF21D7" w:rsidRDefault="001E56DC" w:rsidP="00CF21D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Педагогические работники, участвующие в апробации оценки поведения обучающихся, проходят необходимый инструктаж, получают разъяснения и методическую помощь от регионального координатора. При этом на них не возлагается обязанность по заполнению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отчетной  документации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 процедуры апробации. </w:t>
      </w:r>
    </w:p>
    <w:p w:rsidR="00C46143" w:rsidRPr="00E12888" w:rsidRDefault="00C46143" w:rsidP="00C46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2828" w:rsidRPr="00A72828" w:rsidRDefault="00A72828" w:rsidP="00A728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37F0" w:rsidRPr="00856E89" w:rsidRDefault="005137F0" w:rsidP="00A728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137F0" w:rsidRPr="0085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37EF"/>
    <w:multiLevelType w:val="hybridMultilevel"/>
    <w:tmpl w:val="970ADC68"/>
    <w:lvl w:ilvl="0" w:tplc="DC2C0A04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99667A"/>
    <w:multiLevelType w:val="hybridMultilevel"/>
    <w:tmpl w:val="790AF5EC"/>
    <w:lvl w:ilvl="0" w:tplc="FFAE7E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733C73"/>
    <w:multiLevelType w:val="multilevel"/>
    <w:tmpl w:val="A6721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F"/>
    <w:rsid w:val="00146BB6"/>
    <w:rsid w:val="001E56DC"/>
    <w:rsid w:val="002063DE"/>
    <w:rsid w:val="00412E47"/>
    <w:rsid w:val="004873A4"/>
    <w:rsid w:val="004E06EB"/>
    <w:rsid w:val="005137F0"/>
    <w:rsid w:val="00572C76"/>
    <w:rsid w:val="005F5C90"/>
    <w:rsid w:val="006857A1"/>
    <w:rsid w:val="007C262B"/>
    <w:rsid w:val="00856E89"/>
    <w:rsid w:val="008A12BE"/>
    <w:rsid w:val="00A72828"/>
    <w:rsid w:val="00BA35B8"/>
    <w:rsid w:val="00BD3958"/>
    <w:rsid w:val="00BE5CED"/>
    <w:rsid w:val="00C46143"/>
    <w:rsid w:val="00C77DBF"/>
    <w:rsid w:val="00CF21D7"/>
    <w:rsid w:val="00E12888"/>
    <w:rsid w:val="00EA21E1"/>
    <w:rsid w:val="00F35DEF"/>
    <w:rsid w:val="00F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2808"/>
  <w15:chartTrackingRefBased/>
  <w15:docId w15:val="{69BA49F0-48CA-4F8D-B894-08AFBAB3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63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institutdetstv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SCHOOL37</cp:lastModifiedBy>
  <cp:revision>10</cp:revision>
  <dcterms:created xsi:type="dcterms:W3CDTF">2026-08-23T12:34:00Z</dcterms:created>
  <dcterms:modified xsi:type="dcterms:W3CDTF">2026-08-28T08:16:00Z</dcterms:modified>
</cp:coreProperties>
</file>