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5163" w:type="dxa"/>
        <w:tblLook w:val="04A0" w:firstRow="1" w:lastRow="0" w:firstColumn="1" w:lastColumn="0" w:noHBand="0" w:noVBand="1"/>
      </w:tblPr>
      <w:tblGrid>
        <w:gridCol w:w="4673"/>
        <w:gridCol w:w="10490"/>
      </w:tblGrid>
      <w:tr w:rsidR="00FA1E20" w:rsidRPr="00FA1E20" w:rsidTr="00FA1E20">
        <w:tc>
          <w:tcPr>
            <w:tcW w:w="4673" w:type="dxa"/>
          </w:tcPr>
          <w:p w:rsidR="00FA1E20" w:rsidRPr="00FA1E20" w:rsidRDefault="00FA1E20" w:rsidP="00EC673D">
            <w:pPr>
              <w:pStyle w:val="1"/>
              <w:tabs>
                <w:tab w:val="left" w:pos="1536"/>
              </w:tabs>
              <w:spacing w:before="2" w:line="319" w:lineRule="exact"/>
              <w:ind w:left="0"/>
              <w:outlineLvl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Для детей-сирот и детей, оставшихся без попечения родителей:</w:t>
            </w:r>
          </w:p>
          <w:p w:rsidR="00FA1E20" w:rsidRPr="00FA1E20" w:rsidRDefault="00FA1E20" w:rsidP="00FA1E20">
            <w:pPr>
              <w:tabs>
                <w:tab w:val="left" w:pos="1134"/>
              </w:tabs>
              <w:ind w:right="141" w:firstLine="171"/>
              <w:rPr>
                <w:sz w:val="22"/>
                <w:szCs w:val="22"/>
              </w:rPr>
            </w:pPr>
          </w:p>
        </w:tc>
        <w:tc>
          <w:tcPr>
            <w:tcW w:w="10490" w:type="dxa"/>
          </w:tcPr>
          <w:p w:rsid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заявление от опекуна (попечителя);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формы №8 (свидетельство о регистрации по месту жительства ребенка);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согласие на обработку персональных данных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паспорта опекуна (попечителя);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spacing w:before="4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свидетельства о рождении (паспорта)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страхового свидетельства обязательного пенсионного страхования или уведомление о регистрации в системе индивидуального (персонифицированного) учета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полиса обязательного медицинского страхования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1084"/>
              </w:tabs>
              <w:autoSpaceDE w:val="0"/>
              <w:autoSpaceDN w:val="0"/>
              <w:ind w:left="0" w:right="107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акта органа опеки и попечительства о назначении опекуна (попечителя), либо копию договора о приёмной семье (для законного представителя ребёнка, который является опекуном (попечителем), приёмным родителем ребёнка);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1075"/>
              </w:tabs>
              <w:autoSpaceDE w:val="0"/>
              <w:autoSpaceDN w:val="0"/>
              <w:ind w:left="0" w:right="108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копии документов, подтверждающих статус ребенка-сироты, в том числе: свидетельство о смерти матери и отца (форма № 25) (ксерокопия), постановление Администрации города Симферополя Республики Крым об установлении опеки или попечительства (ксерокопия).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1080"/>
                <w:tab w:val="left" w:pos="3488"/>
              </w:tabs>
              <w:autoSpaceDE w:val="0"/>
              <w:autoSpaceDN w:val="0"/>
              <w:ind w:left="0" w:right="102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копии документов, подтверждающих статус детей, оставшихся без попечения родителей, в том числе: свидетельство о смерти матери и отца (форма № 25) (ксерокопия), решение суда о лишении матери (отца) родительских прав (ксерокопия), постановление Администрации города Симферополя Республики Крым об установлении опеки или попечительства (ксерокопия).</w:t>
            </w:r>
          </w:p>
        </w:tc>
      </w:tr>
      <w:tr w:rsidR="00FA1E20" w:rsidRPr="00FA1E20" w:rsidTr="00FA1E20">
        <w:tc>
          <w:tcPr>
            <w:tcW w:w="4673" w:type="dxa"/>
          </w:tcPr>
          <w:p w:rsidR="00FA1E20" w:rsidRPr="00FA1E20" w:rsidRDefault="00FA1E20" w:rsidP="00FA1E20">
            <w:pPr>
              <w:pStyle w:val="1"/>
              <w:spacing w:before="5"/>
              <w:ind w:left="0" w:right="104" w:firstLine="171"/>
              <w:outlineLvl w:val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детей-инвалидов, и детей с </w:t>
            </w:r>
            <w:r w:rsidRPr="00FA1E20">
              <w:rPr>
                <w:sz w:val="22"/>
                <w:szCs w:val="22"/>
              </w:rPr>
              <w:t>ограниченными возможностями здоровья, в том числе имеющих недостатки в физическом и (или) психическом развитии, при отсутствии медицинских противопоказаний и способных к самообслуживанию</w:t>
            </w:r>
            <w:r w:rsidRPr="00FA1E20">
              <w:rPr>
                <w:b w:val="0"/>
                <w:sz w:val="22"/>
                <w:szCs w:val="22"/>
              </w:rPr>
              <w:t>:</w:t>
            </w:r>
          </w:p>
          <w:p w:rsidR="00FA1E20" w:rsidRPr="00FA1E20" w:rsidRDefault="00FA1E20" w:rsidP="00FA1E20">
            <w:pPr>
              <w:tabs>
                <w:tab w:val="left" w:pos="1134"/>
              </w:tabs>
              <w:ind w:right="141" w:firstLine="171"/>
              <w:rPr>
                <w:sz w:val="22"/>
                <w:szCs w:val="22"/>
              </w:rPr>
            </w:pPr>
          </w:p>
        </w:tc>
        <w:tc>
          <w:tcPr>
            <w:tcW w:w="10490" w:type="dxa"/>
          </w:tcPr>
          <w:p w:rsid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заявление от одного из родителей (законного представителя);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формы №8 (свидетельство о регистрации по месту жительства ребенка);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согласие на обработку персональных данных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паспорта одного из родителей;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свидетельства о рождении (паспорта)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страхового свидетельства обязательного пенсионного страхования или уведомление о регистрации в системе индивидуального (персонифицированного) учета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полиса обязательного медицинского страхования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1084"/>
              </w:tabs>
              <w:autoSpaceDE w:val="0"/>
              <w:autoSpaceDN w:val="0"/>
              <w:spacing w:before="4"/>
              <w:ind w:left="0" w:right="107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справки, подтверждающей факт установления инвалидности ребёнка, выдаваемой государственными федеральными учреждениями медико-социальной экспертизы, действительной на момент подачи заявления;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1027"/>
              </w:tabs>
              <w:autoSpaceDE w:val="0"/>
              <w:autoSpaceDN w:val="0"/>
              <w:ind w:left="0" w:right="109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справка от врача, разрешающая нахождение ребенка в лагере общего профиля;</w:t>
            </w:r>
          </w:p>
          <w:p w:rsidR="00FA1E20" w:rsidRPr="00EC673D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1104"/>
              </w:tabs>
              <w:autoSpaceDE w:val="0"/>
              <w:autoSpaceDN w:val="0"/>
              <w:ind w:left="0" w:right="111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справка о группе здоровья (3,4) ребенка, выданная медицинской организацией.</w:t>
            </w:r>
          </w:p>
        </w:tc>
      </w:tr>
      <w:tr w:rsidR="00FA1E20" w:rsidRPr="00FA1E20" w:rsidTr="00FA1E20">
        <w:tc>
          <w:tcPr>
            <w:tcW w:w="4673" w:type="dxa"/>
          </w:tcPr>
          <w:p w:rsidR="00FA1E20" w:rsidRPr="00FA1E20" w:rsidRDefault="00FA1E20" w:rsidP="00FA1E20">
            <w:pPr>
              <w:pStyle w:val="1"/>
              <w:tabs>
                <w:tab w:val="left" w:pos="993"/>
              </w:tabs>
              <w:spacing w:before="2"/>
              <w:ind w:left="0" w:right="102" w:firstLine="171"/>
              <w:outlineLvl w:val="0"/>
              <w:rPr>
                <w:b w:val="0"/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Для детей - жертв насилия, жертв вооружённых и межнациональных конфликтов, экологических и техногенных катастроф, пострадавших   от   последствий   стихийных   бедствий (в   том   числе Чернобыльской</w:t>
            </w:r>
            <w:r w:rsidRPr="00FA1E20">
              <w:rPr>
                <w:sz w:val="22"/>
                <w:szCs w:val="22"/>
              </w:rPr>
              <w:tab/>
              <w:t>катастрофы),</w:t>
            </w:r>
            <w:r w:rsidRPr="00FA1E20">
              <w:rPr>
                <w:sz w:val="22"/>
                <w:szCs w:val="22"/>
              </w:rPr>
              <w:tab/>
              <w:t>а</w:t>
            </w:r>
            <w:r w:rsidRPr="00FA1E20">
              <w:rPr>
                <w:sz w:val="22"/>
                <w:szCs w:val="22"/>
              </w:rPr>
              <w:tab/>
              <w:t>также</w:t>
            </w:r>
            <w:r w:rsidRPr="00FA1E20">
              <w:rPr>
                <w:sz w:val="22"/>
                <w:szCs w:val="22"/>
              </w:rPr>
              <w:tab/>
              <w:t>детей,</w:t>
            </w:r>
            <w:r w:rsidRPr="00FA1E20">
              <w:rPr>
                <w:sz w:val="22"/>
                <w:szCs w:val="22"/>
              </w:rPr>
              <w:tab/>
              <w:t>оказавшихся в экстремальных условиях:</w:t>
            </w:r>
          </w:p>
        </w:tc>
        <w:tc>
          <w:tcPr>
            <w:tcW w:w="10490" w:type="dxa"/>
          </w:tcPr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заявление от одного из родителей (законного представителя);</w:t>
            </w:r>
          </w:p>
          <w:p w:rsid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согласие на обработку персональных данных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формы №8 (свидетельство о регистрации по месту жительства ребенка);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паспорта одного из родителей (законного представителя);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свидетельства о рождении (паспорта)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страхового свидетельства обязательного пенсионного страхования или уведомление о регистрации в системе индивидуального (персонифицированного) учета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полиса обязательного медицинского страхования ребенка;</w:t>
            </w:r>
          </w:p>
          <w:p w:rsidR="00FA1E20" w:rsidRPr="00EC673D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1084"/>
              </w:tabs>
              <w:autoSpaceDE w:val="0"/>
              <w:autoSpaceDN w:val="0"/>
              <w:ind w:left="0" w:right="108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информация о том, что в отношении ребенка совершено насилие (предоставляется органами МВД) или копия одного из документов, полученных от учреждений социальной защиты, центров социальных служб для семьи, детей и молодёжи, подразделений Министерства внутренних дел по Республике Крым и Министерства чрезвычайных ситуаций Республики Крым, подтверждающих статус ребёнка.</w:t>
            </w:r>
          </w:p>
        </w:tc>
      </w:tr>
      <w:tr w:rsidR="00FA1E20" w:rsidRPr="00FA1E20" w:rsidTr="00FA1E20">
        <w:tc>
          <w:tcPr>
            <w:tcW w:w="4673" w:type="dxa"/>
          </w:tcPr>
          <w:p w:rsidR="00FA1E20" w:rsidRPr="00FA1E20" w:rsidRDefault="00FA1E20" w:rsidP="00FA1E20">
            <w:pPr>
              <w:pStyle w:val="1"/>
              <w:tabs>
                <w:tab w:val="left" w:pos="1536"/>
              </w:tabs>
              <w:spacing w:before="7" w:line="319" w:lineRule="exact"/>
              <w:ind w:left="0" w:firstLine="171"/>
              <w:outlineLvl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lastRenderedPageBreak/>
              <w:t>Для детей из семей беженцев и вынужденных переселенцев:</w:t>
            </w:r>
          </w:p>
        </w:tc>
        <w:tc>
          <w:tcPr>
            <w:tcW w:w="10490" w:type="dxa"/>
          </w:tcPr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заявление от одного из родителей (законного представителя);</w:t>
            </w:r>
          </w:p>
          <w:p w:rsid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согласие на обработку персональных данных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формы №8 (свидетельство о регистрации по месту жительства ребенка);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паспорта одного из родителей (законного представителя);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свидетельства о рождении (паспорта)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страхового свидетельства обязательного пенсионного страхования или уведомление о регистрации в системе индивидуального (персонифицированного) учета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полиса обязательного медицинского страхования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1142"/>
              </w:tabs>
              <w:autoSpaceDE w:val="0"/>
              <w:autoSpaceDN w:val="0"/>
              <w:ind w:left="0" w:right="106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документа (удостоверение, справка), выданного органами государственного контроля (надзора) в сфере миграции, подтверждающего статус ребенка соответствующей категории или свидетельство о предоставлении временного убежища на территории Российской Федерации, с отметкой о постановке на учет по месту пребывания на территории Республики Крым, выданного в установленном порядке.</w:t>
            </w:r>
          </w:p>
        </w:tc>
      </w:tr>
      <w:tr w:rsidR="00FA1E20" w:rsidRPr="00FA1E20" w:rsidTr="00FA1E20">
        <w:tc>
          <w:tcPr>
            <w:tcW w:w="4673" w:type="dxa"/>
          </w:tcPr>
          <w:p w:rsidR="00FA1E20" w:rsidRPr="00FA1E20" w:rsidRDefault="00FA1E20" w:rsidP="00FA1E20">
            <w:pPr>
              <w:pStyle w:val="1"/>
              <w:tabs>
                <w:tab w:val="left" w:pos="1536"/>
              </w:tabs>
              <w:spacing w:before="7" w:line="319" w:lineRule="exact"/>
              <w:ind w:left="0" w:firstLine="171"/>
              <w:outlineLvl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Для детей из малоимущих (малообеспеченных) семей:</w:t>
            </w:r>
          </w:p>
          <w:p w:rsidR="00FA1E20" w:rsidRPr="00FA1E20" w:rsidRDefault="00FA1E20" w:rsidP="00FA1E20">
            <w:pPr>
              <w:tabs>
                <w:tab w:val="left" w:pos="1134"/>
              </w:tabs>
              <w:ind w:right="141" w:firstLine="171"/>
              <w:rPr>
                <w:sz w:val="22"/>
                <w:szCs w:val="22"/>
              </w:rPr>
            </w:pPr>
          </w:p>
        </w:tc>
        <w:tc>
          <w:tcPr>
            <w:tcW w:w="10490" w:type="dxa"/>
          </w:tcPr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заявление от одного из родителей (законного представителя);</w:t>
            </w:r>
          </w:p>
          <w:p w:rsid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согласие на обработку персональных данных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формы №8 (свидетельство о регистрации по месту жительства ребенка);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паспорта одного из родителей (законного представителя);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свидетельства о рождении (паспорта)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страхового свидетельства обязательного пенсионного страхования или уведомление о регистрации в системе индивидуального (персонифицированного) учета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полиса обязательного медицинского страхования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1084"/>
              </w:tabs>
              <w:autoSpaceDE w:val="0"/>
              <w:autoSpaceDN w:val="0"/>
              <w:ind w:left="0" w:right="110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справки о назначении государственной социальной помощи малообеспеченным семьям выданной учреждениями социальной защиты населения Республики Крым, действительной на день подачи заявления.</w:t>
            </w:r>
          </w:p>
        </w:tc>
      </w:tr>
      <w:tr w:rsidR="00FA1E20" w:rsidRPr="00FA1E20" w:rsidTr="00FA1E20">
        <w:tc>
          <w:tcPr>
            <w:tcW w:w="4673" w:type="dxa"/>
          </w:tcPr>
          <w:p w:rsidR="00FA1E20" w:rsidRPr="00FA1E20" w:rsidRDefault="00FA1E20" w:rsidP="00FA1E20">
            <w:pPr>
              <w:pStyle w:val="1"/>
              <w:tabs>
                <w:tab w:val="left" w:pos="1536"/>
              </w:tabs>
              <w:spacing w:before="8" w:line="319" w:lineRule="exact"/>
              <w:ind w:left="0" w:firstLine="171"/>
              <w:outlineLvl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Для детей из многодетных семей:</w:t>
            </w:r>
          </w:p>
          <w:p w:rsidR="00FA1E20" w:rsidRPr="00FA1E20" w:rsidRDefault="00FA1E20" w:rsidP="00FA1E20">
            <w:pPr>
              <w:tabs>
                <w:tab w:val="left" w:pos="1134"/>
              </w:tabs>
              <w:ind w:right="141" w:firstLine="171"/>
              <w:rPr>
                <w:sz w:val="22"/>
                <w:szCs w:val="22"/>
              </w:rPr>
            </w:pPr>
          </w:p>
        </w:tc>
        <w:tc>
          <w:tcPr>
            <w:tcW w:w="10490" w:type="dxa"/>
          </w:tcPr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заявление от одного из родителей (законного представителя);</w:t>
            </w:r>
          </w:p>
          <w:p w:rsid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согласие на обработку персональных данных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формы №8 (свидетельство о регистрации по месту жительства ребенка);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паспорта одного из родителей (законного представителя);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свидетельства о рождении (паспорта)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страхового свидетельства обязательного пенсионного страхования или уведомление о регистрации в системе индивидуального (персонифицированного) учета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993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полиса обязательного медицинского страхования ребенка;</w:t>
            </w:r>
          </w:p>
          <w:p w:rsid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  <w:tab w:val="left" w:pos="567"/>
              </w:tabs>
              <w:autoSpaceDE w:val="0"/>
              <w:autoSpaceDN w:val="0"/>
              <w:ind w:left="0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 xml:space="preserve"> копия документа единого образца, подтверждающего статус многодетной семьи в Российской Федерации, или сведений, с использованием двухмерного штрихового кода (</w:t>
            </w:r>
            <w:r w:rsidRPr="00FA1E20">
              <w:rPr>
                <w:sz w:val="22"/>
                <w:szCs w:val="22"/>
                <w:lang w:val="en-US"/>
              </w:rPr>
              <w:t>QR</w:t>
            </w:r>
            <w:r w:rsidRPr="00FA1E20">
              <w:rPr>
                <w:sz w:val="22"/>
                <w:szCs w:val="22"/>
              </w:rPr>
              <w:t>-кода), содержащегося в электронном удостоверении многодетной семьи.</w:t>
            </w:r>
          </w:p>
          <w:p w:rsidR="00F76204" w:rsidRDefault="00F76204" w:rsidP="00F76204">
            <w:pPr>
              <w:widowControl w:val="0"/>
              <w:tabs>
                <w:tab w:val="left" w:pos="32"/>
                <w:tab w:val="left" w:pos="56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F76204" w:rsidRDefault="00F76204" w:rsidP="00F76204">
            <w:pPr>
              <w:widowControl w:val="0"/>
              <w:tabs>
                <w:tab w:val="left" w:pos="32"/>
                <w:tab w:val="left" w:pos="56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F76204" w:rsidRDefault="00F76204" w:rsidP="00F76204">
            <w:pPr>
              <w:widowControl w:val="0"/>
              <w:tabs>
                <w:tab w:val="left" w:pos="32"/>
                <w:tab w:val="left" w:pos="56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F76204" w:rsidRDefault="00F76204" w:rsidP="00F76204">
            <w:pPr>
              <w:widowControl w:val="0"/>
              <w:tabs>
                <w:tab w:val="left" w:pos="32"/>
                <w:tab w:val="left" w:pos="56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F76204" w:rsidRDefault="00F76204" w:rsidP="00F76204">
            <w:pPr>
              <w:widowControl w:val="0"/>
              <w:tabs>
                <w:tab w:val="left" w:pos="32"/>
                <w:tab w:val="left" w:pos="56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F76204" w:rsidRDefault="00F76204" w:rsidP="00F76204">
            <w:pPr>
              <w:widowControl w:val="0"/>
              <w:tabs>
                <w:tab w:val="left" w:pos="32"/>
                <w:tab w:val="left" w:pos="56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F76204" w:rsidRDefault="00F76204" w:rsidP="00F76204">
            <w:pPr>
              <w:widowControl w:val="0"/>
              <w:tabs>
                <w:tab w:val="left" w:pos="32"/>
                <w:tab w:val="left" w:pos="56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F76204" w:rsidRPr="00F76204" w:rsidRDefault="00F76204" w:rsidP="00F76204">
            <w:pPr>
              <w:widowControl w:val="0"/>
              <w:tabs>
                <w:tab w:val="left" w:pos="32"/>
                <w:tab w:val="left" w:pos="56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FA1E20" w:rsidRPr="00FA1E20" w:rsidTr="00FA1E20">
        <w:tc>
          <w:tcPr>
            <w:tcW w:w="4673" w:type="dxa"/>
          </w:tcPr>
          <w:p w:rsidR="00FA1E20" w:rsidRPr="00FA1E20" w:rsidRDefault="00FA1E20" w:rsidP="00F76204">
            <w:pPr>
              <w:pStyle w:val="1"/>
              <w:tabs>
                <w:tab w:val="left" w:pos="1536"/>
              </w:tabs>
              <w:spacing w:before="73" w:line="319" w:lineRule="exact"/>
              <w:ind w:left="0"/>
              <w:outlineLvl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lastRenderedPageBreak/>
              <w:t>Для детей из неполных семей:</w:t>
            </w:r>
          </w:p>
          <w:p w:rsidR="00FA1E20" w:rsidRPr="00FA1E20" w:rsidRDefault="00FA1E20" w:rsidP="00FA1E20">
            <w:pPr>
              <w:tabs>
                <w:tab w:val="left" w:pos="1134"/>
              </w:tabs>
              <w:ind w:right="141" w:firstLine="171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490" w:type="dxa"/>
          </w:tcPr>
          <w:p w:rsidR="00FA1E20" w:rsidRPr="00F76204" w:rsidRDefault="00FA1E20" w:rsidP="00F76204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4"/>
              <w:rPr>
                <w:sz w:val="22"/>
                <w:szCs w:val="22"/>
              </w:rPr>
            </w:pPr>
            <w:r w:rsidRPr="00F76204">
              <w:rPr>
                <w:sz w:val="22"/>
                <w:szCs w:val="22"/>
              </w:rPr>
              <w:t>заявление от одного из родителей (законного представителя);</w:t>
            </w:r>
          </w:p>
          <w:p w:rsid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согласие на обработку персональных данных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формы №8 (свидетельство о регистрации по месту жительства ребенка);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паспорта одного из родителей (законного представителя);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свидетельства о рождении (паспорта)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страхового свидетельства обязательного пенсионного страхования или уведомление о регистрации в системе индивидуального (персонифицированного) учета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полиса обязательного медицинского страхования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копии одного из документов, подтверждающих статус неполной семьи: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воспитание ребёнка (детей) единственным родителем;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свидетельство о смерти второго родителя;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right="112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решение суда о признании второго родителя безвестно отсутствующим (умершим);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right="109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решение суда о лишении второго родителя родительских прав (ограничении в родительских правах);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right="107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решение суда (судебного приказа) о взыскании алиментов, соглашение об уплате алиментов (или справка от судебного пристава о том, что один из родителей уклоняется от уплаты алиментов, а решение суда (судебный приказ) о взыскании алиментов не исполняется);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right="110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справка из учреждения, исполняющего уголовное наказание в виде лишения свободы, с указанием срока отбывания наказания вторым родителем;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right="111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справка о государственной социальной помощи неполной семье выданная МКУ Департамент труда и социальной защиты населения Администрации города Симферополя Республики Крым;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right="112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справка (форма 25) выданная органами регистрации гражданского состояния о том, что единственный родитель имеет статус одинокой матери.</w:t>
            </w:r>
          </w:p>
        </w:tc>
      </w:tr>
      <w:tr w:rsidR="00FA1E20" w:rsidRPr="00FA1E20" w:rsidTr="00FA1E20">
        <w:tc>
          <w:tcPr>
            <w:tcW w:w="4673" w:type="dxa"/>
          </w:tcPr>
          <w:p w:rsidR="00FA1E20" w:rsidRPr="00FA1E20" w:rsidRDefault="00FA1E20" w:rsidP="00FA1E20">
            <w:pPr>
              <w:pStyle w:val="1"/>
              <w:tabs>
                <w:tab w:val="left" w:pos="1536"/>
              </w:tabs>
              <w:ind w:left="0" w:right="109" w:firstLine="171"/>
              <w:outlineLvl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Для детей, родители которых погибли от несчастного случая на производстве или при выполнении служебных обязанностей:</w:t>
            </w:r>
          </w:p>
          <w:p w:rsidR="00FA1E20" w:rsidRPr="00FA1E20" w:rsidRDefault="00FA1E20" w:rsidP="00FA1E20">
            <w:pPr>
              <w:pStyle w:val="1"/>
              <w:tabs>
                <w:tab w:val="left" w:pos="1536"/>
              </w:tabs>
              <w:spacing w:before="73" w:line="319" w:lineRule="exact"/>
              <w:ind w:left="0" w:firstLine="171"/>
              <w:outlineLvl w:val="0"/>
              <w:rPr>
                <w:sz w:val="22"/>
                <w:szCs w:val="22"/>
              </w:rPr>
            </w:pPr>
          </w:p>
        </w:tc>
        <w:tc>
          <w:tcPr>
            <w:tcW w:w="10490" w:type="dxa"/>
          </w:tcPr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заявление от одного из родителей (законного представителя);</w:t>
            </w:r>
          </w:p>
          <w:p w:rsid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согласие на обработку персональных данных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формы №8 (свидетельство о регистрации по месту жительства ребенка);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паспорта одного из родителей (законного представителя);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свидетельства о рождении (паспорта)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страхового свидетельства обязательного пенсионного страхования или уведомление о регистрации в системе индивидуального (персонифицированного) учета ребенка;</w:t>
            </w:r>
          </w:p>
          <w:p w:rsidR="00EC673D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полиса обязательного медицинского страхования ребенка;</w:t>
            </w:r>
          </w:p>
          <w:p w:rsidR="00FA1E20" w:rsidRPr="00EC673D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>копия документа, подтверждающего статус ребенка соответствующей категории выданная уполномоченными органами Республики Крым.</w:t>
            </w:r>
          </w:p>
        </w:tc>
      </w:tr>
      <w:tr w:rsidR="00FA1E20" w:rsidRPr="00FA1E20" w:rsidTr="00FA1E20">
        <w:tc>
          <w:tcPr>
            <w:tcW w:w="4673" w:type="dxa"/>
          </w:tcPr>
          <w:p w:rsidR="00FA1E20" w:rsidRPr="00FA1E20" w:rsidRDefault="00FA1E20" w:rsidP="00FA1E20">
            <w:pPr>
              <w:pStyle w:val="1"/>
              <w:tabs>
                <w:tab w:val="left" w:pos="1536"/>
              </w:tabs>
              <w:spacing w:line="319" w:lineRule="exact"/>
              <w:ind w:left="0" w:firstLine="171"/>
              <w:outlineLvl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Для талантливых и одарённых детей:</w:t>
            </w:r>
          </w:p>
          <w:p w:rsidR="00FA1E20" w:rsidRPr="00FA1E20" w:rsidRDefault="00FA1E20" w:rsidP="00FA1E20">
            <w:pPr>
              <w:pStyle w:val="1"/>
              <w:tabs>
                <w:tab w:val="left" w:pos="1536"/>
              </w:tabs>
              <w:ind w:left="0" w:right="109" w:firstLine="171"/>
              <w:outlineLvl w:val="0"/>
              <w:rPr>
                <w:sz w:val="22"/>
                <w:szCs w:val="22"/>
              </w:rPr>
            </w:pPr>
          </w:p>
        </w:tc>
        <w:tc>
          <w:tcPr>
            <w:tcW w:w="10490" w:type="dxa"/>
          </w:tcPr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заявление от одного из родителей (законного представителя);</w:t>
            </w:r>
          </w:p>
          <w:p w:rsid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spacing w:before="4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согласие на обработку персональных данных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формы №8 (свидетельство о регистрации по месту жительства ребенка);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паспорта одного из родителей (законного представителя);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свидетельства о рождении (паспорта)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страхового свидетельства обязательного пенсионного страхования или уведомление о регистрации в системе индивидуального (персонифицированного) учета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полиса обязательного медицинского страхования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копии дипломов, грамот и др. о присвоении ребёнку звания победителя (1-3 личное или командное место), лауреата, дипломанта международных и всероссийских, республиканских и муниципальных конкурсов, соревнований, смотров, олимпиад, фестивалей в области культуры, науки, спорта и т.д. за последние 2 года.</w:t>
            </w:r>
          </w:p>
        </w:tc>
      </w:tr>
      <w:tr w:rsidR="00FA1E20" w:rsidRPr="00FA1E20" w:rsidTr="00FA1E20">
        <w:tc>
          <w:tcPr>
            <w:tcW w:w="4673" w:type="dxa"/>
          </w:tcPr>
          <w:p w:rsidR="00FA1E20" w:rsidRPr="00FA1E20" w:rsidRDefault="00FA1E20" w:rsidP="00FA1E20">
            <w:pPr>
              <w:pStyle w:val="1"/>
              <w:tabs>
                <w:tab w:val="left" w:pos="0"/>
              </w:tabs>
              <w:ind w:left="0" w:firstLine="171"/>
              <w:outlineLvl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lastRenderedPageBreak/>
              <w:t>Для отличников обучения:</w:t>
            </w:r>
          </w:p>
        </w:tc>
        <w:tc>
          <w:tcPr>
            <w:tcW w:w="10490" w:type="dxa"/>
          </w:tcPr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заявление от одного из родителей (законного представителя);</w:t>
            </w:r>
          </w:p>
          <w:p w:rsid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spacing w:before="4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согласие на обработку персональных данных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формы №8 (свидетельство о регистрации по месту жительства ребенка);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паспорта одного из родителей (законного представителя);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свидетельства о рождении (паспорта)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страхового свидетельства обязательного пенсионного страхования или уведомление о регистрации в системе индивидуального (персонифицированного) учета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полиса обязательного медицинского страхования ребенка;</w:t>
            </w:r>
          </w:p>
          <w:p w:rsidR="00EC673D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right="113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ходатайство педагогического совета учебного заведения, где обучается ребенок;</w:t>
            </w:r>
          </w:p>
          <w:p w:rsidR="00FA1E20" w:rsidRPr="00EC673D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right="113" w:firstLine="176"/>
              <w:contextualSpacing w:val="0"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>копии табелей успеваемости и похвальные листы за последние два учебных года обучения, в которых по всем учебным предметам выставлена годовая оценка «отлично» (соответственно заверенные администрацией учебного заведения).</w:t>
            </w:r>
          </w:p>
        </w:tc>
      </w:tr>
      <w:tr w:rsidR="00FA1E20" w:rsidRPr="00FA1E20" w:rsidTr="00FA1E20">
        <w:tc>
          <w:tcPr>
            <w:tcW w:w="4673" w:type="dxa"/>
          </w:tcPr>
          <w:p w:rsidR="00FA1E20" w:rsidRPr="00FA1E20" w:rsidRDefault="00FA1E20" w:rsidP="00FA1E20">
            <w:pPr>
              <w:pStyle w:val="1"/>
              <w:tabs>
                <w:tab w:val="left" w:pos="0"/>
              </w:tabs>
              <w:ind w:left="0" w:firstLine="171"/>
              <w:outlineLvl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Для лидеров детских общественных организаций и ученического самоуправления:</w:t>
            </w:r>
          </w:p>
        </w:tc>
        <w:tc>
          <w:tcPr>
            <w:tcW w:w="10490" w:type="dxa"/>
          </w:tcPr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заявление от одного из родителей (законного представителя);</w:t>
            </w:r>
          </w:p>
          <w:p w:rsid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согласие на обработку персональных данных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формы №8 (свидетельство о регистрации по месту жительства ребенка);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паспорта одного из родителей (законного представителя);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свидетельства о рождении (паспорта)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страхового свидетельства обязательного пенсионного страхования или уведомление о регистрации в системе индивидуального (персонифицированного) учета ребенка;</w:t>
            </w:r>
          </w:p>
          <w:p w:rsidR="00EC673D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полиса обязательного медицинского страхования ребенка;</w:t>
            </w:r>
          </w:p>
          <w:p w:rsidR="00EC673D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>характеристика ребёнка об успехах в общественной жизни, выданная детской общественной организацией или ходатайство о предоставлении ребёнку путёвки в оздоровительный лагерь с обоснованием его заслуг;</w:t>
            </w:r>
          </w:p>
          <w:p w:rsidR="00FA1E20" w:rsidRPr="00EC673D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>характеристика лидера школьного ученического самоуправления (ходатайство), выданная общеобразовательным учебным заведением.</w:t>
            </w:r>
          </w:p>
        </w:tc>
      </w:tr>
      <w:tr w:rsidR="00FA1E20" w:rsidRPr="00FA1E20" w:rsidTr="00FA1E20">
        <w:tc>
          <w:tcPr>
            <w:tcW w:w="4673" w:type="dxa"/>
          </w:tcPr>
          <w:p w:rsidR="00FA1E20" w:rsidRPr="00FA1E20" w:rsidRDefault="00FA1E20" w:rsidP="00FA1E20">
            <w:pPr>
              <w:pStyle w:val="1"/>
              <w:tabs>
                <w:tab w:val="left" w:pos="1819"/>
              </w:tabs>
              <w:spacing w:before="4"/>
              <w:ind w:left="0" w:right="108" w:firstLine="171"/>
              <w:outlineLvl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Для участников детских творческих коллективов и спортивных команд:</w:t>
            </w:r>
          </w:p>
          <w:p w:rsidR="00FA1E20" w:rsidRPr="00FA1E20" w:rsidRDefault="00FA1E20" w:rsidP="00FA1E20">
            <w:pPr>
              <w:pStyle w:val="1"/>
              <w:tabs>
                <w:tab w:val="left" w:pos="0"/>
              </w:tabs>
              <w:ind w:left="0" w:firstLine="171"/>
              <w:outlineLvl w:val="0"/>
              <w:rPr>
                <w:sz w:val="22"/>
                <w:szCs w:val="22"/>
              </w:rPr>
            </w:pPr>
          </w:p>
        </w:tc>
        <w:tc>
          <w:tcPr>
            <w:tcW w:w="10490" w:type="dxa"/>
          </w:tcPr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заявление от одного из родителей (законного представителя);</w:t>
            </w:r>
          </w:p>
          <w:p w:rsid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согласие на обработку персональных данных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формы №8 (свидетельство о регистрации по месту жительства ребенка);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паспорта одного из родителей (законного представителя);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свидетельства о рождении (паспорта)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страхового свидетельства обязательного пенсионного страхования или уведомление о регистрации в системе индивидуального (персонифицированного) учета ребенка;</w:t>
            </w:r>
          </w:p>
          <w:p w:rsidR="00EC673D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полиса обязательного медицинского страхования ребенка;</w:t>
            </w:r>
          </w:p>
          <w:p w:rsidR="00EC673D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>справка о принадлежности ребёнка к творческому или спортивному коллективу, выданная и заверенная в установленном порядке;</w:t>
            </w:r>
          </w:p>
          <w:p w:rsid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>копии соответствующих удостоверений, дипломов, грамот и т.п.                   о присвоении звания победителя творческому коллективу и спортивной команде, международных всероссийских, межрегиональных, республиканских, городских, районных олимпиад, конкурсов, фестивалей, соревнов</w:t>
            </w:r>
            <w:r w:rsidR="00EC673D">
              <w:rPr>
                <w:sz w:val="22"/>
                <w:szCs w:val="22"/>
              </w:rPr>
              <w:t xml:space="preserve">аний, спартакиад и т.д. </w:t>
            </w:r>
            <w:r w:rsidRPr="00EC673D">
              <w:rPr>
                <w:sz w:val="22"/>
                <w:szCs w:val="22"/>
              </w:rPr>
              <w:t>за последние 2 года.</w:t>
            </w:r>
          </w:p>
          <w:p w:rsidR="00F76204" w:rsidRDefault="00F76204" w:rsidP="00F76204">
            <w:pPr>
              <w:widowControl w:val="0"/>
              <w:tabs>
                <w:tab w:val="left" w:pos="32"/>
              </w:tabs>
              <w:autoSpaceDE w:val="0"/>
              <w:autoSpaceDN w:val="0"/>
              <w:rPr>
                <w:sz w:val="22"/>
                <w:szCs w:val="22"/>
              </w:rPr>
            </w:pPr>
          </w:p>
          <w:p w:rsidR="00F76204" w:rsidRDefault="00F76204" w:rsidP="00F76204">
            <w:pPr>
              <w:widowControl w:val="0"/>
              <w:tabs>
                <w:tab w:val="left" w:pos="32"/>
              </w:tabs>
              <w:autoSpaceDE w:val="0"/>
              <w:autoSpaceDN w:val="0"/>
              <w:rPr>
                <w:sz w:val="22"/>
                <w:szCs w:val="22"/>
              </w:rPr>
            </w:pPr>
          </w:p>
          <w:p w:rsidR="00F76204" w:rsidRDefault="00F76204" w:rsidP="00F76204">
            <w:pPr>
              <w:widowControl w:val="0"/>
              <w:tabs>
                <w:tab w:val="left" w:pos="32"/>
              </w:tabs>
              <w:autoSpaceDE w:val="0"/>
              <w:autoSpaceDN w:val="0"/>
              <w:rPr>
                <w:sz w:val="22"/>
                <w:szCs w:val="22"/>
              </w:rPr>
            </w:pPr>
          </w:p>
          <w:p w:rsidR="00F76204" w:rsidRDefault="00F76204" w:rsidP="00F76204">
            <w:pPr>
              <w:widowControl w:val="0"/>
              <w:tabs>
                <w:tab w:val="left" w:pos="32"/>
              </w:tabs>
              <w:autoSpaceDE w:val="0"/>
              <w:autoSpaceDN w:val="0"/>
              <w:rPr>
                <w:sz w:val="22"/>
                <w:szCs w:val="22"/>
              </w:rPr>
            </w:pPr>
          </w:p>
          <w:p w:rsidR="00F76204" w:rsidRPr="00F76204" w:rsidRDefault="00F76204" w:rsidP="00F76204">
            <w:pPr>
              <w:widowControl w:val="0"/>
              <w:tabs>
                <w:tab w:val="left" w:pos="32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A1E20" w:rsidRPr="00FA1E20" w:rsidTr="00FA1E20">
        <w:tc>
          <w:tcPr>
            <w:tcW w:w="4673" w:type="dxa"/>
          </w:tcPr>
          <w:p w:rsidR="00FA1E20" w:rsidRPr="00FA1E20" w:rsidRDefault="00FA1E20" w:rsidP="00FA1E20">
            <w:pPr>
              <w:pStyle w:val="1"/>
              <w:tabs>
                <w:tab w:val="left" w:pos="1819"/>
              </w:tabs>
              <w:spacing w:before="7"/>
              <w:ind w:left="0" w:right="108" w:firstLine="171"/>
              <w:outlineLvl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lastRenderedPageBreak/>
              <w:t>Для детей работников агропромышленного комплекса и социальной сферы села:</w:t>
            </w:r>
          </w:p>
          <w:p w:rsidR="00FA1E20" w:rsidRPr="00FA1E20" w:rsidRDefault="00FA1E20" w:rsidP="00FA1E20">
            <w:pPr>
              <w:pStyle w:val="1"/>
              <w:tabs>
                <w:tab w:val="left" w:pos="1819"/>
              </w:tabs>
              <w:spacing w:before="4"/>
              <w:ind w:left="0" w:right="108" w:firstLine="171"/>
              <w:outlineLvl w:val="0"/>
              <w:rPr>
                <w:sz w:val="22"/>
                <w:szCs w:val="22"/>
              </w:rPr>
            </w:pPr>
          </w:p>
        </w:tc>
        <w:tc>
          <w:tcPr>
            <w:tcW w:w="10490" w:type="dxa"/>
          </w:tcPr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заявление от одного из родителей (законного представителя);</w:t>
            </w:r>
          </w:p>
          <w:p w:rsid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согласие на обработку персональных данных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формы №8 (свидетельство о регистрации по месту жительства ребенка);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паспорта одного из родителей (законного представителя);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свидетельства о рождении (паспорта)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страхового свидетельства обязательного пенсионного страхования или уведомление о регистрации в системе индивидуального (персонифицированного) учета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полиса обязательного медицинского страхования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справка с места работы родителей.</w:t>
            </w:r>
          </w:p>
        </w:tc>
      </w:tr>
      <w:tr w:rsidR="00FA1E20" w:rsidRPr="00FA1E20" w:rsidTr="00FA1E20">
        <w:tc>
          <w:tcPr>
            <w:tcW w:w="4673" w:type="dxa"/>
          </w:tcPr>
          <w:p w:rsidR="00FA1E20" w:rsidRPr="00FA1E20" w:rsidRDefault="00FA1E20" w:rsidP="00FA1E20">
            <w:pPr>
              <w:pStyle w:val="1"/>
              <w:tabs>
                <w:tab w:val="left" w:pos="1680"/>
              </w:tabs>
              <w:spacing w:before="4" w:line="319" w:lineRule="exact"/>
              <w:ind w:left="0" w:firstLine="171"/>
              <w:outlineLvl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Для детей, находящихся в трудной жизненной ситуации:</w:t>
            </w:r>
          </w:p>
          <w:p w:rsidR="00FA1E20" w:rsidRPr="00FA1E20" w:rsidRDefault="00FA1E20" w:rsidP="00FA1E20">
            <w:pPr>
              <w:pStyle w:val="1"/>
              <w:tabs>
                <w:tab w:val="left" w:pos="1819"/>
              </w:tabs>
              <w:spacing w:before="7"/>
              <w:ind w:left="0" w:right="108" w:firstLine="171"/>
              <w:outlineLvl w:val="0"/>
              <w:rPr>
                <w:sz w:val="22"/>
                <w:szCs w:val="22"/>
              </w:rPr>
            </w:pPr>
          </w:p>
        </w:tc>
        <w:tc>
          <w:tcPr>
            <w:tcW w:w="10490" w:type="dxa"/>
          </w:tcPr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заявление от одного из родителей (законного представителя);</w:t>
            </w:r>
          </w:p>
          <w:p w:rsid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согласие на обработку персональных данных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формы №8 (свидетельство о регистрации по месту жительства ребенка);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паспорта одного из родителей (законного представителя);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firstLine="176"/>
              <w:contextualSpacing w:val="0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свидетельства о рождении (паспорта)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2"/>
                <w:tab w:val="left" w:pos="709"/>
              </w:tabs>
              <w:autoSpaceDE w:val="0"/>
              <w:autoSpaceDN w:val="0"/>
              <w:ind w:left="0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страхового свидетельства обязательного пенсионного страхования или уведомление о регистрации в системе индивидуального (персонифицированного) учета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копия полиса обязательного медицинского страхования ребенка;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документы, подтверждающие нахождение ребенка на учете в комиссиях по делам несовершеннолетних и защите их прав, подразделениях по делам несовершеннолетних территориальных органов Министерства внутренних дел по Республике Крым;</w:t>
            </w:r>
          </w:p>
          <w:p w:rsidR="00FA1E20" w:rsidRPr="00FA1E20" w:rsidRDefault="00FA1E20" w:rsidP="00EC673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2"/>
              </w:tabs>
              <w:autoSpaceDE w:val="0"/>
              <w:autoSpaceDN w:val="0"/>
              <w:ind w:left="0" w:firstLine="176"/>
              <w:contextualSpacing w:val="0"/>
              <w:jc w:val="both"/>
              <w:rPr>
                <w:sz w:val="22"/>
                <w:szCs w:val="22"/>
              </w:rPr>
            </w:pPr>
            <w:r w:rsidRPr="00FA1E20">
              <w:rPr>
                <w:sz w:val="22"/>
                <w:szCs w:val="22"/>
              </w:rPr>
              <w:t>документы, подтверждающие, что дети (родители или законные представители детей) являются получателями услуг ГБУ «Симферопольский городской Центр социальных служб семьи, детей и молодёжи Республики Крым».</w:t>
            </w:r>
          </w:p>
        </w:tc>
      </w:tr>
      <w:tr w:rsidR="00FA1E20" w:rsidRPr="00EC673D" w:rsidTr="00FA1E20">
        <w:tc>
          <w:tcPr>
            <w:tcW w:w="4673" w:type="dxa"/>
          </w:tcPr>
          <w:p w:rsidR="00FA1E20" w:rsidRPr="00EC673D" w:rsidRDefault="00EC673D" w:rsidP="00EC673D">
            <w:pPr>
              <w:widowControl w:val="0"/>
              <w:tabs>
                <w:tab w:val="left" w:pos="993"/>
              </w:tabs>
              <w:autoSpaceDE w:val="0"/>
              <w:autoSpaceDN w:val="0"/>
              <w:ind w:firstLine="17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Для детей военнослужащих:</w:t>
            </w:r>
          </w:p>
        </w:tc>
        <w:tc>
          <w:tcPr>
            <w:tcW w:w="10490" w:type="dxa"/>
          </w:tcPr>
          <w:p w:rsidR="00EC673D" w:rsidRPr="00EC673D" w:rsidRDefault="00EC673D" w:rsidP="00EC673D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="0" w:firstLine="315"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 xml:space="preserve">заявление от одного из родителей (законного представителя) принимавшего участие в специальной военной операции; </w:t>
            </w:r>
          </w:p>
          <w:p w:rsidR="00EC673D" w:rsidRPr="00EC673D" w:rsidRDefault="00EC673D" w:rsidP="00EC673D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="0" w:firstLine="315"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 xml:space="preserve">согласие на обработку персональных данных ребенка; </w:t>
            </w:r>
          </w:p>
          <w:p w:rsidR="00EC673D" w:rsidRPr="00EC673D" w:rsidRDefault="00EC673D" w:rsidP="00EC673D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="0" w:firstLine="315"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 xml:space="preserve">копия паспорта одного из родителей (законного представителя) принимавшего участие в специальной военной операции; </w:t>
            </w:r>
          </w:p>
          <w:p w:rsidR="00EC673D" w:rsidRPr="00EC673D" w:rsidRDefault="00EC673D" w:rsidP="00EC673D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="0" w:firstLine="315"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 xml:space="preserve">копия свидетельства о рождении (паспорта) ребенка; </w:t>
            </w:r>
          </w:p>
          <w:p w:rsidR="00EC673D" w:rsidRPr="00EC673D" w:rsidRDefault="00EC673D" w:rsidP="00EC673D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="0" w:firstLine="315"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 xml:space="preserve">копия страхового свидетельства обязательного пенсионного страхования или уведомление о регистрации в системе индивидуального (персонифицированного) учета ребенка; </w:t>
            </w:r>
          </w:p>
          <w:p w:rsidR="00EC673D" w:rsidRPr="00EC673D" w:rsidRDefault="00EC673D" w:rsidP="00EC673D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="0" w:firstLine="315"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 xml:space="preserve">копия полиса обязательного медицинского страхования ребенка; </w:t>
            </w:r>
          </w:p>
          <w:p w:rsidR="00EC673D" w:rsidRPr="00EC673D" w:rsidRDefault="00EC673D" w:rsidP="00EC673D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="0" w:firstLine="315"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>копия страхового свидетельства обязательного пенсионного страхования или уведомление о регистрации в системе индивидуального (персонифицированного) учета одного из родителей (законного представителя) принимавшего участие в специальной военной операции</w:t>
            </w:r>
            <w:r>
              <w:rPr>
                <w:sz w:val="22"/>
                <w:szCs w:val="22"/>
              </w:rPr>
              <w:t>.</w:t>
            </w:r>
            <w:r w:rsidRPr="00EC673D">
              <w:rPr>
                <w:sz w:val="22"/>
                <w:szCs w:val="22"/>
              </w:rPr>
              <w:t xml:space="preserve"> </w:t>
            </w:r>
          </w:p>
          <w:p w:rsidR="00EC673D" w:rsidRPr="00EC673D" w:rsidRDefault="00EC673D" w:rsidP="00EC673D">
            <w:pPr>
              <w:ind w:firstLine="599"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>Установление льготы на получение бесплатной путёвки в детский оздоровительный лагерь детям лиц, являющихся участниками специальной военной операции обеспечивается на основании заявления одного                               из родителей (законных представителей) и сведений, полученных                        МКУ Департамент образования администрации города Симферополя                        из системы межведомственного электронного взаимодействия «Предоставление справки Министерства обороны Российской Федерации</w:t>
            </w:r>
            <w:r w:rsidRPr="00EC673D">
              <w:rPr>
                <w:sz w:val="22"/>
                <w:szCs w:val="22"/>
                <w:shd w:val="clear" w:color="auto" w:fill="FFFFFF"/>
              </w:rPr>
              <w:t xml:space="preserve">», </w:t>
            </w:r>
            <w:r w:rsidRPr="00EC673D">
              <w:rPr>
                <w:sz w:val="22"/>
                <w:szCs w:val="22"/>
              </w:rPr>
              <w:t>подтверждающих участие родителя (законного представителя) в специальной военной операции.</w:t>
            </w:r>
          </w:p>
          <w:p w:rsidR="00EC673D" w:rsidRPr="00EC673D" w:rsidRDefault="00EC673D" w:rsidP="00EC673D">
            <w:pPr>
              <w:ind w:firstLine="567"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>*Мера социальной поддержки «дети военнослужащих» распространяется на следующие льготные категории:</w:t>
            </w:r>
          </w:p>
          <w:p w:rsidR="00EC673D" w:rsidRPr="00EC673D" w:rsidRDefault="00EC673D" w:rsidP="00EC673D">
            <w:pPr>
              <w:autoSpaceDE w:val="0"/>
              <w:autoSpaceDN w:val="0"/>
              <w:adjustRightInd w:val="0"/>
              <w:ind w:firstLine="567"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lastRenderedPageBreak/>
              <w:t xml:space="preserve">а) дети граждан Российской Федерации, призванных на территории Республики Крым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</w:t>
            </w:r>
            <w:r w:rsidRPr="00EC673D">
              <w:rPr>
                <w:sz w:val="22"/>
                <w:szCs w:val="22"/>
              </w:rPr>
              <w:br/>
              <w:t xml:space="preserve">в Российской Федерации» и участвующих в специальной военной операции; </w:t>
            </w:r>
          </w:p>
          <w:p w:rsidR="00EC673D" w:rsidRPr="00EC673D" w:rsidRDefault="00EC673D" w:rsidP="00EC673D">
            <w:pPr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>б) дети граждан Российской Ф</w:t>
            </w:r>
            <w:r>
              <w:rPr>
                <w:sz w:val="22"/>
                <w:szCs w:val="22"/>
              </w:rPr>
              <w:t xml:space="preserve">едерации, заключивших контракт </w:t>
            </w:r>
            <w:r w:rsidRPr="00EC673D">
              <w:rPr>
                <w:sz w:val="22"/>
                <w:szCs w:val="22"/>
              </w:rPr>
              <w:t>о прохождении военной службы с Министерством обороны Российской Федерации в действующих воинских частях Министерства обороны Российской Федерации, расположенных</w:t>
            </w:r>
            <w:r>
              <w:rPr>
                <w:sz w:val="22"/>
                <w:szCs w:val="22"/>
              </w:rPr>
              <w:t xml:space="preserve"> на территории Республики Крым </w:t>
            </w:r>
            <w:r w:rsidRPr="00EC673D">
              <w:rPr>
                <w:sz w:val="22"/>
                <w:szCs w:val="22"/>
              </w:rPr>
              <w:t>и города федерального значения Севастополя и приравненные к ним лица, участвующие в специальной военной операции;</w:t>
            </w:r>
          </w:p>
          <w:p w:rsidR="00EC673D" w:rsidRPr="00EC673D" w:rsidRDefault="00EC673D" w:rsidP="00EC673D">
            <w:pPr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>в) дети граждан Российской Федерации, находящихся на лечении вследствие ранения (военной травмы), уволенных с военной службы вследствие ранения (военной травмы), полученного при выполнении боевых задач в связи с участием в специальной военной операции;</w:t>
            </w:r>
          </w:p>
          <w:p w:rsidR="00EC673D" w:rsidRPr="00EC673D" w:rsidRDefault="00EC673D" w:rsidP="00EC673D">
            <w:pPr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>г) дети граждан Российской Федерации, погибших при выполнении боевых задач в связи с участием в специальной военной операции;</w:t>
            </w:r>
          </w:p>
          <w:p w:rsidR="00EC673D" w:rsidRPr="00EC673D" w:rsidRDefault="00EC673D" w:rsidP="00EC673D">
            <w:pPr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 xml:space="preserve">д) дети граждан Российской Федерации, заключивших </w:t>
            </w:r>
            <w:r w:rsidRPr="00EC673D">
              <w:rPr>
                <w:bCs/>
                <w:sz w:val="22"/>
                <w:szCs w:val="22"/>
                <w:shd w:val="clear" w:color="auto" w:fill="FFFFFF"/>
              </w:rPr>
              <w:t>контракт</w:t>
            </w:r>
            <w:r w:rsidRPr="00EC673D">
              <w:rPr>
                <w:sz w:val="22"/>
                <w:szCs w:val="22"/>
                <w:shd w:val="clear" w:color="auto" w:fill="FFFFFF"/>
              </w:rPr>
              <w:t> </w:t>
            </w:r>
            <w:r>
              <w:rPr>
                <w:sz w:val="22"/>
                <w:szCs w:val="22"/>
                <w:shd w:val="clear" w:color="auto" w:fill="FFFFFF"/>
              </w:rPr>
              <w:t xml:space="preserve">о пребывании </w:t>
            </w:r>
            <w:r w:rsidRPr="00EC673D">
              <w:rPr>
                <w:sz w:val="22"/>
                <w:szCs w:val="22"/>
                <w:shd w:val="clear" w:color="auto" w:fill="FFFFFF"/>
              </w:rPr>
              <w:t>в </w:t>
            </w:r>
            <w:r w:rsidRPr="00EC673D">
              <w:rPr>
                <w:bCs/>
                <w:sz w:val="22"/>
                <w:szCs w:val="22"/>
                <w:shd w:val="clear" w:color="auto" w:fill="FFFFFF"/>
              </w:rPr>
              <w:t>добровольческих</w:t>
            </w:r>
            <w:r w:rsidRPr="00EC673D">
              <w:rPr>
                <w:sz w:val="22"/>
                <w:szCs w:val="22"/>
                <w:shd w:val="clear" w:color="auto" w:fill="FFFFFF"/>
              </w:rPr>
              <w:t> </w:t>
            </w:r>
            <w:r w:rsidRPr="00EC673D">
              <w:rPr>
                <w:bCs/>
                <w:sz w:val="22"/>
                <w:szCs w:val="22"/>
                <w:shd w:val="clear" w:color="auto" w:fill="FFFFFF"/>
              </w:rPr>
              <w:t xml:space="preserve">формированиях, </w:t>
            </w:r>
            <w:r w:rsidRPr="00EC673D">
              <w:rPr>
                <w:sz w:val="22"/>
                <w:szCs w:val="22"/>
              </w:rPr>
              <w:t>участвующие в специальной военной операции;</w:t>
            </w:r>
          </w:p>
          <w:p w:rsidR="00EC673D" w:rsidRPr="00EC673D" w:rsidRDefault="00EC673D" w:rsidP="00EC673D">
            <w:pPr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 xml:space="preserve">е) дети граждан Российской Федерации, заключивших </w:t>
            </w:r>
            <w:r w:rsidRPr="00EC673D">
              <w:rPr>
                <w:bCs/>
                <w:sz w:val="22"/>
                <w:szCs w:val="22"/>
                <w:shd w:val="clear" w:color="auto" w:fill="FFFFFF"/>
              </w:rPr>
              <w:t>контракт</w:t>
            </w:r>
            <w:r w:rsidRPr="00EC673D">
              <w:rPr>
                <w:sz w:val="22"/>
                <w:szCs w:val="22"/>
                <w:shd w:val="clear" w:color="auto" w:fill="FFFFFF"/>
              </w:rPr>
              <w:t> на прохождение военной службы с частной военной компанией</w:t>
            </w:r>
            <w:r w:rsidRPr="00EC673D">
              <w:rPr>
                <w:bCs/>
                <w:sz w:val="22"/>
                <w:szCs w:val="22"/>
                <w:shd w:val="clear" w:color="auto" w:fill="FFFFFF"/>
              </w:rPr>
              <w:t xml:space="preserve">, </w:t>
            </w:r>
            <w:r w:rsidRPr="00EC673D">
              <w:rPr>
                <w:sz w:val="22"/>
                <w:szCs w:val="22"/>
              </w:rPr>
              <w:t>участвующие в специальной военной операции;</w:t>
            </w:r>
          </w:p>
          <w:p w:rsidR="00EC673D" w:rsidRPr="00EC673D" w:rsidRDefault="00EC673D" w:rsidP="00EC673D">
            <w:pPr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>ё) дети граждан Российской Федерации, проходящих военную службу в войсках национальной гвардии Российской Федерации</w:t>
            </w:r>
            <w:r w:rsidRPr="00EC673D">
              <w:rPr>
                <w:bCs/>
                <w:sz w:val="22"/>
                <w:szCs w:val="22"/>
                <w:shd w:val="clear" w:color="auto" w:fill="FFFFFF"/>
              </w:rPr>
              <w:t xml:space="preserve">, </w:t>
            </w:r>
            <w:r w:rsidRPr="00EC673D">
              <w:rPr>
                <w:sz w:val="22"/>
                <w:szCs w:val="22"/>
              </w:rPr>
              <w:t>участвующие в специальной военной операции;</w:t>
            </w:r>
          </w:p>
          <w:p w:rsidR="00EC673D" w:rsidRPr="00EC673D" w:rsidRDefault="00EC673D" w:rsidP="00EC673D">
            <w:pPr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>ж) дети граждан Российской Федерации, являющихся ветеранами боевых действий в связи с участием в специальной военной операции;</w:t>
            </w:r>
          </w:p>
          <w:p w:rsidR="00EC673D" w:rsidRPr="00EC673D" w:rsidRDefault="00EC673D" w:rsidP="00EC673D">
            <w:pPr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>з) дети граждан Российской Федерации, командированные с иных территорий Российской Федерации, участвующие в специальной военной операции;</w:t>
            </w:r>
          </w:p>
          <w:p w:rsidR="00EC673D" w:rsidRPr="00EC673D" w:rsidRDefault="00EC673D" w:rsidP="00EC673D">
            <w:pPr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>и) дети граждан Российской Федерации, один из родителей (законных представителей) которых находится в повторном браке за участником специальной военной операции (падчерицы и пасынки);</w:t>
            </w:r>
          </w:p>
          <w:p w:rsidR="00EC673D" w:rsidRPr="00EC673D" w:rsidRDefault="00EC673D" w:rsidP="00EC673D">
            <w:pPr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>к) дети граждан Российской Федерации, которые находятся на иждивении участников специальной военной операции.</w:t>
            </w:r>
          </w:p>
          <w:p w:rsidR="00EC673D" w:rsidRPr="00EC673D" w:rsidRDefault="00EC673D" w:rsidP="00EC673D">
            <w:pPr>
              <w:autoSpaceDE w:val="0"/>
              <w:autoSpaceDN w:val="0"/>
              <w:adjustRightInd w:val="0"/>
              <w:ind w:firstLine="567"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>В случае отсутствия в системе межведомственного электронного взаимодействия «Предоставление справки Министерства обороны Российской Федерации</w:t>
            </w:r>
            <w:r w:rsidRPr="00EC673D">
              <w:rPr>
                <w:sz w:val="22"/>
                <w:szCs w:val="22"/>
                <w:shd w:val="clear" w:color="auto" w:fill="FFFFFF"/>
              </w:rPr>
              <w:t xml:space="preserve">» </w:t>
            </w:r>
            <w:r w:rsidRPr="00EC673D">
              <w:rPr>
                <w:sz w:val="22"/>
                <w:szCs w:val="22"/>
              </w:rPr>
              <w:t>сведений об участии в специальной военной операции, предоставляются документы, подтверждающие участие родителя (законного представителя) в специальной военной операции или обеспечение выполнения боевых задач в ходе указанной операции, к которым относятся:</w:t>
            </w:r>
          </w:p>
          <w:p w:rsidR="00EC673D" w:rsidRPr="00EC673D" w:rsidRDefault="00EC673D" w:rsidP="00EC673D">
            <w:pPr>
              <w:autoSpaceDE w:val="0"/>
              <w:autoSpaceDN w:val="0"/>
              <w:adjustRightInd w:val="0"/>
              <w:ind w:firstLine="567"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>- удостоверения ветеранов боевых действий единого образца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операции;</w:t>
            </w:r>
          </w:p>
          <w:p w:rsidR="00EC673D" w:rsidRPr="00EC673D" w:rsidRDefault="00EC673D" w:rsidP="00EC673D">
            <w:pPr>
              <w:autoSpaceDE w:val="0"/>
              <w:autoSpaceDN w:val="0"/>
              <w:adjustRightInd w:val="0"/>
              <w:ind w:firstLine="567"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>- справки, выданные командирами (начальниками) воинских частей, подразделений, штабов, органов, оперативных и иных групп, воинских формирований, частных военных компаний, командировочные удостоверения, судовые роли, подтверждающие участие гражданина в специальной военной операции или обеспечение им выполнения боевых задач в ходе указанной операции;</w:t>
            </w:r>
          </w:p>
          <w:p w:rsidR="00EC673D" w:rsidRPr="00EC673D" w:rsidRDefault="00EC673D" w:rsidP="00EC673D">
            <w:pPr>
              <w:autoSpaceDE w:val="0"/>
              <w:autoSpaceDN w:val="0"/>
              <w:adjustRightInd w:val="0"/>
              <w:ind w:firstLine="567"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t>- выписки из приказов командиров (начальников) воинских частей, подразделений, штабов, органов, оперативных и иных групп, воинских формирований, частных военных компаний, командировочные удостоверения, судовые роли, подтверждающие участие гражданина в специальной военной операции или обеспечение им выполнения боевых задач в ходе указанной операции.</w:t>
            </w:r>
          </w:p>
          <w:p w:rsidR="00EC673D" w:rsidRPr="00EC673D" w:rsidRDefault="00EC673D" w:rsidP="00EC673D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EC673D">
              <w:rPr>
                <w:sz w:val="22"/>
                <w:szCs w:val="22"/>
              </w:rPr>
              <w:lastRenderedPageBreak/>
              <w:t xml:space="preserve">Для установления льготы детям граждан Российской Федерации, один из родителей (законных представителей) которых находится в повторном браке за участником специальной военной операции (падчерицы и пасынки), помимо вышеуказанных документов дополнительно предъявляется свидетельство о заключении брака с лицом, являющимся участником специальной военной операции. </w:t>
            </w:r>
          </w:p>
          <w:p w:rsidR="00FA1E20" w:rsidRPr="00EC673D" w:rsidRDefault="00EC673D" w:rsidP="00EC673D">
            <w:pPr>
              <w:ind w:firstLine="426"/>
              <w:jc w:val="both"/>
              <w:rPr>
                <w:sz w:val="22"/>
                <w:szCs w:val="22"/>
                <w:shd w:val="clear" w:color="auto" w:fill="FFFFFF"/>
              </w:rPr>
            </w:pPr>
            <w:r w:rsidRPr="00EC673D">
              <w:rPr>
                <w:sz w:val="22"/>
                <w:szCs w:val="22"/>
              </w:rPr>
              <w:t xml:space="preserve">Для установления льготы детям граждан Российской Федерации, которые находятся на иждивении участников специальной военной операции, помимо вышеуказанных документов дополнительно предъявляется решение суда об установлении факта нахождения </w:t>
            </w:r>
            <w:r w:rsidRPr="00EC673D">
              <w:rPr>
                <w:sz w:val="22"/>
                <w:szCs w:val="22"/>
                <w:shd w:val="clear" w:color="auto" w:fill="FFFFFF"/>
              </w:rPr>
              <w:t>несовершеннолетнего</w:t>
            </w:r>
            <w:r w:rsidRPr="00EC673D">
              <w:rPr>
                <w:sz w:val="22"/>
                <w:szCs w:val="22"/>
              </w:rPr>
              <w:t xml:space="preserve"> на иждивении </w:t>
            </w:r>
            <w:r w:rsidRPr="00EC673D">
              <w:rPr>
                <w:sz w:val="22"/>
                <w:szCs w:val="22"/>
                <w:shd w:val="clear" w:color="auto" w:fill="FFFFFF"/>
              </w:rPr>
              <w:t>лица, не являющегося его роди</w:t>
            </w:r>
            <w:r w:rsidRPr="00EC673D">
              <w:rPr>
                <w:sz w:val="22"/>
                <w:szCs w:val="22"/>
                <w:shd w:val="clear" w:color="auto" w:fill="FFFFFF"/>
              </w:rPr>
              <w:t>телем (законным представителем).</w:t>
            </w:r>
          </w:p>
        </w:tc>
      </w:tr>
    </w:tbl>
    <w:p w:rsidR="00FA1E20" w:rsidRPr="00EC673D" w:rsidRDefault="00FA1E20" w:rsidP="00EC673D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EC673D">
        <w:rPr>
          <w:b/>
          <w:sz w:val="22"/>
          <w:szCs w:val="22"/>
        </w:rPr>
        <w:lastRenderedPageBreak/>
        <w:t xml:space="preserve"> </w:t>
      </w:r>
    </w:p>
    <w:p w:rsidR="00310CA3" w:rsidRPr="00EC673D" w:rsidRDefault="00310CA3" w:rsidP="00EC673D">
      <w:pPr>
        <w:rPr>
          <w:sz w:val="22"/>
          <w:szCs w:val="22"/>
        </w:rPr>
      </w:pPr>
    </w:p>
    <w:sectPr w:rsidR="00310CA3" w:rsidRPr="00EC673D" w:rsidSect="00EC673D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7E0" w:rsidRDefault="003317E0" w:rsidP="00FA1E20">
      <w:r>
        <w:separator/>
      </w:r>
    </w:p>
  </w:endnote>
  <w:endnote w:type="continuationSeparator" w:id="0">
    <w:p w:rsidR="003317E0" w:rsidRDefault="003317E0" w:rsidP="00FA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7E0" w:rsidRDefault="003317E0" w:rsidP="00FA1E20">
      <w:r>
        <w:separator/>
      </w:r>
    </w:p>
  </w:footnote>
  <w:footnote w:type="continuationSeparator" w:id="0">
    <w:p w:rsidR="003317E0" w:rsidRDefault="003317E0" w:rsidP="00FA1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5842"/>
    <w:multiLevelType w:val="hybridMultilevel"/>
    <w:tmpl w:val="6A78F09C"/>
    <w:lvl w:ilvl="0" w:tplc="38F6984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D46A94"/>
    <w:multiLevelType w:val="hybridMultilevel"/>
    <w:tmpl w:val="D88CE9EA"/>
    <w:lvl w:ilvl="0" w:tplc="38F6984E">
      <w:numFmt w:val="bullet"/>
      <w:lvlText w:val="-"/>
      <w:lvlJc w:val="left"/>
      <w:pPr>
        <w:ind w:left="119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A0F7AA">
      <w:numFmt w:val="bullet"/>
      <w:lvlText w:val="•"/>
      <w:lvlJc w:val="left"/>
      <w:pPr>
        <w:ind w:left="1080" w:hanging="207"/>
      </w:pPr>
      <w:rPr>
        <w:rFonts w:hint="default"/>
        <w:lang w:val="ru-RU" w:eastAsia="en-US" w:bidi="ar-SA"/>
      </w:rPr>
    </w:lvl>
    <w:lvl w:ilvl="2" w:tplc="D6864FB4">
      <w:numFmt w:val="bullet"/>
      <w:lvlText w:val="•"/>
      <w:lvlJc w:val="left"/>
      <w:pPr>
        <w:ind w:left="2040" w:hanging="207"/>
      </w:pPr>
      <w:rPr>
        <w:rFonts w:hint="default"/>
        <w:lang w:val="ru-RU" w:eastAsia="en-US" w:bidi="ar-SA"/>
      </w:rPr>
    </w:lvl>
    <w:lvl w:ilvl="3" w:tplc="05168C96">
      <w:numFmt w:val="bullet"/>
      <w:lvlText w:val="•"/>
      <w:lvlJc w:val="left"/>
      <w:pPr>
        <w:ind w:left="3000" w:hanging="207"/>
      </w:pPr>
      <w:rPr>
        <w:rFonts w:hint="default"/>
        <w:lang w:val="ru-RU" w:eastAsia="en-US" w:bidi="ar-SA"/>
      </w:rPr>
    </w:lvl>
    <w:lvl w:ilvl="4" w:tplc="BB8EE608">
      <w:numFmt w:val="bullet"/>
      <w:lvlText w:val="•"/>
      <w:lvlJc w:val="left"/>
      <w:pPr>
        <w:ind w:left="3960" w:hanging="207"/>
      </w:pPr>
      <w:rPr>
        <w:rFonts w:hint="default"/>
        <w:lang w:val="ru-RU" w:eastAsia="en-US" w:bidi="ar-SA"/>
      </w:rPr>
    </w:lvl>
    <w:lvl w:ilvl="5" w:tplc="7E6A4A96">
      <w:numFmt w:val="bullet"/>
      <w:lvlText w:val="•"/>
      <w:lvlJc w:val="left"/>
      <w:pPr>
        <w:ind w:left="4920" w:hanging="207"/>
      </w:pPr>
      <w:rPr>
        <w:rFonts w:hint="default"/>
        <w:lang w:val="ru-RU" w:eastAsia="en-US" w:bidi="ar-SA"/>
      </w:rPr>
    </w:lvl>
    <w:lvl w:ilvl="6" w:tplc="D4741AD2">
      <w:numFmt w:val="bullet"/>
      <w:lvlText w:val="•"/>
      <w:lvlJc w:val="left"/>
      <w:pPr>
        <w:ind w:left="5880" w:hanging="207"/>
      </w:pPr>
      <w:rPr>
        <w:rFonts w:hint="default"/>
        <w:lang w:val="ru-RU" w:eastAsia="en-US" w:bidi="ar-SA"/>
      </w:rPr>
    </w:lvl>
    <w:lvl w:ilvl="7" w:tplc="59EAE842">
      <w:numFmt w:val="bullet"/>
      <w:lvlText w:val="•"/>
      <w:lvlJc w:val="left"/>
      <w:pPr>
        <w:ind w:left="6840" w:hanging="207"/>
      </w:pPr>
      <w:rPr>
        <w:rFonts w:hint="default"/>
        <w:lang w:val="ru-RU" w:eastAsia="en-US" w:bidi="ar-SA"/>
      </w:rPr>
    </w:lvl>
    <w:lvl w:ilvl="8" w:tplc="C39A78B4">
      <w:numFmt w:val="bullet"/>
      <w:lvlText w:val="•"/>
      <w:lvlJc w:val="left"/>
      <w:pPr>
        <w:ind w:left="7800" w:hanging="207"/>
      </w:pPr>
      <w:rPr>
        <w:rFonts w:hint="default"/>
        <w:lang w:val="ru-RU" w:eastAsia="en-US" w:bidi="ar-SA"/>
      </w:rPr>
    </w:lvl>
  </w:abstractNum>
  <w:abstractNum w:abstractNumId="2" w15:restartNumberingAfterBreak="0">
    <w:nsid w:val="4BF36E18"/>
    <w:multiLevelType w:val="hybridMultilevel"/>
    <w:tmpl w:val="BEFA379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0F46FCC"/>
    <w:multiLevelType w:val="hybridMultilevel"/>
    <w:tmpl w:val="1A10257A"/>
    <w:lvl w:ilvl="0" w:tplc="0419000D">
      <w:start w:val="1"/>
      <w:numFmt w:val="bullet"/>
      <w:lvlText w:val="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5CD3629F"/>
    <w:multiLevelType w:val="multilevel"/>
    <w:tmpl w:val="E2FA570A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5" w15:restartNumberingAfterBreak="0">
    <w:nsid w:val="7C744FC9"/>
    <w:multiLevelType w:val="hybridMultilevel"/>
    <w:tmpl w:val="480C43A0"/>
    <w:lvl w:ilvl="0" w:tplc="E6B4166A">
      <w:numFmt w:val="bullet"/>
      <w:lvlText w:val="•"/>
      <w:lvlJc w:val="left"/>
      <w:pPr>
        <w:ind w:left="119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AF4F6C6">
      <w:numFmt w:val="bullet"/>
      <w:lvlText w:val="•"/>
      <w:lvlJc w:val="left"/>
      <w:pPr>
        <w:ind w:left="1080" w:hanging="428"/>
      </w:pPr>
      <w:rPr>
        <w:rFonts w:hint="default"/>
        <w:lang w:val="ru-RU" w:eastAsia="en-US" w:bidi="ar-SA"/>
      </w:rPr>
    </w:lvl>
    <w:lvl w:ilvl="2" w:tplc="BB505AD2">
      <w:numFmt w:val="bullet"/>
      <w:lvlText w:val="•"/>
      <w:lvlJc w:val="left"/>
      <w:pPr>
        <w:ind w:left="2040" w:hanging="428"/>
      </w:pPr>
      <w:rPr>
        <w:rFonts w:hint="default"/>
        <w:lang w:val="ru-RU" w:eastAsia="en-US" w:bidi="ar-SA"/>
      </w:rPr>
    </w:lvl>
    <w:lvl w:ilvl="3" w:tplc="A416832C">
      <w:numFmt w:val="bullet"/>
      <w:lvlText w:val="•"/>
      <w:lvlJc w:val="left"/>
      <w:pPr>
        <w:ind w:left="3000" w:hanging="428"/>
      </w:pPr>
      <w:rPr>
        <w:rFonts w:hint="default"/>
        <w:lang w:val="ru-RU" w:eastAsia="en-US" w:bidi="ar-SA"/>
      </w:rPr>
    </w:lvl>
    <w:lvl w:ilvl="4" w:tplc="C7A21874">
      <w:numFmt w:val="bullet"/>
      <w:lvlText w:val="•"/>
      <w:lvlJc w:val="left"/>
      <w:pPr>
        <w:ind w:left="3960" w:hanging="428"/>
      </w:pPr>
      <w:rPr>
        <w:rFonts w:hint="default"/>
        <w:lang w:val="ru-RU" w:eastAsia="en-US" w:bidi="ar-SA"/>
      </w:rPr>
    </w:lvl>
    <w:lvl w:ilvl="5" w:tplc="87A0AB52">
      <w:numFmt w:val="bullet"/>
      <w:lvlText w:val="•"/>
      <w:lvlJc w:val="left"/>
      <w:pPr>
        <w:ind w:left="4920" w:hanging="428"/>
      </w:pPr>
      <w:rPr>
        <w:rFonts w:hint="default"/>
        <w:lang w:val="ru-RU" w:eastAsia="en-US" w:bidi="ar-SA"/>
      </w:rPr>
    </w:lvl>
    <w:lvl w:ilvl="6" w:tplc="E2D0C8B0">
      <w:numFmt w:val="bullet"/>
      <w:lvlText w:val="•"/>
      <w:lvlJc w:val="left"/>
      <w:pPr>
        <w:ind w:left="5880" w:hanging="428"/>
      </w:pPr>
      <w:rPr>
        <w:rFonts w:hint="default"/>
        <w:lang w:val="ru-RU" w:eastAsia="en-US" w:bidi="ar-SA"/>
      </w:rPr>
    </w:lvl>
    <w:lvl w:ilvl="7" w:tplc="9A3C820E">
      <w:numFmt w:val="bullet"/>
      <w:lvlText w:val="•"/>
      <w:lvlJc w:val="left"/>
      <w:pPr>
        <w:ind w:left="6840" w:hanging="428"/>
      </w:pPr>
      <w:rPr>
        <w:rFonts w:hint="default"/>
        <w:lang w:val="ru-RU" w:eastAsia="en-US" w:bidi="ar-SA"/>
      </w:rPr>
    </w:lvl>
    <w:lvl w:ilvl="8" w:tplc="C802AFD6">
      <w:numFmt w:val="bullet"/>
      <w:lvlText w:val="•"/>
      <w:lvlJc w:val="left"/>
      <w:pPr>
        <w:ind w:left="7800" w:hanging="42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20"/>
    <w:rsid w:val="00310CA3"/>
    <w:rsid w:val="003317E0"/>
    <w:rsid w:val="00927A94"/>
    <w:rsid w:val="00B64424"/>
    <w:rsid w:val="00EC673D"/>
    <w:rsid w:val="00F76204"/>
    <w:rsid w:val="00FA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C39A"/>
  <w15:chartTrackingRefBased/>
  <w15:docId w15:val="{DCAEAF0F-1209-48C7-9175-DD53B2AD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A1E20"/>
    <w:pPr>
      <w:widowControl w:val="0"/>
      <w:autoSpaceDE w:val="0"/>
      <w:autoSpaceDN w:val="0"/>
      <w:ind w:left="2075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A1E2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aliases w:val="Абзац списка нумерованный"/>
    <w:basedOn w:val="a"/>
    <w:link w:val="a4"/>
    <w:uiPriority w:val="1"/>
    <w:qFormat/>
    <w:rsid w:val="00FA1E20"/>
    <w:pPr>
      <w:ind w:left="720"/>
      <w:contextualSpacing/>
    </w:pPr>
  </w:style>
  <w:style w:type="character" w:customStyle="1" w:styleId="a4">
    <w:name w:val="Абзац списка Знак"/>
    <w:aliases w:val="Абзац списка нумерованный Знак"/>
    <w:link w:val="a3"/>
    <w:uiPriority w:val="1"/>
    <w:locked/>
    <w:rsid w:val="00FA1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A1E20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FA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1E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1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A1E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1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7A9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27A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2904</Words>
  <Characters>16558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2024-12-17T12:45:00Z</cp:lastPrinted>
  <dcterms:created xsi:type="dcterms:W3CDTF">2024-12-03T07:56:00Z</dcterms:created>
  <dcterms:modified xsi:type="dcterms:W3CDTF">2024-12-17T12:47:00Z</dcterms:modified>
</cp:coreProperties>
</file>