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E4" w:rsidRPr="00D917E4" w:rsidRDefault="00D917E4" w:rsidP="00D917E4">
      <w:pPr>
        <w:shd w:val="clear" w:color="auto" w:fill="FFFFFF"/>
        <w:spacing w:after="0" w:line="450" w:lineRule="atLeast"/>
        <w:ind w:left="-851"/>
        <w:outlineLvl w:val="1"/>
        <w:rPr>
          <w:rFonts w:ascii="Arial" w:eastAsia="Times New Roman" w:hAnsi="Arial" w:cs="Arial"/>
          <w:b/>
          <w:bCs/>
          <w:color w:val="000000"/>
          <w:kern w:val="36"/>
          <w:sz w:val="30"/>
          <w:szCs w:val="30"/>
          <w:lang w:eastAsia="ru-RU"/>
        </w:rPr>
      </w:pPr>
      <w:r w:rsidRPr="00D917E4">
        <w:rPr>
          <w:rFonts w:ascii="Arial" w:eastAsia="Times New Roman" w:hAnsi="Arial" w:cs="Arial"/>
          <w:b/>
          <w:bCs/>
          <w:color w:val="000000"/>
          <w:kern w:val="36"/>
          <w:sz w:val="30"/>
          <w:szCs w:val="30"/>
          <w:lang w:eastAsia="ru-RU"/>
        </w:rPr>
        <w:t>Статья 55. Общие требования к приему на обучение в организацию, осуществляющую образовательную деятельность</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hyperlink r:id="rId4" w:history="1">
        <w:r w:rsidRPr="00D917E4">
          <w:rPr>
            <w:rFonts w:ascii="Times New Roman" w:eastAsia="Times New Roman" w:hAnsi="Times New Roman" w:cs="Times New Roman"/>
            <w:color w:val="1A0DAB"/>
            <w:sz w:val="24"/>
            <w:szCs w:val="24"/>
            <w:u w:val="single"/>
            <w:lang w:eastAsia="ru-RU"/>
          </w:rPr>
          <w:t>законом</w:t>
        </w:r>
      </w:hyperlink>
      <w:r w:rsidRPr="00D917E4">
        <w:rPr>
          <w:rFonts w:ascii="Times New Roman" w:eastAsia="Times New Roman" w:hAnsi="Times New Roman" w:cs="Times New Roman"/>
          <w:sz w:val="24"/>
          <w:szCs w:val="24"/>
          <w:lang w:eastAsia="ru-RU"/>
        </w:rPr>
        <w:t> предоставлены особые права (преимущества) при приеме на обучение.</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w:t>
      </w:r>
      <w:hyperlink r:id="rId5" w:anchor="dst100004" w:history="1">
        <w:r w:rsidRPr="00D917E4">
          <w:rPr>
            <w:rFonts w:ascii="Times New Roman" w:eastAsia="Times New Roman" w:hAnsi="Times New Roman" w:cs="Times New Roman"/>
            <w:color w:val="1A0DAB"/>
            <w:sz w:val="24"/>
            <w:szCs w:val="24"/>
            <w:u w:val="single"/>
            <w:lang w:eastAsia="ru-RU"/>
          </w:rPr>
          <w:t>(законных представителей)</w:t>
        </w:r>
      </w:hyperlink>
      <w:r w:rsidRPr="00D917E4">
        <w:rPr>
          <w:rFonts w:ascii="Times New Roman" w:eastAsia="Times New Roman" w:hAnsi="Times New Roman" w:cs="Times New Roman"/>
          <w:sz w:val="24"/>
          <w:szCs w:val="24"/>
          <w:lang w:eastAsia="ru-RU"/>
        </w:rPr>
        <w:t>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917E4" w:rsidRPr="00D917E4" w:rsidRDefault="00D917E4" w:rsidP="00D917E4">
      <w:pPr>
        <w:shd w:val="clear" w:color="auto" w:fill="FFFFFF"/>
        <w:spacing w:before="210" w:after="0" w:line="360" w:lineRule="atLeast"/>
        <w:ind w:left="-851"/>
        <w:jc w:val="both"/>
        <w:rPr>
          <w:rFonts w:ascii="Times New Roman" w:eastAsia="Times New Roman" w:hAnsi="Times New Roman" w:cs="Times New Roman"/>
          <w:color w:val="828282"/>
          <w:sz w:val="28"/>
          <w:szCs w:val="28"/>
          <w:lang w:eastAsia="ru-RU"/>
        </w:rPr>
      </w:pPr>
      <w:r w:rsidRPr="00D917E4">
        <w:rPr>
          <w:rFonts w:ascii="Times New Roman" w:eastAsia="Times New Roman" w:hAnsi="Times New Roman" w:cs="Times New Roman"/>
          <w:color w:val="828282"/>
          <w:sz w:val="28"/>
          <w:szCs w:val="28"/>
          <w:lang w:eastAsia="ru-RU"/>
        </w:rPr>
        <w:t>(в ред. Федеральных законов от</w:t>
      </w:r>
      <w:bookmarkStart w:id="0" w:name="_GoBack"/>
      <w:bookmarkEnd w:id="0"/>
      <w:r w:rsidRPr="00D917E4">
        <w:rPr>
          <w:rFonts w:ascii="Times New Roman" w:eastAsia="Times New Roman" w:hAnsi="Times New Roman" w:cs="Times New Roman"/>
          <w:color w:val="828282"/>
          <w:sz w:val="28"/>
          <w:szCs w:val="28"/>
          <w:lang w:eastAsia="ru-RU"/>
        </w:rPr>
        <w:t xml:space="preserve"> 27.12.2019 </w:t>
      </w:r>
      <w:hyperlink r:id="rId6" w:anchor="dst100325" w:history="1">
        <w:r w:rsidRPr="00D917E4">
          <w:rPr>
            <w:rFonts w:ascii="Times New Roman" w:eastAsia="Times New Roman" w:hAnsi="Times New Roman" w:cs="Times New Roman"/>
            <w:color w:val="1A0DAB"/>
            <w:sz w:val="28"/>
            <w:szCs w:val="28"/>
            <w:u w:val="single"/>
            <w:lang w:eastAsia="ru-RU"/>
          </w:rPr>
          <w:t>N 478-ФЗ</w:t>
        </w:r>
      </w:hyperlink>
      <w:r w:rsidRPr="00D917E4">
        <w:rPr>
          <w:rFonts w:ascii="Times New Roman" w:eastAsia="Times New Roman" w:hAnsi="Times New Roman" w:cs="Times New Roman"/>
          <w:color w:val="828282"/>
          <w:sz w:val="28"/>
          <w:szCs w:val="28"/>
          <w:lang w:eastAsia="ru-RU"/>
        </w:rPr>
        <w:t>, от 29.12.2022 </w:t>
      </w:r>
      <w:hyperlink r:id="rId7" w:anchor="dst100017" w:history="1">
        <w:r w:rsidRPr="00D917E4">
          <w:rPr>
            <w:rFonts w:ascii="Times New Roman" w:eastAsia="Times New Roman" w:hAnsi="Times New Roman" w:cs="Times New Roman"/>
            <w:color w:val="1A0DAB"/>
            <w:sz w:val="28"/>
            <w:szCs w:val="28"/>
            <w:u w:val="single"/>
            <w:lang w:eastAsia="ru-RU"/>
          </w:rPr>
          <w:t>N 631-ФЗ</w:t>
        </w:r>
      </w:hyperlink>
      <w:r w:rsidRPr="00D917E4">
        <w:rPr>
          <w:rFonts w:ascii="Times New Roman" w:eastAsia="Times New Roman" w:hAnsi="Times New Roman" w:cs="Times New Roman"/>
          <w:color w:val="828282"/>
          <w:sz w:val="28"/>
          <w:szCs w:val="28"/>
          <w:lang w:eastAsia="ru-RU"/>
        </w:rPr>
        <w:t>)</w:t>
      </w:r>
    </w:p>
    <w:p w:rsidR="00D917E4" w:rsidRPr="00D917E4" w:rsidRDefault="00D917E4" w:rsidP="00D917E4">
      <w:pPr>
        <w:shd w:val="clear" w:color="auto" w:fill="FFFFFF"/>
        <w:spacing w:before="210" w:after="0" w:line="360" w:lineRule="atLeast"/>
        <w:ind w:left="-851"/>
        <w:jc w:val="both"/>
        <w:rPr>
          <w:rFonts w:ascii="Times New Roman" w:eastAsia="Times New Roman" w:hAnsi="Times New Roman" w:cs="Times New Roman"/>
          <w:color w:val="828282"/>
          <w:sz w:val="28"/>
          <w:szCs w:val="28"/>
          <w:lang w:eastAsia="ru-RU"/>
        </w:rPr>
      </w:pPr>
      <w:r w:rsidRPr="00D917E4">
        <w:rPr>
          <w:rFonts w:ascii="Times New Roman" w:eastAsia="Times New Roman" w:hAnsi="Times New Roman" w:cs="Times New Roman"/>
          <w:color w:val="828282"/>
          <w:sz w:val="28"/>
          <w:szCs w:val="28"/>
          <w:lang w:eastAsia="ru-RU"/>
        </w:rPr>
        <w:t>(см. текст в предыдущей </w:t>
      </w:r>
      <w:hyperlink r:id="rId8" w:history="1">
        <w:r w:rsidRPr="00D917E4">
          <w:rPr>
            <w:rFonts w:ascii="Times New Roman" w:eastAsia="Times New Roman" w:hAnsi="Times New Roman" w:cs="Times New Roman"/>
            <w:color w:val="1A0DAB"/>
            <w:sz w:val="28"/>
            <w:szCs w:val="28"/>
            <w:u w:val="single"/>
            <w:lang w:eastAsia="ru-RU"/>
          </w:rPr>
          <w:t>редакции</w:t>
        </w:r>
      </w:hyperlink>
      <w:r w:rsidRPr="00D917E4">
        <w:rPr>
          <w:rFonts w:ascii="Times New Roman" w:eastAsia="Times New Roman" w:hAnsi="Times New Roman" w:cs="Times New Roman"/>
          <w:color w:val="828282"/>
          <w:sz w:val="28"/>
          <w:szCs w:val="28"/>
          <w:lang w:eastAsia="ru-RU"/>
        </w:rPr>
        <w:t>)</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r:id="rId9" w:anchor="dst101593" w:history="1">
        <w:r w:rsidRPr="00D917E4">
          <w:rPr>
            <w:rFonts w:ascii="Times New Roman" w:eastAsia="Times New Roman" w:hAnsi="Times New Roman" w:cs="Times New Roman"/>
            <w:color w:val="1A0DAB"/>
            <w:sz w:val="24"/>
            <w:szCs w:val="24"/>
            <w:u w:val="single"/>
            <w:lang w:eastAsia="ru-RU"/>
          </w:rPr>
          <w:t>законом</w:t>
        </w:r>
      </w:hyperlink>
      <w:r w:rsidRPr="00D917E4">
        <w:rPr>
          <w:rFonts w:ascii="Times New Roman" w:eastAsia="Times New Roman" w:hAnsi="Times New Roman" w:cs="Times New Roman"/>
          <w:sz w:val="24"/>
          <w:szCs w:val="24"/>
          <w:lang w:eastAsia="ru-RU"/>
        </w:rPr>
        <w:t>. Дети с ограниченными возможностями здоровья принимаются на обучение по адаптированной основной общеобразовательной </w:t>
      </w:r>
      <w:hyperlink r:id="rId10" w:history="1">
        <w:r w:rsidRPr="00D917E4">
          <w:rPr>
            <w:rFonts w:ascii="Times New Roman" w:eastAsia="Times New Roman" w:hAnsi="Times New Roman" w:cs="Times New Roman"/>
            <w:color w:val="1A0DAB"/>
            <w:sz w:val="24"/>
            <w:szCs w:val="24"/>
            <w:u w:val="single"/>
            <w:lang w:eastAsia="ru-RU"/>
          </w:rPr>
          <w:t>программе</w:t>
        </w:r>
      </w:hyperlink>
      <w:r w:rsidRPr="00D917E4">
        <w:rPr>
          <w:rFonts w:ascii="Times New Roman" w:eastAsia="Times New Roman" w:hAnsi="Times New Roman" w:cs="Times New Roman"/>
          <w:sz w:val="24"/>
          <w:szCs w:val="24"/>
          <w:lang w:eastAsia="ru-RU"/>
        </w:rPr>
        <w:t> только с согласия родителей (законных представителей) и на основании рекомендаций психолого-медико-педагогической комиссии.</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917E4" w:rsidRPr="00D917E4" w:rsidRDefault="00D917E4" w:rsidP="00D917E4">
      <w:pPr>
        <w:shd w:val="clear" w:color="auto" w:fill="F4F3F8"/>
        <w:spacing w:after="0" w:line="330" w:lineRule="atLeast"/>
        <w:ind w:left="-851"/>
        <w:jc w:val="both"/>
        <w:rPr>
          <w:rFonts w:ascii="Times New Roman" w:eastAsia="Times New Roman" w:hAnsi="Times New Roman" w:cs="Times New Roman"/>
          <w:color w:val="392C69"/>
          <w:sz w:val="28"/>
          <w:szCs w:val="28"/>
          <w:lang w:eastAsia="ru-RU"/>
        </w:rPr>
      </w:pPr>
      <w:r w:rsidRPr="00D917E4">
        <w:rPr>
          <w:rFonts w:ascii="Times New Roman" w:eastAsia="Times New Roman" w:hAnsi="Times New Roman" w:cs="Times New Roman"/>
          <w:color w:val="392C69"/>
          <w:sz w:val="28"/>
          <w:szCs w:val="28"/>
          <w:lang w:eastAsia="ru-RU"/>
        </w:rPr>
        <w:t>С 01.05.2024 в ч. 5 ст. 55 вносятся изменения (</w:t>
      </w:r>
      <w:hyperlink r:id="rId11" w:anchor="dst100015" w:history="1">
        <w:r w:rsidRPr="00D917E4">
          <w:rPr>
            <w:rFonts w:ascii="Times New Roman" w:eastAsia="Times New Roman" w:hAnsi="Times New Roman" w:cs="Times New Roman"/>
            <w:color w:val="0000FF"/>
            <w:sz w:val="28"/>
            <w:szCs w:val="28"/>
            <w:u w:val="single"/>
            <w:lang w:eastAsia="ru-RU"/>
          </w:rPr>
          <w:t>ФЗ</w:t>
        </w:r>
      </w:hyperlink>
      <w:r w:rsidRPr="00D917E4">
        <w:rPr>
          <w:rFonts w:ascii="Times New Roman" w:eastAsia="Times New Roman" w:hAnsi="Times New Roman" w:cs="Times New Roman"/>
          <w:color w:val="392C69"/>
          <w:sz w:val="28"/>
          <w:szCs w:val="28"/>
          <w:lang w:eastAsia="ru-RU"/>
        </w:rPr>
        <w:t> от 14.04.2023 N 124-ФЗ). См. будущую </w:t>
      </w:r>
      <w:hyperlink r:id="rId12" w:history="1">
        <w:r w:rsidRPr="00D917E4">
          <w:rPr>
            <w:rFonts w:ascii="Times New Roman" w:eastAsia="Times New Roman" w:hAnsi="Times New Roman" w:cs="Times New Roman"/>
            <w:color w:val="0000FF"/>
            <w:sz w:val="28"/>
            <w:szCs w:val="28"/>
            <w:u w:val="single"/>
            <w:lang w:eastAsia="ru-RU"/>
          </w:rPr>
          <w:t>редакцию</w:t>
        </w:r>
      </w:hyperlink>
      <w:r w:rsidRPr="00D917E4">
        <w:rPr>
          <w:rFonts w:ascii="Times New Roman" w:eastAsia="Times New Roman" w:hAnsi="Times New Roman" w:cs="Times New Roman"/>
          <w:color w:val="392C69"/>
          <w:sz w:val="28"/>
          <w:szCs w:val="28"/>
          <w:lang w:eastAsia="ru-RU"/>
        </w:rPr>
        <w:t>.</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917E4" w:rsidRPr="00D917E4" w:rsidRDefault="00D917E4" w:rsidP="00D917E4">
      <w:pPr>
        <w:shd w:val="clear" w:color="auto" w:fill="FDFDFD"/>
        <w:spacing w:after="0" w:line="240" w:lineRule="auto"/>
        <w:ind w:left="-851"/>
        <w:jc w:val="both"/>
        <w:rPr>
          <w:rFonts w:ascii="PT Sans" w:eastAsia="Times New Roman" w:hAnsi="PT Sans" w:cs="Times New Roman"/>
          <w:color w:val="0E0E0E"/>
          <w:sz w:val="21"/>
          <w:szCs w:val="21"/>
          <w:lang w:eastAsia="ru-RU"/>
        </w:rPr>
      </w:pPr>
      <w:r w:rsidRPr="00D917E4">
        <w:rPr>
          <w:rFonts w:ascii="PT Sans" w:eastAsia="Times New Roman" w:hAnsi="PT Sans" w:cs="Times New Roman"/>
          <w:color w:val="0E0E0E"/>
          <w:sz w:val="21"/>
          <w:szCs w:val="21"/>
          <w:lang w:eastAsia="ru-RU"/>
        </w:rPr>
        <w:t>Как получить медицинскую справку по форме 086/у</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w:t>
      </w:r>
      <w:hyperlink r:id="rId13" w:anchor="dst100009" w:history="1">
        <w:r w:rsidRPr="00D917E4">
          <w:rPr>
            <w:rFonts w:ascii="Times New Roman" w:eastAsia="Times New Roman" w:hAnsi="Times New Roman" w:cs="Times New Roman"/>
            <w:color w:val="1A0DAB"/>
            <w:sz w:val="24"/>
            <w:szCs w:val="24"/>
            <w:u w:val="single"/>
            <w:lang w:eastAsia="ru-RU"/>
          </w:rPr>
          <w:t>перечень</w:t>
        </w:r>
      </w:hyperlink>
      <w:r w:rsidRPr="00D917E4">
        <w:rPr>
          <w:rFonts w:ascii="Times New Roman" w:eastAsia="Times New Roman" w:hAnsi="Times New Roman" w:cs="Times New Roman"/>
          <w:sz w:val="24"/>
          <w:szCs w:val="24"/>
          <w:lang w:eastAsia="ru-RU"/>
        </w:rPr>
        <w:t>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917E4" w:rsidRPr="00D917E4" w:rsidRDefault="00D917E4" w:rsidP="00D917E4">
      <w:pPr>
        <w:shd w:val="clear" w:color="auto" w:fill="FDFDFD"/>
        <w:spacing w:after="0" w:line="240" w:lineRule="auto"/>
        <w:ind w:left="-851"/>
        <w:jc w:val="both"/>
        <w:rPr>
          <w:rFonts w:ascii="PT Sans" w:eastAsia="Times New Roman" w:hAnsi="PT Sans" w:cs="Times New Roman"/>
          <w:color w:val="0E0E0E"/>
          <w:sz w:val="21"/>
          <w:szCs w:val="21"/>
          <w:lang w:eastAsia="ru-RU"/>
        </w:rPr>
      </w:pPr>
      <w:r w:rsidRPr="00D917E4">
        <w:rPr>
          <w:rFonts w:ascii="PT Sans" w:eastAsia="Times New Roman" w:hAnsi="PT Sans" w:cs="Times New Roman"/>
          <w:color w:val="0E0E0E"/>
          <w:sz w:val="21"/>
          <w:szCs w:val="21"/>
          <w:lang w:eastAsia="ru-RU"/>
        </w:rPr>
        <w:t>Каков порядок приема на обучение по программам среднего профессионального образования</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8. </w:t>
      </w:r>
      <w:hyperlink r:id="rId14" w:history="1">
        <w:r w:rsidRPr="00D917E4">
          <w:rPr>
            <w:rFonts w:ascii="Times New Roman" w:eastAsia="Times New Roman" w:hAnsi="Times New Roman" w:cs="Times New Roman"/>
            <w:color w:val="1A0DAB"/>
            <w:sz w:val="24"/>
            <w:szCs w:val="24"/>
            <w:u w:val="single"/>
            <w:lang w:eastAsia="ru-RU"/>
          </w:rPr>
          <w:t>Порядок</w:t>
        </w:r>
      </w:hyperlink>
      <w:r w:rsidRPr="00D917E4">
        <w:rPr>
          <w:rFonts w:ascii="Times New Roman" w:eastAsia="Times New Roman" w:hAnsi="Times New Roman" w:cs="Times New Roman"/>
          <w:sz w:val="24"/>
          <w:szCs w:val="24"/>
          <w:lang w:eastAsia="ru-RU"/>
        </w:rPr>
        <w:t>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15" w:anchor="dst100010" w:history="1">
        <w:r w:rsidRPr="00D917E4">
          <w:rPr>
            <w:rFonts w:ascii="Times New Roman" w:eastAsia="Times New Roman" w:hAnsi="Times New Roman" w:cs="Times New Roman"/>
            <w:color w:val="1A0DAB"/>
            <w:sz w:val="24"/>
            <w:szCs w:val="24"/>
            <w:u w:val="single"/>
            <w:lang w:eastAsia="ru-RU"/>
          </w:rPr>
          <w:t>перечень</w:t>
        </w:r>
      </w:hyperlink>
      <w:r w:rsidRPr="00D917E4">
        <w:rPr>
          <w:rFonts w:ascii="Times New Roman" w:eastAsia="Times New Roman" w:hAnsi="Times New Roman" w:cs="Times New Roman"/>
          <w:sz w:val="24"/>
          <w:szCs w:val="24"/>
          <w:lang w:eastAsia="ru-RU"/>
        </w:rPr>
        <w:t xml:space="preserve"> вступительных испытаний при приеме на обучение по </w:t>
      </w:r>
      <w:r w:rsidRPr="00D917E4">
        <w:rPr>
          <w:rFonts w:ascii="Times New Roman" w:eastAsia="Times New Roman" w:hAnsi="Times New Roman" w:cs="Times New Roman"/>
          <w:sz w:val="24"/>
          <w:szCs w:val="24"/>
          <w:lang w:eastAsia="ru-RU"/>
        </w:rPr>
        <w:lastRenderedPageBreak/>
        <w:t>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6" w:history="1">
        <w:r w:rsidRPr="00D917E4">
          <w:rPr>
            <w:rFonts w:ascii="Times New Roman" w:eastAsia="Times New Roman" w:hAnsi="Times New Roman" w:cs="Times New Roman"/>
            <w:color w:val="1A0DAB"/>
            <w:sz w:val="24"/>
            <w:szCs w:val="24"/>
            <w:u w:val="single"/>
            <w:lang w:eastAsia="ru-RU"/>
          </w:rPr>
          <w:t>Порядок</w:t>
        </w:r>
      </w:hyperlink>
      <w:r w:rsidRPr="00D917E4">
        <w:rPr>
          <w:rFonts w:ascii="Times New Roman" w:eastAsia="Times New Roman" w:hAnsi="Times New Roman" w:cs="Times New Roman"/>
          <w:sz w:val="24"/>
          <w:szCs w:val="24"/>
          <w:lang w:eastAsia="ru-RU"/>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D917E4">
        <w:rPr>
          <w:rFonts w:ascii="Times New Roman" w:eastAsia="Times New Roman" w:hAnsi="Times New Roman" w:cs="Times New Roman"/>
          <w:sz w:val="24"/>
          <w:szCs w:val="24"/>
          <w:lang w:eastAsia="ru-RU"/>
        </w:rPr>
        <w:t>бакалавриата</w:t>
      </w:r>
      <w:proofErr w:type="spellEnd"/>
      <w:r w:rsidRPr="00D917E4">
        <w:rPr>
          <w:rFonts w:ascii="Times New Roman" w:eastAsia="Times New Roman" w:hAnsi="Times New Roman" w:cs="Times New Roman"/>
          <w:sz w:val="24"/>
          <w:szCs w:val="24"/>
          <w:lang w:eastAsia="ru-RU"/>
        </w:rPr>
        <w:t xml:space="preserve"> или программам </w:t>
      </w:r>
      <w:proofErr w:type="spellStart"/>
      <w:r w:rsidRPr="00D917E4">
        <w:rPr>
          <w:rFonts w:ascii="Times New Roman" w:eastAsia="Times New Roman" w:hAnsi="Times New Roman" w:cs="Times New Roman"/>
          <w:sz w:val="24"/>
          <w:szCs w:val="24"/>
          <w:lang w:eastAsia="ru-RU"/>
        </w:rPr>
        <w:t>специалитета</w:t>
      </w:r>
      <w:proofErr w:type="spellEnd"/>
      <w:r w:rsidRPr="00D917E4">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w:t>
      </w:r>
      <w:hyperlink r:id="rId17" w:history="1">
        <w:r w:rsidRPr="00D917E4">
          <w:rPr>
            <w:rFonts w:ascii="Times New Roman" w:eastAsia="Times New Roman" w:hAnsi="Times New Roman" w:cs="Times New Roman"/>
            <w:color w:val="1A0DAB"/>
            <w:sz w:val="24"/>
            <w:szCs w:val="24"/>
            <w:u w:val="single"/>
            <w:lang w:eastAsia="ru-RU"/>
          </w:rPr>
          <w:t>перечень</w:t>
        </w:r>
      </w:hyperlink>
      <w:r w:rsidRPr="00D917E4">
        <w:rPr>
          <w:rFonts w:ascii="Times New Roman" w:eastAsia="Times New Roman" w:hAnsi="Times New Roman" w:cs="Times New Roman"/>
          <w:sz w:val="24"/>
          <w:szCs w:val="24"/>
          <w:lang w:eastAsia="ru-RU"/>
        </w:rPr>
        <w:t> вступительных испытаний при приеме на обучение по образовательным программам высшего образования каждого уровня, </w:t>
      </w:r>
      <w:hyperlink r:id="rId18" w:history="1">
        <w:r w:rsidRPr="00D917E4">
          <w:rPr>
            <w:rFonts w:ascii="Times New Roman" w:eastAsia="Times New Roman" w:hAnsi="Times New Roman" w:cs="Times New Roman"/>
            <w:color w:val="1A0DAB"/>
            <w:sz w:val="24"/>
            <w:szCs w:val="24"/>
            <w:u w:val="single"/>
            <w:lang w:eastAsia="ru-RU"/>
          </w:rPr>
          <w:t>особенности</w:t>
        </w:r>
      </w:hyperlink>
      <w:r w:rsidRPr="00D917E4">
        <w:rPr>
          <w:rFonts w:ascii="Times New Roman" w:eastAsia="Times New Roman" w:hAnsi="Times New Roman" w:cs="Times New Roman"/>
          <w:sz w:val="24"/>
          <w:szCs w:val="24"/>
          <w:lang w:eastAsia="ru-RU"/>
        </w:rPr>
        <w:t>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19" w:anchor="dst100011" w:history="1">
        <w:r w:rsidRPr="00D917E4">
          <w:rPr>
            <w:rFonts w:ascii="Times New Roman" w:eastAsia="Times New Roman" w:hAnsi="Times New Roman" w:cs="Times New Roman"/>
            <w:color w:val="1A0DAB"/>
            <w:sz w:val="24"/>
            <w:szCs w:val="24"/>
            <w:u w:val="single"/>
            <w:lang w:eastAsia="ru-RU"/>
          </w:rPr>
          <w:t>перечень</w:t>
        </w:r>
      </w:hyperlink>
      <w:r w:rsidRPr="00D917E4">
        <w:rPr>
          <w:rFonts w:ascii="Times New Roman" w:eastAsia="Times New Roman" w:hAnsi="Times New Roman" w:cs="Times New Roman"/>
          <w:sz w:val="24"/>
          <w:szCs w:val="24"/>
          <w:lang w:eastAsia="ru-RU"/>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w:t>
      </w:r>
      <w:proofErr w:type="spellStart"/>
      <w:r w:rsidRPr="00D917E4">
        <w:rPr>
          <w:rFonts w:ascii="Times New Roman" w:eastAsia="Times New Roman" w:hAnsi="Times New Roman" w:cs="Times New Roman"/>
          <w:sz w:val="24"/>
          <w:szCs w:val="24"/>
          <w:lang w:eastAsia="ru-RU"/>
        </w:rPr>
        <w:t>бакалавриата</w:t>
      </w:r>
      <w:proofErr w:type="spellEnd"/>
      <w:r w:rsidRPr="00D917E4">
        <w:rPr>
          <w:rFonts w:ascii="Times New Roman" w:eastAsia="Times New Roman" w:hAnsi="Times New Roman" w:cs="Times New Roman"/>
          <w:sz w:val="24"/>
          <w:szCs w:val="24"/>
          <w:lang w:eastAsia="ru-RU"/>
        </w:rPr>
        <w:t xml:space="preserve"> и программам </w:t>
      </w:r>
      <w:proofErr w:type="spellStart"/>
      <w:r w:rsidRPr="00D917E4">
        <w:rPr>
          <w:rFonts w:ascii="Times New Roman" w:eastAsia="Times New Roman" w:hAnsi="Times New Roman" w:cs="Times New Roman"/>
          <w:sz w:val="24"/>
          <w:szCs w:val="24"/>
          <w:lang w:eastAsia="ru-RU"/>
        </w:rPr>
        <w:t>специалитета</w:t>
      </w:r>
      <w:proofErr w:type="spellEnd"/>
      <w:r w:rsidRPr="00D917E4">
        <w:rPr>
          <w:rFonts w:ascii="Times New Roman" w:eastAsia="Times New Roman" w:hAnsi="Times New Roman" w:cs="Times New Roman"/>
          <w:sz w:val="24"/>
          <w:szCs w:val="24"/>
          <w:lang w:eastAsia="ru-RU"/>
        </w:rPr>
        <w:t xml:space="preserve"> не подлежит изменению после 1 декабря года, предшествующего приему на обучение по указанным программам.</w:t>
      </w:r>
    </w:p>
    <w:p w:rsidR="00D917E4" w:rsidRPr="00D917E4" w:rsidRDefault="00D917E4" w:rsidP="00D917E4">
      <w:pPr>
        <w:shd w:val="clear" w:color="auto" w:fill="FFFFFF"/>
        <w:spacing w:before="210" w:after="0" w:line="360" w:lineRule="atLeast"/>
        <w:ind w:left="-851"/>
        <w:jc w:val="both"/>
        <w:rPr>
          <w:rFonts w:ascii="Times New Roman" w:eastAsia="Times New Roman" w:hAnsi="Times New Roman" w:cs="Times New Roman"/>
          <w:color w:val="828282"/>
          <w:sz w:val="28"/>
          <w:szCs w:val="28"/>
          <w:lang w:eastAsia="ru-RU"/>
        </w:rPr>
      </w:pPr>
      <w:r w:rsidRPr="00D917E4">
        <w:rPr>
          <w:rFonts w:ascii="Times New Roman" w:eastAsia="Times New Roman" w:hAnsi="Times New Roman" w:cs="Times New Roman"/>
          <w:color w:val="828282"/>
          <w:sz w:val="28"/>
          <w:szCs w:val="28"/>
          <w:lang w:eastAsia="ru-RU"/>
        </w:rPr>
        <w:t>(в ред. Федеральных законов от 26.07.2019 </w:t>
      </w:r>
      <w:hyperlink r:id="rId20" w:anchor="dst100076" w:history="1">
        <w:r w:rsidRPr="00D917E4">
          <w:rPr>
            <w:rFonts w:ascii="Times New Roman" w:eastAsia="Times New Roman" w:hAnsi="Times New Roman" w:cs="Times New Roman"/>
            <w:color w:val="1A0DAB"/>
            <w:sz w:val="28"/>
            <w:szCs w:val="28"/>
            <w:u w:val="single"/>
            <w:lang w:eastAsia="ru-RU"/>
          </w:rPr>
          <w:t>N 232-ФЗ</w:t>
        </w:r>
      </w:hyperlink>
      <w:r w:rsidRPr="00D917E4">
        <w:rPr>
          <w:rFonts w:ascii="Times New Roman" w:eastAsia="Times New Roman" w:hAnsi="Times New Roman" w:cs="Times New Roman"/>
          <w:color w:val="828282"/>
          <w:sz w:val="28"/>
          <w:szCs w:val="28"/>
          <w:lang w:eastAsia="ru-RU"/>
        </w:rPr>
        <w:t>, от 24.03.2021 </w:t>
      </w:r>
      <w:hyperlink r:id="rId21" w:anchor="dst100010" w:history="1">
        <w:r w:rsidRPr="00D917E4">
          <w:rPr>
            <w:rFonts w:ascii="Times New Roman" w:eastAsia="Times New Roman" w:hAnsi="Times New Roman" w:cs="Times New Roman"/>
            <w:color w:val="1A0DAB"/>
            <w:sz w:val="28"/>
            <w:szCs w:val="28"/>
            <w:u w:val="single"/>
            <w:lang w:eastAsia="ru-RU"/>
          </w:rPr>
          <w:t>N 51-ФЗ</w:t>
        </w:r>
      </w:hyperlink>
      <w:r w:rsidRPr="00D917E4">
        <w:rPr>
          <w:rFonts w:ascii="Times New Roman" w:eastAsia="Times New Roman" w:hAnsi="Times New Roman" w:cs="Times New Roman"/>
          <w:color w:val="828282"/>
          <w:sz w:val="28"/>
          <w:szCs w:val="28"/>
          <w:lang w:eastAsia="ru-RU"/>
        </w:rPr>
        <w:t>, от 29.12.2022 </w:t>
      </w:r>
      <w:hyperlink r:id="rId22" w:anchor="dst100018" w:history="1">
        <w:r w:rsidRPr="00D917E4">
          <w:rPr>
            <w:rFonts w:ascii="Times New Roman" w:eastAsia="Times New Roman" w:hAnsi="Times New Roman" w:cs="Times New Roman"/>
            <w:color w:val="1A0DAB"/>
            <w:sz w:val="28"/>
            <w:szCs w:val="28"/>
            <w:u w:val="single"/>
            <w:lang w:eastAsia="ru-RU"/>
          </w:rPr>
          <w:t>N 641-ФЗ</w:t>
        </w:r>
      </w:hyperlink>
      <w:r w:rsidRPr="00D917E4">
        <w:rPr>
          <w:rFonts w:ascii="Times New Roman" w:eastAsia="Times New Roman" w:hAnsi="Times New Roman" w:cs="Times New Roman"/>
          <w:color w:val="828282"/>
          <w:sz w:val="28"/>
          <w:szCs w:val="28"/>
          <w:lang w:eastAsia="ru-RU"/>
        </w:rPr>
        <w:t>)</w:t>
      </w:r>
    </w:p>
    <w:p w:rsidR="00D917E4" w:rsidRPr="00D917E4" w:rsidRDefault="00D917E4" w:rsidP="00D917E4">
      <w:pPr>
        <w:shd w:val="clear" w:color="auto" w:fill="FFFFFF"/>
        <w:spacing w:before="210" w:after="0" w:line="360" w:lineRule="atLeast"/>
        <w:ind w:left="-851"/>
        <w:jc w:val="both"/>
        <w:rPr>
          <w:rFonts w:ascii="Times New Roman" w:eastAsia="Times New Roman" w:hAnsi="Times New Roman" w:cs="Times New Roman"/>
          <w:color w:val="828282"/>
          <w:sz w:val="28"/>
          <w:szCs w:val="28"/>
          <w:lang w:eastAsia="ru-RU"/>
        </w:rPr>
      </w:pPr>
      <w:r w:rsidRPr="00D917E4">
        <w:rPr>
          <w:rFonts w:ascii="Times New Roman" w:eastAsia="Times New Roman" w:hAnsi="Times New Roman" w:cs="Times New Roman"/>
          <w:color w:val="828282"/>
          <w:sz w:val="28"/>
          <w:szCs w:val="28"/>
          <w:lang w:eastAsia="ru-RU"/>
        </w:rPr>
        <w:t>(см. текст в предыдущей </w:t>
      </w:r>
      <w:hyperlink r:id="rId23" w:history="1">
        <w:r w:rsidRPr="00D917E4">
          <w:rPr>
            <w:rFonts w:ascii="Times New Roman" w:eastAsia="Times New Roman" w:hAnsi="Times New Roman" w:cs="Times New Roman"/>
            <w:color w:val="1A0DAB"/>
            <w:sz w:val="28"/>
            <w:szCs w:val="28"/>
            <w:u w:val="single"/>
            <w:lang w:eastAsia="ru-RU"/>
          </w:rPr>
          <w:t>редакции</w:t>
        </w:r>
      </w:hyperlink>
      <w:r w:rsidRPr="00D917E4">
        <w:rPr>
          <w:rFonts w:ascii="Times New Roman" w:eastAsia="Times New Roman" w:hAnsi="Times New Roman" w:cs="Times New Roman"/>
          <w:color w:val="828282"/>
          <w:sz w:val="28"/>
          <w:szCs w:val="28"/>
          <w:lang w:eastAsia="ru-RU"/>
        </w:rPr>
        <w:t>)</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917E4" w:rsidRPr="00D917E4" w:rsidRDefault="00D917E4" w:rsidP="00D917E4">
      <w:pPr>
        <w:spacing w:after="0" w:line="240" w:lineRule="auto"/>
        <w:ind w:left="-851"/>
        <w:jc w:val="both"/>
        <w:rPr>
          <w:rFonts w:ascii="Times New Roman" w:eastAsia="Times New Roman" w:hAnsi="Times New Roman" w:cs="Times New Roman"/>
          <w:sz w:val="24"/>
          <w:szCs w:val="24"/>
          <w:lang w:eastAsia="ru-RU"/>
        </w:rPr>
      </w:pPr>
      <w:r w:rsidRPr="00D917E4">
        <w:rPr>
          <w:rFonts w:ascii="Times New Roman" w:eastAsia="Times New Roman" w:hAnsi="Times New Roman" w:cs="Times New Roman"/>
          <w:sz w:val="24"/>
          <w:szCs w:val="24"/>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917E4" w:rsidRPr="00D917E4" w:rsidRDefault="00D917E4" w:rsidP="00D917E4">
      <w:pPr>
        <w:shd w:val="clear" w:color="auto" w:fill="FFFFFF"/>
        <w:spacing w:before="210" w:after="0" w:line="360" w:lineRule="atLeast"/>
        <w:ind w:left="-851"/>
        <w:jc w:val="both"/>
        <w:rPr>
          <w:rFonts w:ascii="Times New Roman" w:eastAsia="Times New Roman" w:hAnsi="Times New Roman" w:cs="Times New Roman"/>
          <w:color w:val="828282"/>
          <w:sz w:val="28"/>
          <w:szCs w:val="28"/>
          <w:lang w:eastAsia="ru-RU"/>
        </w:rPr>
      </w:pPr>
      <w:r w:rsidRPr="00D917E4">
        <w:rPr>
          <w:rFonts w:ascii="Times New Roman" w:eastAsia="Times New Roman" w:hAnsi="Times New Roman" w:cs="Times New Roman"/>
          <w:color w:val="828282"/>
          <w:sz w:val="28"/>
          <w:szCs w:val="28"/>
          <w:lang w:eastAsia="ru-RU"/>
        </w:rPr>
        <w:t>(часть 10 введена Федеральным </w:t>
      </w:r>
      <w:hyperlink r:id="rId24" w:anchor="dst100045" w:history="1">
        <w:r w:rsidRPr="00D917E4">
          <w:rPr>
            <w:rFonts w:ascii="Times New Roman" w:eastAsia="Times New Roman" w:hAnsi="Times New Roman" w:cs="Times New Roman"/>
            <w:color w:val="1A0DAB"/>
            <w:sz w:val="28"/>
            <w:szCs w:val="28"/>
            <w:u w:val="single"/>
            <w:lang w:eastAsia="ru-RU"/>
          </w:rPr>
          <w:t>законом</w:t>
        </w:r>
      </w:hyperlink>
      <w:r w:rsidRPr="00D917E4">
        <w:rPr>
          <w:rFonts w:ascii="Times New Roman" w:eastAsia="Times New Roman" w:hAnsi="Times New Roman" w:cs="Times New Roman"/>
          <w:color w:val="828282"/>
          <w:sz w:val="28"/>
          <w:szCs w:val="28"/>
          <w:lang w:eastAsia="ru-RU"/>
        </w:rPr>
        <w:t> от 02.07.2013 N 170-ФЗ)</w:t>
      </w:r>
    </w:p>
    <w:p w:rsidR="0057278C" w:rsidRDefault="0057278C"/>
    <w:sectPr w:rsidR="0057278C" w:rsidSect="00D917E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98"/>
    <w:rsid w:val="0057278C"/>
    <w:rsid w:val="00644798"/>
    <w:rsid w:val="00D9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BD59D-85CC-43C8-B19F-65375243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17E4"/>
    <w:rPr>
      <w:color w:val="0000FF"/>
      <w:u w:val="single"/>
    </w:rPr>
  </w:style>
  <w:style w:type="paragraph" w:customStyle="1" w:styleId="no-indent">
    <w:name w:val="no-indent"/>
    <w:basedOn w:val="a"/>
    <w:rsid w:val="00D917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06626">
      <w:bodyDiv w:val="1"/>
      <w:marLeft w:val="0"/>
      <w:marRight w:val="0"/>
      <w:marTop w:val="0"/>
      <w:marBottom w:val="0"/>
      <w:divBdr>
        <w:top w:val="none" w:sz="0" w:space="0" w:color="auto"/>
        <w:left w:val="none" w:sz="0" w:space="0" w:color="auto"/>
        <w:bottom w:val="none" w:sz="0" w:space="0" w:color="auto"/>
        <w:right w:val="none" w:sz="0" w:space="0" w:color="auto"/>
      </w:divBdr>
      <w:divsChild>
        <w:div w:id="873083228">
          <w:marLeft w:val="0"/>
          <w:marRight w:val="0"/>
          <w:marTop w:val="0"/>
          <w:marBottom w:val="0"/>
          <w:divBdr>
            <w:top w:val="none" w:sz="0" w:space="0" w:color="auto"/>
            <w:left w:val="none" w:sz="0" w:space="0" w:color="auto"/>
            <w:bottom w:val="none" w:sz="0" w:space="0" w:color="auto"/>
            <w:right w:val="none" w:sz="0" w:space="0" w:color="auto"/>
          </w:divBdr>
        </w:div>
        <w:div w:id="577056244">
          <w:marLeft w:val="0"/>
          <w:marRight w:val="0"/>
          <w:marTop w:val="0"/>
          <w:marBottom w:val="0"/>
          <w:divBdr>
            <w:top w:val="none" w:sz="0" w:space="0" w:color="auto"/>
            <w:left w:val="none" w:sz="0" w:space="0" w:color="auto"/>
            <w:bottom w:val="none" w:sz="0" w:space="0" w:color="auto"/>
            <w:right w:val="none" w:sz="0" w:space="0" w:color="auto"/>
          </w:divBdr>
        </w:div>
        <w:div w:id="2036614506">
          <w:marLeft w:val="0"/>
          <w:marRight w:val="0"/>
          <w:marTop w:val="0"/>
          <w:marBottom w:val="0"/>
          <w:divBdr>
            <w:top w:val="none" w:sz="0" w:space="0" w:color="auto"/>
            <w:left w:val="none" w:sz="0" w:space="0" w:color="auto"/>
            <w:bottom w:val="none" w:sz="0" w:space="0" w:color="auto"/>
            <w:right w:val="none" w:sz="0" w:space="0" w:color="auto"/>
          </w:divBdr>
        </w:div>
        <w:div w:id="148523658">
          <w:marLeft w:val="0"/>
          <w:marRight w:val="0"/>
          <w:marTop w:val="360"/>
          <w:marBottom w:val="0"/>
          <w:divBdr>
            <w:top w:val="none" w:sz="0" w:space="0" w:color="auto"/>
            <w:left w:val="none" w:sz="0" w:space="0" w:color="auto"/>
            <w:bottom w:val="none" w:sz="0" w:space="0" w:color="auto"/>
            <w:right w:val="none" w:sz="0" w:space="0" w:color="auto"/>
          </w:divBdr>
        </w:div>
        <w:div w:id="2070028038">
          <w:marLeft w:val="0"/>
          <w:marRight w:val="0"/>
          <w:marTop w:val="0"/>
          <w:marBottom w:val="0"/>
          <w:divBdr>
            <w:top w:val="none" w:sz="0" w:space="0" w:color="auto"/>
            <w:left w:val="none" w:sz="0" w:space="0" w:color="auto"/>
            <w:bottom w:val="none" w:sz="0" w:space="0" w:color="auto"/>
            <w:right w:val="none" w:sz="0" w:space="0" w:color="auto"/>
          </w:divBdr>
          <w:divsChild>
            <w:div w:id="777605689">
              <w:marLeft w:val="0"/>
              <w:marRight w:val="0"/>
              <w:marTop w:val="0"/>
              <w:marBottom w:val="0"/>
              <w:divBdr>
                <w:top w:val="single" w:sz="6" w:space="0" w:color="9F9FDA"/>
                <w:left w:val="single" w:sz="6" w:space="0" w:color="9F9FDA"/>
                <w:bottom w:val="single" w:sz="6" w:space="0" w:color="9F9FDA"/>
                <w:right w:val="single" w:sz="6" w:space="0" w:color="9F9FDA"/>
              </w:divBdr>
              <w:divsChild>
                <w:div w:id="520239846">
                  <w:marLeft w:val="0"/>
                  <w:marRight w:val="0"/>
                  <w:marTop w:val="0"/>
                  <w:marBottom w:val="0"/>
                  <w:divBdr>
                    <w:top w:val="none" w:sz="0" w:space="0" w:color="auto"/>
                    <w:left w:val="none" w:sz="0" w:space="0" w:color="auto"/>
                    <w:bottom w:val="none" w:sz="0" w:space="0" w:color="auto"/>
                    <w:right w:val="none" w:sz="0" w:space="0" w:color="auto"/>
                  </w:divBdr>
                  <w:divsChild>
                    <w:div w:id="7367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4599">
          <w:marLeft w:val="0"/>
          <w:marRight w:val="0"/>
          <w:marTop w:val="0"/>
          <w:marBottom w:val="0"/>
          <w:divBdr>
            <w:top w:val="none" w:sz="0" w:space="0" w:color="auto"/>
            <w:left w:val="none" w:sz="0" w:space="0" w:color="auto"/>
            <w:bottom w:val="none" w:sz="0" w:space="0" w:color="auto"/>
            <w:right w:val="none" w:sz="0" w:space="0" w:color="auto"/>
          </w:divBdr>
          <w:divsChild>
            <w:div w:id="1875270593">
              <w:marLeft w:val="0"/>
              <w:marRight w:val="0"/>
              <w:marTop w:val="0"/>
              <w:marBottom w:val="0"/>
              <w:divBdr>
                <w:top w:val="single" w:sz="6" w:space="0" w:color="9F9FDA"/>
                <w:left w:val="single" w:sz="6" w:space="0" w:color="9F9FDA"/>
                <w:bottom w:val="single" w:sz="6" w:space="0" w:color="9F9FDA"/>
                <w:right w:val="single" w:sz="6" w:space="0" w:color="9F9FDA"/>
              </w:divBdr>
              <w:divsChild>
                <w:div w:id="82528431">
                  <w:marLeft w:val="0"/>
                  <w:marRight w:val="0"/>
                  <w:marTop w:val="0"/>
                  <w:marBottom w:val="0"/>
                  <w:divBdr>
                    <w:top w:val="none" w:sz="0" w:space="0" w:color="auto"/>
                    <w:left w:val="none" w:sz="0" w:space="0" w:color="auto"/>
                    <w:bottom w:val="none" w:sz="0" w:space="0" w:color="auto"/>
                    <w:right w:val="none" w:sz="0" w:space="0" w:color="auto"/>
                  </w:divBdr>
                  <w:divsChild>
                    <w:div w:id="7389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0577">
          <w:marLeft w:val="0"/>
          <w:marRight w:val="0"/>
          <w:marTop w:val="0"/>
          <w:marBottom w:val="0"/>
          <w:divBdr>
            <w:top w:val="none" w:sz="0" w:space="0" w:color="auto"/>
            <w:left w:val="none" w:sz="0" w:space="0" w:color="auto"/>
            <w:bottom w:val="none" w:sz="0" w:space="0" w:color="auto"/>
            <w:right w:val="none" w:sz="0" w:space="0" w:color="auto"/>
          </w:divBdr>
        </w:div>
        <w:div w:id="393355060">
          <w:marLeft w:val="0"/>
          <w:marRight w:val="0"/>
          <w:marTop w:val="0"/>
          <w:marBottom w:val="0"/>
          <w:divBdr>
            <w:top w:val="none" w:sz="0" w:space="0" w:color="auto"/>
            <w:left w:val="none" w:sz="0" w:space="0" w:color="auto"/>
            <w:bottom w:val="none" w:sz="0" w:space="0" w:color="auto"/>
            <w:right w:val="none" w:sz="0" w:space="0" w:color="auto"/>
          </w:divBdr>
        </w:div>
        <w:div w:id="221916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0174/296acc03f4dfbea960a2b486d6f0c63402a7b5b9/" TargetMode="External"/><Relationship Id="rId13" Type="http://schemas.openxmlformats.org/officeDocument/2006/relationships/hyperlink" Target="https://www.consultant.ru/document/cons_doc_LAW_150768/967ee4dd015e878cda4d471e48e6beb296f7d1d3/" TargetMode="External"/><Relationship Id="rId18" Type="http://schemas.openxmlformats.org/officeDocument/2006/relationships/hyperlink" Target="https://www.consultant.ru/document/cons_doc_LAW_140174/296acc03f4dfbea960a2b486d6f0c63402a7b5b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consultant.ru/document/cons_doc_LAW_380350/3d0cac60971a511280cbba229d9b6329c07731f7/" TargetMode="External"/><Relationship Id="rId7" Type="http://schemas.openxmlformats.org/officeDocument/2006/relationships/hyperlink" Target="https://www.consultant.ru/document/cons_doc_LAW_436219/3d0cac60971a511280cbba229d9b6329c07731f7/" TargetMode="External"/><Relationship Id="rId12" Type="http://schemas.openxmlformats.org/officeDocument/2006/relationships/hyperlink" Target="https://www.consultant.ru/document/cons_doc_LAW_140174/296acc03f4dfbea960a2b486d6f0c63402a7b5b9/" TargetMode="External"/><Relationship Id="rId17" Type="http://schemas.openxmlformats.org/officeDocument/2006/relationships/hyperlink" Target="https://www.consultant.ru/document/cons_doc_LAW_140174/296acc03f4dfbea960a2b486d6f0c63402a7b5b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onsultant.ru/document/cons_doc_LAW_140174/296acc03f4dfbea960a2b486d6f0c63402a7b5b9/" TargetMode="External"/><Relationship Id="rId20" Type="http://schemas.openxmlformats.org/officeDocument/2006/relationships/hyperlink" Target="https://www.consultant.ru/document/cons_doc_LAW_446162/3d0cac60971a511280cbba229d9b6329c07731f7/" TargetMode="External"/><Relationship Id="rId1" Type="http://schemas.openxmlformats.org/officeDocument/2006/relationships/styles" Target="styles.xml"/><Relationship Id="rId6" Type="http://schemas.openxmlformats.org/officeDocument/2006/relationships/hyperlink" Target="https://www.consultant.ru/document/cons_doc_LAW_394111/3eeafbd3bdb64673818bd5cba64081209bddc7a4/" TargetMode="External"/><Relationship Id="rId11" Type="http://schemas.openxmlformats.org/officeDocument/2006/relationships/hyperlink" Target="https://www.consultant.ru/document/cons_doc_LAW_444703/3d0cac60971a511280cbba229d9b6329c07731f7/" TargetMode="External"/><Relationship Id="rId24" Type="http://schemas.openxmlformats.org/officeDocument/2006/relationships/hyperlink" Target="https://www.consultant.ru/document/cons_doc_LAW_148481/5bdc78bf7e3015a0ea0c0ea5bef708a6c79e2f0a/" TargetMode="External"/><Relationship Id="rId5" Type="http://schemas.openxmlformats.org/officeDocument/2006/relationships/hyperlink" Target="https://www.consultant.ru/document/cons_doc_LAW_99661/dc0b9959ca27fba1add9a97f0ae4a81af29efc9d/" TargetMode="External"/><Relationship Id="rId15" Type="http://schemas.openxmlformats.org/officeDocument/2006/relationships/hyperlink" Target="https://www.consultant.ru/document/cons_doc_LAW_158342/fafd35b6721b2a50b6f12a4d3e1e347e520eacfa/" TargetMode="External"/><Relationship Id="rId23" Type="http://schemas.openxmlformats.org/officeDocument/2006/relationships/hyperlink" Target="https://www.consultant.ru/document/cons_doc_LAW_140174/296acc03f4dfbea960a2b486d6f0c63402a7b5b9/" TargetMode="External"/><Relationship Id="rId10" Type="http://schemas.openxmlformats.org/officeDocument/2006/relationships/hyperlink" Target="https://www.consultant.ru/document/cons_doc_LAW_140174/296acc03f4dfbea960a2b486d6f0c63402a7b5b9/" TargetMode="External"/><Relationship Id="rId19" Type="http://schemas.openxmlformats.org/officeDocument/2006/relationships/hyperlink" Target="https://www.consultant.ru/document/cons_doc_LAW_152818/2a6ca03f67a3cb5807175bd0cd8a325a2d2ef4a6/" TargetMode="External"/><Relationship Id="rId4" Type="http://schemas.openxmlformats.org/officeDocument/2006/relationships/hyperlink" Target="https://www.consultant.ru/document/cons_doc_LAW_140174/296acc03f4dfbea960a2b486d6f0c63402a7b5b9/" TargetMode="External"/><Relationship Id="rId9" Type="http://schemas.openxmlformats.org/officeDocument/2006/relationships/hyperlink" Target="https://www.consultant.ru/document/cons_doc_LAW_451871/15681458720b1fd06e8e0d57a5ad590cbb3e9e9d/" TargetMode="External"/><Relationship Id="rId14" Type="http://schemas.openxmlformats.org/officeDocument/2006/relationships/hyperlink" Target="https://www.consultant.ru/document/cons_doc_LAW_140174/296acc03f4dfbea960a2b486d6f0c63402a7b5b9/" TargetMode="External"/><Relationship Id="rId22" Type="http://schemas.openxmlformats.org/officeDocument/2006/relationships/hyperlink" Target="https://www.consultant.ru/document/cons_doc_LAW_436194/b004fed0b70d0f223e4a81f8ad6cd92af90a7e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Катренко</dc:creator>
  <cp:keywords/>
  <dc:description/>
  <cp:lastModifiedBy>Светлана Катренко</cp:lastModifiedBy>
  <cp:revision>3</cp:revision>
  <dcterms:created xsi:type="dcterms:W3CDTF">2024-03-17T07:15:00Z</dcterms:created>
  <dcterms:modified xsi:type="dcterms:W3CDTF">2024-03-17T07:17:00Z</dcterms:modified>
</cp:coreProperties>
</file>