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B72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И. Г. Генова» муниципального образования городской округ Симферополь                    Республики Крым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FC0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5B822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41103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– ДС №37 им. И.Г. Генова»</w:t>
            </w:r>
          </w:p>
          <w:p w14:paraId="29446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14:paraId="48A9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от «26» марта 2025 г. 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EE0B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«СОШ – ДС №37                      им.  И. Г. Генова» г. Симферополя</w:t>
            </w:r>
          </w:p>
          <w:p w14:paraId="3A9D9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    Рисованая Д.В.</w:t>
            </w:r>
          </w:p>
          <w:p w14:paraId="56742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№181  от « 26»  марта 2025г. </w:t>
            </w:r>
          </w:p>
        </w:tc>
      </w:tr>
      <w:tr w14:paraId="508F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B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14:paraId="519AA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Общего собрания трудового коллектива МБОУ «СОШ –ДС №37                    им. И.Г. Генова» г. Симферополя </w:t>
            </w:r>
          </w:p>
          <w:p w14:paraId="1BE21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«25» марта 2025 г. 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4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4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2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07-1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</w:p>
          <w:p w14:paraId="61BA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0268D">
      <w:pPr>
        <w:pStyle w:val="4"/>
        <w:ind w:left="5895" w:right="107" w:firstLine="0"/>
        <w:jc w:val="left"/>
      </w:pPr>
      <w:r>
        <w:rPr>
          <w:caps/>
        </w:rPr>
        <w:t xml:space="preserve"> </w:t>
      </w:r>
    </w:p>
    <w:p w14:paraId="5CD75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3E870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мерах по недопущению составления неофициальной отчетности и использования поддельных документов в МБОУ «СОШ – ДС №37 им. И.Г. Генова» г. Симферополя</w:t>
      </w:r>
    </w:p>
    <w:p w14:paraId="29BC5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96923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CF98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8553F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 мерах по недопущению  составления неофициальной отчетности и использовании поддельных документов (Далее – Положение) в МБОУ «СОШ – ДС №37 им. И.Г. Генова» г. Симферополя разработано в соответствии со ст.13.3 Федерального закона от 25 декабря 2008 г № 273 – ФЗ «О противодействии коррупции».</w:t>
      </w:r>
    </w:p>
    <w:p w14:paraId="56023428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регламентирует порядок работы с документами при составлении официальной отчетности, с документами, представляемыми работниками при трудоустройстве (либо в процессе выполнения ими должностных обязанностей), вызвавшими обоснованные сомнения в подлинности и достоверности изложенных в них сведений, с документами, представляемыми работниками в процессе реализации деятельности МБОУ «СОШ – ДС №37 им. И.Г. Генова» г. Симферополя.</w:t>
      </w:r>
    </w:p>
    <w:p w14:paraId="21045609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устанавливает процедуре подготовки и направления заявлений в правоохранительные органы о совершенном преступлении.</w:t>
      </w:r>
    </w:p>
    <w:p w14:paraId="65D5828D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обязательно для применения всеми работниками учреждения, находящихся в трудовых отношениях, вне зависимости от занимаемой должности и выполняемых функций.</w:t>
      </w:r>
    </w:p>
    <w:p w14:paraId="5E788CB6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егшо утверждения и действует до принятия нового.</w:t>
      </w:r>
    </w:p>
    <w:p w14:paraId="108A60F9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 и термины</w:t>
      </w:r>
    </w:p>
    <w:p w14:paraId="4018C436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–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хранения.</w:t>
      </w:r>
    </w:p>
    <w:p w14:paraId="0FE506EF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документ – письменный акт, выполненный на бумажном носителе,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</w:t>
      </w:r>
    </w:p>
    <w:p w14:paraId="1E73C5E1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– образец тиражированного документа, идентичный оригиналу.</w:t>
      </w:r>
    </w:p>
    <w:p w14:paraId="51883E60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Статистическая отчетность – система количественных и качественных показателей, характеризующих работу учреждения за определенный срок.</w:t>
      </w:r>
    </w:p>
    <w:p w14:paraId="5F401AD5">
      <w:pPr>
        <w:pStyle w:val="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применяемой отчетности:</w:t>
      </w:r>
    </w:p>
    <w:p w14:paraId="22911BB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государственная и ведомственная отчетность – отчетность, составляемая на основе утвержденных унифицированных форм и в соответствии с утвержденными нормативными документами;</w:t>
      </w:r>
    </w:p>
    <w:p w14:paraId="1CEC5251">
      <w:pPr>
        <w:pStyle w:val="7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внутренняя отчетность – разработанные и утвержденными директором МБОУ «СОШ – ДС №37 им. И.Г. Генова» г. Симферополя бланки. Обязательными реквизитами этих отчетов являются: наименование организации, название вида документа, дата и номер документа, место составления, заголовок по тексту, подпись, гриф утверждения (на отчетах) или резолюция лиректора (на справке отчетного характера).</w:t>
      </w:r>
    </w:p>
    <w:p w14:paraId="46BD659E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2.6. Под недействительными документами следует понимать:</w:t>
      </w:r>
    </w:p>
    <w:p w14:paraId="1D528BBE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2.6.1. Полностью изготовленные фиктивные документы или подлинные документы, в которые внесены изменения путем подчисток, дописок, исправления или уничтожения части текста, внесения в них дополнительных данных, проставления оттиска поддельного штампа или печати и т.п.</w:t>
      </w:r>
    </w:p>
    <w:p w14:paraId="336512B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2.6.2. Фактически являющиеся подлинными. Но содержащие сведения, 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наименования должностей и фамилий лиц, уполномоченных их подписывать), однако внесенные в них сведения (текст, цифровые данные) являются сфальсифицированными.</w:t>
      </w:r>
    </w:p>
    <w:p w14:paraId="27FA348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2.6.3. 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14:paraId="113BCD4E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2.7. Использование недействительных документов заключается в их представлении в качестве оснований для трудоустройства, а также проведения любого из действий, отнесенных к компетенции учреждения.</w:t>
      </w:r>
    </w:p>
    <w:p w14:paraId="05B7F63D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2.8. Персональные данные - необходимая для работодателя информация в связи с установлением трудовых отношений и касающаяся конкретного работника.</w:t>
      </w:r>
    </w:p>
    <w:p w14:paraId="1C56BAED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проверки документов на подлинность и составления официальной отчетности</w:t>
      </w:r>
    </w:p>
    <w:p w14:paraId="7F9BA02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Должностное лицо, ответственное за составление документов по своему направлению деятельности, ведет непосредственный контроль и регулярно осуществляет проведение проверок на предмет подлинности документов, образующихся у работников МБОУ «СОШ – ДС №37 им. И.Г. Генова» г. Симферополя, находящихся у него в прямом подчинении.</w:t>
      </w:r>
    </w:p>
    <w:p w14:paraId="1BA84A0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</w:t>
      </w:r>
    </w:p>
    <w:p w14:paraId="3C170C21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чтении документов, после установления их подлинности, необходимо проверять документы по существу, то есть с точки зрения достоверности, законности отраженных в них хозяйственных операций, информации, фактах и т.д. </w:t>
      </w:r>
    </w:p>
    <w:p w14:paraId="751788A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Достоверность операций, зафиксированных в документах, проверяется изучением этих и взаимосвязанных с ними документов, опросов соответствующих должностных лиц, осмотром объектов в натуре и т.д. </w:t>
      </w:r>
    </w:p>
    <w:p w14:paraId="1BF99B8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Законность отраженных в документах операций устанавливается путем проверки их соответствия действующему законодательству.</w:t>
      </w:r>
    </w:p>
    <w:p w14:paraId="302F3B5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 выявлении фактов использования поддельных документов необходимо незамедлительно проинформировать директора МБОУ «СОШ – ДС №37 им. И.Г. Генова» г. Симферополя,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14:paraId="66360C08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Действия работников при возникновении сомнений в подлинности представленных документов </w:t>
      </w:r>
    </w:p>
    <w:p w14:paraId="58C7B12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 возникновения обоснованных сомнений в подлинности представленных документов (дипломов, удостоверений, сертификатов) и достоверности содержащейся в них информации работники учреждения, осуществляющие непосредственную обработку и учет корреспонденции либо правовую экспертизу, обязаны предпринимать меры, направленные на устранение возникших сомнений и на получение дополнительных сведений.</w:t>
      </w:r>
    </w:p>
    <w:p w14:paraId="1138F6C0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возникновении у работника учреждения сомнений в подлинности документа, он обязан незамедлительно сообщить (в виде служебной записки) об этом директору для принятия дальнейшего решения с целью проверки подлинности поступивших документов от работника при трудоустройстве.</w:t>
      </w:r>
    </w:p>
    <w:p w14:paraId="75BC96B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Работник, ответственный за проверку подлинности документов при трудоустройстве, снимает копии с представленных документов (диплома об образовании и иных документов) и проводит первичный визуальный анализ.</w:t>
      </w:r>
    </w:p>
    <w:p w14:paraId="5BFC10D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Сведения об образовании работника приравниваются к персональным данным. Согласно п. 3 ст.86 ТК РФ (аналогичная норма содержится также в пп.1. п.2 ст.10 Федерального закона от 27.07.2006 № 152 – ФЗ «О персональных данных) все персональные данные работника следует получать от него самого. Если персональные данные работника возможно получить только у третьей стороны, то работник должен быть уведомлен об этом заранее, и от него должно быть получено письменное согласие.</w:t>
      </w:r>
    </w:p>
    <w:p w14:paraId="0488D55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Работник, ответственный за проверку подлинности документов при трудоустройстве, обязан сообщить работнику, предоставившему документ, вызывающий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получение.</w:t>
      </w:r>
    </w:p>
    <w:p w14:paraId="349A1E20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После оформления согласия работника на получение персональных данных, в соответствии с законодательством РФ, в случае принятия директором решения о направлении запроса в инстанцию, выдавшую документ, вызывающий сомнение в его подлинности, данное решение доводится до руководителя инстанции, предоставившего документ, и направляется запрос в адрес этой инстанции.</w:t>
      </w:r>
    </w:p>
    <w:p w14:paraId="338F0EF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документов (Приложение 1), с указанием последующего ответа. Журнал регистрации запросов ведется и хранится у лица, ответственного за противодействие коррупции в МБОУ «СОШ – ДС №37 им. И.Г. Генова» г. Симферополя.</w:t>
      </w:r>
    </w:p>
    <w:p w14:paraId="7F97DB47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случае получения положительного ответа (указания в документе информации несоответствующей действительности или документ не выдавался данной инстанцией и др.) директор МБОУ «СОШ – ДС №37 им. И.Г. Генова» г. Симферополя рассматривает представленные документы и принимает решение о направлении заявления о признаках совершенного преступления в правоохранительные органы в порядке, предусмотренном Положением о сотрудничестве с правоохранительными органами.</w:t>
      </w:r>
    </w:p>
    <w:p w14:paraId="4B03B2F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Служебные (докладные) записки и приложенные к ним материалы передаются лицу, ответственному за противодействие коррупции для оформления заявления в правоохранительные органы.</w:t>
      </w:r>
    </w:p>
    <w:p w14:paraId="60898E3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Представленные у МБОУ «СОШ – ДС №37 им. И.Г. Генова» г. Симферополя недействительные документы или их копии не подлежат возврату в связи с их возможной выемкой правоохранительными органами и последующим признанием вещественными доказательствами.</w:t>
      </w:r>
    </w:p>
    <w:p w14:paraId="3D2CE31D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Подготовка и направление в правоохранительные органы заявлений о совершении преступления</w:t>
      </w:r>
    </w:p>
    <w:p w14:paraId="773A5ED6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 основании письменного указания директора МБОУ «СОШ – ДС №37 им. И.Г. Генова» г. Симферополя лицо, ответственное за противодействие коррупции, в течение 5 дней готовит заявления и прилагаемые к ним материалы, которые в порядке ст. 141 УПК РФ направляются в правоохранительные органы за подписью директора.</w:t>
      </w:r>
    </w:p>
    <w:p w14:paraId="6FE8AF1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Заявление в правоохранительные органы о признаках совершенного преступления (предоставления поддельных документов) регистрируется в Журнале регистрации заявлений в правоохранительные органы о совершенном преступлении с указанием в последующем решения. Журнал регистрации заявлений ведется и хранится у лица, ответственного за противодействие коррупции в МБОУ «СОШ – ДС №37 им. И.Г. Генова» г. Симферополя.</w:t>
      </w:r>
    </w:p>
    <w:p w14:paraId="0A6DD20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При поступлении в учреждение постановления об отказе в возбуждении уголовного дела, вынесенного в порядке ч.1 ст.148 УПК РФ, лицо, ответственное за противодействие коррупции, согласовывает с директором целесообразность дальнейшего обжалования указанного постановления.   </w:t>
      </w:r>
    </w:p>
    <w:p w14:paraId="50B6E873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14:paraId="31870E6D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 МБОУ «СОШ – ДС №37 им. И.Г. Генова» г. Симферополя запрещено использовать неутвержденные формы отчетов, либо отчеты, содержащие недостоверную информацию. В случае выявления данных фактов, работники привлекаются к дисциплинарной ответственности.</w:t>
      </w:r>
    </w:p>
    <w:p w14:paraId="7E7B237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составления неофициальной отчетности должностные лица, работники МБОУ «СОШ – ДС №37 им. И.Г. Генова» г. Симферополя, в чьи полномочия в соответствии с должностными обязанностями входит подготовка, составление, представление отчетности, несут персональную ответственность за составление неофициальной отчетности и использования поддельных документов.</w:t>
      </w:r>
    </w:p>
    <w:p w14:paraId="1463F577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14:paraId="12B67CA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Настоящее Положение подлежит обязательному опубликованию на официальном сайте МБОУ «СОШ – ДС №37 им. И.Г. Генова» г. Симферополя в сети Интернет. </w:t>
      </w:r>
    </w:p>
    <w:p w14:paraId="29A1EA1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B6F7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FFF31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AC9C6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BB200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5D0067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57EA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93B9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DAD6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24185B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FE9EE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E16C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0FCD4E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24392">
      <w:pPr>
        <w:spacing w:line="257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741F806">
      <w:pPr>
        <w:spacing w:line="257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 мерах по недопущению</w:t>
      </w:r>
    </w:p>
    <w:p w14:paraId="675B824B">
      <w:pPr>
        <w:spacing w:line="257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составления неофициальной отчетности                                                                                                                          и использования поддельных документов </w:t>
      </w:r>
    </w:p>
    <w:p w14:paraId="1AC320F7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1C4F91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запросов на подтверждение подлинности документов</w:t>
      </w:r>
    </w:p>
    <w:p w14:paraId="0B43E5C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1199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992"/>
        <w:gridCol w:w="1276"/>
        <w:gridCol w:w="1418"/>
        <w:gridCol w:w="1559"/>
        <w:gridCol w:w="1134"/>
        <w:gridCol w:w="1418"/>
        <w:gridCol w:w="1134"/>
        <w:gridCol w:w="992"/>
        <w:gridCol w:w="992"/>
      </w:tblGrid>
      <w:tr w14:paraId="0A23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202B1889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992" w:type="dxa"/>
          </w:tcPr>
          <w:p w14:paraId="42567319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поступления документа </w:t>
            </w:r>
          </w:p>
        </w:tc>
        <w:tc>
          <w:tcPr>
            <w:tcW w:w="1276" w:type="dxa"/>
          </w:tcPr>
          <w:p w14:paraId="196CA3C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организации, получившей документ </w:t>
            </w:r>
          </w:p>
        </w:tc>
        <w:tc>
          <w:tcPr>
            <w:tcW w:w="1418" w:type="dxa"/>
          </w:tcPr>
          <w:p w14:paraId="00653AEC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реквизиты документа </w:t>
            </w:r>
          </w:p>
        </w:tc>
        <w:tc>
          <w:tcPr>
            <w:tcW w:w="1559" w:type="dxa"/>
          </w:tcPr>
          <w:p w14:paraId="3E826CEC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инстанции, выдавшей документ </w:t>
            </w:r>
          </w:p>
        </w:tc>
        <w:tc>
          <w:tcPr>
            <w:tcW w:w="1134" w:type="dxa"/>
          </w:tcPr>
          <w:p w14:paraId="2650CB68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инстанции,</w:t>
            </w:r>
          </w:p>
          <w:p w14:paraId="7C2536AD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выдавшей документ </w:t>
            </w:r>
          </w:p>
        </w:tc>
        <w:tc>
          <w:tcPr>
            <w:tcW w:w="1418" w:type="dxa"/>
          </w:tcPr>
          <w:p w14:paraId="4732FEC4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направления запроса в инстанцию, выдавшую документ </w:t>
            </w:r>
          </w:p>
        </w:tc>
        <w:tc>
          <w:tcPr>
            <w:tcW w:w="1134" w:type="dxa"/>
          </w:tcPr>
          <w:p w14:paraId="6D96D20B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направления запроса </w:t>
            </w:r>
          </w:p>
        </w:tc>
        <w:tc>
          <w:tcPr>
            <w:tcW w:w="992" w:type="dxa"/>
          </w:tcPr>
          <w:p w14:paraId="5FF1E9E7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получения ответа </w:t>
            </w:r>
          </w:p>
        </w:tc>
        <w:tc>
          <w:tcPr>
            <w:tcW w:w="992" w:type="dxa"/>
          </w:tcPr>
          <w:p w14:paraId="130E29E5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Краткое содержание полученного ответа </w:t>
            </w:r>
          </w:p>
        </w:tc>
      </w:tr>
      <w:tr w14:paraId="47AD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3868655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765663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45D8DE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726A28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BCA610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C7CF3D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6A6F62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A1697D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8F9945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805FEB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84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6F9B3D3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A4FA81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6ACBB1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4AADD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1F5A1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478594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C5F7E2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4A1B6C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694B8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64D2E5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CC6D6C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22CF7"/>
    <w:multiLevelType w:val="multilevel"/>
    <w:tmpl w:val="4E322C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0"/>
    <w:rsid w:val="0014788C"/>
    <w:rsid w:val="001D3CF0"/>
    <w:rsid w:val="002B233D"/>
    <w:rsid w:val="00321B3C"/>
    <w:rsid w:val="00382360"/>
    <w:rsid w:val="004C4E48"/>
    <w:rsid w:val="005E1DEB"/>
    <w:rsid w:val="0076333C"/>
    <w:rsid w:val="00A27F27"/>
    <w:rsid w:val="00A32300"/>
    <w:rsid w:val="00A44ACA"/>
    <w:rsid w:val="00C31211"/>
    <w:rsid w:val="00DE1135"/>
    <w:rsid w:val="00E03579"/>
    <w:rsid w:val="00E0643D"/>
    <w:rsid w:val="00EE51F7"/>
    <w:rsid w:val="00FF4367"/>
    <w:rsid w:val="3F82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1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"/>
    <w:basedOn w:val="2"/>
    <w:link w:val="4"/>
    <w:semiHidden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1846</Words>
  <Characters>10525</Characters>
  <Lines>87</Lines>
  <Paragraphs>24</Paragraphs>
  <TotalTime>150</TotalTime>
  <ScaleCrop>false</ScaleCrop>
  <LinksUpToDate>false</LinksUpToDate>
  <CharactersWithSpaces>12347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2025-04-10T08:37:00Z</dcterms:created>
  <dc:creator>Наталья Сивач</dc:creator>
  <cp:lastModifiedBy>User</cp:lastModifiedBy>
  <dcterms:modified xsi:type="dcterms:W3CDTF">2025-04-10T18:56:04Z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0EE08F3120F94CEA99BEDB72842B15A1_12</vt:lpwstr>
  </property>
</Properties>
</file>