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80" w:rsidRDefault="00925380" w:rsidP="00925380">
      <w:pPr>
        <w:spacing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ДЕСТКИЙ САД № 37 ИМЕНИ ПРАТИЗАНА – ПОДПОЛЬЩИКА И.Г. ГЕНОВА» МУНИЦИПАЛЬНОГО ОБРАЗОВАИЯ ГОРОДСКОЙ ОКРУГ СИМФЕРОПОЛЬ РЕСПУБЛИКИ КРЫМ</w:t>
      </w:r>
    </w:p>
    <w:p w:rsidR="00925380" w:rsidRDefault="00925380" w:rsidP="00925380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925380" w:rsidRDefault="00925380" w:rsidP="00925380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25380" w:rsidRDefault="00925380" w:rsidP="00925380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25380" w:rsidRDefault="00925380" w:rsidP="00925380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925380" w:rsidRDefault="00925380" w:rsidP="00925380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380" w:rsidRDefault="00B9377A" w:rsidP="00925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25380">
        <w:rPr>
          <w:rFonts w:ascii="Times New Roman" w:hAnsi="Times New Roman" w:cs="Times New Roman"/>
          <w:sz w:val="24"/>
          <w:szCs w:val="24"/>
        </w:rPr>
        <w:t xml:space="preserve">.08.2025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469</w:t>
      </w:r>
    </w:p>
    <w:p w:rsidR="003F1309" w:rsidRDefault="0092538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назначении ответственного за </w:t>
      </w:r>
    </w:p>
    <w:p w:rsidR="00E52357" w:rsidRDefault="0092538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реализацию Единой модели профориентации</w:t>
      </w:r>
    </w:p>
    <w:p w:rsidR="00925380" w:rsidRDefault="00E5235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обучающихся 6-11 классов в 2025\2026 </w:t>
      </w:r>
      <w:proofErr w:type="spellStart"/>
      <w:r>
        <w:rPr>
          <w:rFonts w:ascii="Times New Roman" w:hAnsi="Times New Roman" w:cs="Times New Roman"/>
        </w:rPr>
        <w:t>уч.г</w:t>
      </w:r>
      <w:proofErr w:type="spellEnd"/>
      <w:r>
        <w:rPr>
          <w:rFonts w:ascii="Times New Roman" w:hAnsi="Times New Roman" w:cs="Times New Roman"/>
        </w:rPr>
        <w:t>.</w:t>
      </w:r>
      <w:r w:rsidR="00925380">
        <w:rPr>
          <w:rFonts w:ascii="Times New Roman" w:hAnsi="Times New Roman" w:cs="Times New Roman"/>
        </w:rPr>
        <w:t xml:space="preserve"> </w:t>
      </w:r>
    </w:p>
    <w:p w:rsidR="00E52357" w:rsidRDefault="00E52357">
      <w:pPr>
        <w:contextualSpacing/>
        <w:rPr>
          <w:rFonts w:ascii="Times New Roman" w:hAnsi="Times New Roman" w:cs="Times New Roman"/>
        </w:rPr>
      </w:pPr>
    </w:p>
    <w:p w:rsidR="00E52357" w:rsidRDefault="00B9377A" w:rsidP="00B9377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Во исполнение приказа МКУ Департамент образования Администрации города Симферополя Республики Крым от 26.08.2025 №449 «О назначении ответственных лиц за реализацию Единой модели профориентации для обучающихся 6 – 11 классов общеобразовательных учреждений города Симферополя в 2025\2026 учебном году» с целью решения задач по развитию экономики и укреплению технологического суверенитета Российской Федерации, повышения эффективности организационно-педагогического сопровождения профессионального самоопределения</w:t>
      </w:r>
      <w:r w:rsidR="0042653B">
        <w:rPr>
          <w:rFonts w:ascii="Times New Roman" w:hAnsi="Times New Roman" w:cs="Times New Roman"/>
        </w:rPr>
        <w:t xml:space="preserve"> обучающихся</w:t>
      </w:r>
    </w:p>
    <w:p w:rsidR="0042653B" w:rsidRDefault="0042653B" w:rsidP="00B9377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42653B" w:rsidRDefault="0042653B" w:rsidP="0042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администратором, ответственным за доведение информации о Проекте Единая модель профессиональной ориентации «Билет в будущее», в том числе в части реализации курса «Россия – мои горизонты», до родителей (законных представителей) на </w:t>
      </w:r>
      <w:proofErr w:type="spellStart"/>
      <w:r>
        <w:rPr>
          <w:rFonts w:ascii="Times New Roman" w:hAnsi="Times New Roman" w:cs="Times New Roman"/>
        </w:rPr>
        <w:t>профориентационных</w:t>
      </w:r>
      <w:proofErr w:type="spellEnd"/>
      <w:r>
        <w:rPr>
          <w:rFonts w:ascii="Times New Roman" w:hAnsi="Times New Roman" w:cs="Times New Roman"/>
        </w:rPr>
        <w:t xml:space="preserve"> родительских собраниях, а также курирующих работу педагогов школы.</w:t>
      </w:r>
    </w:p>
    <w:p w:rsidR="00A735B1" w:rsidRDefault="0042653B" w:rsidP="0042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следующих классных руководителей 6 – 11 классов ответственными за реализацию </w:t>
      </w:r>
      <w:proofErr w:type="spellStart"/>
      <w:r>
        <w:rPr>
          <w:rFonts w:ascii="Times New Roman" w:hAnsi="Times New Roman" w:cs="Times New Roman"/>
        </w:rPr>
        <w:t>профориентаци</w:t>
      </w:r>
      <w:r w:rsidR="00A735B1">
        <w:rPr>
          <w:rFonts w:ascii="Times New Roman" w:hAnsi="Times New Roman" w:cs="Times New Roman"/>
        </w:rPr>
        <w:t>онных</w:t>
      </w:r>
      <w:proofErr w:type="spellEnd"/>
      <w:r w:rsidR="00A735B1">
        <w:rPr>
          <w:rFonts w:ascii="Times New Roman" w:hAnsi="Times New Roman" w:cs="Times New Roman"/>
        </w:rPr>
        <w:t xml:space="preserve"> мероприятий:</w:t>
      </w:r>
    </w:p>
    <w:p w:rsidR="00A735B1" w:rsidRDefault="00A735B1" w:rsidP="00A735B1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649"/>
      </w:tblGrid>
      <w:tr w:rsidR="00A735B1" w:rsidRPr="00A735B1" w:rsidTr="0046046E">
        <w:trPr>
          <w:trHeight w:val="360"/>
        </w:trPr>
        <w:tc>
          <w:tcPr>
            <w:tcW w:w="1559" w:type="dxa"/>
          </w:tcPr>
          <w:p w:rsidR="00A735B1" w:rsidRP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А </w:t>
            </w:r>
          </w:p>
        </w:tc>
        <w:tc>
          <w:tcPr>
            <w:tcW w:w="7649" w:type="dxa"/>
          </w:tcPr>
          <w:p w:rsidR="00A735B1" w:rsidRPr="00A735B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Алексеевну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P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Б </w:t>
            </w:r>
          </w:p>
        </w:tc>
        <w:tc>
          <w:tcPr>
            <w:tcW w:w="7649" w:type="dxa"/>
          </w:tcPr>
          <w:p w:rsidR="00A735B1" w:rsidRPr="00A735B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Смирнову Татьяну Валентиновну 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P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В </w:t>
            </w:r>
          </w:p>
        </w:tc>
        <w:tc>
          <w:tcPr>
            <w:tcW w:w="7649" w:type="dxa"/>
          </w:tcPr>
          <w:p w:rsidR="00A735B1" w:rsidRPr="00A735B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Рогинскую Диану Алексеевну</w:t>
            </w:r>
          </w:p>
        </w:tc>
      </w:tr>
      <w:tr w:rsidR="00DD42F1" w:rsidRPr="00A735B1" w:rsidTr="0046046E">
        <w:tc>
          <w:tcPr>
            <w:tcW w:w="1559" w:type="dxa"/>
          </w:tcPr>
          <w:p w:rsidR="00DD42F1" w:rsidRDefault="00DD42F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Г</w:t>
            </w:r>
          </w:p>
        </w:tc>
        <w:tc>
          <w:tcPr>
            <w:tcW w:w="7649" w:type="dxa"/>
          </w:tcPr>
          <w:p w:rsidR="00DD42F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Анастасию Владимировну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P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А </w:t>
            </w:r>
          </w:p>
        </w:tc>
        <w:tc>
          <w:tcPr>
            <w:tcW w:w="7649" w:type="dxa"/>
          </w:tcPr>
          <w:p w:rsidR="00A735B1" w:rsidRPr="00A735B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Юлию Леонидовну </w:t>
            </w:r>
            <w:bookmarkStart w:id="0" w:name="_GoBack"/>
            <w:bookmarkEnd w:id="0"/>
          </w:p>
        </w:tc>
      </w:tr>
      <w:tr w:rsidR="00A735B1" w:rsidRPr="00A735B1" w:rsidTr="0046046E">
        <w:tc>
          <w:tcPr>
            <w:tcW w:w="1559" w:type="dxa"/>
          </w:tcPr>
          <w:p w:rsidR="00A735B1" w:rsidRP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Б </w:t>
            </w:r>
          </w:p>
        </w:tc>
        <w:tc>
          <w:tcPr>
            <w:tcW w:w="7649" w:type="dxa"/>
          </w:tcPr>
          <w:p w:rsidR="00A735B1" w:rsidRPr="00A735B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Анну Юрьевну 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P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В </w:t>
            </w:r>
          </w:p>
        </w:tc>
        <w:tc>
          <w:tcPr>
            <w:tcW w:w="7649" w:type="dxa"/>
          </w:tcPr>
          <w:p w:rsidR="00A735B1" w:rsidRPr="00A735B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P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А</w:t>
            </w:r>
          </w:p>
        </w:tc>
        <w:tc>
          <w:tcPr>
            <w:tcW w:w="7649" w:type="dxa"/>
          </w:tcPr>
          <w:p w:rsidR="00A735B1" w:rsidRPr="00A735B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Татьяну Олеговну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P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Б </w:t>
            </w:r>
          </w:p>
        </w:tc>
        <w:tc>
          <w:tcPr>
            <w:tcW w:w="7649" w:type="dxa"/>
          </w:tcPr>
          <w:p w:rsidR="00A735B1" w:rsidRPr="00A735B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Люманову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Асановну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В </w:t>
            </w:r>
          </w:p>
        </w:tc>
        <w:tc>
          <w:tcPr>
            <w:tcW w:w="7649" w:type="dxa"/>
          </w:tcPr>
          <w:p w:rsidR="00A735B1" w:rsidRPr="00A735B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Рыжкову Лилию Викторовну 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А </w:t>
            </w:r>
          </w:p>
        </w:tc>
        <w:tc>
          <w:tcPr>
            <w:tcW w:w="7649" w:type="dxa"/>
          </w:tcPr>
          <w:p w:rsidR="00A735B1" w:rsidRPr="00A735B1" w:rsidRDefault="00DD42F1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Подъячую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Ольгу Сергеевну 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– Б </w:t>
            </w:r>
          </w:p>
        </w:tc>
        <w:tc>
          <w:tcPr>
            <w:tcW w:w="7649" w:type="dxa"/>
          </w:tcPr>
          <w:p w:rsidR="00A735B1" w:rsidRPr="00A735B1" w:rsidRDefault="0046046E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Слисаренко Людмилу Александровну 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Default="00A735B1" w:rsidP="00DD42F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В </w:t>
            </w:r>
          </w:p>
        </w:tc>
        <w:tc>
          <w:tcPr>
            <w:tcW w:w="7649" w:type="dxa"/>
          </w:tcPr>
          <w:p w:rsidR="00A735B1" w:rsidRPr="00A735B1" w:rsidRDefault="0046046E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Рыбальченко Татьяну Николаевну </w:t>
            </w:r>
          </w:p>
        </w:tc>
      </w:tr>
      <w:tr w:rsidR="00A735B1" w:rsidRPr="00A735B1" w:rsidTr="0046046E">
        <w:tc>
          <w:tcPr>
            <w:tcW w:w="1559" w:type="dxa"/>
          </w:tcPr>
          <w:p w:rsidR="00A735B1" w:rsidRPr="00A735B1" w:rsidRDefault="00A735B1" w:rsidP="00DD42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35B1">
              <w:rPr>
                <w:rFonts w:ascii="Times New Roman" w:hAnsi="Times New Roman" w:cs="Times New Roman"/>
                <w:sz w:val="24"/>
                <w:szCs w:val="24"/>
              </w:rPr>
              <w:t xml:space="preserve">10 – А </w:t>
            </w:r>
          </w:p>
        </w:tc>
        <w:tc>
          <w:tcPr>
            <w:tcW w:w="7649" w:type="dxa"/>
          </w:tcPr>
          <w:p w:rsidR="00A735B1" w:rsidRPr="00A735B1" w:rsidRDefault="0046046E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Ольгу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Алексанжровну</w:t>
            </w:r>
            <w:proofErr w:type="spellEnd"/>
          </w:p>
        </w:tc>
      </w:tr>
      <w:tr w:rsidR="00A735B1" w:rsidRPr="00A735B1" w:rsidTr="0046046E">
        <w:trPr>
          <w:trHeight w:val="377"/>
        </w:trPr>
        <w:tc>
          <w:tcPr>
            <w:tcW w:w="1559" w:type="dxa"/>
          </w:tcPr>
          <w:p w:rsidR="00A735B1" w:rsidRPr="00DD42F1" w:rsidRDefault="00A735B1" w:rsidP="00DD42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42F1">
              <w:rPr>
                <w:rFonts w:ascii="Times New Roman" w:hAnsi="Times New Roman" w:cs="Times New Roman"/>
                <w:sz w:val="24"/>
                <w:szCs w:val="24"/>
              </w:rPr>
              <w:t xml:space="preserve">11 – А </w:t>
            </w:r>
          </w:p>
        </w:tc>
        <w:tc>
          <w:tcPr>
            <w:tcW w:w="7649" w:type="dxa"/>
          </w:tcPr>
          <w:p w:rsidR="00A735B1" w:rsidRPr="00A735B1" w:rsidRDefault="0046046E" w:rsidP="00DD42F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Ольгу Владимировну </w:t>
            </w:r>
          </w:p>
        </w:tc>
      </w:tr>
    </w:tbl>
    <w:p w:rsidR="00A735B1" w:rsidRDefault="00A735B1" w:rsidP="00A735B1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42653B" w:rsidRDefault="00A735B1" w:rsidP="0042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Классным руководителям 6 – 11 классов содействовать</w:t>
      </w:r>
      <w:r w:rsidR="0042653B">
        <w:rPr>
          <w:rFonts w:ascii="Times New Roman" w:hAnsi="Times New Roman" w:cs="Times New Roman"/>
        </w:rPr>
        <w:t xml:space="preserve"> регистрации обучающихся на портале «Билет в будущее»</w:t>
      </w:r>
      <w:r>
        <w:rPr>
          <w:rFonts w:ascii="Times New Roman" w:hAnsi="Times New Roman" w:cs="Times New Roman"/>
        </w:rPr>
        <w:t>, консультировать представителей родительского сообщества, обеспечивать запись обучающихся на мероприятия профессионального выбора.</w:t>
      </w:r>
    </w:p>
    <w:p w:rsidR="00A735B1" w:rsidRDefault="00A735B1" w:rsidP="00A735B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Срок: в течение 2025\2026 учебного года </w:t>
      </w:r>
    </w:p>
    <w:p w:rsidR="00A735B1" w:rsidRDefault="00A735B1" w:rsidP="0042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Ответственному администратору и классным руководителям, указанным в пункте 2 настоящего приказа, организовать работу по регистрации, верификации обучающихся 6 – 11 классов на платформе проекта.</w:t>
      </w:r>
    </w:p>
    <w:p w:rsidR="0046046E" w:rsidRDefault="0046046E" w:rsidP="0046046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Срок: до 10.09.2025 г. </w:t>
      </w:r>
    </w:p>
    <w:p w:rsidR="00A735B1" w:rsidRDefault="00A735B1" w:rsidP="0042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выполнением настоящего приказа оставляю за собой. </w:t>
      </w:r>
    </w:p>
    <w:p w:rsidR="00A735B1" w:rsidRDefault="00A735B1" w:rsidP="00A735B1">
      <w:pPr>
        <w:jc w:val="both"/>
        <w:rPr>
          <w:rFonts w:ascii="Times New Roman" w:hAnsi="Times New Roman" w:cs="Times New Roman"/>
        </w:rPr>
      </w:pPr>
    </w:p>
    <w:p w:rsidR="00A735B1" w:rsidRPr="00A735B1" w:rsidRDefault="00A735B1" w:rsidP="00A735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</w:rPr>
        <w:t>Рисованая</w:t>
      </w:r>
      <w:proofErr w:type="spellEnd"/>
      <w:r>
        <w:rPr>
          <w:rFonts w:ascii="Times New Roman" w:hAnsi="Times New Roman" w:cs="Times New Roman"/>
        </w:rPr>
        <w:t xml:space="preserve"> </w:t>
      </w:r>
    </w:p>
    <w:sectPr w:rsidR="00A735B1" w:rsidRPr="00A7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E57C1"/>
    <w:multiLevelType w:val="hybridMultilevel"/>
    <w:tmpl w:val="80A4B922"/>
    <w:lvl w:ilvl="0" w:tplc="04C09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45E1F"/>
    <w:multiLevelType w:val="hybridMultilevel"/>
    <w:tmpl w:val="37F03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33"/>
    <w:rsid w:val="00193133"/>
    <w:rsid w:val="003F1309"/>
    <w:rsid w:val="0042653B"/>
    <w:rsid w:val="0046046E"/>
    <w:rsid w:val="00925380"/>
    <w:rsid w:val="00A735B1"/>
    <w:rsid w:val="00B9377A"/>
    <w:rsid w:val="00DD42F1"/>
    <w:rsid w:val="00E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E188"/>
  <w15:chartTrackingRefBased/>
  <w15:docId w15:val="{68D6AA3D-3E55-422D-8C18-97B2F8E9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3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3B"/>
    <w:pPr>
      <w:ind w:left="720"/>
      <w:contextualSpacing/>
    </w:pPr>
  </w:style>
  <w:style w:type="table" w:styleId="a4">
    <w:name w:val="Table Grid"/>
    <w:basedOn w:val="a1"/>
    <w:uiPriority w:val="39"/>
    <w:rsid w:val="00A7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0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3</cp:revision>
  <cp:lastPrinted>2025-09-04T18:56:00Z</cp:lastPrinted>
  <dcterms:created xsi:type="dcterms:W3CDTF">2025-09-04T18:09:00Z</dcterms:created>
  <dcterms:modified xsi:type="dcterms:W3CDTF">2025-09-04T19:11:00Z</dcterms:modified>
</cp:coreProperties>
</file>