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87" w:rsidRDefault="005C75D3" w:rsidP="004220AF">
      <w:pPr>
        <w:pStyle w:val="2"/>
        <w:tabs>
          <w:tab w:val="left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ЕМ СПТ </w:t>
      </w:r>
    </w:p>
    <w:p w:rsidR="00AD0A87" w:rsidRPr="00AD0A87" w:rsidRDefault="00AD0A87" w:rsidP="00AD0A87">
      <w:pPr>
        <w:pStyle w:val="2"/>
        <w:tabs>
          <w:tab w:val="left" w:pos="2378"/>
        </w:tabs>
        <w:spacing w:line="240" w:lineRule="auto"/>
        <w:ind w:firstLine="567"/>
        <w:jc w:val="both"/>
        <w:rPr>
          <w:sz w:val="24"/>
          <w:szCs w:val="24"/>
        </w:rPr>
      </w:pPr>
      <w:r w:rsidRPr="00AD0A87">
        <w:rPr>
          <w:sz w:val="24"/>
          <w:szCs w:val="24"/>
        </w:rPr>
        <w:t xml:space="preserve">Методика социально-психологического тестирования создавалась как экспертная система для выявления спектра </w:t>
      </w:r>
      <w:proofErr w:type="spellStart"/>
      <w:r w:rsidRPr="00AD0A87">
        <w:rPr>
          <w:sz w:val="24"/>
          <w:szCs w:val="24"/>
        </w:rPr>
        <w:t>аддикций</w:t>
      </w:r>
      <w:proofErr w:type="spellEnd"/>
      <w:r w:rsidRPr="00AD0A87">
        <w:rPr>
          <w:sz w:val="24"/>
          <w:szCs w:val="24"/>
        </w:rPr>
        <w:t xml:space="preserve"> (зависимостей) и позволяет оценивать негативные тенденции в процессе развития ребенка.</w:t>
      </w:r>
      <w:r w:rsidRPr="00AD0A87">
        <w:rPr>
          <w:sz w:val="24"/>
          <w:szCs w:val="24"/>
        </w:rPr>
        <w:br/>
        <w:t xml:space="preserve">Единая методика социально психологического тестирования (ЕМ СПТ) содержит много инновационных компонентов, в ней используются оригинальные алгоритмы анализа данных. Авторы методики декларируют, что, несмотря на свою </w:t>
      </w:r>
      <w:proofErr w:type="spellStart"/>
      <w:r w:rsidRPr="00AD0A87">
        <w:rPr>
          <w:sz w:val="24"/>
          <w:szCs w:val="24"/>
        </w:rPr>
        <w:t>инновационность</w:t>
      </w:r>
      <w:proofErr w:type="spellEnd"/>
      <w:r w:rsidRPr="00AD0A87">
        <w:rPr>
          <w:sz w:val="24"/>
          <w:szCs w:val="24"/>
        </w:rPr>
        <w:t xml:space="preserve">, ЕМ СПТ основана на строго научном подходе и все ее компоненты прошли неоднократную строгую проверку на </w:t>
      </w:r>
      <w:proofErr w:type="spellStart"/>
      <w:r w:rsidRPr="00AD0A87">
        <w:rPr>
          <w:sz w:val="24"/>
          <w:szCs w:val="24"/>
        </w:rPr>
        <w:t>валидность</w:t>
      </w:r>
      <w:proofErr w:type="spellEnd"/>
      <w:r w:rsidRPr="00AD0A87">
        <w:rPr>
          <w:sz w:val="24"/>
          <w:szCs w:val="24"/>
        </w:rPr>
        <w:t xml:space="preserve"> и надежность. На методику получены положительные отзывы не только от ученых, но и от регионов, где проходила ее апробация. Выборка апробации 300 000 человек.</w:t>
      </w:r>
    </w:p>
    <w:p w:rsidR="00AD0A87" w:rsidRPr="00AD0A87" w:rsidRDefault="00AD0A87" w:rsidP="00AD0A87">
      <w:pPr>
        <w:pStyle w:val="2"/>
        <w:tabs>
          <w:tab w:val="left" w:pos="2378"/>
        </w:tabs>
        <w:spacing w:line="240" w:lineRule="auto"/>
        <w:ind w:firstLine="567"/>
        <w:jc w:val="both"/>
        <w:rPr>
          <w:sz w:val="24"/>
          <w:szCs w:val="24"/>
        </w:rPr>
      </w:pPr>
      <w:r w:rsidRPr="00AD0A87">
        <w:rPr>
          <w:sz w:val="24"/>
          <w:szCs w:val="24"/>
        </w:rPr>
        <w:t xml:space="preserve">Именно поэтому решением ГАК в протоколе от 24 декабря 2018 года № 39 п.2.7 рекомендовано «органам исполнительной власти субъектов РФ, осуществляющих государственное управление в сфере образования обеспечить проведение СПТ по единой методике» обучающихся с целью выявления латентной или явной </w:t>
      </w:r>
      <w:proofErr w:type="spellStart"/>
      <w:r w:rsidRPr="00AD0A87">
        <w:rPr>
          <w:sz w:val="24"/>
          <w:szCs w:val="24"/>
        </w:rPr>
        <w:t>рискогенности</w:t>
      </w:r>
      <w:proofErr w:type="spellEnd"/>
      <w:r w:rsidRPr="00AD0A87">
        <w:rPr>
          <w:sz w:val="24"/>
          <w:szCs w:val="24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AD0A87">
        <w:rPr>
          <w:sz w:val="24"/>
          <w:szCs w:val="24"/>
        </w:rPr>
        <w:t>аддиктивному</w:t>
      </w:r>
      <w:proofErr w:type="spellEnd"/>
      <w:r w:rsidRPr="00AD0A87">
        <w:rPr>
          <w:sz w:val="24"/>
          <w:szCs w:val="24"/>
        </w:rPr>
        <w:t xml:space="preserve"> (зависимому) поведению у лиц подросткового и юношеского возраста. </w:t>
      </w:r>
    </w:p>
    <w:p w:rsidR="00AD0A87" w:rsidRPr="00AD0A87" w:rsidRDefault="00AD0A87" w:rsidP="00AD0A87">
      <w:pPr>
        <w:pStyle w:val="2"/>
        <w:tabs>
          <w:tab w:val="left" w:pos="2378"/>
        </w:tabs>
        <w:spacing w:line="240" w:lineRule="auto"/>
        <w:ind w:firstLine="567"/>
        <w:jc w:val="both"/>
        <w:rPr>
          <w:sz w:val="24"/>
          <w:szCs w:val="24"/>
        </w:rPr>
      </w:pPr>
      <w:r w:rsidRPr="00AD0A87">
        <w:rPr>
          <w:sz w:val="24"/>
          <w:szCs w:val="24"/>
        </w:rPr>
        <w:t xml:space="preserve">ЕМ </w:t>
      </w:r>
      <w:r w:rsidR="002E244D" w:rsidRPr="00AD0A87">
        <w:rPr>
          <w:sz w:val="24"/>
          <w:szCs w:val="24"/>
        </w:rPr>
        <w:t>СПТ является</w:t>
      </w:r>
      <w:r w:rsidRPr="00AD0A87">
        <w:rPr>
          <w:sz w:val="24"/>
          <w:szCs w:val="24"/>
        </w:rPr>
        <w:t xml:space="preserve"> опросником и состоит из набора вопросов, предлагаемых в стандартных условиях и предназначенных для установления количественных и качественных индивидуально-психологических различий.</w:t>
      </w:r>
    </w:p>
    <w:p w:rsidR="00AD0A87" w:rsidRPr="00AD0A87" w:rsidRDefault="00AD0A87" w:rsidP="00AD0A87">
      <w:pPr>
        <w:pStyle w:val="2"/>
        <w:tabs>
          <w:tab w:val="left" w:pos="2378"/>
        </w:tabs>
        <w:spacing w:line="240" w:lineRule="auto"/>
        <w:ind w:firstLine="567"/>
        <w:jc w:val="both"/>
        <w:rPr>
          <w:sz w:val="24"/>
          <w:szCs w:val="24"/>
        </w:rPr>
      </w:pPr>
      <w:r w:rsidRPr="00AD0A87">
        <w:rPr>
          <w:sz w:val="24"/>
          <w:szCs w:val="24"/>
        </w:rPr>
        <w:t>Цель ЕМ СПТ – выявить обучающихся с показателями повышенной вероятности вовлечения в зависимое поведение.</w:t>
      </w:r>
    </w:p>
    <w:p w:rsidR="00AD0A87" w:rsidRPr="00AD0A87" w:rsidRDefault="00AD0A87" w:rsidP="00AD0A87">
      <w:pPr>
        <w:pStyle w:val="2"/>
        <w:tabs>
          <w:tab w:val="left" w:pos="2378"/>
        </w:tabs>
        <w:spacing w:line="240" w:lineRule="auto"/>
        <w:ind w:firstLine="567"/>
        <w:jc w:val="both"/>
        <w:rPr>
          <w:sz w:val="24"/>
          <w:szCs w:val="24"/>
        </w:rPr>
      </w:pPr>
      <w:r w:rsidRPr="00AD0A87">
        <w:rPr>
          <w:sz w:val="24"/>
          <w:szCs w:val="24"/>
        </w:rPr>
        <w:t xml:space="preserve"> Методика предназначена для выявления латентной и явной </w:t>
      </w:r>
      <w:proofErr w:type="spellStart"/>
      <w:r w:rsidRPr="00AD0A87">
        <w:rPr>
          <w:sz w:val="24"/>
          <w:szCs w:val="24"/>
        </w:rPr>
        <w:t>рискогенности</w:t>
      </w:r>
      <w:proofErr w:type="spellEnd"/>
      <w:r w:rsidRPr="00AD0A87">
        <w:rPr>
          <w:sz w:val="24"/>
          <w:szCs w:val="24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AD0A87">
        <w:rPr>
          <w:sz w:val="24"/>
          <w:szCs w:val="24"/>
        </w:rPr>
        <w:t>аддиктивному</w:t>
      </w:r>
      <w:proofErr w:type="spellEnd"/>
      <w:r w:rsidRPr="00AD0A87">
        <w:rPr>
          <w:sz w:val="24"/>
          <w:szCs w:val="24"/>
        </w:rPr>
        <w:t xml:space="preserve"> (зависимому) поведению несовершеннолетних. Осуществляет оценку вероятности вовлечения в </w:t>
      </w:r>
      <w:proofErr w:type="spellStart"/>
      <w:r w:rsidRPr="00AD0A87">
        <w:rPr>
          <w:sz w:val="24"/>
          <w:szCs w:val="24"/>
        </w:rPr>
        <w:t>аддиктивное</w:t>
      </w:r>
      <w:proofErr w:type="spellEnd"/>
      <w:r w:rsidRPr="00AD0A87">
        <w:rPr>
          <w:sz w:val="24"/>
          <w:szCs w:val="24"/>
        </w:rPr>
        <w:t xml:space="preserve"> поведение на основе соотношения факторов риска и факторов защиты, воздействующих на обследуемых. Выявляет повышенную и незначительную вероятность вовлечения в зависимое поведение на основе соотношения факторов риска и факторов защиты</w:t>
      </w:r>
    </w:p>
    <w:p w:rsidR="00AD0A87" w:rsidRPr="00AD0A87" w:rsidRDefault="00AD0A87" w:rsidP="00AD0A87">
      <w:pPr>
        <w:pStyle w:val="a5"/>
        <w:spacing w:line="237" w:lineRule="auto"/>
        <w:ind w:left="317" w:right="205" w:firstLine="699"/>
        <w:jc w:val="both"/>
        <w:rPr>
          <w:sz w:val="24"/>
          <w:szCs w:val="24"/>
        </w:rPr>
      </w:pPr>
      <w:r w:rsidRPr="00AD0A87">
        <w:rPr>
          <w:sz w:val="24"/>
          <w:szCs w:val="24"/>
        </w:rPr>
        <w:t>ЕМ CПT применяется для тестирования лиц подросткового и юношеского возраста старше 13 лет. Методика представлена в трех формах:</w:t>
      </w:r>
    </w:p>
    <w:p w:rsidR="00AD0A87" w:rsidRPr="00AD0A87" w:rsidRDefault="00AD0A87" w:rsidP="00AD0A87">
      <w:pPr>
        <w:pStyle w:val="a5"/>
        <w:numPr>
          <w:ilvl w:val="1"/>
          <w:numId w:val="3"/>
        </w:numPr>
        <w:spacing w:line="237" w:lineRule="auto"/>
        <w:ind w:right="196"/>
        <w:jc w:val="both"/>
        <w:rPr>
          <w:sz w:val="24"/>
          <w:szCs w:val="24"/>
        </w:rPr>
      </w:pPr>
      <w:r w:rsidRPr="00AD0A87">
        <w:rPr>
          <w:sz w:val="24"/>
          <w:szCs w:val="24"/>
        </w:rPr>
        <w:t xml:space="preserve">Форма «А-110» содержит 110 утверждений, для тестирования обучающихся 7 9 классов. </w:t>
      </w:r>
    </w:p>
    <w:p w:rsidR="00AD0A87" w:rsidRPr="00AD0A87" w:rsidRDefault="00AD0A87" w:rsidP="00AD0A87">
      <w:pPr>
        <w:pStyle w:val="a5"/>
        <w:numPr>
          <w:ilvl w:val="1"/>
          <w:numId w:val="3"/>
        </w:numPr>
        <w:spacing w:line="237" w:lineRule="auto"/>
        <w:ind w:right="196"/>
        <w:jc w:val="both"/>
        <w:rPr>
          <w:sz w:val="24"/>
          <w:szCs w:val="24"/>
        </w:rPr>
      </w:pPr>
      <w:r w:rsidRPr="00AD0A87">
        <w:rPr>
          <w:sz w:val="24"/>
          <w:szCs w:val="24"/>
        </w:rPr>
        <w:t>Форма «B- 140» содержит 140 утверждений для тестирования обучающихся 10 — 11 классов.</w:t>
      </w:r>
    </w:p>
    <w:p w:rsidR="00AD0A87" w:rsidRDefault="00AD0A87" w:rsidP="003C06FD">
      <w:pPr>
        <w:pStyle w:val="2"/>
        <w:tabs>
          <w:tab w:val="left" w:pos="0"/>
        </w:tabs>
        <w:spacing w:line="240" w:lineRule="auto"/>
        <w:ind w:firstLine="0"/>
        <w:rPr>
          <w:b/>
          <w:sz w:val="24"/>
          <w:szCs w:val="24"/>
        </w:rPr>
      </w:pPr>
    </w:p>
    <w:p w:rsidR="004220AF" w:rsidRPr="009D2536" w:rsidRDefault="004220AF" w:rsidP="004220AF">
      <w:pPr>
        <w:pStyle w:val="2"/>
        <w:tabs>
          <w:tab w:val="left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9D2536">
        <w:rPr>
          <w:b/>
          <w:sz w:val="24"/>
          <w:szCs w:val="24"/>
        </w:rPr>
        <w:t>Нормативно-правовое обеспечение проведения социально-психологического тестирования обучающихся образовательных организаций по единой методике</w:t>
      </w:r>
    </w:p>
    <w:p w:rsidR="004220AF" w:rsidRPr="009D2536" w:rsidRDefault="004220AF" w:rsidP="004220AF">
      <w:pPr>
        <w:pStyle w:val="2"/>
        <w:tabs>
          <w:tab w:val="left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4220AF" w:rsidRPr="009D2536" w:rsidRDefault="004220AF" w:rsidP="004220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536">
        <w:rPr>
          <w:rFonts w:ascii="Times New Roman" w:hAnsi="Times New Roman" w:cs="Times New Roman"/>
          <w:sz w:val="24"/>
          <w:szCs w:val="24"/>
        </w:rPr>
        <w:t>Проведение социально-психологического тестирования организовано во исполнение: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>Указ Президента РФ от 23.11.2020 N 733 "Об утверждении Стратегии государственной антинаркотической политики Российской Федерации на период до 2030 года"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 Концепции профилактики употребления психоактивных веществ в образовательной среде (утвержденной Министерством просвещения РФ от 15.06.2021), 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Федерального закона от 29.12.2012  № 273-ФЗ «Об образовании в Российской Федерации», 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Федеральный закон от 24.06.1999  № 120 «Об основах системы профилактики безнадзорности и правонарушений несовершеннолетних» (с изменениями и дополнениями), 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Распоряжения Правительства РФ от 22.03. 2017 № 520-р «Концепция развития системы профилактики безнадзорности и правонарушений несовершеннолетних на период  до </w:t>
      </w:r>
      <w:r w:rsidRPr="009D2536">
        <w:rPr>
          <w:sz w:val="24"/>
          <w:szCs w:val="24"/>
        </w:rPr>
        <w:lastRenderedPageBreak/>
        <w:t xml:space="preserve">2025года и </w:t>
      </w:r>
      <w:hyperlink r:id="rId6" w:tooltip="’’Об утверждении Концепции развития системы профилактики безнадзорности и правонарушений ...’’&#10;Распоряжение Правительства РФ от 22.03.2017 N 520-р&#10;Статус: действующая редакция (действ. с 18.03.2021)" w:history="1">
        <w:r w:rsidRPr="009D2536">
          <w:rPr>
            <w:sz w:val="24"/>
            <w:szCs w:val="24"/>
          </w:rPr>
          <w:t xml:space="preserve">плана мероприятий на 2021-2025 годы по ее реализации </w:t>
        </w:r>
      </w:hyperlink>
      <w:r w:rsidRPr="009D2536">
        <w:rPr>
          <w:sz w:val="24"/>
          <w:szCs w:val="24"/>
        </w:rPr>
        <w:t xml:space="preserve">Изменения  внесены </w:t>
      </w:r>
      <w:r w:rsidR="00D22BA2" w:rsidRPr="009D2536">
        <w:rPr>
          <w:sz w:val="24"/>
          <w:szCs w:val="24"/>
        </w:rPr>
        <w:fldChar w:fldCharType="begin"/>
      </w:r>
      <w:r w:rsidRPr="009D2536">
        <w:rPr>
          <w:sz w:val="24"/>
          <w:szCs w:val="24"/>
        </w:rPr>
        <w:instrText xml:space="preserve"> HYPERLINK "kodeks://link/d?nd=573920071&amp;point=mark=0000000000000000000000000000000000000000000000000064U0IK"\o"’’Об изменениях, которые вносятся в распоряжение Правительства Российской Федерации от 22 марта 2017 г. N 520-р’’</w:instrTex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instrText>Распоряжение Правительства РФ от 18.03.2021 N 656-р</w:instrTex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instrText>Статус: действует с 18.03.2021"</w:instrText>
      </w:r>
      <w:r w:rsidR="00D22BA2" w:rsidRPr="009D2536">
        <w:rPr>
          <w:sz w:val="24"/>
          <w:szCs w:val="24"/>
        </w:rPr>
        <w:fldChar w:fldCharType="separate"/>
      </w:r>
      <w:r w:rsidRPr="009D2536">
        <w:rPr>
          <w:sz w:val="24"/>
          <w:szCs w:val="24"/>
        </w:rPr>
        <w:t xml:space="preserve">распоряжением Правительства Российской Федерации от 18 марта 2021 года N 656-р </w:t>
      </w:r>
      <w:r w:rsidR="00D22BA2" w:rsidRPr="009D2536">
        <w:rPr>
          <w:sz w:val="24"/>
          <w:szCs w:val="24"/>
        </w:rPr>
        <w:fldChar w:fldCharType="end"/>
      </w:r>
      <w:r w:rsidRPr="009D2536">
        <w:rPr>
          <w:sz w:val="24"/>
          <w:szCs w:val="24"/>
        </w:rPr>
        <w:t>.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Решения Государственного антинаркотического комитета Протокол от 11.12.2017  № 35 .   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>Приказ Минздрава РФ от 10.08.2017 № 514 «О порядке проведения профилактических медицинских осмотров»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>Пункт 2.7. Протокола Государственного антинаркотического комитета от 24.12.2018  № 39, органам исполнительной власти, осуществляющим государственное управление в сфере образования, рекомендовано обеспечить проведение социально-психологического тестирования лиц, обучающихся в образовательных организациях, в 2019-2020 учебном году с использованием ЕМ СПТ.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Письмо Министерства просвещения Российской Федерации от </w:t>
      </w:r>
      <w:r w:rsidR="002E244D" w:rsidRPr="009D2536">
        <w:rPr>
          <w:sz w:val="24"/>
          <w:szCs w:val="24"/>
        </w:rPr>
        <w:t>10.10.2018 №</w:t>
      </w:r>
      <w:r w:rsidRPr="009D2536">
        <w:rPr>
          <w:sz w:val="24"/>
          <w:szCs w:val="24"/>
        </w:rPr>
        <w:t xml:space="preserve"> 07-738 О методических </w:t>
      </w:r>
      <w:r w:rsidR="002E244D" w:rsidRPr="009D2536">
        <w:rPr>
          <w:sz w:val="24"/>
          <w:szCs w:val="24"/>
        </w:rPr>
        <w:t>рекомендациях по</w:t>
      </w:r>
      <w:r w:rsidRPr="009D2536">
        <w:rPr>
          <w:sz w:val="24"/>
          <w:szCs w:val="24"/>
        </w:rPr>
        <w:t xml:space="preserve"> проведению разъяснительной работы с родителями обучающихся в целях предупреждения отказа от участия в социально-психологическом тестировании на предмет раннего выявления незаконного потребления наркотических средств и психотропных веществ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>Письмо Минпросвещения России от 29.08.2019 N ТС-2035/07 "О направлении информации по вопросам организации и проведения социально-психологического тестирования обучающихся"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>Приказ Министерства образования и науки РФ от 20.02.2020  №239  «Об утверждении Порядка проведения социально-психологического тестирования обучающихся в образовательных организациях высшего образования»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Приказ Министерства просвещения Российской Федерации от 20.02.2020  № 59  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</w:t>
      </w:r>
    </w:p>
    <w:p w:rsidR="004220AF" w:rsidRPr="009D2536" w:rsidRDefault="002E244D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hyperlink r:id="rId7" w:tooltip="Постоянная ссылка на Об организации и проведении социально-психологического тестирования обучающихся, направленного на ранее выявление незаконного потребления наркотических средств и психотропных веществ в 2020/21 учебном году" w:history="1">
        <w:r w:rsidR="004220AF" w:rsidRPr="009D2536">
          <w:rPr>
            <w:sz w:val="24"/>
            <w:szCs w:val="24"/>
          </w:rPr>
          <w:t>Информационное письмо Министерства Просвещения РФ № ДГ-1255/07 от 05.08.2020 г. «Об организации и проведении социально-психологического тестирования обучающихся, направленного на ранее выявление незаконного потребления наркотических средств и психотропных веществ в 2020/21 учебном году»</w:t>
        </w:r>
      </w:hyperlink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>Приказ Министерства здравоохранения Российской Федерации от 23 марта 2020 года № 213н «О внесении изменений в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утвержденных приказом Министерства здравоохранения Российской Федерации от 6 октября 2014 года № 581н»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Письмо Министерства просвещения РФ от 20.08.2021  N НН-240/07 "О направлении информации" 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>Письмо Министерства просвещения России от 02.09.2022 N 07-6001 "О направлении информации"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Министерство просвещения Российской Федерации Федеральное государственное бюджетное научное учреждение «Центр защиты прав и интересов детей» «Руководство по использованию методики социально-психологического тестирования» 2019 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Федеральное государственное бюджетное научное учреждение «Центр защиты прав и интересов детей» Методические </w:t>
      </w:r>
      <w:r w:rsidR="002E244D" w:rsidRPr="009D2536">
        <w:rPr>
          <w:sz w:val="24"/>
          <w:szCs w:val="24"/>
        </w:rPr>
        <w:t>рекомендации «</w:t>
      </w:r>
      <w:r w:rsidRPr="009D2536">
        <w:rPr>
          <w:sz w:val="24"/>
          <w:szCs w:val="24"/>
        </w:rPr>
        <w:t>Использование результатов единой методики социально-психологического тестирования для организации профилактической работы с обучающимися образовательной организации»</w:t>
      </w:r>
    </w:p>
    <w:p w:rsidR="004220AF" w:rsidRPr="009D2536" w:rsidRDefault="004220AF" w:rsidP="004220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sz w:val="24"/>
          <w:szCs w:val="24"/>
        </w:rPr>
      </w:pPr>
      <w:r w:rsidRPr="009D2536">
        <w:rPr>
          <w:sz w:val="24"/>
          <w:szCs w:val="24"/>
        </w:rPr>
        <w:t xml:space="preserve">Приказ Министерства образования, науки и молодежи Республики Крым от 10.03.2022 «О проведении социально-психологического тестирования обучающихся, направленного на ранее выявление незаконного потребления наркотических средств  с использованием единой методики учащихся общеобразовательных школ, обучающихся </w:t>
      </w:r>
      <w:r w:rsidRPr="009D2536">
        <w:rPr>
          <w:sz w:val="24"/>
          <w:szCs w:val="24"/>
        </w:rPr>
        <w:lastRenderedPageBreak/>
        <w:t>профессиональных образовательных организаций в Республике Крым в 2022/2023 учебном году.</w:t>
      </w:r>
    </w:p>
    <w:p w:rsidR="004220AF" w:rsidRPr="009D2536" w:rsidRDefault="004220AF" w:rsidP="004220AF">
      <w:pPr>
        <w:pStyle w:val="2"/>
        <w:tabs>
          <w:tab w:val="left" w:pos="1594"/>
        </w:tabs>
        <w:spacing w:line="240" w:lineRule="auto"/>
        <w:ind w:firstLine="0"/>
        <w:jc w:val="both"/>
        <w:rPr>
          <w:sz w:val="24"/>
          <w:szCs w:val="24"/>
        </w:rPr>
      </w:pPr>
    </w:p>
    <w:p w:rsidR="004220AF" w:rsidRPr="009D2536" w:rsidRDefault="004220AF" w:rsidP="004220AF">
      <w:pPr>
        <w:pStyle w:val="2"/>
        <w:tabs>
          <w:tab w:val="left" w:pos="2378"/>
        </w:tabs>
        <w:spacing w:line="240" w:lineRule="auto"/>
        <w:ind w:firstLine="0"/>
        <w:jc w:val="both"/>
        <w:rPr>
          <w:sz w:val="24"/>
          <w:szCs w:val="24"/>
        </w:rPr>
      </w:pPr>
      <w:r w:rsidRPr="009D2536">
        <w:rPr>
          <w:sz w:val="24"/>
          <w:szCs w:val="24"/>
        </w:rPr>
        <w:t xml:space="preserve">       Таким образом, проанализировав нормативно-правовые акты, можно сделать выводы:</w:t>
      </w:r>
    </w:p>
    <w:p w:rsidR="004220AF" w:rsidRPr="009D2536" w:rsidRDefault="004220AF" w:rsidP="004220AF">
      <w:pPr>
        <w:pStyle w:val="2"/>
        <w:numPr>
          <w:ilvl w:val="0"/>
          <w:numId w:val="2"/>
        </w:numPr>
        <w:tabs>
          <w:tab w:val="left" w:pos="2378"/>
        </w:tabs>
        <w:spacing w:line="240" w:lineRule="auto"/>
        <w:jc w:val="both"/>
        <w:rPr>
          <w:sz w:val="24"/>
          <w:szCs w:val="24"/>
        </w:rPr>
      </w:pPr>
      <w:r w:rsidRPr="009D2536">
        <w:rPr>
          <w:sz w:val="24"/>
          <w:szCs w:val="24"/>
        </w:rPr>
        <w:t xml:space="preserve">Согласно статье 53.4. Федерального закона «О наркотических средствах и психотропных веществах» (№ 3-ФЗ от 08.01.1998 г.)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 1. социально - 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 2.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 Федеральный закон от 24.06.1999 № 120-ФЗ «Об основах системы профилактики безнадзорности и правонарушений несовершеннолетних» (подпункт 7 пункта 1 ст.14), а также Федеральный закон от 29.12.2012 № 273-ФЗ «Об образовании в Российской Федерации» (подпункт 15.1. пункта 3 ст. 28) определяет полномочия органов, осуществляющих государственное управление в сфере образования, в части проведения мероприятий по раннему выявлению незаконного потребления наркотических средств и психотропных веществ среди обучающихся общеобразовательных организаций и профессиональных образовательных организаций, а также образовательных организаций высшего образования. Министерство просвещения Российской Федерации в качестве мер, направленных на раннее выявление немедицинского потребления наркотических средств и психотропных веществ, определило проведение </w:t>
      </w:r>
      <w:r w:rsidR="002E244D" w:rsidRPr="009D2536">
        <w:rPr>
          <w:sz w:val="24"/>
          <w:szCs w:val="24"/>
        </w:rPr>
        <w:t>социально психологического</w:t>
      </w:r>
      <w:r w:rsidRPr="009D2536">
        <w:rPr>
          <w:sz w:val="24"/>
          <w:szCs w:val="24"/>
        </w:rPr>
        <w:t xml:space="preserve"> тестирования обучающихся, включая порядок его проведения (Приказ </w:t>
      </w:r>
      <w:proofErr w:type="spellStart"/>
      <w:r w:rsidRPr="009D2536">
        <w:rPr>
          <w:sz w:val="24"/>
          <w:szCs w:val="24"/>
        </w:rPr>
        <w:t>Минобрна</w:t>
      </w:r>
      <w:bookmarkStart w:id="0" w:name="_GoBack"/>
      <w:bookmarkEnd w:id="0"/>
      <w:r w:rsidRPr="009D2536">
        <w:rPr>
          <w:sz w:val="24"/>
          <w:szCs w:val="24"/>
        </w:rPr>
        <w:t>уки</w:t>
      </w:r>
      <w:proofErr w:type="spellEnd"/>
      <w:r w:rsidRPr="009D2536">
        <w:rPr>
          <w:sz w:val="24"/>
          <w:szCs w:val="24"/>
        </w:rPr>
        <w:t xml:space="preserve"> России от 16.06.2014 № 658) на ежегодной основе 8 (Приказ Министерства образования и науки Российской Федерации от 14 февраля 2018 г. № 104). В системе здравоохранения раннее выявление незаконного потребления наркотических средств и психотропных веществ осуществляется в форме ежегодных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(в соответствии с Порядком, утвержденным Приказом Минздрава России от 06.10.2014 № 581 н). Согласно п. 6 данного Приказа список образовательных организаций, участвующих в проведении профилактических медицинских смотров обучающихся, определяется на основании результатов социально-психологического тестирования.</w:t>
      </w:r>
    </w:p>
    <w:p w:rsidR="004220AF" w:rsidRPr="009D2536" w:rsidRDefault="004220AF" w:rsidP="004220AF">
      <w:pPr>
        <w:pStyle w:val="2"/>
        <w:numPr>
          <w:ilvl w:val="0"/>
          <w:numId w:val="2"/>
        </w:numPr>
        <w:tabs>
          <w:tab w:val="left" w:pos="2378"/>
        </w:tabs>
        <w:spacing w:line="240" w:lineRule="auto"/>
        <w:jc w:val="both"/>
        <w:rPr>
          <w:sz w:val="24"/>
          <w:szCs w:val="24"/>
        </w:rPr>
      </w:pPr>
      <w:r w:rsidRPr="009D2536">
        <w:rPr>
          <w:sz w:val="24"/>
          <w:szCs w:val="24"/>
        </w:rPr>
        <w:t xml:space="preserve">В соответствии с пунктом 2.7. Протокола ГАК от 24.12.2018 г. № 39, органам исполнительной власти, осуществляющим государственное управление в сфере образования, рекомендовано обеспечить проведение </w:t>
      </w:r>
      <w:r w:rsidR="002E244D" w:rsidRPr="009D2536">
        <w:rPr>
          <w:sz w:val="24"/>
          <w:szCs w:val="24"/>
        </w:rPr>
        <w:t>социально психологического</w:t>
      </w:r>
      <w:r w:rsidRPr="009D2536">
        <w:rPr>
          <w:sz w:val="24"/>
          <w:szCs w:val="24"/>
        </w:rPr>
        <w:t xml:space="preserve"> тестирования лиц, обучающихся в образовательных организациях </w:t>
      </w:r>
      <w:r w:rsidR="002E244D" w:rsidRPr="009D2536">
        <w:rPr>
          <w:sz w:val="24"/>
          <w:szCs w:val="24"/>
        </w:rPr>
        <w:t>с использованием,</w:t>
      </w:r>
      <w:r w:rsidRPr="009D2536">
        <w:rPr>
          <w:sz w:val="24"/>
          <w:szCs w:val="24"/>
        </w:rPr>
        <w:t xml:space="preserve"> ЕМ СПТ начиная с 2019-2020 учебного года</w:t>
      </w:r>
    </w:p>
    <w:p w:rsidR="004220AF" w:rsidRPr="009D2536" w:rsidRDefault="004220AF" w:rsidP="004220AF">
      <w:pPr>
        <w:pStyle w:val="2"/>
        <w:numPr>
          <w:ilvl w:val="0"/>
          <w:numId w:val="2"/>
        </w:numPr>
        <w:tabs>
          <w:tab w:val="left" w:pos="2378"/>
        </w:tabs>
        <w:spacing w:line="240" w:lineRule="auto"/>
        <w:jc w:val="both"/>
        <w:rPr>
          <w:sz w:val="24"/>
          <w:szCs w:val="24"/>
        </w:rPr>
      </w:pPr>
      <w:r w:rsidRPr="009D2536">
        <w:rPr>
          <w:sz w:val="24"/>
          <w:szCs w:val="24"/>
        </w:rPr>
        <w:t xml:space="preserve">Приказом Министерства просвещения РФ от 20 февраля 2020 года N 59 "Об утверждении Порядка проведения социально-психологического тестирования, обучающихся в общеобразовательных организациях и профессиональных образовательных организациях" (далее – Порядок) и приказом Министерства образования и науки РФ от 20 февраля 2020 г. №239 «Об утверждении Порядка проведения социально-психологического тестирования в образовательных организациях высшего образования» утвержден порядок проведения тестирования обучающихся в общеобразовательных организациях, профессиональных </w:t>
      </w:r>
      <w:r w:rsidRPr="009D2536">
        <w:rPr>
          <w:sz w:val="24"/>
          <w:szCs w:val="24"/>
        </w:rPr>
        <w:lastRenderedPageBreak/>
        <w:t>образовательных организациях и студентов образовательных организаций высшего образования (далее – Вузы). В соответствии с Порядком проведения тестирования (Приказ Министерства просвещения РФ от 20 февраля 2020 года N 59): - п. 4. процедура СПТ осуществляется ежегодно; - п. 15. рекомендовано формирование на каждый учебный год календарного плана проведения тестирования. В соответствии с Порядком проведения тестирования (Приказ Министерства образования и науки РФ от 20 февраля 2020 г. №239) в Вузах: - п. 3. процедура СПТ осуществляется ежегодно; - п. 13. рекомендовано формирование на каждый учебный год календарного плана проведения тестирования.</w:t>
      </w:r>
    </w:p>
    <w:p w:rsidR="00AD62E0" w:rsidRPr="009D2536" w:rsidRDefault="00AD62E0">
      <w:pPr>
        <w:rPr>
          <w:rFonts w:ascii="Times New Roman" w:hAnsi="Times New Roman" w:cs="Times New Roman"/>
          <w:sz w:val="24"/>
          <w:szCs w:val="24"/>
        </w:rPr>
      </w:pPr>
    </w:p>
    <w:sectPr w:rsidR="00AD62E0" w:rsidRPr="009D2536" w:rsidSect="00AD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917ED"/>
    <w:multiLevelType w:val="hybridMultilevel"/>
    <w:tmpl w:val="45264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23F00"/>
    <w:multiLevelType w:val="hybridMultilevel"/>
    <w:tmpl w:val="305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E7B5F"/>
    <w:multiLevelType w:val="hybridMultilevel"/>
    <w:tmpl w:val="03D8DED4"/>
    <w:lvl w:ilvl="0" w:tplc="3E8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0AF"/>
    <w:rsid w:val="002E244D"/>
    <w:rsid w:val="003C06FD"/>
    <w:rsid w:val="004220AF"/>
    <w:rsid w:val="005C75D3"/>
    <w:rsid w:val="009D2536"/>
    <w:rsid w:val="00AD0A87"/>
    <w:rsid w:val="00AD62E0"/>
    <w:rsid w:val="00B20179"/>
    <w:rsid w:val="00D2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416F5-4A22-40F8-8632-DF11689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4220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4220AF"/>
    <w:pPr>
      <w:shd w:val="clear" w:color="auto" w:fill="FFFFFF"/>
      <w:spacing w:after="0" w:line="312" w:lineRule="exact"/>
      <w:ind w:hanging="150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4220AF"/>
    <w:pPr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uiPriority w:val="1"/>
    <w:qFormat/>
    <w:rsid w:val="00AD0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AD0A87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cro.tomsk.ru/2020/08/17/ob-organizatsii-i-provedenii-sotsial-no-psihologicheskogo-testirovaniya-obuchayushhihsya-napravlennogo-na-ranee-vy-yavlenie-nezakonnogo-potrebleniya-narkoticheskih-sredstv-i-psihotropny-h-veshhestv-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20395219&amp;point=mark=000000000000000000000000000000000000000000000000007DC0K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3244D-3859-45F8-9235-1A683E1B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1788</Words>
  <Characters>10195</Characters>
  <Application>Microsoft Office Word</Application>
  <DocSecurity>0</DocSecurity>
  <Lines>84</Lines>
  <Paragraphs>23</Paragraphs>
  <ScaleCrop>false</ScaleCrop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школа</cp:lastModifiedBy>
  <cp:revision>7</cp:revision>
  <dcterms:created xsi:type="dcterms:W3CDTF">2023-10-23T11:33:00Z</dcterms:created>
  <dcterms:modified xsi:type="dcterms:W3CDTF">2023-10-24T04:52:00Z</dcterms:modified>
</cp:coreProperties>
</file>