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80" w:rsidRDefault="002D2280" w:rsidP="002D2280"/>
    <w:p w:rsidR="002D2280" w:rsidRDefault="002D2280" w:rsidP="002D2280">
      <w:pPr>
        <w:widowControl w:val="0"/>
        <w:autoSpaceDE w:val="0"/>
        <w:autoSpaceDN w:val="0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МУНИЦИПАЛЬНОЕ БЮДЖЕТНОЕ ОБЩЕОБРАЗОВАТЕЛЬНОЕ УЧРЕЖДЕНИЕ «МАЛОВИДНЕНСКАЯ СРЕДНЯЯ  ОБЩЕОБРАЗОВАТЕЛЬНАЯ ШКОЛА ИМЕНИ СЕЛИМОВА МУСТАФЫ ВЕЙСОВИЧА» БАХЧИСАРАЙСКОГО РАЙОНА РЕСПУБЛИКИ КРЫМ</w:t>
      </w:r>
    </w:p>
    <w:p w:rsidR="002D2280" w:rsidRDefault="002D2280" w:rsidP="002D22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 мероприятиях в рамках «Неделя психологии»</w:t>
      </w:r>
    </w:p>
    <w:p w:rsidR="002D2280" w:rsidRDefault="002D2280" w:rsidP="002D2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Формы работ, реализуемые в рамках Неде</w:t>
      </w:r>
      <w:r w:rsidR="00714251"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 w:rsidR="00714251">
        <w:rPr>
          <w:rFonts w:ascii="Times New Roman" w:hAnsi="Times New Roman" w:cs="Times New Roman"/>
          <w:sz w:val="24"/>
          <w:szCs w:val="24"/>
        </w:rPr>
        <w:t>психологии  -</w:t>
      </w:r>
      <w:proofErr w:type="gramEnd"/>
      <w:r w:rsidR="00714251">
        <w:rPr>
          <w:rFonts w:ascii="Times New Roman" w:hAnsi="Times New Roman" w:cs="Times New Roman"/>
          <w:sz w:val="24"/>
          <w:szCs w:val="24"/>
        </w:rPr>
        <w:t xml:space="preserve"> 22.04.24г по 2</w:t>
      </w:r>
      <w:bookmarkStart w:id="0" w:name="_GoBack"/>
      <w:bookmarkEnd w:id="0"/>
      <w:r w:rsidR="007142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.04.24г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1824"/>
        <w:gridCol w:w="4407"/>
        <w:gridCol w:w="3260"/>
      </w:tblGrid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spacing w:after="4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Зачем нужен психолог обычному человеку?</w:t>
            </w:r>
          </w:p>
          <w:p w:rsidR="002D2280" w:rsidRDefault="00714251">
            <w:pP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hyperlink r:id="rId4" w:history="1">
              <w:r w:rsidR="002D2280">
                <w:rPr>
                  <w:rStyle w:val="a4"/>
                  <w:rFonts w:ascii="Times New Roman" w:eastAsia="Times New Roman" w:hAnsi="Times New Roman" w:cs="Times New Roman"/>
                  <w:color w:val="777777"/>
                  <w:sz w:val="24"/>
                  <w:szCs w:val="24"/>
                  <w:lang w:eastAsia="ru-RU"/>
                </w:rPr>
                <w:t>Статьи</w:t>
              </w:r>
            </w:hyperlink>
            <w:r w:rsidR="002D228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 / </w:t>
            </w:r>
            <w:hyperlink r:id="rId5" w:history="1">
              <w:r w:rsidR="002D2280">
                <w:rPr>
                  <w:rStyle w:val="a4"/>
                  <w:rFonts w:ascii="Times New Roman" w:eastAsia="Times New Roman" w:hAnsi="Times New Roman" w:cs="Times New Roman"/>
                  <w:color w:val="777777"/>
                  <w:sz w:val="24"/>
                  <w:szCs w:val="24"/>
                  <w:lang w:eastAsia="ru-RU"/>
                </w:rPr>
                <w:t>Проживание кризисов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1"/>
            </w:tblGrid>
            <w:tr w:rsidR="002D22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2280" w:rsidRDefault="002D2280">
                  <w:pPr>
                    <w:spacing w:after="240" w:line="341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нашей современной жизни мы все сталкиваемся с различными вызовами и сложностями. Иногда проблемы кажутся непреодолимыми, и мы не знаем, какой путь выбрать. В таких случаях обратиться за помощью к психологу может быть ключевым шагом к пониманию, решению и преодолению этих трудностей.</w:t>
                  </w:r>
                </w:p>
              </w:tc>
            </w:tr>
          </w:tbl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Э.У.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 Е.А. – 7-А- (18ч)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(9)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событие, включающее в себя просветительские и обучающие мероприятия, позволяющие развивать навыки критического мышления, любознательность, изучать специальные области знания,  (анализ доступных науке сведений об известном психологическом феномене, определение проблемных вопросов, требующих дальнейшего изучения, сравнение различных психологических школ и др.);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  зам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.директора, учитель информатики -  Максимов Е.В. Слушали. Докладчики:  учителя математики Титову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А.Ф.- «Перкуссия». Учителя физкультуры – Каримова Э.Б. – «Роль психологии в профилактике терроризма, учителя истории Жигало Е.А. – «Качество жизни». Корневу Н.В. (18ч)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конференция обучающихся с участием педагогических работников.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событие, позволяющие развивать навыки критического мышления, любознательность,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проектных исследований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обучающихся.Выступили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класса – Фролова Анна.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1.Доклад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гимнастика.(6)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научно-практической дискуссии - 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стол.(10)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психологического знания с участием обучающихся, представителей из числа родителей (законных представителей), педагогических работников.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7-А Что изучает психология? 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Учащиеся 7-А класса,  докладчики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Бондаренко Артур. 8 кл Мамедов С.Г. (родители 3 и 11 уч-ся)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Демонстрационное занятие, направленное на освоение различных навыков и приемов психологической направленности.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2-Б  Освоение приемов вежливого обращения. Педагог-психолог. Кл.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Мамедова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 Ученицы 9 класса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Малкина Ира. (20 + 2ведущие + 2 род)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приемы решения  задач (релаксации, нормализации эмоционального состояния 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 освоение приемов нормализации эмоционального состояния. Педагог-психолог и кл.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 (18 + 2 +1р)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безопасной атмосфере специально смоделированной игровой среды с возможностью примерить на себя различные роли, попробовать новые для себя стратегии поведения. Деловая игра.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11 - 9 класс – роли настроения. ( 6+23)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лекция.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 по определенной теме, актуальной для одной из категорий участников или нескольких категорий. Дети ОВЗ.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педагоги школы.(20)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Киноклуб Интерактивное занятие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включающее в себя просмотр мультипликационного фильма (узнай себя)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Педагогпсихолог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Э.У. (учащихся 112 чел)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педагог-психолог - 14чел</w:t>
            </w:r>
          </w:p>
        </w:tc>
      </w:tr>
      <w:tr w:rsidR="002D2280" w:rsidTr="002D22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80" w:rsidRDefault="002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чел.</w:t>
            </w:r>
          </w:p>
        </w:tc>
      </w:tr>
    </w:tbl>
    <w:p w:rsidR="002D2280" w:rsidRDefault="002D2280" w:rsidP="002D2280">
      <w:pPr>
        <w:rPr>
          <w:rFonts w:ascii="Times New Roman" w:hAnsi="Times New Roman" w:cs="Times New Roman"/>
          <w:sz w:val="24"/>
          <w:szCs w:val="24"/>
        </w:rPr>
      </w:pPr>
    </w:p>
    <w:p w:rsidR="002D2280" w:rsidRDefault="002D2280" w:rsidP="002D2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Эмирасанова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Э.У. апрель 2024г</w:t>
      </w:r>
    </w:p>
    <w:p w:rsidR="002D2280" w:rsidRDefault="002D2280" w:rsidP="002D2280">
      <w:pPr>
        <w:rPr>
          <w:rFonts w:ascii="Times New Roman" w:hAnsi="Times New Roman" w:cs="Times New Roman"/>
          <w:sz w:val="24"/>
          <w:szCs w:val="24"/>
        </w:rPr>
      </w:pPr>
    </w:p>
    <w:p w:rsidR="002D2280" w:rsidRDefault="002D2280" w:rsidP="002D2280">
      <w:pPr>
        <w:rPr>
          <w:rFonts w:ascii="Times New Roman" w:hAnsi="Times New Roman" w:cs="Times New Roman"/>
          <w:sz w:val="24"/>
          <w:szCs w:val="24"/>
        </w:rPr>
      </w:pPr>
    </w:p>
    <w:p w:rsidR="00911A67" w:rsidRDefault="00911A67"/>
    <w:sectPr w:rsidR="00911A67" w:rsidSect="0091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80"/>
    <w:rsid w:val="002D2280"/>
    <w:rsid w:val="005F666C"/>
    <w:rsid w:val="00714251"/>
    <w:rsid w:val="00911A67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383"/>
  <w15:docId w15:val="{64412F11-3010-479B-8149-EBBE64D9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?razdel_new=167" TargetMode="External"/><Relationship Id="rId4" Type="http://schemas.openxmlformats.org/officeDocument/2006/relationships/hyperlink" Target="https://www.b17.ru/artic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</cp:lastModifiedBy>
  <cp:revision>3</cp:revision>
  <dcterms:created xsi:type="dcterms:W3CDTF">2024-04-26T12:36:00Z</dcterms:created>
  <dcterms:modified xsi:type="dcterms:W3CDTF">2024-04-27T05:27:00Z</dcterms:modified>
</cp:coreProperties>
</file>