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42" w:rsidRDefault="00FC448C">
      <w:pPr>
        <w:spacing w:after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ДОГОВОР №  ________                          </w:t>
      </w:r>
    </w:p>
    <w:p w:rsidR="00496842" w:rsidRDefault="00FC448C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«_____»_____________20____г.</w:t>
      </w:r>
    </w:p>
    <w:p w:rsidR="00496842" w:rsidRDefault="00FC448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сотрудничестве между консультативным пунктом Муниципального бюджетного дошкольного образовательного учреждения </w:t>
      </w:r>
      <w:r>
        <w:rPr>
          <w:rFonts w:ascii="Times New Roman" w:hAnsi="Times New Roman"/>
          <w:b/>
        </w:rPr>
        <w:t xml:space="preserve">Детский сад  «Сказка» </w:t>
      </w:r>
      <w:proofErr w:type="spellStart"/>
      <w:r>
        <w:rPr>
          <w:rFonts w:ascii="Times New Roman" w:hAnsi="Times New Roman"/>
          <w:b/>
        </w:rPr>
        <w:t>пгт</w:t>
      </w:r>
      <w:proofErr w:type="spellEnd"/>
      <w:r>
        <w:rPr>
          <w:rFonts w:ascii="Times New Roman" w:hAnsi="Times New Roman"/>
          <w:b/>
        </w:rPr>
        <w:t>. Куйбышево Бахчисарайского района Республики Крым и родителями (законными представителями) ребенка</w:t>
      </w:r>
    </w:p>
    <w:p w:rsidR="00496842" w:rsidRDefault="00496842">
      <w:pPr>
        <w:spacing w:after="0"/>
        <w:rPr>
          <w:rFonts w:ascii="Times New Roman" w:hAnsi="Times New Roman"/>
        </w:rPr>
      </w:pPr>
    </w:p>
    <w:p w:rsidR="00496842" w:rsidRDefault="00FC448C">
      <w:pPr>
        <w:spacing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консультативный пункт Муниципального бюджетного дош</w:t>
      </w:r>
      <w:r>
        <w:rPr>
          <w:rFonts w:ascii="Times New Roman" w:hAnsi="Times New Roman"/>
        </w:rPr>
        <w:t xml:space="preserve">кольного образовательного учреждения Детский сад  «Сказка» </w:t>
      </w:r>
      <w:proofErr w:type="spellStart"/>
      <w:r>
        <w:rPr>
          <w:rFonts w:ascii="Times New Roman" w:hAnsi="Times New Roman"/>
        </w:rPr>
        <w:t>пгт</w:t>
      </w:r>
      <w:proofErr w:type="spellEnd"/>
      <w:r>
        <w:rPr>
          <w:rFonts w:ascii="Times New Roman" w:hAnsi="Times New Roman"/>
        </w:rPr>
        <w:t>. Куйбышево Бахч</w:t>
      </w:r>
      <w:r>
        <w:rPr>
          <w:rFonts w:ascii="Times New Roman" w:hAnsi="Times New Roman"/>
        </w:rPr>
        <w:t>исарайского района Республики Крым,  в лице заведующего Болотиной Любовь Александровны, именуемый в дальнейшем Консультативный пункт, с о</w:t>
      </w:r>
      <w:r>
        <w:rPr>
          <w:rFonts w:ascii="Times New Roman" w:hAnsi="Times New Roman"/>
        </w:rPr>
        <w:t>дной стороны, __________________________________________________________________________________________</w:t>
      </w:r>
    </w:p>
    <w:p w:rsidR="00496842" w:rsidRDefault="00FC448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 (Ф.И.О. родит</w:t>
      </w:r>
      <w:r>
        <w:rPr>
          <w:rFonts w:ascii="Times New Roman" w:hAnsi="Times New Roman"/>
          <w:b/>
        </w:rPr>
        <w:t>еля)</w:t>
      </w:r>
    </w:p>
    <w:p w:rsidR="00496842" w:rsidRDefault="00FC448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именуемый (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Родитель (законный представитель), с другой стороны, заключили настоящий договор о нижеследующем:</w:t>
      </w:r>
    </w:p>
    <w:p w:rsidR="00496842" w:rsidRDefault="00FC448C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496842" w:rsidRDefault="00FC448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обеспечивает сотрудничество родителей (законных представителей) и МБДОУ </w:t>
      </w:r>
      <w:r>
        <w:rPr>
          <w:rFonts w:ascii="Times New Roman" w:hAnsi="Times New Roman"/>
        </w:rPr>
        <w:t xml:space="preserve">«Сказка» </w:t>
      </w:r>
      <w:proofErr w:type="spellStart"/>
      <w:r>
        <w:rPr>
          <w:rFonts w:ascii="Times New Roman" w:hAnsi="Times New Roman"/>
        </w:rPr>
        <w:t>пгт</w:t>
      </w:r>
      <w:proofErr w:type="spellEnd"/>
      <w:r>
        <w:rPr>
          <w:rFonts w:ascii="Times New Roman" w:hAnsi="Times New Roman"/>
        </w:rPr>
        <w:t>. Куйб</w:t>
      </w:r>
      <w:r>
        <w:rPr>
          <w:rFonts w:ascii="Times New Roman" w:hAnsi="Times New Roman"/>
        </w:rPr>
        <w:t xml:space="preserve">ышево </w:t>
      </w:r>
      <w:r>
        <w:rPr>
          <w:rFonts w:ascii="Times New Roman" w:hAnsi="Times New Roman"/>
        </w:rPr>
        <w:t>в области обеспечения единства и преемственности семейного и общественного воспитания и развития ребёнка (Ф.И.О. ребёнка)___________________________________</w:t>
      </w:r>
    </w:p>
    <w:p w:rsidR="00496842" w:rsidRDefault="00FC448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</w:t>
      </w:r>
    </w:p>
    <w:p w:rsidR="00496842" w:rsidRDefault="00FC448C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ОБЯЗАТ</w:t>
      </w:r>
      <w:r>
        <w:rPr>
          <w:rFonts w:ascii="Times New Roman" w:hAnsi="Times New Roman"/>
          <w:b/>
        </w:rPr>
        <w:t>ЕЛЬСТВА СТОРОН</w:t>
      </w:r>
    </w:p>
    <w:p w:rsidR="00496842" w:rsidRDefault="00FC448C">
      <w:pPr>
        <w:numPr>
          <w:ilvl w:val="1"/>
          <w:numId w:val="2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консультативный пункт обязуется:</w:t>
      </w:r>
    </w:p>
    <w:p w:rsidR="00496842" w:rsidRDefault="00FC448C">
      <w:pPr>
        <w:numPr>
          <w:ilvl w:val="2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Оказать психолого-педагогическую помощь родителям (законным представителям) для    всестороннего развития личности ребенка в возрасте от 2 лет до 7 лет; </w:t>
      </w:r>
    </w:p>
    <w:p w:rsidR="00496842" w:rsidRDefault="00FC448C">
      <w:pPr>
        <w:numPr>
          <w:ilvl w:val="2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Оказать консультативную помощь  родителям (законным пр</w:t>
      </w:r>
      <w:r>
        <w:rPr>
          <w:rFonts w:ascii="Times New Roman" w:hAnsi="Times New Roman"/>
        </w:rPr>
        <w:t xml:space="preserve">едставителям) по различным вопросам воспитания, обучения и развития ребенка в возрасте от 2 лет до 7 лет, получающих дошкольное образование в форме семейного образования; </w:t>
      </w:r>
    </w:p>
    <w:p w:rsidR="00496842" w:rsidRDefault="00FC448C">
      <w:pPr>
        <w:numPr>
          <w:ilvl w:val="2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Оказать содействие  родителям в социализации детей дошкольного возраста, не посещающ</w:t>
      </w:r>
      <w:r>
        <w:rPr>
          <w:rFonts w:ascii="Times New Roman" w:hAnsi="Times New Roman"/>
        </w:rPr>
        <w:t>их образовательные учреждения;</w:t>
      </w:r>
    </w:p>
    <w:p w:rsidR="00496842" w:rsidRDefault="00FC448C">
      <w:pPr>
        <w:numPr>
          <w:ilvl w:val="2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Обеспечить взаимодействие между образовательным учреждением, реализующим общеобразовательную программу дошкольного образования, и другими организациями социальной и медицинской поддержки детей и родителей (законных представит</w:t>
      </w:r>
      <w:r>
        <w:rPr>
          <w:rFonts w:ascii="Times New Roman" w:hAnsi="Times New Roman"/>
        </w:rPr>
        <w:t>елей);</w:t>
      </w:r>
    </w:p>
    <w:p w:rsidR="00496842" w:rsidRDefault="00FC448C">
      <w:pPr>
        <w:numPr>
          <w:ilvl w:val="2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Сохранять конфиденциальность полученной информации об особенностях развития ребенка, истории семьи и специфике семейных взаимоотношений;</w:t>
      </w:r>
    </w:p>
    <w:p w:rsidR="00496842" w:rsidRDefault="00FC448C">
      <w:pPr>
        <w:numPr>
          <w:ilvl w:val="2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консультативный пункт  обязуется во время  оказания  консультативной помощи родителям    обеспечить условия для </w:t>
      </w:r>
      <w:r>
        <w:rPr>
          <w:rFonts w:ascii="Times New Roman" w:hAnsi="Times New Roman"/>
        </w:rPr>
        <w:t>охраны жизни и здоровья детей, создать психологический комфорт;</w:t>
      </w:r>
    </w:p>
    <w:p w:rsidR="00496842" w:rsidRDefault="00FC448C">
      <w:pPr>
        <w:numPr>
          <w:ilvl w:val="2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Изменять расписание занятий, переносить встречу со специалистом в случае производственной необходимости, необходимости повышения квалификации работника, его отсутствия по уважительной причине </w:t>
      </w:r>
      <w:r>
        <w:rPr>
          <w:rFonts w:ascii="Times New Roman" w:hAnsi="Times New Roman"/>
        </w:rPr>
        <w:t>с предварительным уведомлением об этом родителей (законных представителей).</w:t>
      </w:r>
    </w:p>
    <w:p w:rsidR="00496842" w:rsidRDefault="00FC448C">
      <w:pPr>
        <w:numPr>
          <w:ilvl w:val="1"/>
          <w:numId w:val="2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Родитель обязуется:</w:t>
      </w:r>
    </w:p>
    <w:p w:rsidR="00496842" w:rsidRDefault="00FC448C">
      <w:pPr>
        <w:numPr>
          <w:ilvl w:val="2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Активно участвовать в работе Консультативного пункта, выполняя рекомендации ведущих специалистов;</w:t>
      </w:r>
    </w:p>
    <w:p w:rsidR="00496842" w:rsidRDefault="00FC448C">
      <w:pPr>
        <w:numPr>
          <w:ilvl w:val="2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Соблюдать условия настоящего договора; </w:t>
      </w:r>
    </w:p>
    <w:p w:rsidR="00496842" w:rsidRDefault="00FC448C">
      <w:pPr>
        <w:numPr>
          <w:ilvl w:val="2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Своевременно прибывать</w:t>
      </w:r>
      <w:r>
        <w:rPr>
          <w:rFonts w:ascii="Times New Roman" w:hAnsi="Times New Roman"/>
        </w:rPr>
        <w:t xml:space="preserve"> на оказание консультативной помощи к специалисту Консультационного центра в соответствии с индивидуальным графиком;</w:t>
      </w:r>
    </w:p>
    <w:p w:rsidR="00496842" w:rsidRDefault="00FC448C">
      <w:pPr>
        <w:numPr>
          <w:ilvl w:val="2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В  случае невозможности приехать на встречу в заранее согласованное время, уведомлять об этом специалиста или  старшего воспитателя, в случае необходимости заведующего МБДОУ по телефону: 7(36554) 6-32-02;</w:t>
      </w:r>
    </w:p>
    <w:p w:rsidR="00496842" w:rsidRDefault="00FC448C">
      <w:pPr>
        <w:numPr>
          <w:ilvl w:val="2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При  совместном визите родителя с ребенком для конс</w:t>
      </w:r>
      <w:r>
        <w:rPr>
          <w:rFonts w:ascii="Times New Roman" w:hAnsi="Times New Roman"/>
        </w:rPr>
        <w:t>ультирования  приводить ребенка в опрятном виде, здоровым;</w:t>
      </w:r>
    </w:p>
    <w:p w:rsidR="00496842" w:rsidRDefault="00FC448C">
      <w:pPr>
        <w:numPr>
          <w:ilvl w:val="2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Обеспечить сохранность материально-технического обеспечения, используемого при проведении консультационной помощи; </w:t>
      </w:r>
    </w:p>
    <w:p w:rsidR="00496842" w:rsidRDefault="00FC448C">
      <w:pPr>
        <w:numPr>
          <w:ilvl w:val="2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Своевременно информировать заведующего МБДОУ «Сказка» </w:t>
      </w:r>
      <w:proofErr w:type="spellStart"/>
      <w:r>
        <w:rPr>
          <w:rFonts w:ascii="Times New Roman" w:hAnsi="Times New Roman"/>
        </w:rPr>
        <w:t>пгт</w:t>
      </w:r>
      <w:proofErr w:type="spellEnd"/>
      <w:r>
        <w:rPr>
          <w:rFonts w:ascii="Times New Roman" w:hAnsi="Times New Roman"/>
        </w:rPr>
        <w:t>. Куйбышево о нарушениях</w:t>
      </w:r>
      <w:r>
        <w:rPr>
          <w:rFonts w:ascii="Times New Roman" w:hAnsi="Times New Roman"/>
        </w:rPr>
        <w:t xml:space="preserve"> условий настоящего договора кем-либо из педагогов Консультативного пункта.</w:t>
      </w:r>
    </w:p>
    <w:p w:rsidR="00FC448C" w:rsidRDefault="00FC448C" w:rsidP="00FC448C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496842" w:rsidRDefault="00FC448C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ПРАВА СТОРОН</w:t>
      </w:r>
    </w:p>
    <w:p w:rsidR="00496842" w:rsidRDefault="00FC448C">
      <w:pPr>
        <w:numPr>
          <w:ilvl w:val="1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Учреждение имеет право:</w:t>
      </w:r>
    </w:p>
    <w:p w:rsidR="00496842" w:rsidRDefault="00FC448C">
      <w:pPr>
        <w:numPr>
          <w:ilvl w:val="2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Расторгнуть договор с родителем при условии невыполнения взятых на себя обязательств, уведомив его письменно об этом за 14 дней;  </w:t>
      </w:r>
    </w:p>
    <w:p w:rsidR="00496842" w:rsidRDefault="00FC448C">
      <w:pPr>
        <w:numPr>
          <w:ilvl w:val="2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Персонал Учр</w:t>
      </w:r>
      <w:r>
        <w:rPr>
          <w:rFonts w:ascii="Times New Roman" w:hAnsi="Times New Roman"/>
        </w:rPr>
        <w:t>еждения имеет право на уважительное и вежливое обращение со стороны родителей (лиц, их заменяющих).</w:t>
      </w:r>
    </w:p>
    <w:p w:rsidR="00496842" w:rsidRDefault="00FC448C">
      <w:pPr>
        <w:numPr>
          <w:ilvl w:val="1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Родитель имеет право:</w:t>
      </w:r>
    </w:p>
    <w:p w:rsidR="00496842" w:rsidRDefault="00FC448C">
      <w:pPr>
        <w:numPr>
          <w:ilvl w:val="2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Расторгнуть настоящий договор, уведомив письменно Учреждение об этом; </w:t>
      </w:r>
    </w:p>
    <w:p w:rsidR="00496842" w:rsidRDefault="00FC448C">
      <w:pPr>
        <w:numPr>
          <w:ilvl w:val="2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Принимать участие в проведении оздоровительных, развлекательных</w:t>
      </w:r>
      <w:r>
        <w:rPr>
          <w:rFonts w:ascii="Times New Roman" w:hAnsi="Times New Roman"/>
        </w:rPr>
        <w:t xml:space="preserve"> и других мероприятий, проводимых с детьми в условиях работы Консультационного центра;</w:t>
      </w:r>
    </w:p>
    <w:p w:rsidR="00496842" w:rsidRDefault="00FC448C">
      <w:pPr>
        <w:numPr>
          <w:ilvl w:val="2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Вносить предложения по улучшению  организационной работы    Консультационного центра;</w:t>
      </w:r>
    </w:p>
    <w:p w:rsidR="00496842" w:rsidRDefault="00FC448C">
      <w:pPr>
        <w:numPr>
          <w:ilvl w:val="2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Получать консультации у педагогических  и медицинского работника «Сказка» </w:t>
      </w:r>
      <w:proofErr w:type="spellStart"/>
      <w:r>
        <w:rPr>
          <w:rFonts w:ascii="Times New Roman" w:hAnsi="Times New Roman"/>
        </w:rPr>
        <w:t>пгт</w:t>
      </w:r>
      <w:proofErr w:type="spellEnd"/>
      <w:r>
        <w:rPr>
          <w:rFonts w:ascii="Times New Roman" w:hAnsi="Times New Roman"/>
        </w:rPr>
        <w:t>. Куйб</w:t>
      </w:r>
      <w:r>
        <w:rPr>
          <w:rFonts w:ascii="Times New Roman" w:hAnsi="Times New Roman"/>
        </w:rPr>
        <w:t xml:space="preserve">ышево по вопросам воспитания, обучения и развития ребенка; </w:t>
      </w:r>
    </w:p>
    <w:p w:rsidR="00496842" w:rsidRDefault="00FC448C">
      <w:pPr>
        <w:numPr>
          <w:ilvl w:val="0"/>
          <w:numId w:val="2"/>
        </w:numPr>
        <w:spacing w:after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На уважительное и вежливое обращение со стороны персонала МБДОУ «Сказка» </w:t>
      </w:r>
      <w:proofErr w:type="spellStart"/>
      <w:r>
        <w:rPr>
          <w:rFonts w:ascii="Times New Roman" w:hAnsi="Times New Roman"/>
        </w:rPr>
        <w:t>пгт</w:t>
      </w:r>
      <w:proofErr w:type="spellEnd"/>
      <w:r>
        <w:rPr>
          <w:rFonts w:ascii="Times New Roman" w:hAnsi="Times New Roman"/>
        </w:rPr>
        <w:t>. Куйбышево.</w:t>
      </w:r>
    </w:p>
    <w:p w:rsidR="00496842" w:rsidRDefault="00FC448C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ФОРМА РАСЧЕТОВ СТОРОН</w:t>
      </w:r>
    </w:p>
    <w:p w:rsidR="00496842" w:rsidRDefault="00FC448C">
      <w:pPr>
        <w:numPr>
          <w:ilvl w:val="1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Работа Консультативного пункта производится на безвозмездной основе и не предполагает</w:t>
      </w:r>
      <w:r>
        <w:rPr>
          <w:rFonts w:ascii="Times New Roman" w:hAnsi="Times New Roman"/>
        </w:rPr>
        <w:t xml:space="preserve"> форм расчета сторон.</w:t>
      </w:r>
    </w:p>
    <w:p w:rsidR="00496842" w:rsidRDefault="00FC448C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ОТВЕТСТВЕННОСТИ СТОРОН</w:t>
      </w:r>
    </w:p>
    <w:p w:rsidR="00496842" w:rsidRDefault="00FC448C">
      <w:pPr>
        <w:numPr>
          <w:ilvl w:val="1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Стороны несут взаимную ответственность за обязательное соблюдение условий настоящего договора</w:t>
      </w:r>
    </w:p>
    <w:p w:rsidR="00496842" w:rsidRDefault="00FC448C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ИЗМЕНЕНИЯ И РАСТОРЖЕНИЯ ДОГОВОРА</w:t>
      </w:r>
    </w:p>
    <w:p w:rsidR="00496842" w:rsidRDefault="00FC448C">
      <w:pPr>
        <w:numPr>
          <w:ilvl w:val="1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Договор может быть изменен, дополнен, по взаимному письменному согласию сторон. </w:t>
      </w:r>
    </w:p>
    <w:p w:rsidR="00496842" w:rsidRDefault="00FC448C">
      <w:pPr>
        <w:numPr>
          <w:ilvl w:val="1"/>
          <w:numId w:val="2"/>
        </w:numPr>
        <w:spacing w:after="0"/>
        <w:ind w:left="0" w:firstLine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Договор</w:t>
      </w:r>
      <w:proofErr w:type="gramEnd"/>
      <w:r>
        <w:rPr>
          <w:rFonts w:ascii="Times New Roman" w:hAnsi="Times New Roman"/>
        </w:rPr>
        <w:t xml:space="preserve"> может быть расторгнут по соглашению сторон в любое время. При этом сторона, инициировавшая расторжение договора, должна предупредить об этом другую сторону за 3 дня.</w:t>
      </w:r>
    </w:p>
    <w:p w:rsidR="00496842" w:rsidRDefault="00FC448C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</w:t>
      </w:r>
      <w:r>
        <w:rPr>
          <w:rFonts w:ascii="Times New Roman" w:hAnsi="Times New Roman"/>
          <w:b/>
        </w:rPr>
        <w:t>ОРЯДОК РАЗРЕШЕНИЯ СПОРОВ</w:t>
      </w:r>
    </w:p>
    <w:p w:rsidR="00496842" w:rsidRDefault="00FC448C">
      <w:pPr>
        <w:numPr>
          <w:ilvl w:val="1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споры и разногласия, которые могут возникнуть из настоящего договора или в связи с ним, будут решаться путем переговоров между участниками и  на основании действующего законодательства РФ. </w:t>
      </w:r>
    </w:p>
    <w:p w:rsidR="00496842" w:rsidRDefault="00FC448C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СРОК ДЕЙСТВИЯ ДОГОВОРА</w:t>
      </w:r>
    </w:p>
    <w:p w:rsidR="00496842" w:rsidRDefault="00FC448C">
      <w:pPr>
        <w:numPr>
          <w:ilvl w:val="1"/>
          <w:numId w:val="2"/>
        </w:num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 подписания и действует 1 год, и, если одна из сторон не заявляет о его расторжении, договор считается продленным еще на год, и так далее, вплоть до выпуска ребенка в школу по достижении им 7-летнего возраста. </w:t>
      </w:r>
    </w:p>
    <w:p w:rsidR="00496842" w:rsidRDefault="00FC448C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</w:t>
      </w:r>
      <w:r>
        <w:rPr>
          <w:rFonts w:ascii="Times New Roman" w:hAnsi="Times New Roman"/>
          <w:b/>
        </w:rPr>
        <w:t>РОЧИЕ УСЛОВИЯ</w:t>
      </w:r>
    </w:p>
    <w:p w:rsidR="00496842" w:rsidRDefault="00FC448C">
      <w:pPr>
        <w:numPr>
          <w:ilvl w:val="1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действует с момента его подписания сторонами.</w:t>
      </w:r>
    </w:p>
    <w:p w:rsidR="00496842" w:rsidRDefault="00FC448C">
      <w:pPr>
        <w:numPr>
          <w:ilvl w:val="1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равную юридическую силу:</w:t>
      </w:r>
    </w:p>
    <w:p w:rsidR="00496842" w:rsidRDefault="00FC448C">
      <w:pPr>
        <w:numPr>
          <w:ilvl w:val="0"/>
          <w:numId w:val="5"/>
        </w:numPr>
        <w:spacing w:after="0"/>
        <w:ind w:left="470" w:hanging="357"/>
        <w:rPr>
          <w:rFonts w:ascii="Times New Roman" w:hAnsi="Times New Roman"/>
        </w:rPr>
      </w:pPr>
      <w:r>
        <w:rPr>
          <w:rFonts w:ascii="Times New Roman" w:hAnsi="Times New Roman"/>
        </w:rPr>
        <w:t>один экземпляр хранится в Учреждении;</w:t>
      </w:r>
    </w:p>
    <w:p w:rsidR="00496842" w:rsidRDefault="00FC448C">
      <w:pPr>
        <w:numPr>
          <w:ilvl w:val="0"/>
          <w:numId w:val="5"/>
        </w:numPr>
        <w:spacing w:after="0"/>
        <w:ind w:left="470" w:hanging="357"/>
        <w:rPr>
          <w:rFonts w:ascii="Times New Roman" w:hAnsi="Times New Roman"/>
        </w:rPr>
      </w:pPr>
      <w:r>
        <w:rPr>
          <w:rFonts w:ascii="Times New Roman" w:hAnsi="Times New Roman"/>
        </w:rPr>
        <w:t>другой экземпляр выдается Родителю.</w:t>
      </w:r>
    </w:p>
    <w:p w:rsidR="00496842" w:rsidRDefault="00FC448C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АДРЕСА И ПОДПИСИ СТОРОН</w:t>
      </w:r>
      <w:r>
        <w:rPr>
          <w:rFonts w:ascii="Times New Roman" w:hAnsi="Times New Roman"/>
          <w:b/>
        </w:rPr>
        <w:t>:</w:t>
      </w:r>
    </w:p>
    <w:p w:rsidR="00496842" w:rsidRDefault="00496842">
      <w:pPr>
        <w:spacing w:after="0" w:line="240" w:lineRule="auto"/>
        <w:rPr>
          <w:rFonts w:ascii="Times New Roman" w:hAnsi="Times New Roman"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0"/>
        <w:gridCol w:w="5032"/>
      </w:tblGrid>
      <w:tr w:rsidR="00496842">
        <w:trPr>
          <w:trHeight w:val="864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42" w:rsidRDefault="0049684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496842" w:rsidRDefault="00FC448C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hAnsi="Times New Roman"/>
              </w:rPr>
              <w:t xml:space="preserve">«Сказка»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 xml:space="preserve">. Куйбышево </w:t>
            </w:r>
            <w:r>
              <w:rPr>
                <w:rFonts w:ascii="Times New Roman" w:hAnsi="Times New Roman"/>
                <w:color w:val="000000"/>
                <w:sz w:val="24"/>
              </w:rPr>
              <w:t>Бахчисарайского района Республики Крым</w:t>
            </w:r>
          </w:p>
          <w:p w:rsidR="00496842" w:rsidRDefault="00FC448C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Юридический адрес:</w:t>
            </w:r>
          </w:p>
          <w:p w:rsidR="00496842" w:rsidRDefault="00FC448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298470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Куйбышево, ул.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Колхозная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д. 31. корпус А.</w:t>
            </w:r>
          </w:p>
          <w:p w:rsidR="00496842" w:rsidRDefault="0049684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496842" w:rsidRDefault="00FC448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________Болотина Л.А.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6842" w:rsidRDefault="00FC448C">
            <w:pPr>
              <w:pBdr>
                <w:bottom w:val="single" w:sz="12" w:space="0" w:color="auto"/>
              </w:pBd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/>
                <w:sz w:val="24"/>
              </w:rPr>
              <w:t>_________________________________</w:t>
            </w:r>
          </w:p>
          <w:p w:rsidR="00496842" w:rsidRDefault="00496842">
            <w:pPr>
              <w:pBdr>
                <w:bottom w:val="single" w:sz="12" w:space="0" w:color="auto"/>
              </w:pBd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96842" w:rsidRDefault="00FC4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 родителя)</w:t>
            </w:r>
          </w:p>
        </w:tc>
      </w:tr>
      <w:tr w:rsidR="00496842">
        <w:trPr>
          <w:trHeight w:val="2050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42" w:rsidRDefault="0049684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42" w:rsidRDefault="00FC44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Паспорт: серия ______№__________________</w:t>
            </w:r>
          </w:p>
          <w:p w:rsidR="00496842" w:rsidRDefault="00FC44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Выдан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(кем) ___________________________</w:t>
            </w:r>
          </w:p>
          <w:p w:rsidR="00496842" w:rsidRDefault="00FC44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Когда «___»______________________ 20__ г.</w:t>
            </w:r>
          </w:p>
          <w:p w:rsidR="00496842" w:rsidRDefault="00FC44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Проживает:______________________________________________________________________</w:t>
            </w:r>
          </w:p>
          <w:p w:rsidR="00496842" w:rsidRDefault="00FC44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Моб. тел: ___________________________</w:t>
            </w:r>
          </w:p>
          <w:p w:rsidR="00496842" w:rsidRDefault="004968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96842" w:rsidRDefault="00FC44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  ________________</w:t>
            </w:r>
          </w:p>
          <w:p w:rsidR="00496842" w:rsidRDefault="00FC44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(Подпись)             (Расшифровка)</w:t>
            </w:r>
          </w:p>
        </w:tc>
      </w:tr>
    </w:tbl>
    <w:p w:rsidR="00496842" w:rsidRDefault="00FC448C">
      <w:pPr>
        <w:spacing w:after="0" w:line="24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Оформленный экземпляр   договора  получил /а/:</w:t>
      </w:r>
    </w:p>
    <w:p w:rsidR="00496842" w:rsidRDefault="00496842">
      <w:pPr>
        <w:spacing w:after="0" w:line="240" w:lineRule="auto"/>
        <w:jc w:val="left"/>
        <w:rPr>
          <w:rFonts w:ascii="Times New Roman" w:hAnsi="Times New Roman"/>
          <w:sz w:val="24"/>
        </w:rPr>
      </w:pPr>
    </w:p>
    <w:p w:rsidR="00496842" w:rsidRDefault="00FC448C">
      <w:pPr>
        <w:spacing w:after="0" w:line="24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«______»  _______________  20___г.  </w:t>
      </w:r>
      <w:r>
        <w:rPr>
          <w:rFonts w:ascii="Times New Roman" w:hAnsi="Times New Roman"/>
          <w:sz w:val="24"/>
        </w:rPr>
        <w:tab/>
        <w:t xml:space="preserve">     </w:t>
      </w:r>
      <w:r>
        <w:rPr>
          <w:rFonts w:ascii="Times New Roman" w:hAnsi="Times New Roman"/>
          <w:sz w:val="24"/>
        </w:rPr>
        <w:tab/>
        <w:t xml:space="preserve">            </w:t>
      </w:r>
      <w:r>
        <w:rPr>
          <w:rFonts w:ascii="Times New Roman" w:hAnsi="Times New Roman"/>
          <w:sz w:val="24"/>
        </w:rPr>
        <w:tab/>
        <w:t xml:space="preserve">_____________________                                                                                           </w:t>
      </w:r>
    </w:p>
    <w:sectPr w:rsidR="00496842">
      <w:pgSz w:w="11906" w:h="16838" w:code="9"/>
      <w:pgMar w:top="284" w:right="567" w:bottom="680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24D9"/>
    <w:multiLevelType w:val="multilevel"/>
    <w:tmpl w:val="AA82C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24EF1"/>
    <w:multiLevelType w:val="multilevel"/>
    <w:tmpl w:val="9384A52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510" w:hanging="51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">
    <w:nsid w:val="34B30587"/>
    <w:multiLevelType w:val="multilevel"/>
    <w:tmpl w:val="7BBEB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5E024241"/>
    <w:multiLevelType w:val="hybridMultilevel"/>
    <w:tmpl w:val="3E42F84C"/>
    <w:lvl w:ilvl="0" w:tplc="5A16D88D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C04419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C13B0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F06C70B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7ABC64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3A89BC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FD40A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DD7E2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A263389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2E20FDA"/>
    <w:multiLevelType w:val="hybridMultilevel"/>
    <w:tmpl w:val="495E046E"/>
    <w:lvl w:ilvl="0" w:tplc="3AD8F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A2E6C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C99455B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286F19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7F8D72B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189E50B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BE231D3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552E60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6E264D3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96842"/>
    <w:rsid w:val="00496842"/>
    <w:rsid w:val="00FC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2023-03-14T07:20:00Z</dcterms:created>
  <dcterms:modified xsi:type="dcterms:W3CDTF">2023-03-14T07:21:00Z</dcterms:modified>
</cp:coreProperties>
</file>