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46" w:rsidRPr="00853E46" w:rsidRDefault="00853E46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                                       </w:t>
      </w:r>
      <w:r w:rsidRPr="00853E46">
        <w:rPr>
          <w:rFonts w:ascii="Times New Roman" w:hAnsi="Times New Roman" w:cs="Times New Roman"/>
          <w:b/>
          <w:color w:val="FF0000"/>
          <w:sz w:val="48"/>
          <w:szCs w:val="48"/>
        </w:rPr>
        <w:t>ФИНАЛ</w:t>
      </w:r>
    </w:p>
    <w:p w:rsidR="0030724C" w:rsidRDefault="00853E46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               </w:t>
      </w:r>
      <w:r w:rsidRPr="00853E4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ПОБЕДИТЕЛИ КОНКУРСА </w:t>
      </w:r>
    </w:p>
    <w:p w:rsidR="00853E46" w:rsidRPr="00853E46" w:rsidRDefault="00853E46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        МБОУ «Краснофлотская средняя школа»</w:t>
      </w:r>
    </w:p>
    <w:p w:rsidR="00853E46" w:rsidRPr="00853E46" w:rsidRDefault="00853E46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53E46">
        <w:rPr>
          <w:rFonts w:ascii="Times New Roman" w:hAnsi="Times New Roman" w:cs="Times New Roman"/>
          <w:b/>
          <w:color w:val="FF0000"/>
          <w:sz w:val="48"/>
          <w:szCs w:val="48"/>
        </w:rPr>
        <w:t>2 МЕСТО В РЕСПУБЛИКАНСКОМ КОНКУРСЕ «ЛУЧШАЯ ШКОЛЬНАЯ СТОЛОВАЯ -2024» в НОМИНАЦИИ «ЛУЧШАЯ СТОЛОВАЯ СЕЛЬСКОЙ ШКОЛЫ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– 2024 </w:t>
      </w:r>
      <w:r w:rsidRPr="00853E46">
        <w:rPr>
          <w:rFonts w:ascii="Times New Roman" w:hAnsi="Times New Roman" w:cs="Times New Roman"/>
          <w:b/>
          <w:color w:val="FF0000"/>
          <w:sz w:val="48"/>
          <w:szCs w:val="48"/>
        </w:rPr>
        <w:t>» РЕСПУБЛИКИ КРЫМ</w:t>
      </w:r>
    </w:p>
    <w:p w:rsidR="00853E46" w:rsidRDefault="00853E46"/>
    <w:sectPr w:rsidR="00853E46" w:rsidSect="00853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853E46"/>
    <w:rsid w:val="0030724C"/>
    <w:rsid w:val="0085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</dc:creator>
  <cp:keywords/>
  <dc:description/>
  <cp:lastModifiedBy>Тимошенко </cp:lastModifiedBy>
  <cp:revision>2</cp:revision>
  <dcterms:created xsi:type="dcterms:W3CDTF">2024-12-10T13:16:00Z</dcterms:created>
  <dcterms:modified xsi:type="dcterms:W3CDTF">2024-12-10T13:21:00Z</dcterms:modified>
</cp:coreProperties>
</file>