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0B9" w:rsidRPr="00C740B9" w:rsidRDefault="00C740B9" w:rsidP="00C740B9">
      <w:pPr>
        <w:shd w:val="clear" w:color="auto" w:fill="FFFFFF"/>
        <w:spacing w:before="150" w:after="0" w:line="240" w:lineRule="auto"/>
        <w:jc w:val="center"/>
        <w:outlineLvl w:val="0"/>
        <w:rPr>
          <w:rFonts w:ascii="Times New Roman" w:eastAsia="Times New Roman" w:hAnsi="Times New Roman" w:cs="Times New Roman"/>
          <w:b/>
          <w:color w:val="475C7A"/>
          <w:kern w:val="36"/>
          <w:sz w:val="28"/>
          <w:szCs w:val="28"/>
          <w:lang w:eastAsia="ru-RU"/>
        </w:rPr>
      </w:pPr>
      <w:bookmarkStart w:id="0" w:name="_GoBack"/>
      <w:r w:rsidRPr="00C740B9">
        <w:rPr>
          <w:rFonts w:ascii="Times New Roman" w:eastAsia="Times New Roman" w:hAnsi="Times New Roman" w:cs="Times New Roman"/>
          <w:b/>
          <w:color w:val="475C7A"/>
          <w:kern w:val="36"/>
          <w:sz w:val="28"/>
          <w:szCs w:val="28"/>
          <w:lang w:eastAsia="ru-RU"/>
        </w:rPr>
        <w:t>Муниципальное бюджетное дошкольное образовательное учреждение «</w:t>
      </w:r>
      <w:proofErr w:type="spellStart"/>
      <w:r w:rsidRPr="00C740B9">
        <w:rPr>
          <w:rFonts w:ascii="Times New Roman" w:eastAsia="Times New Roman" w:hAnsi="Times New Roman" w:cs="Times New Roman"/>
          <w:b/>
          <w:color w:val="475C7A"/>
          <w:kern w:val="36"/>
          <w:sz w:val="28"/>
          <w:szCs w:val="28"/>
          <w:lang w:eastAsia="ru-RU"/>
        </w:rPr>
        <w:t>Раздольненский</w:t>
      </w:r>
      <w:proofErr w:type="spellEnd"/>
      <w:r w:rsidRPr="00C740B9">
        <w:rPr>
          <w:rFonts w:ascii="Times New Roman" w:eastAsia="Times New Roman" w:hAnsi="Times New Roman" w:cs="Times New Roman"/>
          <w:b/>
          <w:color w:val="475C7A"/>
          <w:kern w:val="36"/>
          <w:sz w:val="28"/>
          <w:szCs w:val="28"/>
          <w:lang w:eastAsia="ru-RU"/>
        </w:rPr>
        <w:t xml:space="preserve"> детский сад «Колокольчик» Советского района Республики Крым</w:t>
      </w:r>
    </w:p>
    <w:p w:rsidR="00C740B9" w:rsidRPr="00C740B9" w:rsidRDefault="00C740B9" w:rsidP="00C740B9">
      <w:pPr>
        <w:shd w:val="clear" w:color="auto" w:fill="FFFFFF"/>
        <w:spacing w:before="150" w:after="0" w:line="240" w:lineRule="auto"/>
        <w:jc w:val="center"/>
        <w:outlineLvl w:val="0"/>
        <w:rPr>
          <w:rFonts w:ascii="Times New Roman" w:eastAsia="Times New Roman" w:hAnsi="Times New Roman" w:cs="Times New Roman"/>
          <w:b/>
          <w:color w:val="475C7A"/>
          <w:kern w:val="36"/>
          <w:sz w:val="28"/>
          <w:szCs w:val="28"/>
          <w:lang w:eastAsia="ru-RU"/>
        </w:rPr>
      </w:pPr>
    </w:p>
    <w:p w:rsidR="00C740B9" w:rsidRPr="00C740B9" w:rsidRDefault="00C740B9" w:rsidP="00C740B9">
      <w:pPr>
        <w:spacing w:after="150"/>
        <w:jc w:val="center"/>
        <w:rPr>
          <w:rFonts w:ascii="Times New Roman" w:eastAsia="Times New Roman" w:hAnsi="Times New Roman" w:cs="Times New Roman"/>
          <w:b/>
          <w:bCs/>
          <w:i/>
          <w:iCs/>
          <w:color w:val="FF0000"/>
          <w:sz w:val="36"/>
          <w:szCs w:val="20"/>
          <w:lang w:eastAsia="ru-RU"/>
        </w:rPr>
      </w:pPr>
      <w:r w:rsidRPr="00640186">
        <w:rPr>
          <w:rFonts w:ascii="Times New Roman" w:eastAsia="Times New Roman" w:hAnsi="Times New Roman" w:cs="Times New Roman"/>
          <w:b/>
          <w:bCs/>
          <w:i/>
          <w:iCs/>
          <w:color w:val="FF0000"/>
          <w:sz w:val="36"/>
          <w:szCs w:val="20"/>
          <w:lang w:eastAsia="ru-RU"/>
        </w:rPr>
        <w:t>Консультация для родителей по музыкальному воспитанию</w:t>
      </w:r>
    </w:p>
    <w:bookmarkEnd w:id="0"/>
    <w:p w:rsidR="00C740B9" w:rsidRDefault="00C740B9" w:rsidP="00C740B9">
      <w:pPr>
        <w:spacing w:after="150"/>
        <w:jc w:val="center"/>
        <w:rPr>
          <w:rFonts w:ascii="Times New Roman" w:eastAsia="Times New Roman" w:hAnsi="Times New Roman" w:cs="Times New Roman"/>
          <w:b/>
          <w:bCs/>
          <w:i/>
          <w:iCs/>
          <w:color w:val="FF0000"/>
          <w:sz w:val="36"/>
          <w:szCs w:val="20"/>
          <w:lang w:eastAsia="ru-RU"/>
        </w:rPr>
      </w:pPr>
      <w:r w:rsidRPr="00640186">
        <w:rPr>
          <w:rFonts w:ascii="Times New Roman" w:eastAsia="Times New Roman" w:hAnsi="Times New Roman" w:cs="Times New Roman"/>
          <w:b/>
          <w:bCs/>
          <w:i/>
          <w:iCs/>
          <w:color w:val="FF0000"/>
          <w:sz w:val="36"/>
          <w:szCs w:val="20"/>
          <w:lang w:eastAsia="ru-RU"/>
        </w:rPr>
        <w:t>«Учимся слушать музыку дома»</w:t>
      </w:r>
    </w:p>
    <w:p w:rsidR="00C740B9" w:rsidRPr="00640186" w:rsidRDefault="00C740B9" w:rsidP="00C740B9">
      <w:pPr>
        <w:spacing w:after="150"/>
        <w:jc w:val="center"/>
        <w:rPr>
          <w:rFonts w:ascii="Times New Roman" w:eastAsia="Times New Roman" w:hAnsi="Times New Roman" w:cs="Times New Roman"/>
          <w:b/>
          <w:bCs/>
          <w:i/>
          <w:iCs/>
          <w:color w:val="FF0000"/>
          <w:sz w:val="36"/>
          <w:szCs w:val="20"/>
          <w:lang w:eastAsia="ru-RU"/>
        </w:rPr>
      </w:pP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 xml:space="preserve">1. Прежде </w:t>
      </w:r>
      <w:proofErr w:type="gramStart"/>
      <w:r w:rsidRPr="00640186">
        <w:rPr>
          <w:rFonts w:ascii="Times New Roman" w:eastAsia="Times New Roman" w:hAnsi="Times New Roman" w:cs="Times New Roman"/>
          <w:bCs/>
          <w:iCs/>
          <w:sz w:val="28"/>
          <w:szCs w:val="20"/>
          <w:lang w:eastAsia="ru-RU"/>
        </w:rPr>
        <w:t>всего</w:t>
      </w:r>
      <w:proofErr w:type="gramEnd"/>
      <w:r w:rsidRPr="00640186">
        <w:rPr>
          <w:rFonts w:ascii="Times New Roman" w:eastAsia="Times New Roman" w:hAnsi="Times New Roman" w:cs="Times New Roman"/>
          <w:bCs/>
          <w:iCs/>
          <w:sz w:val="28"/>
          <w:szCs w:val="20"/>
          <w:lang w:eastAsia="ru-RU"/>
        </w:rPr>
        <w:t xml:space="preserve">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 xml:space="preserve">3. Это может быть вокальная музыка </w:t>
      </w:r>
      <w:proofErr w:type="gramStart"/>
      <w:r w:rsidRPr="00640186">
        <w:rPr>
          <w:rFonts w:ascii="Times New Roman" w:eastAsia="Times New Roman" w:hAnsi="Times New Roman" w:cs="Times New Roman"/>
          <w:bCs/>
          <w:iCs/>
          <w:sz w:val="28"/>
          <w:szCs w:val="20"/>
          <w:lang w:eastAsia="ru-RU"/>
        </w:rPr>
        <w:t xml:space="preserve">( </w:t>
      </w:r>
      <w:proofErr w:type="gramEnd"/>
      <w:r w:rsidRPr="00640186">
        <w:rPr>
          <w:rFonts w:ascii="Times New Roman" w:eastAsia="Times New Roman" w:hAnsi="Times New Roman" w:cs="Times New Roman"/>
          <w:bCs/>
          <w:iCs/>
          <w:sz w:val="28"/>
          <w:szCs w:val="20"/>
          <w:lang w:eastAsia="ru-RU"/>
        </w:rPr>
        <w:t>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4. Конечно, слушать вокальную музыку легче, ведь те</w:t>
      </w:r>
      <w:proofErr w:type="gramStart"/>
      <w:r w:rsidRPr="00640186">
        <w:rPr>
          <w:rFonts w:ascii="Times New Roman" w:eastAsia="Times New Roman" w:hAnsi="Times New Roman" w:cs="Times New Roman"/>
          <w:bCs/>
          <w:iCs/>
          <w:sz w:val="28"/>
          <w:szCs w:val="20"/>
          <w:lang w:eastAsia="ru-RU"/>
        </w:rPr>
        <w:t>кст вс</w:t>
      </w:r>
      <w:proofErr w:type="gramEnd"/>
      <w:r w:rsidRPr="00640186">
        <w:rPr>
          <w:rFonts w:ascii="Times New Roman" w:eastAsia="Times New Roman" w:hAnsi="Times New Roman" w:cs="Times New Roman"/>
          <w:bCs/>
          <w:iCs/>
          <w:sz w:val="28"/>
          <w:szCs w:val="20"/>
          <w:lang w:eastAsia="ru-RU"/>
        </w:rPr>
        <w:t>егда подскажет, о чем хотел сообщить композитор, какими мыслями хотел поделиться.</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 xml:space="preserve">5. 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w:t>
      </w:r>
      <w:r w:rsidRPr="00640186">
        <w:rPr>
          <w:rFonts w:ascii="Times New Roman" w:eastAsia="Times New Roman" w:hAnsi="Times New Roman" w:cs="Times New Roman"/>
          <w:bCs/>
          <w:iCs/>
          <w:sz w:val="28"/>
          <w:szCs w:val="20"/>
          <w:lang w:eastAsia="ru-RU"/>
        </w:rPr>
        <w:lastRenderedPageBreak/>
        <w:t>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 xml:space="preserve">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sidRPr="00640186">
        <w:rPr>
          <w:rFonts w:ascii="Times New Roman" w:eastAsia="Times New Roman" w:hAnsi="Times New Roman" w:cs="Times New Roman"/>
          <w:bCs/>
          <w:iCs/>
          <w:sz w:val="28"/>
          <w:szCs w:val="20"/>
          <w:lang w:eastAsia="ru-RU"/>
        </w:rPr>
        <w:t>Майкапара</w:t>
      </w:r>
      <w:proofErr w:type="spellEnd"/>
      <w:r w:rsidRPr="00640186">
        <w:rPr>
          <w:rFonts w:ascii="Times New Roman" w:eastAsia="Times New Roman" w:hAnsi="Times New Roman" w:cs="Times New Roman"/>
          <w:bCs/>
          <w:iCs/>
          <w:sz w:val="28"/>
          <w:szCs w:val="20"/>
          <w:lang w:eastAsia="ru-RU"/>
        </w:rPr>
        <w:t xml:space="preserve"> «В садике», «Пастушок», «Маленький командир» будут близки и понятны даже самым маленьким.</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7.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 xml:space="preserve">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w:t>
      </w:r>
      <w:r w:rsidRPr="00640186">
        <w:rPr>
          <w:rFonts w:ascii="Times New Roman" w:eastAsia="Times New Roman" w:hAnsi="Times New Roman" w:cs="Times New Roman"/>
          <w:bCs/>
          <w:iCs/>
          <w:sz w:val="28"/>
          <w:szCs w:val="20"/>
          <w:lang w:eastAsia="ru-RU"/>
        </w:rPr>
        <w:lastRenderedPageBreak/>
        <w:t>прочитать 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Консультация для родителей по музыкальному воспитанию «Музыкотерапия»</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Восприятие различных звуков, ритмов, мелодий оказывает психологическое и физиологическое воздействие на человеческий организм. Именно поэтому будет не лишним послушать вместе с крохой правильно подобранную музыку - это окажет благоприятное влияние на его развитие</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t xml:space="preserve">Физиологическое воздействие музыки на человеческий организм основано на том, что нервная система и мускулатура обладают способностью усвоения ритма. Музыка, выступая в качестве ритмического раздражителя, стимулирует физиологические процессы, происходящие ритмично как в двигательной, так и в вегетативной сфере. Поступая через слуховой анализатор в кору головного мозга, она распространяется на подкорковые центры, спинной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движений и сердцебиений изменяется в зависимости от темпа, тональности музыкального произведения. Так, например, </w:t>
      </w:r>
      <w:proofErr w:type="gramStart"/>
      <w:r w:rsidRPr="00640186">
        <w:rPr>
          <w:rFonts w:ascii="Times New Roman" w:eastAsia="Times New Roman" w:hAnsi="Times New Roman" w:cs="Times New Roman"/>
          <w:bCs/>
          <w:iCs/>
          <w:sz w:val="28"/>
          <w:szCs w:val="20"/>
          <w:lang w:eastAsia="ru-RU"/>
        </w:rPr>
        <w:t>сердечно-сосудистая</w:t>
      </w:r>
      <w:proofErr w:type="gramEnd"/>
      <w:r w:rsidRPr="00640186">
        <w:rPr>
          <w:rFonts w:ascii="Times New Roman" w:eastAsia="Times New Roman" w:hAnsi="Times New Roman" w:cs="Times New Roman"/>
          <w:bCs/>
          <w:iCs/>
          <w:sz w:val="28"/>
          <w:szCs w:val="20"/>
          <w:lang w:eastAsia="ru-RU"/>
        </w:rPr>
        <w:t xml:space="preserve"> система заметно реагирует на музыку, доставляющую удовольствие и создающую приятное настроение. В этом случае замедляется пульс, усиливаются сокращения сердца, снижается артериальное давление, расширяются кровеносные сосуды. При раздражающем характере музыки сердцебиение учащается и становится слабее. Музыка также влияет на нейроэндокринную систему, в частности на гормональный уровень в крови. Под ее воздействием может изменяться тонус 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 Таким </w:t>
      </w:r>
      <w:proofErr w:type="gramStart"/>
      <w:r w:rsidRPr="00640186">
        <w:rPr>
          <w:rFonts w:ascii="Times New Roman" w:eastAsia="Times New Roman" w:hAnsi="Times New Roman" w:cs="Times New Roman"/>
          <w:bCs/>
          <w:iCs/>
          <w:sz w:val="28"/>
          <w:szCs w:val="20"/>
          <w:lang w:eastAsia="ru-RU"/>
        </w:rPr>
        <w:t>образом</w:t>
      </w:r>
      <w:proofErr w:type="gramEnd"/>
      <w:r w:rsidRPr="00640186">
        <w:rPr>
          <w:rFonts w:ascii="Times New Roman" w:eastAsia="Times New Roman" w:hAnsi="Times New Roman" w:cs="Times New Roman"/>
          <w:bCs/>
          <w:iCs/>
          <w:sz w:val="28"/>
          <w:szCs w:val="20"/>
          <w:lang w:eastAsia="ru-RU"/>
        </w:rPr>
        <w:t xml:space="preserve"> своеобразная «музыкальная энергия» нормализует ритм нашего дыхания, пульс, давление, температуру, снимает мышечное напряжение.</w:t>
      </w:r>
    </w:p>
    <w:p w:rsidR="00C740B9" w:rsidRPr="00640186" w:rsidRDefault="00C740B9" w:rsidP="00C740B9">
      <w:pPr>
        <w:spacing w:after="150"/>
        <w:jc w:val="both"/>
        <w:rPr>
          <w:rFonts w:ascii="Times New Roman" w:eastAsia="Times New Roman" w:hAnsi="Times New Roman" w:cs="Times New Roman"/>
          <w:bCs/>
          <w:iCs/>
          <w:sz w:val="28"/>
          <w:szCs w:val="20"/>
          <w:lang w:eastAsia="ru-RU"/>
        </w:rPr>
      </w:pPr>
      <w:r w:rsidRPr="00640186">
        <w:rPr>
          <w:rFonts w:ascii="Times New Roman" w:eastAsia="Times New Roman" w:hAnsi="Times New Roman" w:cs="Times New Roman"/>
          <w:bCs/>
          <w:iCs/>
          <w:sz w:val="28"/>
          <w:szCs w:val="20"/>
          <w:lang w:eastAsia="ru-RU"/>
        </w:rPr>
        <w:lastRenderedPageBreak/>
        <w:t>Отдельные элементы музыки имеют прямое влияние на различные системы человеческого организма.</w:t>
      </w:r>
    </w:p>
    <w:p w:rsidR="00C740B9" w:rsidRPr="00C740B9" w:rsidRDefault="00C740B9" w:rsidP="00C740B9">
      <w:pPr>
        <w:pStyle w:val="a3"/>
        <w:numPr>
          <w:ilvl w:val="0"/>
          <w:numId w:val="1"/>
        </w:numPr>
        <w:spacing w:after="150"/>
        <w:jc w:val="both"/>
        <w:rPr>
          <w:rFonts w:ascii="Times New Roman" w:eastAsia="Times New Roman" w:hAnsi="Times New Roman" w:cs="Times New Roman"/>
          <w:bCs/>
          <w:iCs/>
          <w:sz w:val="28"/>
          <w:szCs w:val="20"/>
          <w:lang w:eastAsia="ru-RU"/>
        </w:rPr>
      </w:pPr>
      <w:r w:rsidRPr="00C740B9">
        <w:rPr>
          <w:rFonts w:ascii="Times New Roman" w:eastAsia="Times New Roman" w:hAnsi="Times New Roman" w:cs="Times New Roman"/>
          <w:bCs/>
          <w:iCs/>
          <w:sz w:val="28"/>
          <w:szCs w:val="20"/>
          <w:lang w:eastAsia="ru-RU"/>
        </w:rPr>
        <w:t>Ритм. Правильно подобранный музыкальный ритм путем нормализации биологических ритмов способствует правильному перераспределению энергии, гармонии, хорошему самочувствию. Если звучание ритма музыки реже ритма пульса - то мелодия будет оказывать релаксационный эффект на организм, мягкие ритмы успокаивают, а если они чаще пульса, возникает возбуждающий эффект, при этом быстрые пульсирующие ритмы могут вызывать отрицательные эмоции.</w:t>
      </w:r>
    </w:p>
    <w:p w:rsidR="00C740B9" w:rsidRPr="00C740B9" w:rsidRDefault="00C740B9" w:rsidP="00C740B9">
      <w:pPr>
        <w:pStyle w:val="a3"/>
        <w:numPr>
          <w:ilvl w:val="0"/>
          <w:numId w:val="1"/>
        </w:numPr>
        <w:spacing w:after="150"/>
        <w:jc w:val="both"/>
        <w:rPr>
          <w:rFonts w:ascii="Times New Roman" w:eastAsia="Times New Roman" w:hAnsi="Times New Roman" w:cs="Times New Roman"/>
          <w:bCs/>
          <w:iCs/>
          <w:sz w:val="28"/>
          <w:szCs w:val="20"/>
          <w:lang w:eastAsia="ru-RU"/>
        </w:rPr>
      </w:pPr>
      <w:r w:rsidRPr="00C740B9">
        <w:rPr>
          <w:rFonts w:ascii="Times New Roman" w:eastAsia="Times New Roman" w:hAnsi="Times New Roman" w:cs="Times New Roman"/>
          <w:bCs/>
          <w:iCs/>
          <w:sz w:val="28"/>
          <w:szCs w:val="20"/>
          <w:lang w:eastAsia="ru-RU"/>
        </w:rPr>
        <w:t xml:space="preserve">Тональность. Минорные тональности обнаруживают депрессивный, подавляющий эффект. </w:t>
      </w:r>
      <w:proofErr w:type="gramStart"/>
      <w:r w:rsidRPr="00C740B9">
        <w:rPr>
          <w:rFonts w:ascii="Times New Roman" w:eastAsia="Times New Roman" w:hAnsi="Times New Roman" w:cs="Times New Roman"/>
          <w:bCs/>
          <w:iCs/>
          <w:sz w:val="28"/>
          <w:szCs w:val="20"/>
          <w:lang w:eastAsia="ru-RU"/>
        </w:rPr>
        <w:t>Мажорные</w:t>
      </w:r>
      <w:proofErr w:type="gramEnd"/>
      <w:r w:rsidRPr="00C740B9">
        <w:rPr>
          <w:rFonts w:ascii="Times New Roman" w:eastAsia="Times New Roman" w:hAnsi="Times New Roman" w:cs="Times New Roman"/>
          <w:bCs/>
          <w:iCs/>
          <w:sz w:val="28"/>
          <w:szCs w:val="20"/>
          <w:lang w:eastAsia="ru-RU"/>
        </w:rPr>
        <w:t xml:space="preserve"> - поднимают настроение, приводят в хорошее расположение духа, повышают артериальное давление и мускульный тонус.</w:t>
      </w:r>
    </w:p>
    <w:p w:rsidR="00C740B9" w:rsidRPr="00C740B9" w:rsidRDefault="00C740B9" w:rsidP="00C740B9">
      <w:pPr>
        <w:pStyle w:val="a3"/>
        <w:numPr>
          <w:ilvl w:val="0"/>
          <w:numId w:val="1"/>
        </w:numPr>
        <w:spacing w:after="150"/>
        <w:jc w:val="both"/>
        <w:rPr>
          <w:rFonts w:ascii="Times New Roman" w:eastAsia="Times New Roman" w:hAnsi="Times New Roman" w:cs="Times New Roman"/>
          <w:bCs/>
          <w:iCs/>
          <w:sz w:val="28"/>
          <w:szCs w:val="20"/>
          <w:lang w:eastAsia="ru-RU"/>
        </w:rPr>
      </w:pPr>
      <w:r w:rsidRPr="00C740B9">
        <w:rPr>
          <w:rFonts w:ascii="Times New Roman" w:eastAsia="Times New Roman" w:hAnsi="Times New Roman" w:cs="Times New Roman"/>
          <w:bCs/>
          <w:iCs/>
          <w:sz w:val="28"/>
          <w:szCs w:val="20"/>
          <w:lang w:eastAsia="ru-RU"/>
        </w:rPr>
        <w:t>Частотность. Высокочастотные звуки (3000-8000 Гц и выше) вызывают в мозге резонанс, пагубно воздействуя на познавательные процессы. Длительный и громкий звук вообще способен привести к полному истощению организма. Звуки среднего диапазона (750-3000 Гц) стимулируют сердечную деятельность, дыхание и эмоциональный фон. Низкие (125-750 Гц) воздействуют на физическое движение, вызывают напряжение и даже спазмы в мускулатуре. Музыка с низкими вибрациями не дает возможности сконцентрироваться или успокоиться.</w:t>
      </w:r>
    </w:p>
    <w:p w:rsidR="00C740B9" w:rsidRPr="00640186" w:rsidRDefault="00C740B9" w:rsidP="00C740B9">
      <w:pPr>
        <w:spacing w:after="150"/>
        <w:ind w:firstLine="72"/>
        <w:jc w:val="both"/>
        <w:rPr>
          <w:rFonts w:ascii="Times New Roman" w:eastAsia="Times New Roman" w:hAnsi="Times New Roman" w:cs="Times New Roman"/>
          <w:bCs/>
          <w:iCs/>
          <w:sz w:val="28"/>
          <w:szCs w:val="20"/>
          <w:lang w:eastAsia="ru-RU"/>
        </w:rPr>
      </w:pPr>
    </w:p>
    <w:p w:rsidR="00C740B9" w:rsidRPr="00C740B9" w:rsidRDefault="00C740B9" w:rsidP="00C740B9">
      <w:pPr>
        <w:pStyle w:val="a3"/>
        <w:numPr>
          <w:ilvl w:val="0"/>
          <w:numId w:val="1"/>
        </w:numPr>
        <w:spacing w:after="150"/>
        <w:jc w:val="both"/>
        <w:rPr>
          <w:rFonts w:ascii="Times New Roman" w:eastAsia="Times New Roman" w:hAnsi="Times New Roman" w:cs="Times New Roman"/>
          <w:bCs/>
          <w:iCs/>
          <w:sz w:val="28"/>
          <w:szCs w:val="20"/>
          <w:lang w:eastAsia="ru-RU"/>
        </w:rPr>
      </w:pPr>
      <w:proofErr w:type="gramStart"/>
      <w:r w:rsidRPr="00C740B9">
        <w:rPr>
          <w:rFonts w:ascii="Times New Roman" w:eastAsia="Times New Roman" w:hAnsi="Times New Roman" w:cs="Times New Roman"/>
          <w:bCs/>
          <w:iCs/>
          <w:sz w:val="28"/>
          <w:szCs w:val="20"/>
          <w:lang w:eastAsia="ru-RU"/>
        </w:rPr>
        <w:t>Так же очень важны такие характеристики, как диссонансы - дисгармоничное сочетание звуков - они возбуждают, раздражают, и консонансы - гармоничное сочетание звуков - они, напротив, успокаивают, создают приятное ощущение.</w:t>
      </w:r>
      <w:proofErr w:type="gramEnd"/>
      <w:r w:rsidRPr="00C740B9">
        <w:rPr>
          <w:rFonts w:ascii="Times New Roman" w:eastAsia="Times New Roman" w:hAnsi="Times New Roman" w:cs="Times New Roman"/>
          <w:bCs/>
          <w:iCs/>
          <w:sz w:val="28"/>
          <w:szCs w:val="20"/>
          <w:lang w:eastAsia="ru-RU"/>
        </w:rPr>
        <w:t xml:space="preserve"> Так, например, рок-музыка отличается частым диссонансом, нерегулярностью ритмов, отсутствием формы. Она воздействует ультра- и инфразвуками, мы их не слышим, но их воспринимают наши органы, а это может действовать разрушающе на мозг.</w:t>
      </w:r>
    </w:p>
    <w:p w:rsidR="00DB19D5" w:rsidRPr="00C740B9" w:rsidRDefault="00DB19D5" w:rsidP="00C740B9">
      <w:pPr>
        <w:rPr>
          <w:rFonts w:ascii="Times New Roman" w:hAnsi="Times New Roman" w:cs="Times New Roman"/>
          <w:sz w:val="32"/>
        </w:rPr>
      </w:pPr>
    </w:p>
    <w:sectPr w:rsidR="00DB19D5" w:rsidRPr="00C740B9" w:rsidSect="00C740B9">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A0B61"/>
    <w:multiLevelType w:val="hybridMultilevel"/>
    <w:tmpl w:val="52E46D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E33CE3"/>
    <w:multiLevelType w:val="hybridMultilevel"/>
    <w:tmpl w:val="3D38FC8C"/>
    <w:lvl w:ilvl="0" w:tplc="6DE6A26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6DE"/>
    <w:rsid w:val="005C67AF"/>
    <w:rsid w:val="007B2AD0"/>
    <w:rsid w:val="00AB06DE"/>
    <w:rsid w:val="00C740B9"/>
    <w:rsid w:val="00DB1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0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1253</Words>
  <Characters>7143</Characters>
  <Application>Microsoft Office Word</Application>
  <DocSecurity>0</DocSecurity>
  <Lines>59</Lines>
  <Paragraphs>16</Paragraphs>
  <ScaleCrop>false</ScaleCrop>
  <Company/>
  <LinksUpToDate>false</LinksUpToDate>
  <CharactersWithSpaces>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AsusN53SW</dc:creator>
  <cp:keywords/>
  <dc:description/>
  <cp:lastModifiedBy>AsusN53SW</cp:lastModifiedBy>
  <cp:revision>2</cp:revision>
  <dcterms:created xsi:type="dcterms:W3CDTF">2019-09-13T09:08:00Z</dcterms:created>
  <dcterms:modified xsi:type="dcterms:W3CDTF">2019-09-13T09:22:00Z</dcterms:modified>
</cp:coreProperties>
</file>