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B3" w:rsidRDefault="004F72B3" w:rsidP="004F72B3">
      <w:pPr>
        <w:jc w:val="center"/>
        <w:rPr>
          <w:rFonts w:ascii="Times New Roman" w:hAnsi="Times New Roman" w:cs="Times New Roman"/>
          <w:b/>
          <w:sz w:val="24"/>
        </w:rPr>
      </w:pPr>
      <w:r w:rsidRPr="007C385E">
        <w:rPr>
          <w:rFonts w:ascii="Times New Roman" w:hAnsi="Times New Roman" w:cs="Times New Roman"/>
          <w:b/>
          <w:sz w:val="24"/>
        </w:rPr>
        <w:t>Численность обучающихся по основной обра</w:t>
      </w:r>
      <w:r w:rsidR="007452DC">
        <w:rPr>
          <w:rFonts w:ascii="Times New Roman" w:hAnsi="Times New Roman" w:cs="Times New Roman"/>
          <w:b/>
          <w:sz w:val="24"/>
        </w:rPr>
        <w:t xml:space="preserve">зовательной программе </w:t>
      </w:r>
      <w:proofErr w:type="gramStart"/>
      <w:r w:rsidR="007452DC">
        <w:rPr>
          <w:rFonts w:ascii="Times New Roman" w:hAnsi="Times New Roman" w:cs="Times New Roman"/>
          <w:b/>
          <w:sz w:val="24"/>
        </w:rPr>
        <w:t xml:space="preserve">дошкольного </w:t>
      </w:r>
      <w:r w:rsidRPr="007C385E">
        <w:rPr>
          <w:rFonts w:ascii="Times New Roman" w:hAnsi="Times New Roman" w:cs="Times New Roman"/>
          <w:b/>
          <w:sz w:val="24"/>
        </w:rPr>
        <w:t xml:space="preserve"> образования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</w:p>
    <w:p w:rsidR="004F72B3" w:rsidRDefault="004F72B3" w:rsidP="004F72B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МБОУ «Соколинская НОШ </w:t>
      </w:r>
      <w:proofErr w:type="spellStart"/>
      <w:r>
        <w:rPr>
          <w:rFonts w:ascii="Times New Roman" w:hAnsi="Times New Roman" w:cs="Times New Roman"/>
          <w:b/>
          <w:sz w:val="24"/>
        </w:rPr>
        <w:t>им.Панченко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А.Я.»</w:t>
      </w:r>
    </w:p>
    <w:p w:rsidR="004F72B3" w:rsidRPr="004F72B3" w:rsidRDefault="004F72B3" w:rsidP="004F72B3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77"/>
        <w:gridCol w:w="3083"/>
      </w:tblGrid>
      <w:tr w:rsidR="004F72B3" w:rsidRPr="004F72B3" w:rsidTr="004F72B3">
        <w:tc>
          <w:tcPr>
            <w:tcW w:w="11477" w:type="dxa"/>
          </w:tcPr>
          <w:p w:rsidR="004F72B3" w:rsidRPr="004F72B3" w:rsidRDefault="004F72B3" w:rsidP="004F72B3">
            <w:pPr>
              <w:rPr>
                <w:rFonts w:ascii="Times New Roman" w:hAnsi="Times New Roman" w:cs="Times New Roman"/>
                <w:sz w:val="24"/>
              </w:rPr>
            </w:pPr>
            <w:r w:rsidRPr="004F72B3">
              <w:rPr>
                <w:rFonts w:ascii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3083" w:type="dxa"/>
          </w:tcPr>
          <w:p w:rsidR="004F72B3" w:rsidRPr="004F72B3" w:rsidRDefault="004F72B3" w:rsidP="004F72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72B3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4F72B3" w:rsidTr="004F72B3">
        <w:tc>
          <w:tcPr>
            <w:tcW w:w="11477" w:type="dxa"/>
          </w:tcPr>
          <w:p w:rsidR="004F72B3" w:rsidRPr="007C385E" w:rsidRDefault="004F72B3" w:rsidP="004F72B3">
            <w:pPr>
              <w:rPr>
                <w:rFonts w:ascii="Times New Roman" w:hAnsi="Times New Roman" w:cs="Times New Roman"/>
                <w:sz w:val="24"/>
              </w:rPr>
            </w:pPr>
            <w:r w:rsidRPr="007C385E">
              <w:rPr>
                <w:rFonts w:ascii="Times New Roman" w:hAnsi="Times New Roman" w:cs="Times New Roman"/>
                <w:sz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</w:rPr>
              <w:t xml:space="preserve">ая численность обучающихся </w:t>
            </w:r>
          </w:p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3" w:type="dxa"/>
          </w:tcPr>
          <w:p w:rsidR="004F72B3" w:rsidRDefault="007452DC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83</w:t>
            </w:r>
          </w:p>
        </w:tc>
      </w:tr>
      <w:tr w:rsidR="004F72B3" w:rsidTr="004F72B3">
        <w:tc>
          <w:tcPr>
            <w:tcW w:w="11477" w:type="dxa"/>
          </w:tcPr>
          <w:p w:rsidR="004F72B3" w:rsidRPr="007C385E" w:rsidRDefault="004F72B3" w:rsidP="004F72B3">
            <w:pPr>
              <w:rPr>
                <w:rFonts w:ascii="Times New Roman" w:hAnsi="Times New Roman" w:cs="Times New Roman"/>
                <w:sz w:val="24"/>
              </w:rPr>
            </w:pPr>
            <w:r w:rsidRPr="007C385E">
              <w:rPr>
                <w:rFonts w:ascii="Times New Roman" w:hAnsi="Times New Roman" w:cs="Times New Roman"/>
                <w:sz w:val="24"/>
              </w:rPr>
              <w:t xml:space="preserve">за счет бюджетных ассигнований федерального бюджета (в том числе </w:t>
            </w:r>
            <w:proofErr w:type="gramStart"/>
            <w:r w:rsidRPr="007C385E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7C385E">
              <w:rPr>
                <w:rFonts w:ascii="Times New Roman" w:hAnsi="Times New Roman" w:cs="Times New Roman"/>
                <w:sz w:val="24"/>
              </w:rPr>
              <w:t>выделением</w:t>
            </w:r>
            <w:proofErr w:type="gramEnd"/>
            <w:r w:rsidRPr="007C385E">
              <w:rPr>
                <w:rFonts w:ascii="Times New Roman" w:hAnsi="Times New Roman" w:cs="Times New Roman"/>
                <w:sz w:val="24"/>
              </w:rPr>
              <w:t xml:space="preserve"> численности обучающихся, являющихся иностранными</w:t>
            </w:r>
            <w:r>
              <w:rPr>
                <w:rFonts w:ascii="Times New Roman" w:hAnsi="Times New Roman" w:cs="Times New Roman"/>
                <w:sz w:val="24"/>
              </w:rPr>
              <w:t xml:space="preserve"> гражданами) </w:t>
            </w:r>
          </w:p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3" w:type="dxa"/>
          </w:tcPr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4F72B3" w:rsidTr="004F72B3">
        <w:tc>
          <w:tcPr>
            <w:tcW w:w="11477" w:type="dxa"/>
          </w:tcPr>
          <w:p w:rsidR="004F72B3" w:rsidRPr="007C385E" w:rsidRDefault="004F72B3" w:rsidP="004F72B3">
            <w:pPr>
              <w:rPr>
                <w:rFonts w:ascii="Times New Roman" w:hAnsi="Times New Roman" w:cs="Times New Roman"/>
                <w:sz w:val="24"/>
              </w:rPr>
            </w:pPr>
            <w:r w:rsidRPr="007C385E">
              <w:rPr>
                <w:rFonts w:ascii="Times New Roman" w:hAnsi="Times New Roman" w:cs="Times New Roman"/>
                <w:sz w:val="24"/>
              </w:rPr>
              <w:t>за счет бюджетов субъектов Российской Федерации (в том числе 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385E">
              <w:rPr>
                <w:rFonts w:ascii="Times New Roman" w:hAnsi="Times New Roman" w:cs="Times New Roman"/>
                <w:sz w:val="24"/>
              </w:rPr>
              <w:t>выделением численности обучающихся, являющихся иностранными</w:t>
            </w:r>
            <w:r>
              <w:rPr>
                <w:rFonts w:ascii="Times New Roman" w:hAnsi="Times New Roman" w:cs="Times New Roman"/>
                <w:sz w:val="24"/>
              </w:rPr>
              <w:t xml:space="preserve"> гражданами) </w:t>
            </w:r>
          </w:p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3" w:type="dxa"/>
          </w:tcPr>
          <w:p w:rsidR="004F72B3" w:rsidRDefault="007452DC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83</w:t>
            </w:r>
            <w:bookmarkStart w:id="0" w:name="_GoBack"/>
            <w:bookmarkEnd w:id="0"/>
          </w:p>
        </w:tc>
      </w:tr>
      <w:tr w:rsidR="004F72B3" w:rsidTr="004F72B3">
        <w:tc>
          <w:tcPr>
            <w:tcW w:w="11477" w:type="dxa"/>
          </w:tcPr>
          <w:p w:rsidR="004F72B3" w:rsidRPr="007C385E" w:rsidRDefault="004F72B3" w:rsidP="004F72B3">
            <w:pPr>
              <w:rPr>
                <w:rFonts w:ascii="Times New Roman" w:hAnsi="Times New Roman" w:cs="Times New Roman"/>
                <w:sz w:val="24"/>
              </w:rPr>
            </w:pPr>
            <w:r w:rsidRPr="007C385E">
              <w:rPr>
                <w:rFonts w:ascii="Times New Roman" w:hAnsi="Times New Roman" w:cs="Times New Roman"/>
                <w:sz w:val="24"/>
              </w:rPr>
              <w:t>за счет местных бюджетов (в том числе с выделением численности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385E">
              <w:rPr>
                <w:rFonts w:ascii="Times New Roman" w:hAnsi="Times New Roman" w:cs="Times New Roman"/>
                <w:sz w:val="24"/>
              </w:rPr>
              <w:t>обучающихся, являющи</w:t>
            </w:r>
            <w:r>
              <w:rPr>
                <w:rFonts w:ascii="Times New Roman" w:hAnsi="Times New Roman" w:cs="Times New Roman"/>
                <w:sz w:val="24"/>
              </w:rPr>
              <w:t xml:space="preserve">хся иностранными гражданами) </w:t>
            </w:r>
          </w:p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3" w:type="dxa"/>
          </w:tcPr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4F72B3" w:rsidTr="004F72B3">
        <w:tc>
          <w:tcPr>
            <w:tcW w:w="11477" w:type="dxa"/>
          </w:tcPr>
          <w:p w:rsidR="004F72B3" w:rsidRPr="007C385E" w:rsidRDefault="004F72B3" w:rsidP="004F72B3">
            <w:pPr>
              <w:rPr>
                <w:rFonts w:ascii="Times New Roman" w:hAnsi="Times New Roman" w:cs="Times New Roman"/>
                <w:sz w:val="24"/>
              </w:rPr>
            </w:pPr>
            <w:r w:rsidRPr="007C385E">
              <w:rPr>
                <w:rFonts w:ascii="Times New Roman" w:hAnsi="Times New Roman" w:cs="Times New Roman"/>
                <w:sz w:val="24"/>
              </w:rPr>
              <w:t>по договорам об образовании, заключаемых при приеме на обучении за счет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385E">
              <w:rPr>
                <w:rFonts w:ascii="Times New Roman" w:hAnsi="Times New Roman" w:cs="Times New Roman"/>
                <w:sz w:val="24"/>
              </w:rPr>
              <w:t>средств физических и (или) юридических лиц (в том числе с выделением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C385E">
              <w:rPr>
                <w:rFonts w:ascii="Times New Roman" w:hAnsi="Times New Roman" w:cs="Times New Roman"/>
                <w:sz w:val="24"/>
              </w:rPr>
              <w:t>численности обучающихся, являю</w:t>
            </w:r>
            <w:r>
              <w:rPr>
                <w:rFonts w:ascii="Times New Roman" w:hAnsi="Times New Roman" w:cs="Times New Roman"/>
                <w:sz w:val="24"/>
              </w:rPr>
              <w:t xml:space="preserve">щихся иностранными гражданами) </w:t>
            </w:r>
          </w:p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3" w:type="dxa"/>
          </w:tcPr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4F72B3" w:rsidTr="004F72B3">
        <w:tc>
          <w:tcPr>
            <w:tcW w:w="11477" w:type="dxa"/>
          </w:tcPr>
          <w:p w:rsidR="004F72B3" w:rsidRDefault="004F72B3" w:rsidP="004F72B3">
            <w:pPr>
              <w:rPr>
                <w:rFonts w:ascii="Times New Roman" w:hAnsi="Times New Roman" w:cs="Times New Roman"/>
                <w:sz w:val="24"/>
              </w:rPr>
            </w:pPr>
            <w:r w:rsidRPr="007C385E">
              <w:rPr>
                <w:rFonts w:ascii="Times New Roman" w:hAnsi="Times New Roman" w:cs="Times New Roman"/>
                <w:sz w:val="24"/>
              </w:rPr>
              <w:t xml:space="preserve">общее число обучающихся, являющихся иностранными гражданами </w:t>
            </w:r>
          </w:p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3" w:type="dxa"/>
          </w:tcPr>
          <w:p w:rsidR="004F72B3" w:rsidRDefault="004F72B3" w:rsidP="004F72B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</w:tbl>
    <w:p w:rsidR="004F72B3" w:rsidRPr="007C385E" w:rsidRDefault="004F72B3" w:rsidP="004F72B3">
      <w:pPr>
        <w:jc w:val="center"/>
        <w:rPr>
          <w:rFonts w:ascii="Times New Roman" w:hAnsi="Times New Roman" w:cs="Times New Roman"/>
          <w:b/>
          <w:sz w:val="24"/>
        </w:rPr>
      </w:pPr>
    </w:p>
    <w:p w:rsidR="00956AAC" w:rsidRDefault="00956AAC"/>
    <w:sectPr w:rsidR="00956AAC" w:rsidSect="004F72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AA"/>
    <w:rsid w:val="004F72B3"/>
    <w:rsid w:val="007452DC"/>
    <w:rsid w:val="00956AAC"/>
    <w:rsid w:val="0096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FD7F"/>
  <w15:chartTrackingRefBased/>
  <w15:docId w15:val="{C0571DFF-97BB-458E-83B9-77F6C194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4</cp:revision>
  <dcterms:created xsi:type="dcterms:W3CDTF">2025-02-06T08:00:00Z</dcterms:created>
  <dcterms:modified xsi:type="dcterms:W3CDTF">2025-02-06T08:09:00Z</dcterms:modified>
</cp:coreProperties>
</file>