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C" w:rsidRPr="0077298C" w:rsidRDefault="0077298C" w:rsidP="0077298C">
      <w:pPr>
        <w:spacing w:after="0" w:line="240" w:lineRule="auto"/>
        <w:ind w:right="2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8C">
        <w:rPr>
          <w:rFonts w:ascii="Times New Roman" w:hAnsi="Times New Roman" w:cs="Times New Roman"/>
          <w:b/>
          <w:sz w:val="28"/>
          <w:szCs w:val="28"/>
        </w:rPr>
        <w:t>Мастер-класс для  родителей</w:t>
      </w:r>
    </w:p>
    <w:p w:rsidR="0077298C" w:rsidRDefault="0077298C" w:rsidP="0077298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98C">
        <w:rPr>
          <w:rFonts w:ascii="Times New Roman" w:hAnsi="Times New Roman" w:cs="Times New Roman"/>
          <w:b/>
          <w:sz w:val="28"/>
          <w:szCs w:val="28"/>
        </w:rPr>
        <w:t>«Оберег для дома — подкова на счастье»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</w:t>
      </w:r>
      <w:r w:rsidR="00415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ивить интерес и любовь к народным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традициям, как средству формирования семейных и нравственных ценностей в воспитании и развитии детей. Изготовить изделие -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украшения интерьера дома.</w:t>
      </w:r>
    </w:p>
    <w:p w:rsidR="004158D1" w:rsidRPr="0077298C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98C" w:rsidRPr="0077298C" w:rsidRDefault="0077298C" w:rsidP="0077298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5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мероприятия</w:t>
      </w:r>
      <w:r w:rsidRPr="007729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гости дорогие,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всех зовем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 уютный дом.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Проходите, не стесняйтесь,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располагайтесь.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собрались мы для </w:t>
      </w:r>
      <w:proofErr w:type="spell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забавушки</w:t>
      </w:r>
      <w:proofErr w:type="spellEnd"/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узнать, как жили наши бабушки,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делали </w:t>
      </w:r>
      <w:r w:rsidRPr="00772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 яркие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самим </w:t>
      </w:r>
      <w:r w:rsidRPr="007729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смастерить подарки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58D1" w:rsidRDefault="00B43046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Сегодня, 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поговорим о народны</w:t>
      </w:r>
      <w:r w:rsidR="00415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поверьях, приметах 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="0077298C"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оберегах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узнаете, как сделать </w:t>
      </w:r>
      <w:r w:rsidR="0077298C"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 своими руками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Познакомитесь с основными правилами изготовления </w:t>
      </w:r>
      <w:r w:rsidR="0077298C"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оберегов и их символами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так устроен человек. Обязательно постучим по дереву, сплюнем через левое плечо, а вернувшись, домой за забытой вещью, посмотримся в зеркало.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B43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приметы вы знаете. </w:t>
      </w:r>
      <w:r w:rsidR="00B430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родителей</w:t>
      </w:r>
      <w:r w:rsidRPr="007729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Нечаянно рассыпать сахар — к хорошему, соль — к ссоре.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выбрасывать куски хлеба — к недостатку в доме; лучше скормить птицам, животным.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доел хлеб и взял другой кусочек незаметно для себя — кто-то из родных вдалеке голоден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Хранить в доме разбитую посуду — к несчастью.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ешь с ножа — сердитым будешь.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Дарить нож не следует - к ссоре; подаривший должен взять в обмен деньги, хотя бы копейку.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сиди на столе — бедным будешь.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Ложка упала со стола – гость спешит.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сметай со стола рукой - не будет достатка.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класть ключи на стол — не будут деньги водиться в доме.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себе или на ком-то нельзя ничего зашивать, пришивать — память, ум зашьешь; если без этого невозможно обойтись, в рот взять ниточку и держать до тех пор, пока шьют, - примета не сбудется.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Зеркало разбилось — к беде, к разлуке.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Наизнанку вещь надеть - </w:t>
      </w:r>
      <w:proofErr w:type="gram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битому</w:t>
      </w:r>
      <w:proofErr w:type="gramEnd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давай вечером взаймы ни денег, ни хлеба — не будет в доме ни того, ни другого.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Немного денег надо постоянно хранить под скатертью на столе — в доме никогда не будут переводиться деньги и не будет потерь.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доме свистеть — все деньги высвистишь.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Проводив кого-то в дальнюю дорогу, не убирают в доме до тех пор, </w:t>
      </w:r>
      <w:proofErr w:type="gram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покуда</w:t>
      </w:r>
      <w:proofErr w:type="gramEnd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не добрался до места назначения </w:t>
      </w:r>
      <w:r w:rsidRPr="007729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день отъезда; полных три дня)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чтобы был удачным путь.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Путь будет благополучным, если тот, кто уезжает, до блеска вымоет дом и особенно тщательно — лестницу.</w:t>
      </w:r>
    </w:p>
    <w:p w:rsidR="0077298C" w:rsidRPr="0077298C" w:rsidRDefault="00B43046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казывается, вы знаете очень много народных примет. Как вы думаете, почему и для чего люди издавна создавали приметы и верили в них? Вери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ли вы в приметы? Ответы родителей</w:t>
      </w:r>
      <w:r w:rsidR="0077298C"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незапамятных времен люди стремились защитить себя и свой дом от бед и несчастий. Для этого они делали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верили, что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охраняют их от болезни, </w:t>
      </w:r>
      <w:r w:rsidRPr="007729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«дурного сглаза»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хищных зверей, стихийных бедствий, и разных напастей. Собираясь в дальний путь, человек брал с собой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чтобы, </w:t>
      </w:r>
      <w:proofErr w:type="gram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вложенные</w:t>
      </w:r>
      <w:proofErr w:type="gramEnd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него, добро, вера и любовь согревали душу, напоминали об отчем доме, родной земле.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Самые сильные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 – семейные реликвии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могут быть кольца, бусы, браслеты, игрушки, куклы, предметы одежды и предметы народного декоративно – прикладного творчества, передаваемые из поколения в поколение. Эти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обладают наибольшей силой, так как они защищают вашу семью уже давно, и их сила со временем только увеличивается.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Следующими по силе являются вещи, подаренные вам кем-то, кто вас искренне любит и желает вам всяческих благ. Таким может оказаться и любимый человек, и родственник, и кто-то из друзей.</w:t>
      </w:r>
    </w:p>
    <w:p w:rsidR="0077298C" w:rsidRPr="0077298C" w:rsidRDefault="0077298C" w:rsidP="00B430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Издавна люди беспокоились не только о том, как обезопасить себя, но и как уберечь свой дом от бед и напастей. На протяжении тыс</w:t>
      </w:r>
      <w:r w:rsidR="00B43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ячелетий ни один дом 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обходился без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оберегов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7298C" w:rsidRPr="0077298C" w:rsidRDefault="0077298C" w:rsidP="00B4304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поговорим об одном очень интересном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обереге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даже сделаем его своими руками. </w:t>
      </w:r>
    </w:p>
    <w:p w:rsidR="0077298C" w:rsidRPr="0077298C" w:rsidRDefault="0077298C" w:rsidP="004158D1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Оберег </w:t>
      </w:r>
      <w:r w:rsidRPr="007729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«Подкова»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интересный и красивый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Издавна считается, что подкова – это талисман, который несет с собой счастье, удачу и богатство. Наши предки считали, что если найти подкову на дороге, то с этого времени ты станешь </w:t>
      </w:r>
      <w:r w:rsidRPr="007729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«баловнем»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судьбы. Если настоящую подкову вам не найти, то купленная, подаренная или сделанная своими руками, она так же будет об</w:t>
      </w:r>
      <w:r w:rsidR="00B43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ладать сильнейшей энергетикой</w:t>
      </w:r>
      <w:proofErr w:type="gramStart"/>
      <w:r w:rsidR="00B43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B43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Подкова считалась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символом грядущего счастья и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оберегом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бед и нечистой силы. Дело в том, что все подковы выходили из-под молота кузнецов, всегда считавшихся борцами с нечистой силы. Кроме этого, подкова связана с конем, верным помощником казака и воина. Современные исследователи считают, что радость от найденной подковы объясняется тем, что в давние времена железо было большой редкостью, любое металлическое изделие считалось очень дорогим. Поэтому найти подкову, из которой можно было изготовить что-либо для дома – нож, скребок или просто гвоздь, действительно было счастьем.</w:t>
      </w:r>
    </w:p>
    <w:p w:rsidR="004158D1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58D1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сделать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4158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(ПРЕЗЕНТАЦИЯ)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Оберегом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стать самые разнообразные предметы. Силу свою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черпают первоначально от человека, 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их создающего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вы делаете их своим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оберегом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вложить в них частичку своей энергии. Также силу свою они черпают в доверии к ним. При создании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оберега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думайте о чем-нибудь светлом и возвышенном. Вы должны полностью сконцентрироваться на процессе и мыслях о прекрасном, добром, вечном - ведь вы заряжаете свой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положительной энергией, которая будет потом вас охранять и помогать вам.</w:t>
      </w:r>
    </w:p>
    <w:p w:rsidR="00B43046" w:rsidRPr="00B43046" w:rsidRDefault="00B43046" w:rsidP="004158D1">
      <w:pPr>
        <w:spacing w:after="0" w:line="36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Значение символов в обереге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Чеснок и перец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выгоняют нечистую силу.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Монетка </w:t>
      </w:r>
      <w:r w:rsidRPr="00B43046">
        <w:rPr>
          <w:rFonts w:ascii="TimesNewRomanPSMT" w:hAnsi="TimesNewRomanPSMT"/>
          <w:color w:val="000000"/>
          <w:sz w:val="28"/>
          <w:szCs w:val="28"/>
        </w:rPr>
        <w:t>- успех в делах, привлекает в дом удачу и благосостояние.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>Гречка, рис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символизируют достаток, защитят вашу семью от сглаза.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>Горох и фасоль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мир и дружба, символ развития и хорошему росту.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Подсолнухи </w:t>
      </w:r>
      <w:r w:rsidRPr="00B43046">
        <w:rPr>
          <w:rFonts w:ascii="TimesNewRomanPSMT" w:hAnsi="TimesNewRomanPSMT"/>
          <w:color w:val="000000"/>
          <w:sz w:val="28"/>
          <w:szCs w:val="28"/>
        </w:rPr>
        <w:t>- энергия солнца.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Сухоцветы </w:t>
      </w:r>
      <w:r w:rsidRPr="00B43046">
        <w:rPr>
          <w:rFonts w:ascii="TimesNewRomanPSMT" w:hAnsi="TimesNewRomanPSMT"/>
          <w:color w:val="000000"/>
          <w:sz w:val="28"/>
          <w:szCs w:val="28"/>
        </w:rPr>
        <w:t>– уют и красоту.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Ягоды шиповника и кукурузы </w:t>
      </w:r>
      <w:r w:rsidRPr="00B43046">
        <w:rPr>
          <w:rFonts w:ascii="TimesNewRomanPSMT" w:hAnsi="TimesNewRomanPSMT"/>
          <w:color w:val="000000"/>
          <w:sz w:val="28"/>
          <w:szCs w:val="28"/>
        </w:rPr>
        <w:t>– символ здоровья у детей.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Семя </w:t>
      </w:r>
      <w:r w:rsidRPr="00B43046">
        <w:rPr>
          <w:rFonts w:ascii="TimesNewRomanPSMT" w:hAnsi="TimesNewRomanPSMT"/>
          <w:color w:val="000000"/>
          <w:sz w:val="28"/>
          <w:szCs w:val="28"/>
        </w:rPr>
        <w:t>– зарождение новой жизни.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Семечки </w:t>
      </w:r>
      <w:r w:rsidRPr="00B43046">
        <w:rPr>
          <w:rFonts w:ascii="TimesNewRomanPSMT" w:hAnsi="TimesNewRomanPSMT"/>
          <w:color w:val="000000"/>
          <w:sz w:val="28"/>
          <w:szCs w:val="28"/>
        </w:rPr>
        <w:t>- здоровья детей.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>Лавровый лист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слава и успех.</w:t>
      </w:r>
      <w:r w:rsidRPr="00B43046">
        <w:rPr>
          <w:rFonts w:ascii="TimesNewRomanPSMT" w:hAnsi="TimesNewRomanPSMT"/>
          <w:color w:val="000000"/>
          <w:sz w:val="28"/>
          <w:szCs w:val="28"/>
        </w:rPr>
        <w:br/>
      </w:r>
      <w:r w:rsidRPr="00B43046">
        <w:rPr>
          <w:rFonts w:ascii="TimesNewRomanPSMT" w:hAnsi="TimesNewRomanPSMT"/>
          <w:b/>
          <w:color w:val="000000"/>
          <w:sz w:val="28"/>
          <w:szCs w:val="28"/>
        </w:rPr>
        <w:t>Мешковина или мешочек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символ богатства.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Шишка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трудолюбие и достижение успеха.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Колосья пшеницы, ягоды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урожай в хозяйстве, в доме всегда будет вдоволь еды.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Полотно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- счастье в доме.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Домашняя выпечка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 w:rsidRPr="00B43046">
        <w:rPr>
          <w:rFonts w:ascii="TimesNewRomanPSMT" w:hAnsi="TimesNewRomanPSMT"/>
          <w:color w:val="000000"/>
          <w:sz w:val="28"/>
          <w:szCs w:val="28"/>
        </w:rPr>
        <w:t>хлебосольность</w:t>
      </w:r>
      <w:proofErr w:type="spellEnd"/>
      <w:r w:rsidRPr="00B43046">
        <w:rPr>
          <w:rFonts w:ascii="TimesNewRomanPSMT" w:hAnsi="TimesNewRomanPSMT"/>
          <w:color w:val="000000"/>
          <w:sz w:val="28"/>
          <w:szCs w:val="28"/>
        </w:rPr>
        <w:t xml:space="preserve"> хозяев.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Бублик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– непрерывное кольцо, символ крепкой семьи.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 xml:space="preserve">Орех </w:t>
      </w:r>
      <w:r w:rsidRPr="00B43046">
        <w:rPr>
          <w:rFonts w:ascii="TimesNewRomanPSMT" w:hAnsi="TimesNewRomanPSMT"/>
          <w:color w:val="000000"/>
          <w:sz w:val="28"/>
          <w:szCs w:val="28"/>
        </w:rPr>
        <w:t>- символ умственной силы, мудрости, долголетие.</w:t>
      </w:r>
    </w:p>
    <w:p w:rsidR="00B43046" w:rsidRPr="00B43046" w:rsidRDefault="00B43046" w:rsidP="00B43046">
      <w:pPr>
        <w:spacing w:after="0" w:line="360" w:lineRule="auto"/>
        <w:rPr>
          <w:rFonts w:ascii="TimesNewRomanPSMT" w:hAnsi="TimesNewRomanPSMT"/>
          <w:color w:val="000000"/>
          <w:sz w:val="28"/>
          <w:szCs w:val="28"/>
        </w:rPr>
      </w:pPr>
      <w:r w:rsidRPr="00B43046">
        <w:rPr>
          <w:rFonts w:ascii="TimesNewRomanPSMT" w:hAnsi="TimesNewRomanPSMT"/>
          <w:b/>
          <w:color w:val="000000"/>
          <w:sz w:val="28"/>
          <w:szCs w:val="28"/>
        </w:rPr>
        <w:t>Узелок</w:t>
      </w:r>
      <w:r w:rsidRPr="00B43046">
        <w:rPr>
          <w:rFonts w:ascii="TimesNewRomanPSMT" w:hAnsi="TimesNewRomanPSMT"/>
          <w:color w:val="000000"/>
          <w:sz w:val="28"/>
          <w:szCs w:val="28"/>
        </w:rPr>
        <w:t xml:space="preserve"> оберегает от скандалов в доме.</w:t>
      </w:r>
    </w:p>
    <w:p w:rsidR="00B43046" w:rsidRDefault="00B43046" w:rsidP="00B43046">
      <w:pPr>
        <w:rPr>
          <w:rFonts w:ascii="TimesNewRomanPSMT" w:hAnsi="TimesNewRomanPSMT"/>
          <w:color w:val="000000"/>
          <w:sz w:val="32"/>
          <w:szCs w:val="32"/>
        </w:rPr>
      </w:pP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Подкова, направленная ветвями вверх, олицетворяет собой чашу, которая будет привлекать в дом богатство. Если же вы повесите подкову ветвями вниз, вся негативная энергия дома будет задерживаться на ней и стекать вниз, на землю. Обычно, таким образом, подкову вешают для защиты дома от злых сил </w:t>
      </w:r>
      <w:r w:rsidRPr="007729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(порчи, сглаза)</w:t>
      </w:r>
      <w:r w:rsidR="00415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С давних </w:t>
      </w:r>
      <w:r w:rsidR="004158D1" w:rsidRPr="00415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времё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 принято придерживаться такой традиции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внутри дома подкова вешается ветвями вверх, а снаружи, например, над крыльцом – ветвями вниз.</w:t>
      </w:r>
      <w:bookmarkStart w:id="0" w:name="_GoBack"/>
      <w:bookmarkEnd w:id="0"/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подкову на дверь прибиваю,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себя и дом от всякой беды ограждаю,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плохое за порог выгоняю,</w:t>
      </w:r>
    </w:p>
    <w:p w:rsid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Любовь, радость в дом привлекаю!</w:t>
      </w:r>
    </w:p>
    <w:p w:rsidR="004158D1" w:rsidRPr="0077298C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98C" w:rsidRPr="0077298C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158D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Заключительная часть</w:t>
      </w:r>
    </w:p>
    <w:p w:rsidR="004158D1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 и гости, сегодня мы вспомнили о том, во что верили наши деды, о том, как они жили и не </w:t>
      </w:r>
      <w:proofErr w:type="gramStart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тужили</w:t>
      </w:r>
      <w:proofErr w:type="gramEnd"/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ценили тепло домашнего очага и сохраняли его с помощью различных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оберегов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доме счастье светиться всегда, пусть радость будет нескончаема и пусть поможет в этом вам, ваш милый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772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58D1" w:rsidRPr="0077298C" w:rsidRDefault="004158D1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Будем знать теперь и мы</w:t>
      </w: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Подковы тайнами полны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дома </w:t>
      </w: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оберегают</w:t>
      </w: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удачу зазывают.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 в доме всем нужны</w:t>
      </w:r>
    </w:p>
    <w:p w:rsidR="0077298C" w:rsidRPr="0077298C" w:rsidRDefault="0077298C" w:rsidP="0077298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29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них секреты старины!</w:t>
      </w:r>
    </w:p>
    <w:p w:rsidR="00CA1643" w:rsidRPr="0077298C" w:rsidRDefault="00CA1643" w:rsidP="007729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A1643" w:rsidRPr="0077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E3" w:rsidRDefault="00543EE3" w:rsidP="0077298C">
      <w:pPr>
        <w:spacing w:after="0" w:line="240" w:lineRule="auto"/>
      </w:pPr>
      <w:r>
        <w:separator/>
      </w:r>
    </w:p>
  </w:endnote>
  <w:endnote w:type="continuationSeparator" w:id="0">
    <w:p w:rsidR="00543EE3" w:rsidRDefault="00543EE3" w:rsidP="0077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E3" w:rsidRDefault="00543EE3" w:rsidP="0077298C">
      <w:pPr>
        <w:spacing w:after="0" w:line="240" w:lineRule="auto"/>
      </w:pPr>
      <w:r>
        <w:separator/>
      </w:r>
    </w:p>
  </w:footnote>
  <w:footnote w:type="continuationSeparator" w:id="0">
    <w:p w:rsidR="00543EE3" w:rsidRDefault="00543EE3" w:rsidP="0077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22DC"/>
    <w:multiLevelType w:val="multilevel"/>
    <w:tmpl w:val="F3B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C"/>
    <w:rsid w:val="004158D1"/>
    <w:rsid w:val="00543EE3"/>
    <w:rsid w:val="0077298C"/>
    <w:rsid w:val="008025AC"/>
    <w:rsid w:val="00B43046"/>
    <w:rsid w:val="00CA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98C"/>
  </w:style>
  <w:style w:type="paragraph" w:styleId="a5">
    <w:name w:val="footer"/>
    <w:basedOn w:val="a"/>
    <w:link w:val="a6"/>
    <w:uiPriority w:val="99"/>
    <w:unhideWhenUsed/>
    <w:rsid w:val="007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98C"/>
  </w:style>
  <w:style w:type="paragraph" w:styleId="a5">
    <w:name w:val="footer"/>
    <w:basedOn w:val="a"/>
    <w:link w:val="a6"/>
    <w:uiPriority w:val="99"/>
    <w:unhideWhenUsed/>
    <w:rsid w:val="0077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cp:lastPrinted>2024-10-14T19:41:00Z</cp:lastPrinted>
  <dcterms:created xsi:type="dcterms:W3CDTF">2024-10-14T19:11:00Z</dcterms:created>
  <dcterms:modified xsi:type="dcterms:W3CDTF">2024-10-14T19:44:00Z</dcterms:modified>
</cp:coreProperties>
</file>