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47B7" w:rsidRPr="00AE5499" w:rsidRDefault="00426F19" w:rsidP="00AE54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7524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F98EE4" wp14:editId="1FEB885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40710" cy="4110355"/>
            <wp:effectExtent l="0" t="0" r="254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58" cy="417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3AC">
        <w:rPr>
          <w:b/>
          <w:sz w:val="28"/>
        </w:rPr>
        <w:t xml:space="preserve"> </w:t>
      </w:r>
      <w:r w:rsidR="00AE5499" w:rsidRPr="00DE7524">
        <w:rPr>
          <w:rFonts w:ascii="Times New Roman" w:hAnsi="Times New Roman" w:cs="Times New Roman"/>
          <w:b/>
          <w:sz w:val="28"/>
          <w:szCs w:val="28"/>
        </w:rPr>
        <w:t>Тема:</w:t>
      </w:r>
      <w:r w:rsidR="00AE54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17520626"/>
      <w:r w:rsidR="00AE5499">
        <w:rPr>
          <w:rFonts w:ascii="Times New Roman" w:hAnsi="Times New Roman" w:cs="Times New Roman"/>
          <w:sz w:val="28"/>
          <w:szCs w:val="28"/>
        </w:rPr>
        <w:t>Илья Сельвинский. Война глазами поэта-фронтовика</w:t>
      </w:r>
      <w:r w:rsidR="00AE5499" w:rsidRPr="00DE7524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AE5499">
        <w:rPr>
          <w:rFonts w:ascii="Times New Roman" w:hAnsi="Times New Roman" w:cs="Times New Roman"/>
          <w:sz w:val="28"/>
          <w:szCs w:val="28"/>
        </w:rPr>
        <w:t xml:space="preserve"> </w:t>
      </w:r>
      <w:r w:rsidR="00AE5499" w:rsidRPr="00AE5499">
        <w:rPr>
          <w:rFonts w:ascii="Times New Roman" w:hAnsi="Times New Roman" w:cs="Times New Roman"/>
          <w:bCs/>
          <w:sz w:val="28"/>
          <w:szCs w:val="28"/>
        </w:rPr>
        <w:t>(</w:t>
      </w:r>
      <w:r w:rsidR="00B847B7" w:rsidRPr="00AE5499">
        <w:rPr>
          <w:rFonts w:ascii="Times New Roman" w:hAnsi="Times New Roman" w:cs="Times New Roman"/>
          <w:bCs/>
          <w:sz w:val="28"/>
          <w:szCs w:val="28"/>
        </w:rPr>
        <w:t>9 класс</w:t>
      </w:r>
      <w:r w:rsidR="00AE5499" w:rsidRPr="00AE5499">
        <w:rPr>
          <w:rFonts w:ascii="Times New Roman" w:hAnsi="Times New Roman" w:cs="Times New Roman"/>
          <w:bCs/>
          <w:sz w:val="28"/>
          <w:szCs w:val="28"/>
        </w:rPr>
        <w:t>)</w:t>
      </w:r>
      <w:r w:rsidR="00B847B7" w:rsidRPr="00AE5499">
        <w:rPr>
          <w:rFonts w:ascii="Times New Roman" w:hAnsi="Times New Roman" w:cs="Times New Roman"/>
          <w:bCs/>
          <w:sz w:val="28"/>
          <w:szCs w:val="28"/>
        </w:rPr>
        <w:t>.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DE7524">
        <w:rPr>
          <w:sz w:val="28"/>
          <w:szCs w:val="28"/>
        </w:rPr>
        <w:t>Ребята, перед вами афиша к поэтическому спектаклю «О тех, кто душу положил за нас!..», внимательно изучите её и ответьте на предложенные вопросы.</w:t>
      </w:r>
      <w:r w:rsidRPr="00DE7524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DE7524">
        <w:rPr>
          <w:b/>
          <w:i/>
          <w:sz w:val="28"/>
          <w:szCs w:val="28"/>
        </w:rPr>
        <w:t>Блок №1</w:t>
      </w:r>
      <w:r w:rsidRPr="00DE7524">
        <w:rPr>
          <w:sz w:val="28"/>
          <w:szCs w:val="28"/>
        </w:rPr>
        <w:t>.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color w:val="FF0000"/>
          <w:sz w:val="28"/>
          <w:szCs w:val="28"/>
        </w:rPr>
        <w:t>1.</w:t>
      </w:r>
      <w:r w:rsidRPr="00DE7524">
        <w:rPr>
          <w:sz w:val="28"/>
          <w:szCs w:val="28"/>
        </w:rPr>
        <w:t>Можно ли театральную афишу назвать рекламным текстом?</w:t>
      </w:r>
    </w:p>
    <w:p w:rsidR="00B847B7" w:rsidRPr="00DE7524" w:rsidRDefault="00B847B7" w:rsidP="004C23AC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8C0C9C">
        <w:rPr>
          <w:b/>
          <w:sz w:val="28"/>
          <w:szCs w:val="28"/>
        </w:rPr>
        <w:t>А</w:t>
      </w:r>
      <w:r w:rsidRPr="00DE7524">
        <w:rPr>
          <w:sz w:val="28"/>
          <w:szCs w:val="28"/>
        </w:rPr>
        <w:t xml:space="preserve">. да          </w:t>
      </w:r>
    </w:p>
    <w:p w:rsidR="00B847B7" w:rsidRPr="00DE7524" w:rsidRDefault="004C23AC" w:rsidP="00426F19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47B7" w:rsidRPr="008C0C9C">
        <w:rPr>
          <w:b/>
          <w:sz w:val="28"/>
          <w:szCs w:val="28"/>
        </w:rPr>
        <w:t>Б.</w:t>
      </w:r>
      <w:r w:rsidR="00B847B7" w:rsidRPr="00DE7524">
        <w:rPr>
          <w:sz w:val="28"/>
          <w:szCs w:val="28"/>
        </w:rPr>
        <w:t xml:space="preserve"> нет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color w:val="FF0000"/>
          <w:sz w:val="28"/>
          <w:szCs w:val="28"/>
        </w:rPr>
        <w:t>2.</w:t>
      </w:r>
      <w:r w:rsidRPr="00DE7524">
        <w:rPr>
          <w:sz w:val="28"/>
          <w:szCs w:val="28"/>
        </w:rPr>
        <w:t>Как вы считаете, можно ли фразу «театр начинается с вешалки» заменить фразой «театр начинается с афиши»?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sz w:val="28"/>
          <w:szCs w:val="28"/>
        </w:rPr>
        <w:t>А</w:t>
      </w:r>
      <w:r w:rsidRPr="00DE7524">
        <w:rPr>
          <w:sz w:val="28"/>
          <w:szCs w:val="28"/>
        </w:rPr>
        <w:t>. да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sz w:val="28"/>
          <w:szCs w:val="28"/>
        </w:rPr>
        <w:t>Б.</w:t>
      </w:r>
      <w:r w:rsidRPr="00DE7524">
        <w:rPr>
          <w:sz w:val="28"/>
          <w:szCs w:val="28"/>
        </w:rPr>
        <w:t xml:space="preserve"> нет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color w:val="FF0000"/>
          <w:sz w:val="28"/>
          <w:szCs w:val="28"/>
        </w:rPr>
        <w:t>3.</w:t>
      </w:r>
      <w:r w:rsidRPr="008C0C9C">
        <w:rPr>
          <w:color w:val="FF0000"/>
          <w:sz w:val="28"/>
          <w:szCs w:val="28"/>
        </w:rPr>
        <w:t xml:space="preserve"> </w:t>
      </w:r>
      <w:r w:rsidRPr="00DE7524">
        <w:rPr>
          <w:sz w:val="28"/>
          <w:szCs w:val="28"/>
        </w:rPr>
        <w:t>Театральная афиша содержит в себе максимум объективной информации о спектакле и исполнителях и помогает нам ответить на вопросы. Назовите их?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sz w:val="28"/>
          <w:szCs w:val="28"/>
        </w:rPr>
        <w:t>А.</w:t>
      </w:r>
      <w:r w:rsidRPr="00DE7524">
        <w:rPr>
          <w:sz w:val="28"/>
          <w:szCs w:val="28"/>
        </w:rPr>
        <w:t xml:space="preserve"> </w:t>
      </w:r>
      <w:r w:rsidR="00AE5499">
        <w:rPr>
          <w:sz w:val="28"/>
          <w:szCs w:val="28"/>
        </w:rPr>
        <w:t>К</w:t>
      </w:r>
      <w:r w:rsidRPr="00DE7524">
        <w:rPr>
          <w:sz w:val="28"/>
          <w:szCs w:val="28"/>
        </w:rPr>
        <w:t>акой спектакль будет показан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sz w:val="28"/>
          <w:szCs w:val="28"/>
        </w:rPr>
        <w:t>Б.</w:t>
      </w:r>
      <w:r w:rsidRPr="00DE7524">
        <w:rPr>
          <w:sz w:val="28"/>
          <w:szCs w:val="28"/>
        </w:rPr>
        <w:t xml:space="preserve"> </w:t>
      </w:r>
      <w:r w:rsidR="00AE5499">
        <w:rPr>
          <w:sz w:val="28"/>
          <w:szCs w:val="28"/>
        </w:rPr>
        <w:t>Н</w:t>
      </w:r>
      <w:r w:rsidRPr="00DE7524">
        <w:rPr>
          <w:sz w:val="28"/>
          <w:szCs w:val="28"/>
        </w:rPr>
        <w:t>а какой сцене будет проходить постановка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sz w:val="28"/>
          <w:szCs w:val="28"/>
        </w:rPr>
        <w:t>В</w:t>
      </w:r>
      <w:r w:rsidRPr="00DE7524">
        <w:rPr>
          <w:sz w:val="28"/>
          <w:szCs w:val="28"/>
        </w:rPr>
        <w:t xml:space="preserve">. </w:t>
      </w:r>
      <w:r w:rsidR="00AE5499">
        <w:rPr>
          <w:sz w:val="28"/>
          <w:szCs w:val="28"/>
        </w:rPr>
        <w:t>К</w:t>
      </w:r>
      <w:r w:rsidRPr="00DE7524">
        <w:rPr>
          <w:sz w:val="28"/>
          <w:szCs w:val="28"/>
        </w:rPr>
        <w:t>огда был поставлен спектакль первый раз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 w:rsidRPr="008C0C9C">
        <w:rPr>
          <w:b/>
          <w:sz w:val="28"/>
          <w:szCs w:val="28"/>
        </w:rPr>
        <w:t>Г</w:t>
      </w:r>
      <w:r w:rsidRPr="00DE7524">
        <w:rPr>
          <w:sz w:val="28"/>
          <w:szCs w:val="28"/>
        </w:rPr>
        <w:t xml:space="preserve">. </w:t>
      </w:r>
      <w:r w:rsidR="00AE5499">
        <w:rPr>
          <w:sz w:val="28"/>
          <w:szCs w:val="28"/>
        </w:rPr>
        <w:t xml:space="preserve">Какова </w:t>
      </w:r>
      <w:r w:rsidRPr="00DE7524">
        <w:rPr>
          <w:sz w:val="28"/>
          <w:szCs w:val="28"/>
        </w:rPr>
        <w:t>стоимость</w:t>
      </w:r>
      <w:r w:rsidR="00AC6D90">
        <w:rPr>
          <w:sz w:val="28"/>
          <w:szCs w:val="28"/>
        </w:rPr>
        <w:t xml:space="preserve"> билета</w:t>
      </w:r>
      <w:r w:rsidRPr="00DE7524">
        <w:rPr>
          <w:sz w:val="28"/>
          <w:szCs w:val="28"/>
        </w:rPr>
        <w:t xml:space="preserve"> </w:t>
      </w:r>
      <w:r w:rsidR="00AC6D90">
        <w:rPr>
          <w:sz w:val="28"/>
          <w:szCs w:val="28"/>
        </w:rPr>
        <w:t xml:space="preserve">  </w:t>
      </w:r>
    </w:p>
    <w:p w:rsidR="00AE5499" w:rsidRDefault="00EE2EEF" w:rsidP="00426F19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B847B7" w:rsidRPr="008C0C9C">
        <w:rPr>
          <w:b/>
          <w:sz w:val="28"/>
          <w:szCs w:val="28"/>
        </w:rPr>
        <w:t>.</w:t>
      </w:r>
      <w:r w:rsidR="00B847B7" w:rsidRPr="00DE7524">
        <w:rPr>
          <w:sz w:val="28"/>
          <w:szCs w:val="28"/>
        </w:rPr>
        <w:t xml:space="preserve"> </w:t>
      </w:r>
      <w:r w:rsidR="00AC6D90">
        <w:rPr>
          <w:sz w:val="28"/>
          <w:szCs w:val="28"/>
        </w:rPr>
        <w:t xml:space="preserve"> Чьи поэтические произведения представлены в </w:t>
      </w:r>
      <w:r>
        <w:rPr>
          <w:sz w:val="28"/>
          <w:szCs w:val="28"/>
        </w:rPr>
        <w:t>театральной постановке</w:t>
      </w:r>
    </w:p>
    <w:p w:rsidR="00AC6D90" w:rsidRPr="00DE7524" w:rsidRDefault="00EE2EEF" w:rsidP="00426F19">
      <w:pPr>
        <w:pStyle w:val="a4"/>
        <w:spacing w:before="0" w:beforeAutospacing="0" w:after="150" w:afterAutospacing="0" w:line="36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Е</w:t>
      </w:r>
      <w:r w:rsidR="00AC6D90">
        <w:rPr>
          <w:b/>
          <w:sz w:val="28"/>
          <w:szCs w:val="28"/>
        </w:rPr>
        <w:t>.</w:t>
      </w:r>
      <w:r w:rsidR="00AC6D90">
        <w:rPr>
          <w:sz w:val="28"/>
          <w:szCs w:val="28"/>
        </w:rPr>
        <w:t xml:space="preserve"> Какой юбилейной дате посвящён спектакль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ind w:left="720"/>
        <w:rPr>
          <w:b/>
          <w:i/>
          <w:sz w:val="28"/>
          <w:szCs w:val="28"/>
        </w:rPr>
      </w:pPr>
      <w:r w:rsidRPr="00DE7524">
        <w:rPr>
          <w:b/>
          <w:i/>
          <w:sz w:val="28"/>
          <w:szCs w:val="28"/>
        </w:rPr>
        <w:t>Блок №2.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8C0C9C">
        <w:rPr>
          <w:b/>
          <w:color w:val="FF0000"/>
          <w:sz w:val="28"/>
          <w:szCs w:val="28"/>
        </w:rPr>
        <w:t>1.</w:t>
      </w:r>
      <w:r w:rsidR="00AE5499">
        <w:rPr>
          <w:b/>
          <w:color w:val="FF0000"/>
          <w:sz w:val="28"/>
          <w:szCs w:val="28"/>
        </w:rPr>
        <w:t xml:space="preserve"> </w:t>
      </w:r>
      <w:r w:rsidRPr="00DE7524">
        <w:rPr>
          <w:sz w:val="28"/>
          <w:szCs w:val="28"/>
        </w:rPr>
        <w:t>Назовите имя автора композиции и режиссёра – постановщика?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8C0C9C">
        <w:rPr>
          <w:b/>
          <w:color w:val="FF0000"/>
          <w:sz w:val="28"/>
          <w:szCs w:val="28"/>
        </w:rPr>
        <w:t>2.</w:t>
      </w:r>
      <w:r w:rsidR="00AE5499">
        <w:rPr>
          <w:b/>
          <w:color w:val="FF0000"/>
          <w:sz w:val="28"/>
          <w:szCs w:val="28"/>
        </w:rPr>
        <w:t xml:space="preserve"> </w:t>
      </w:r>
      <w:r w:rsidRPr="00DE7524">
        <w:rPr>
          <w:sz w:val="28"/>
          <w:szCs w:val="28"/>
        </w:rPr>
        <w:t xml:space="preserve">Как вы думаете, какому историческому событию будет посвящён </w:t>
      </w:r>
      <w:r w:rsidR="00AE5499">
        <w:rPr>
          <w:sz w:val="28"/>
          <w:szCs w:val="28"/>
        </w:rPr>
        <w:t xml:space="preserve">  </w:t>
      </w:r>
      <w:r w:rsidRPr="00DE7524">
        <w:rPr>
          <w:sz w:val="28"/>
          <w:szCs w:val="28"/>
        </w:rPr>
        <w:t>спектакль?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DE752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8C0C9C">
        <w:rPr>
          <w:b/>
          <w:sz w:val="28"/>
          <w:szCs w:val="28"/>
        </w:rPr>
        <w:t>А.</w:t>
      </w:r>
      <w:r w:rsidRPr="00DE7524">
        <w:rPr>
          <w:sz w:val="28"/>
          <w:szCs w:val="28"/>
        </w:rPr>
        <w:t xml:space="preserve"> Первая мировая война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DE7524">
        <w:rPr>
          <w:sz w:val="28"/>
          <w:szCs w:val="28"/>
        </w:rPr>
        <w:t xml:space="preserve">             </w:t>
      </w:r>
      <w:r w:rsidRPr="008C0C9C">
        <w:rPr>
          <w:b/>
          <w:sz w:val="28"/>
          <w:szCs w:val="28"/>
        </w:rPr>
        <w:t>Б.</w:t>
      </w:r>
      <w:r w:rsidRPr="00DE7524">
        <w:rPr>
          <w:sz w:val="28"/>
          <w:szCs w:val="28"/>
        </w:rPr>
        <w:t xml:space="preserve"> Гражданская война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DE7524">
        <w:rPr>
          <w:sz w:val="28"/>
          <w:szCs w:val="28"/>
        </w:rPr>
        <w:t xml:space="preserve">             </w:t>
      </w:r>
      <w:r w:rsidRPr="008C0C9C">
        <w:rPr>
          <w:b/>
          <w:sz w:val="28"/>
          <w:szCs w:val="28"/>
        </w:rPr>
        <w:t>В.</w:t>
      </w:r>
      <w:r w:rsidRPr="00DE7524">
        <w:rPr>
          <w:sz w:val="28"/>
          <w:szCs w:val="28"/>
        </w:rPr>
        <w:t xml:space="preserve"> Великая Отечественная война</w:t>
      </w:r>
    </w:p>
    <w:p w:rsidR="00B847B7" w:rsidRPr="00DE7524" w:rsidRDefault="00B847B7" w:rsidP="00B847B7">
      <w:pPr>
        <w:pStyle w:val="a4"/>
        <w:spacing w:before="0" w:beforeAutospacing="0" w:after="150" w:afterAutospacing="0" w:line="360" w:lineRule="auto"/>
        <w:rPr>
          <w:sz w:val="28"/>
          <w:szCs w:val="28"/>
        </w:rPr>
      </w:pPr>
      <w:r w:rsidRPr="008C0C9C">
        <w:rPr>
          <w:b/>
          <w:color w:val="FF0000"/>
          <w:sz w:val="28"/>
          <w:szCs w:val="28"/>
        </w:rPr>
        <w:t>3.</w:t>
      </w:r>
      <w:r w:rsidRPr="008C0C9C">
        <w:rPr>
          <w:color w:val="FF0000"/>
          <w:sz w:val="28"/>
          <w:szCs w:val="28"/>
        </w:rPr>
        <w:t xml:space="preserve"> </w:t>
      </w:r>
      <w:r w:rsidRPr="00DE7524">
        <w:rPr>
          <w:sz w:val="28"/>
          <w:szCs w:val="28"/>
        </w:rPr>
        <w:t>На переднем плане художник изобразил Георгиевскую ленту? Из каких источников можно подробнее узнать об истории Георгиевской ленты?</w:t>
      </w:r>
    </w:p>
    <w:p w:rsidR="00B847B7" w:rsidRPr="00DE7524" w:rsidRDefault="00B847B7" w:rsidP="00B847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C9C">
        <w:rPr>
          <w:rFonts w:ascii="Times New Roman" w:hAnsi="Times New Roman" w:cs="Times New Roman"/>
          <w:b/>
          <w:sz w:val="28"/>
          <w:szCs w:val="28"/>
        </w:rPr>
        <w:t>А.</w:t>
      </w:r>
      <w:r w:rsidRPr="00DE7524">
        <w:rPr>
          <w:rFonts w:ascii="Times New Roman" w:hAnsi="Times New Roman" w:cs="Times New Roman"/>
          <w:sz w:val="28"/>
          <w:szCs w:val="28"/>
        </w:rPr>
        <w:t xml:space="preserve"> </w:t>
      </w:r>
      <w:r w:rsidRPr="00DE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 А. </w:t>
      </w:r>
      <w:r w:rsidRPr="00F50083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 русских наград</w:t>
      </w:r>
      <w:r w:rsidRPr="00DE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Интернет источник. </w:t>
      </w:r>
      <w:hyperlink r:id="rId8" w:history="1">
        <w:r w:rsidRPr="00DE752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http://prussia.online/books/entsiklopediya-russkih-nagrad</w:t>
        </w:r>
      </w:hyperlink>
    </w:p>
    <w:p w:rsidR="00B847B7" w:rsidRPr="00DE7524" w:rsidRDefault="00B847B7" w:rsidP="00B847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7B7" w:rsidRPr="00DE7524" w:rsidRDefault="00B847B7" w:rsidP="00B847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DE7524">
        <w:rPr>
          <w:sz w:val="28"/>
          <w:szCs w:val="28"/>
        </w:rPr>
        <w:t xml:space="preserve">  </w:t>
      </w:r>
      <w:r w:rsidRPr="00DE7524">
        <w:rPr>
          <w:rFonts w:ascii="Times New Roman" w:hAnsi="Times New Roman" w:cs="Times New Roman"/>
          <w:sz w:val="28"/>
          <w:szCs w:val="28"/>
        </w:rPr>
        <w:t xml:space="preserve">Георгиевская лента: история возникновения и значение. Интернет источник. </w:t>
      </w:r>
      <w:hyperlink r:id="rId9" w:history="1">
        <w:r w:rsidRPr="00DE752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https://madk.mskobr.ru/files/Pro_Георгиевскую%20ленточку.pdf</w:t>
        </w:r>
      </w:hyperlink>
      <w:r w:rsidRPr="00DE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47B7" w:rsidRPr="00DE7524" w:rsidRDefault="00B847B7" w:rsidP="00B847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7B7" w:rsidRPr="00DE7524" w:rsidRDefault="00B847B7" w:rsidP="00B847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E75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Сергей Ионин. «Ордена и награды». Интернет источник.</w:t>
      </w:r>
    </w:p>
    <w:p w:rsidR="00B847B7" w:rsidRPr="00DE7524" w:rsidRDefault="000167E9" w:rsidP="00B847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847B7" w:rsidRPr="00DE752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https://www.rulit.me/author/ionin-sergej-nikolaevich/ordena-i-nagrady-download-337593.html</w:t>
        </w:r>
      </w:hyperlink>
    </w:p>
    <w:p w:rsidR="00B847B7" w:rsidRPr="00DE7524" w:rsidRDefault="00B847B7" w:rsidP="00B847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0C9C">
        <w:rPr>
          <w:rFonts w:ascii="Times New Roman" w:hAnsi="Times New Roman" w:cs="Times New Roman"/>
          <w:b/>
          <w:sz w:val="28"/>
          <w:szCs w:val="28"/>
        </w:rPr>
        <w:t>Г</w:t>
      </w:r>
      <w:r w:rsidRPr="00DE7524">
        <w:rPr>
          <w:rFonts w:ascii="Times New Roman" w:hAnsi="Times New Roman" w:cs="Times New Roman"/>
          <w:sz w:val="28"/>
          <w:szCs w:val="28"/>
        </w:rPr>
        <w:t>. Все источники</w:t>
      </w:r>
    </w:p>
    <w:p w:rsidR="00B847B7" w:rsidRDefault="00B847B7" w:rsidP="00B847B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7B7" w:rsidRDefault="00B847B7" w:rsidP="00B847B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46DC" w:rsidRDefault="000646DC" w:rsidP="00B847B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646DC" w:rsidRDefault="000646DC" w:rsidP="00B847B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646DC" w:rsidRDefault="000646DC" w:rsidP="00B847B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646DC" w:rsidRDefault="000646DC" w:rsidP="00B847B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646DC" w:rsidRDefault="000646DC" w:rsidP="00B847B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E5499" w:rsidRDefault="00AE5499" w:rsidP="00AE5499">
      <w:pPr>
        <w:pStyle w:val="a4"/>
        <w:spacing w:before="0" w:beforeAutospacing="0" w:after="0" w:afterAutospacing="0" w:line="420" w:lineRule="atLeast"/>
        <w:rPr>
          <w:sz w:val="28"/>
          <w:szCs w:val="28"/>
        </w:rPr>
      </w:pPr>
    </w:p>
    <w:p w:rsidR="00AE5499" w:rsidRDefault="00AE5499" w:rsidP="00AE5499">
      <w:pPr>
        <w:pStyle w:val="a4"/>
        <w:spacing w:before="0" w:beforeAutospacing="0" w:after="0" w:afterAutospacing="0" w:line="420" w:lineRule="atLeast"/>
        <w:rPr>
          <w:sz w:val="28"/>
          <w:szCs w:val="28"/>
        </w:rPr>
      </w:pPr>
    </w:p>
    <w:p w:rsidR="001E4540" w:rsidRDefault="00B847B7" w:rsidP="00AE5499">
      <w:pPr>
        <w:pStyle w:val="a4"/>
        <w:spacing w:before="0" w:beforeAutospacing="0" w:after="0" w:afterAutospacing="0" w:line="420" w:lineRule="atLeast"/>
        <w:jc w:val="center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1E4540" w:rsidRPr="00B30149">
        <w:rPr>
          <w:b/>
          <w:sz w:val="28"/>
        </w:rPr>
        <w:t>СИСТЕМА ОЦЕНИВАНИЯ</w:t>
      </w:r>
    </w:p>
    <w:p w:rsidR="00AE5499" w:rsidRPr="00B30149" w:rsidRDefault="00AE5499" w:rsidP="00AE5499">
      <w:pPr>
        <w:pStyle w:val="a4"/>
        <w:spacing w:before="0" w:beforeAutospacing="0" w:after="0" w:afterAutospacing="0" w:line="420" w:lineRule="atLeast"/>
        <w:jc w:val="center"/>
        <w:rPr>
          <w:b/>
          <w:sz w:val="28"/>
        </w:rPr>
      </w:pPr>
    </w:p>
    <w:p w:rsidR="001E4540" w:rsidRDefault="001E4540" w:rsidP="00B2432D">
      <w:pPr>
        <w:pStyle w:val="a4"/>
        <w:spacing w:before="0" w:beforeAutospacing="0" w:after="0" w:afterAutospacing="0" w:line="420" w:lineRule="atLeast"/>
        <w:jc w:val="center"/>
        <w:rPr>
          <w:b/>
          <w:sz w:val="28"/>
        </w:rPr>
      </w:pPr>
      <w:r>
        <w:rPr>
          <w:b/>
          <w:sz w:val="28"/>
        </w:rPr>
        <w:t>Блок № 1.</w:t>
      </w:r>
    </w:p>
    <w:p w:rsidR="001E4540" w:rsidRP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  <w:r>
        <w:rPr>
          <w:b/>
          <w:i/>
          <w:sz w:val="28"/>
        </w:rPr>
        <w:t>Вопрос 1</w:t>
      </w:r>
      <w:r w:rsidRPr="001E4540">
        <w:rPr>
          <w:b/>
          <w:i/>
          <w:sz w:val="28"/>
        </w:rPr>
        <w:t>.</w:t>
      </w:r>
    </w:p>
    <w:p w:rsid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 • Содержательная область оценки: чтение для личных це</w:t>
      </w:r>
      <w:r>
        <w:rPr>
          <w:sz w:val="28"/>
        </w:rPr>
        <w:t>лей</w:t>
      </w:r>
      <w:r w:rsidRPr="00B30149">
        <w:rPr>
          <w:sz w:val="28"/>
        </w:rPr>
        <w:t xml:space="preserve">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Компетентностная область оценки: находить и извлекать информацию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Контекст: личный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• Тип текста: рисунок (афиша)</w:t>
      </w:r>
      <w:r w:rsidRPr="00B30149">
        <w:rPr>
          <w:sz w:val="28"/>
        </w:rPr>
        <w:t xml:space="preserve">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Уровень сложности задания: низкий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Формат ответа: задание с выбором одного верного ответа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Объект оценки: находить и извлекать одну единицу информации </w:t>
      </w:r>
    </w:p>
    <w:p w:rsid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• Максимальный балл за каждый правильный ответ: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1E4540" w:rsidRPr="00B30149" w:rsidTr="00763104">
        <w:tc>
          <w:tcPr>
            <w:tcW w:w="1696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7649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1E4540" w:rsidRPr="00B30149" w:rsidTr="00763104">
        <w:tc>
          <w:tcPr>
            <w:tcW w:w="1696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7649" w:type="dxa"/>
          </w:tcPr>
          <w:p w:rsidR="001E4540" w:rsidRPr="00B30149" w:rsidRDefault="001E4540" w:rsidP="001E4540">
            <w:pPr>
              <w:pStyle w:val="a4"/>
              <w:spacing w:before="0" w:beforeAutospacing="0" w:after="0" w:afterAutospacing="0" w:line="420" w:lineRule="atLeast"/>
              <w:rPr>
                <w:sz w:val="28"/>
              </w:rPr>
            </w:pPr>
            <w:r>
              <w:rPr>
                <w:sz w:val="28"/>
              </w:rPr>
              <w:t>Выбран ответ «</w:t>
            </w:r>
            <w:proofErr w:type="gramStart"/>
            <w:r>
              <w:rPr>
                <w:sz w:val="28"/>
              </w:rPr>
              <w:t xml:space="preserve">А» </w:t>
            </w:r>
            <w:r w:rsidRPr="00B30149">
              <w:rPr>
                <w:sz w:val="28"/>
              </w:rPr>
              <w:t xml:space="preserve">  </w:t>
            </w:r>
            <w:proofErr w:type="gramEnd"/>
            <w:r>
              <w:rPr>
                <w:sz w:val="28"/>
              </w:rPr>
              <w:t xml:space="preserve"> </w:t>
            </w:r>
          </w:p>
        </w:tc>
      </w:tr>
      <w:tr w:rsidR="001E4540" w:rsidRPr="00B30149" w:rsidTr="00763104">
        <w:tc>
          <w:tcPr>
            <w:tcW w:w="1696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7649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:rsid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</w:p>
    <w:p w:rsidR="001E4540" w:rsidRP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  <w:r>
        <w:rPr>
          <w:b/>
          <w:i/>
          <w:sz w:val="28"/>
        </w:rPr>
        <w:t>Вопрос 1</w:t>
      </w:r>
      <w:r w:rsidRPr="001E4540">
        <w:rPr>
          <w:b/>
          <w:i/>
          <w:sz w:val="28"/>
        </w:rPr>
        <w:t>.</w:t>
      </w:r>
    </w:p>
    <w:p w:rsid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 • Содержательная область оценки: чтение для личных це</w:t>
      </w:r>
      <w:r>
        <w:rPr>
          <w:sz w:val="28"/>
        </w:rPr>
        <w:t>лей</w:t>
      </w:r>
      <w:r w:rsidRPr="00B30149">
        <w:rPr>
          <w:sz w:val="28"/>
        </w:rPr>
        <w:t xml:space="preserve">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Компетентностная область оценки: находить и извлекать информацию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Контекст: личный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• Тип текста: рисунок (афиша)</w:t>
      </w:r>
      <w:r w:rsidRPr="00B30149">
        <w:rPr>
          <w:sz w:val="28"/>
        </w:rPr>
        <w:t xml:space="preserve">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Уровень сложности задания: низкий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Формат ответа: задание с выбором одного верного ответа </w:t>
      </w:r>
    </w:p>
    <w:p w:rsidR="001E4540" w:rsidRPr="00B30149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Объект оценки: находить и извлекать одну единицу информации </w:t>
      </w:r>
    </w:p>
    <w:p w:rsid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>• Максимальный балл за каждый правильный ответ: 1</w:t>
      </w:r>
    </w:p>
    <w:p w:rsid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1E4540" w:rsidRPr="00B30149" w:rsidTr="00763104">
        <w:tc>
          <w:tcPr>
            <w:tcW w:w="1696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7649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1E4540" w:rsidRPr="00B30149" w:rsidTr="00763104">
        <w:tc>
          <w:tcPr>
            <w:tcW w:w="1696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7649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rPr>
                <w:sz w:val="28"/>
              </w:rPr>
            </w:pPr>
            <w:r>
              <w:rPr>
                <w:sz w:val="28"/>
              </w:rPr>
              <w:t>Выбран ответ «</w:t>
            </w:r>
            <w:proofErr w:type="gramStart"/>
            <w:r>
              <w:rPr>
                <w:sz w:val="28"/>
              </w:rPr>
              <w:t xml:space="preserve">А» </w:t>
            </w:r>
            <w:r w:rsidRPr="00B30149">
              <w:rPr>
                <w:sz w:val="28"/>
              </w:rPr>
              <w:t xml:space="preserve">  </w:t>
            </w:r>
            <w:proofErr w:type="gramEnd"/>
            <w:r>
              <w:rPr>
                <w:sz w:val="28"/>
              </w:rPr>
              <w:t xml:space="preserve"> </w:t>
            </w:r>
          </w:p>
        </w:tc>
      </w:tr>
      <w:tr w:rsidR="001E4540" w:rsidRPr="00B30149" w:rsidTr="00763104">
        <w:tc>
          <w:tcPr>
            <w:tcW w:w="1696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7649" w:type="dxa"/>
          </w:tcPr>
          <w:p w:rsidR="001E4540" w:rsidRPr="00B30149" w:rsidRDefault="001E4540" w:rsidP="00763104">
            <w:pPr>
              <w:pStyle w:val="a4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:rsidR="001E4540" w:rsidRDefault="001E4540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</w:p>
    <w:p w:rsidR="00AE5499" w:rsidRDefault="00AE5499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</w:p>
    <w:p w:rsidR="00AE5499" w:rsidRDefault="00AE5499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</w:p>
    <w:p w:rsidR="00AE5499" w:rsidRDefault="00AE5499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</w:p>
    <w:p w:rsidR="00AE5499" w:rsidRDefault="00AE5499" w:rsidP="001E4540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</w:p>
    <w:p w:rsidR="00347D7D" w:rsidRDefault="00347D7D" w:rsidP="00347D7D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  <w:r w:rsidRPr="001E4540">
        <w:rPr>
          <w:b/>
          <w:i/>
          <w:sz w:val="28"/>
        </w:rPr>
        <w:t>Вопрос 3</w:t>
      </w:r>
      <w:r>
        <w:rPr>
          <w:b/>
          <w:i/>
          <w:sz w:val="28"/>
        </w:rPr>
        <w:t>.</w:t>
      </w:r>
      <w:r w:rsidRPr="001E4540">
        <w:rPr>
          <w:b/>
          <w:i/>
          <w:sz w:val="28"/>
        </w:rPr>
        <w:t xml:space="preserve"> </w:t>
      </w:r>
    </w:p>
    <w:p w:rsidR="00347D7D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>Содержательная область о</w:t>
      </w:r>
      <w:r>
        <w:rPr>
          <w:sz w:val="28"/>
        </w:rPr>
        <w:t>ценки: чтение для личных целей</w:t>
      </w:r>
    </w:p>
    <w:p w:rsidR="00347D7D" w:rsidRPr="00B30149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Компетентностная область оценки: находить и извлекать информацию </w:t>
      </w:r>
    </w:p>
    <w:p w:rsidR="00347D7D" w:rsidRPr="00B30149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Контекст: личный </w:t>
      </w:r>
    </w:p>
    <w:p w:rsidR="00347D7D" w:rsidRPr="00B30149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Тип текста: </w:t>
      </w:r>
      <w:r w:rsidR="00EA4A2C">
        <w:rPr>
          <w:sz w:val="28"/>
        </w:rPr>
        <w:t>рисунок (афиша)</w:t>
      </w:r>
      <w:r w:rsidRPr="00B30149">
        <w:rPr>
          <w:sz w:val="28"/>
        </w:rPr>
        <w:t xml:space="preserve"> </w:t>
      </w:r>
    </w:p>
    <w:p w:rsidR="00347D7D" w:rsidRPr="00B30149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Уровень сложности задания: </w:t>
      </w:r>
      <w:r>
        <w:rPr>
          <w:sz w:val="28"/>
        </w:rPr>
        <w:t>средний</w:t>
      </w:r>
      <w:r w:rsidRPr="00B30149">
        <w:rPr>
          <w:sz w:val="28"/>
        </w:rPr>
        <w:t xml:space="preserve"> </w:t>
      </w:r>
    </w:p>
    <w:p w:rsidR="00347D7D" w:rsidRPr="00B30149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Формат ответа: задание с </w:t>
      </w:r>
      <w:r>
        <w:rPr>
          <w:sz w:val="28"/>
        </w:rPr>
        <w:t>выбором нескольких</w:t>
      </w:r>
      <w:r w:rsidRPr="00B30149">
        <w:rPr>
          <w:sz w:val="28"/>
        </w:rPr>
        <w:t xml:space="preserve"> ответ</w:t>
      </w:r>
      <w:r>
        <w:rPr>
          <w:sz w:val="28"/>
        </w:rPr>
        <w:t>ов</w:t>
      </w:r>
      <w:r w:rsidRPr="00B30149">
        <w:rPr>
          <w:sz w:val="28"/>
        </w:rPr>
        <w:t xml:space="preserve"> </w:t>
      </w:r>
    </w:p>
    <w:p w:rsidR="00347D7D" w:rsidRPr="00B30149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>• Объект оценки: находить и извлекать несколько единиц инф</w:t>
      </w:r>
      <w:r>
        <w:rPr>
          <w:sz w:val="28"/>
        </w:rPr>
        <w:t>ормации.</w:t>
      </w:r>
      <w:r w:rsidRPr="00B30149">
        <w:rPr>
          <w:sz w:val="28"/>
        </w:rPr>
        <w:t xml:space="preserve"> </w:t>
      </w:r>
    </w:p>
    <w:p w:rsidR="00347D7D" w:rsidRPr="00347D7D" w:rsidRDefault="00B2432D" w:rsidP="00347D7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Максимальный балл: </w:t>
      </w:r>
      <w:r w:rsidR="0045514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347D7D" w:rsidRPr="00347D7D" w:rsidTr="00347D7D">
        <w:tc>
          <w:tcPr>
            <w:tcW w:w="1129" w:type="dxa"/>
          </w:tcPr>
          <w:p w:rsidR="00347D7D" w:rsidRPr="00347D7D" w:rsidRDefault="00347D7D" w:rsidP="00347D7D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47D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Балл</w:t>
            </w:r>
          </w:p>
        </w:tc>
        <w:tc>
          <w:tcPr>
            <w:tcW w:w="8216" w:type="dxa"/>
          </w:tcPr>
          <w:p w:rsidR="00347D7D" w:rsidRPr="00347D7D" w:rsidRDefault="00347D7D" w:rsidP="00347D7D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47D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Содержание критерия</w:t>
            </w:r>
          </w:p>
        </w:tc>
      </w:tr>
      <w:tr w:rsidR="00347D7D" w:rsidRPr="00347D7D" w:rsidTr="00347D7D">
        <w:tc>
          <w:tcPr>
            <w:tcW w:w="1129" w:type="dxa"/>
          </w:tcPr>
          <w:p w:rsidR="00347D7D" w:rsidRPr="00347D7D" w:rsidRDefault="00455148" w:rsidP="00347D7D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8216" w:type="dxa"/>
          </w:tcPr>
          <w:p w:rsidR="00EE2EEF" w:rsidRPr="00EE2EEF" w:rsidRDefault="00EE2EEF" w:rsidP="00EE2EEF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E2EE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А.</w:t>
            </w:r>
            <w:r w:rsidRPr="00EE2E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Какой спектакль будет показан</w:t>
            </w:r>
          </w:p>
          <w:p w:rsidR="00EE2EEF" w:rsidRPr="00EE2EEF" w:rsidRDefault="00EE2EEF" w:rsidP="00EE2EEF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E2EE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Б.</w:t>
            </w:r>
            <w:r w:rsidRPr="00EE2E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какой сцене будет проходить постановка</w:t>
            </w:r>
          </w:p>
          <w:p w:rsidR="00EE2EEF" w:rsidRPr="00EE2EEF" w:rsidRDefault="00EE2EEF" w:rsidP="00EE2EEF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E2EE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</w:t>
            </w:r>
            <w:r w:rsidRPr="00EE2E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Какова стоимость билета   </w:t>
            </w:r>
          </w:p>
          <w:p w:rsidR="00EE2EEF" w:rsidRPr="00EE2EEF" w:rsidRDefault="00EE2EEF" w:rsidP="00EE2EEF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E2EE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Д.</w:t>
            </w:r>
            <w:r w:rsidRPr="00EE2E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Чьи поэтические произведения представлены в театральной постановке</w:t>
            </w:r>
          </w:p>
          <w:p w:rsidR="00EE2EEF" w:rsidRPr="00EE2EEF" w:rsidRDefault="00EE2EEF" w:rsidP="00EE2EEF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E2EE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Е.</w:t>
            </w:r>
            <w:r w:rsidRPr="00EE2E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Какой юбилейной дате посвящён спектакль</w:t>
            </w:r>
          </w:p>
          <w:p w:rsidR="00EE2EEF" w:rsidRPr="00347D7D" w:rsidRDefault="00EE2EEF" w:rsidP="00347D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2432D" w:rsidRPr="00347D7D" w:rsidTr="00347D7D">
        <w:tc>
          <w:tcPr>
            <w:tcW w:w="1129" w:type="dxa"/>
          </w:tcPr>
          <w:p w:rsidR="00B2432D" w:rsidRDefault="00455148" w:rsidP="00347D7D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8216" w:type="dxa"/>
          </w:tcPr>
          <w:p w:rsidR="00B2432D" w:rsidRPr="00347D7D" w:rsidRDefault="00B2432D" w:rsidP="00347D7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Допущена одна ошибка</w:t>
            </w:r>
          </w:p>
        </w:tc>
      </w:tr>
      <w:tr w:rsidR="00EE2EEF" w:rsidRPr="00347D7D" w:rsidTr="00347D7D">
        <w:tc>
          <w:tcPr>
            <w:tcW w:w="1129" w:type="dxa"/>
          </w:tcPr>
          <w:p w:rsidR="00EE2EEF" w:rsidRDefault="00455148" w:rsidP="00347D7D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bookmarkStart w:id="1" w:name="_GoBack"/>
            <w:bookmarkEnd w:id="1"/>
          </w:p>
        </w:tc>
        <w:tc>
          <w:tcPr>
            <w:tcW w:w="8216" w:type="dxa"/>
          </w:tcPr>
          <w:p w:rsidR="00EE2EEF" w:rsidRDefault="00EE2EEF" w:rsidP="00347D7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Допущено две ошибки</w:t>
            </w:r>
          </w:p>
        </w:tc>
      </w:tr>
      <w:tr w:rsidR="00347D7D" w:rsidRPr="00347D7D" w:rsidTr="00347D7D">
        <w:tc>
          <w:tcPr>
            <w:tcW w:w="1129" w:type="dxa"/>
          </w:tcPr>
          <w:p w:rsidR="00347D7D" w:rsidRPr="00347D7D" w:rsidRDefault="00347D7D" w:rsidP="00347D7D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7D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8216" w:type="dxa"/>
          </w:tcPr>
          <w:p w:rsidR="00347D7D" w:rsidRPr="00347D7D" w:rsidRDefault="00347D7D" w:rsidP="00347D7D">
            <w:pPr>
              <w:spacing w:line="42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7D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Выбран другой вариант ответа или ответ отсутствует.</w:t>
            </w:r>
          </w:p>
        </w:tc>
      </w:tr>
    </w:tbl>
    <w:p w:rsidR="00347D7D" w:rsidRDefault="00347D7D" w:rsidP="00347D7D">
      <w:pPr>
        <w:pStyle w:val="a4"/>
        <w:spacing w:before="0" w:beforeAutospacing="0" w:after="0" w:afterAutospacing="0" w:line="420" w:lineRule="atLeast"/>
        <w:jc w:val="both"/>
        <w:rPr>
          <w:b/>
          <w:sz w:val="28"/>
        </w:rPr>
      </w:pPr>
    </w:p>
    <w:p w:rsidR="00347D7D" w:rsidRDefault="00347D7D" w:rsidP="00B2432D">
      <w:pPr>
        <w:pStyle w:val="a4"/>
        <w:spacing w:before="0" w:beforeAutospacing="0" w:after="0" w:afterAutospacing="0" w:line="420" w:lineRule="atLeast"/>
        <w:jc w:val="center"/>
        <w:rPr>
          <w:b/>
          <w:sz w:val="28"/>
        </w:rPr>
      </w:pPr>
      <w:r>
        <w:rPr>
          <w:b/>
          <w:sz w:val="28"/>
        </w:rPr>
        <w:t>Блок № 2.</w:t>
      </w:r>
    </w:p>
    <w:p w:rsidR="00347D7D" w:rsidRPr="00347D7D" w:rsidRDefault="00347D7D" w:rsidP="00347D7D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  <w:r w:rsidRPr="00347D7D">
        <w:rPr>
          <w:b/>
          <w:i/>
          <w:sz w:val="28"/>
        </w:rPr>
        <w:t>Вопрос 1</w:t>
      </w:r>
    </w:p>
    <w:p w:rsidR="00347D7D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bookmarkStart w:id="2" w:name="_Hlk99828156"/>
      <w:r w:rsidRPr="00B82CEE">
        <w:rPr>
          <w:sz w:val="28"/>
        </w:rPr>
        <w:t>• Содержательная область о</w:t>
      </w:r>
      <w:r>
        <w:rPr>
          <w:sz w:val="28"/>
        </w:rPr>
        <w:t>ценки: чтение для личных целей.</w:t>
      </w:r>
    </w:p>
    <w:p w:rsidR="00347D7D" w:rsidRPr="00B82CEE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Компетентностная область оценки: интегрировать и интерпретировать информацию </w:t>
      </w:r>
    </w:p>
    <w:p w:rsidR="00347D7D" w:rsidRPr="00B82CEE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Контекст: образовательный </w:t>
      </w:r>
    </w:p>
    <w:p w:rsidR="00347D7D" w:rsidRPr="00B82CEE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Тип текста: </w:t>
      </w:r>
      <w:r>
        <w:rPr>
          <w:sz w:val="28"/>
        </w:rPr>
        <w:t>рисунок (афиша)</w:t>
      </w:r>
    </w:p>
    <w:p w:rsidR="00347D7D" w:rsidRPr="00B82CEE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 • Уровень сложности задания: средний </w:t>
      </w:r>
    </w:p>
    <w:p w:rsidR="00347D7D" w:rsidRPr="00B82CEE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Формат ответа: задание с развёрнутым ответом </w:t>
      </w:r>
    </w:p>
    <w:p w:rsidR="00347D7D" w:rsidRPr="00B82CEE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Объект </w:t>
      </w:r>
      <w:proofErr w:type="gramStart"/>
      <w:r w:rsidRPr="00B82CEE">
        <w:rPr>
          <w:sz w:val="28"/>
        </w:rPr>
        <w:t xml:space="preserve">оценки: </w:t>
      </w:r>
      <w:r w:rsidR="00EA4A2C">
        <w:rPr>
          <w:sz w:val="28"/>
        </w:rPr>
        <w:t xml:space="preserve"> чтение</w:t>
      </w:r>
      <w:proofErr w:type="gramEnd"/>
      <w:r w:rsidR="00EA4A2C">
        <w:rPr>
          <w:sz w:val="28"/>
        </w:rPr>
        <w:t xml:space="preserve"> информации</w:t>
      </w:r>
    </w:p>
    <w:p w:rsidR="00347D7D" w:rsidRPr="00B30149" w:rsidRDefault="00347D7D" w:rsidP="00347D7D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1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347D7D" w:rsidRPr="00B30149" w:rsidTr="00EA4A2C">
        <w:tc>
          <w:tcPr>
            <w:tcW w:w="1129" w:type="dxa"/>
          </w:tcPr>
          <w:p w:rsidR="00347D7D" w:rsidRPr="00B30149" w:rsidRDefault="00347D7D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:rsidR="00347D7D" w:rsidRPr="00B30149" w:rsidRDefault="00347D7D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347D7D" w:rsidRPr="00B30149" w:rsidTr="00EA4A2C">
        <w:tc>
          <w:tcPr>
            <w:tcW w:w="1129" w:type="dxa"/>
          </w:tcPr>
          <w:p w:rsidR="00347D7D" w:rsidRPr="00B30149" w:rsidRDefault="00347D7D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lastRenderedPageBreak/>
              <w:t>1</w:t>
            </w:r>
          </w:p>
        </w:tc>
        <w:tc>
          <w:tcPr>
            <w:tcW w:w="8216" w:type="dxa"/>
          </w:tcPr>
          <w:p w:rsidR="00347D7D" w:rsidRPr="00B30149" w:rsidRDefault="00347D7D" w:rsidP="00EA4A2C">
            <w:pPr>
              <w:pStyle w:val="a4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 </w:t>
            </w:r>
            <w:r w:rsidRPr="00B30149">
              <w:rPr>
                <w:sz w:val="28"/>
              </w:rPr>
              <w:t>ответ</w:t>
            </w:r>
            <w:r>
              <w:rPr>
                <w:sz w:val="28"/>
              </w:rPr>
              <w:t xml:space="preserve">: </w:t>
            </w:r>
            <w:r w:rsidR="00EA4A2C">
              <w:rPr>
                <w:sz w:val="28"/>
              </w:rPr>
              <w:t>автор композиции и режиссер – постановщик Максим Малый.</w:t>
            </w:r>
          </w:p>
        </w:tc>
      </w:tr>
      <w:tr w:rsidR="00347D7D" w:rsidRPr="00B30149" w:rsidTr="00EA4A2C">
        <w:tc>
          <w:tcPr>
            <w:tcW w:w="1129" w:type="dxa"/>
          </w:tcPr>
          <w:p w:rsidR="00347D7D" w:rsidRPr="00B30149" w:rsidRDefault="00347D7D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:rsidR="00347D7D" w:rsidRPr="00B30149" w:rsidRDefault="00347D7D" w:rsidP="00763104">
            <w:pPr>
              <w:pStyle w:val="a4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:rsidR="00AE5499" w:rsidRDefault="00AE5499" w:rsidP="00EA4A2C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</w:p>
    <w:p w:rsidR="00AE5499" w:rsidRDefault="00AE5499" w:rsidP="00EA4A2C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</w:p>
    <w:p w:rsidR="00AE5499" w:rsidRDefault="00AE5499" w:rsidP="00EA4A2C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</w:p>
    <w:p w:rsidR="00AE5499" w:rsidRDefault="00AE5499" w:rsidP="00EA4A2C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</w:p>
    <w:p w:rsidR="00EA4A2C" w:rsidRPr="00347D7D" w:rsidRDefault="00EA4A2C" w:rsidP="00EA4A2C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  <w:r>
        <w:rPr>
          <w:b/>
          <w:i/>
          <w:sz w:val="28"/>
        </w:rPr>
        <w:t>Вопрос 2.</w:t>
      </w:r>
    </w:p>
    <w:p w:rsidR="00EA4A2C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</w:t>
      </w:r>
      <w:r w:rsidR="003F7DA8">
        <w:rPr>
          <w:sz w:val="28"/>
        </w:rPr>
        <w:t xml:space="preserve">   </w:t>
      </w:r>
      <w:r w:rsidRPr="00B82CEE">
        <w:rPr>
          <w:sz w:val="28"/>
        </w:rPr>
        <w:t>Содержательная область о</w:t>
      </w:r>
      <w:r>
        <w:rPr>
          <w:sz w:val="28"/>
        </w:rPr>
        <w:t>ценки: чтение для личных целей.</w:t>
      </w:r>
    </w:p>
    <w:p w:rsidR="00EA4A2C" w:rsidRPr="00B82CEE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</w:t>
      </w:r>
      <w:r w:rsidR="003F7DA8">
        <w:rPr>
          <w:sz w:val="28"/>
        </w:rPr>
        <w:t xml:space="preserve"> </w:t>
      </w:r>
      <w:r w:rsidRPr="00B82CEE">
        <w:rPr>
          <w:sz w:val="28"/>
        </w:rPr>
        <w:t xml:space="preserve">Компетентностная область оценки: интегрировать и интерпретировать информацию </w:t>
      </w:r>
    </w:p>
    <w:p w:rsidR="00EA4A2C" w:rsidRPr="00B82CEE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Контекст: образовательный </w:t>
      </w:r>
    </w:p>
    <w:p w:rsidR="00EA4A2C" w:rsidRPr="00B82CEE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</w:t>
      </w:r>
      <w:r w:rsidR="003F7DA8">
        <w:rPr>
          <w:sz w:val="28"/>
        </w:rPr>
        <w:t xml:space="preserve">   </w:t>
      </w:r>
      <w:r w:rsidRPr="00B82CEE">
        <w:rPr>
          <w:sz w:val="28"/>
        </w:rPr>
        <w:t xml:space="preserve">Тип текста: </w:t>
      </w:r>
      <w:r>
        <w:rPr>
          <w:sz w:val="28"/>
        </w:rPr>
        <w:t>рисунок (афиша)</w:t>
      </w:r>
    </w:p>
    <w:p w:rsidR="00EA4A2C" w:rsidRPr="00B82CEE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</w:t>
      </w:r>
      <w:r w:rsidR="003F7DA8">
        <w:rPr>
          <w:sz w:val="28"/>
        </w:rPr>
        <w:t xml:space="preserve">   </w:t>
      </w:r>
      <w:r w:rsidRPr="00B82CEE">
        <w:rPr>
          <w:sz w:val="28"/>
        </w:rPr>
        <w:t xml:space="preserve">Уровень сложности задания: средний </w:t>
      </w:r>
    </w:p>
    <w:p w:rsidR="00EA4A2C" w:rsidRPr="00B82CEE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 xml:space="preserve">• </w:t>
      </w:r>
      <w:r w:rsidR="003F7DA8">
        <w:rPr>
          <w:sz w:val="28"/>
        </w:rPr>
        <w:t xml:space="preserve">   </w:t>
      </w:r>
      <w:r w:rsidRPr="00B82CEE">
        <w:rPr>
          <w:sz w:val="28"/>
        </w:rPr>
        <w:t xml:space="preserve">Формат ответа: задание с развёрнутым ответом </w:t>
      </w:r>
    </w:p>
    <w:p w:rsidR="00EA4A2C" w:rsidRPr="00B82CEE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82CEE">
        <w:rPr>
          <w:sz w:val="28"/>
        </w:rPr>
        <w:t>•</w:t>
      </w:r>
      <w:r w:rsidR="003F7DA8">
        <w:rPr>
          <w:sz w:val="28"/>
        </w:rPr>
        <w:t xml:space="preserve"> </w:t>
      </w:r>
      <w:r w:rsidRPr="00B82CEE">
        <w:rPr>
          <w:sz w:val="28"/>
        </w:rPr>
        <w:t xml:space="preserve">Объект оценки: </w:t>
      </w:r>
      <w:r>
        <w:rPr>
          <w:sz w:val="28"/>
        </w:rPr>
        <w:t>чтение и понимание изображенных фрагментов изобразительного искусства</w:t>
      </w:r>
    </w:p>
    <w:p w:rsidR="00EA4A2C" w:rsidRPr="00B30149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Максимальный балл: 1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A4A2C" w:rsidRPr="00B30149" w:rsidTr="00EA4A2C">
        <w:tc>
          <w:tcPr>
            <w:tcW w:w="1129" w:type="dxa"/>
          </w:tcPr>
          <w:p w:rsidR="00EA4A2C" w:rsidRPr="00B30149" w:rsidRDefault="00EA4A2C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Балл</w:t>
            </w:r>
          </w:p>
        </w:tc>
        <w:tc>
          <w:tcPr>
            <w:tcW w:w="8216" w:type="dxa"/>
          </w:tcPr>
          <w:p w:rsidR="00EA4A2C" w:rsidRPr="00B30149" w:rsidRDefault="00EA4A2C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b/>
                <w:sz w:val="28"/>
              </w:rPr>
            </w:pPr>
            <w:r w:rsidRPr="00B30149">
              <w:rPr>
                <w:b/>
                <w:sz w:val="28"/>
              </w:rPr>
              <w:t>Содержание критерия</w:t>
            </w:r>
          </w:p>
        </w:tc>
      </w:tr>
      <w:tr w:rsidR="00EA4A2C" w:rsidRPr="00B30149" w:rsidTr="00EA4A2C">
        <w:tc>
          <w:tcPr>
            <w:tcW w:w="1129" w:type="dxa"/>
          </w:tcPr>
          <w:p w:rsidR="00EA4A2C" w:rsidRPr="00B30149" w:rsidRDefault="00EA4A2C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1</w:t>
            </w:r>
          </w:p>
        </w:tc>
        <w:tc>
          <w:tcPr>
            <w:tcW w:w="8216" w:type="dxa"/>
          </w:tcPr>
          <w:p w:rsidR="00EA4A2C" w:rsidRPr="00B30149" w:rsidRDefault="00EA4A2C" w:rsidP="00EA4A2C">
            <w:pPr>
              <w:pStyle w:val="a4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Дан </w:t>
            </w:r>
            <w:r w:rsidRPr="00B30149">
              <w:rPr>
                <w:sz w:val="28"/>
              </w:rPr>
              <w:t>ответ</w:t>
            </w:r>
            <w:r>
              <w:rPr>
                <w:sz w:val="28"/>
              </w:rPr>
              <w:t>: спектакль будет посвящён событиям Великой Отечественной войны.</w:t>
            </w:r>
          </w:p>
        </w:tc>
      </w:tr>
      <w:tr w:rsidR="00EA4A2C" w:rsidRPr="00B30149" w:rsidTr="00EA4A2C">
        <w:tc>
          <w:tcPr>
            <w:tcW w:w="1129" w:type="dxa"/>
          </w:tcPr>
          <w:p w:rsidR="00EA4A2C" w:rsidRPr="00B30149" w:rsidRDefault="00EA4A2C" w:rsidP="00763104">
            <w:pPr>
              <w:pStyle w:val="a4"/>
              <w:spacing w:before="0" w:beforeAutospacing="0" w:after="0" w:afterAutospacing="0" w:line="420" w:lineRule="atLeast"/>
              <w:jc w:val="center"/>
              <w:rPr>
                <w:sz w:val="28"/>
              </w:rPr>
            </w:pPr>
            <w:r w:rsidRPr="00B30149">
              <w:rPr>
                <w:sz w:val="28"/>
              </w:rPr>
              <w:t>0</w:t>
            </w:r>
          </w:p>
        </w:tc>
        <w:tc>
          <w:tcPr>
            <w:tcW w:w="8216" w:type="dxa"/>
          </w:tcPr>
          <w:p w:rsidR="00EA4A2C" w:rsidRPr="00B30149" w:rsidRDefault="00EA4A2C" w:rsidP="00763104">
            <w:pPr>
              <w:pStyle w:val="a4"/>
              <w:spacing w:before="0" w:beforeAutospacing="0" w:after="0" w:afterAutospacing="0" w:line="420" w:lineRule="atLeast"/>
              <w:rPr>
                <w:sz w:val="28"/>
              </w:rPr>
            </w:pPr>
            <w:r w:rsidRPr="00B30149">
              <w:rPr>
                <w:sz w:val="28"/>
              </w:rPr>
              <w:t>Выбран другой вариант ответа или ответ отсутствует.</w:t>
            </w:r>
          </w:p>
        </w:tc>
      </w:tr>
    </w:tbl>
    <w:p w:rsidR="00EA4A2C" w:rsidRDefault="00EA4A2C" w:rsidP="00EA4A2C">
      <w:pPr>
        <w:pStyle w:val="a4"/>
        <w:spacing w:before="0" w:beforeAutospacing="0" w:after="0" w:afterAutospacing="0" w:line="420" w:lineRule="atLeast"/>
        <w:jc w:val="both"/>
        <w:rPr>
          <w:b/>
          <w:i/>
          <w:sz w:val="28"/>
        </w:rPr>
      </w:pPr>
      <w:r>
        <w:rPr>
          <w:b/>
          <w:i/>
          <w:sz w:val="28"/>
        </w:rPr>
        <w:t>Вопрос 3.</w:t>
      </w:r>
    </w:p>
    <w:p w:rsidR="00EA4A2C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>Содержательная область о</w:t>
      </w:r>
      <w:r>
        <w:rPr>
          <w:sz w:val="28"/>
        </w:rPr>
        <w:t>ценки: чтение для личных целей</w:t>
      </w:r>
    </w:p>
    <w:p w:rsidR="00EA4A2C" w:rsidRPr="00B30149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Компетентностная область оценки: находить и извлекать информацию </w:t>
      </w:r>
    </w:p>
    <w:p w:rsidR="00EA4A2C" w:rsidRPr="00B30149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Контекст: личный </w:t>
      </w:r>
    </w:p>
    <w:p w:rsidR="00EA4A2C" w:rsidRPr="00B30149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Тип текста: </w:t>
      </w:r>
      <w:r>
        <w:rPr>
          <w:sz w:val="28"/>
        </w:rPr>
        <w:t>рисунок (афиша)</w:t>
      </w:r>
      <w:r w:rsidRPr="00B30149">
        <w:rPr>
          <w:sz w:val="28"/>
        </w:rPr>
        <w:t xml:space="preserve"> </w:t>
      </w:r>
    </w:p>
    <w:p w:rsidR="00EA4A2C" w:rsidRPr="00B30149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Уровень сложности задания: </w:t>
      </w:r>
      <w:r>
        <w:rPr>
          <w:sz w:val="28"/>
        </w:rPr>
        <w:t>средний</w:t>
      </w:r>
      <w:r w:rsidRPr="00B30149">
        <w:rPr>
          <w:sz w:val="28"/>
        </w:rPr>
        <w:t xml:space="preserve"> </w:t>
      </w:r>
    </w:p>
    <w:p w:rsidR="00EA4A2C" w:rsidRPr="00B30149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 xml:space="preserve">• Формат ответа: задание с </w:t>
      </w:r>
      <w:r>
        <w:rPr>
          <w:sz w:val="28"/>
        </w:rPr>
        <w:t>выбором нескольких</w:t>
      </w:r>
      <w:r w:rsidRPr="00B30149">
        <w:rPr>
          <w:sz w:val="28"/>
        </w:rPr>
        <w:t xml:space="preserve"> ответ</w:t>
      </w:r>
      <w:r>
        <w:rPr>
          <w:sz w:val="28"/>
        </w:rPr>
        <w:t>ов</w:t>
      </w:r>
      <w:r w:rsidRPr="00B30149">
        <w:rPr>
          <w:sz w:val="28"/>
        </w:rPr>
        <w:t xml:space="preserve"> </w:t>
      </w:r>
    </w:p>
    <w:p w:rsidR="00EA4A2C" w:rsidRPr="00B30149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 w:rsidRPr="00B30149">
        <w:rPr>
          <w:sz w:val="28"/>
        </w:rPr>
        <w:t>• Объект оценки: находить и извлекать несколько единиц инф</w:t>
      </w:r>
      <w:r>
        <w:rPr>
          <w:sz w:val="28"/>
        </w:rPr>
        <w:t>ормации.</w:t>
      </w:r>
      <w:r w:rsidRPr="00B30149">
        <w:rPr>
          <w:sz w:val="28"/>
        </w:rPr>
        <w:t xml:space="preserve"> </w:t>
      </w:r>
    </w:p>
    <w:p w:rsidR="00EA4A2C" w:rsidRPr="00347D7D" w:rsidRDefault="00B2432D" w:rsidP="00EA4A2C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балл: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EA4A2C" w:rsidRPr="00347D7D" w:rsidTr="00763104">
        <w:tc>
          <w:tcPr>
            <w:tcW w:w="1129" w:type="dxa"/>
          </w:tcPr>
          <w:p w:rsidR="00EA4A2C" w:rsidRPr="00347D7D" w:rsidRDefault="00EA4A2C" w:rsidP="00763104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47D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Балл</w:t>
            </w:r>
          </w:p>
        </w:tc>
        <w:tc>
          <w:tcPr>
            <w:tcW w:w="8216" w:type="dxa"/>
          </w:tcPr>
          <w:p w:rsidR="00EA4A2C" w:rsidRPr="00347D7D" w:rsidRDefault="00EA4A2C" w:rsidP="00763104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47D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Содержание критерия</w:t>
            </w:r>
          </w:p>
        </w:tc>
      </w:tr>
      <w:tr w:rsidR="00EA4A2C" w:rsidRPr="00347D7D" w:rsidTr="00763104">
        <w:tc>
          <w:tcPr>
            <w:tcW w:w="1129" w:type="dxa"/>
          </w:tcPr>
          <w:p w:rsidR="00EA4A2C" w:rsidRPr="00347D7D" w:rsidRDefault="00B2432D" w:rsidP="00763104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216" w:type="dxa"/>
          </w:tcPr>
          <w:p w:rsidR="00EA4A2C" w:rsidRPr="00347D7D" w:rsidRDefault="00EA4A2C" w:rsidP="00EA4A2C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8C0C9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E7524">
              <w:rPr>
                <w:rFonts w:ascii="Times New Roman" w:hAnsi="Times New Roman" w:cs="Times New Roman"/>
                <w:sz w:val="28"/>
                <w:szCs w:val="28"/>
              </w:rPr>
              <w:t>. Все источники</w:t>
            </w:r>
          </w:p>
        </w:tc>
      </w:tr>
      <w:tr w:rsidR="00B2432D" w:rsidRPr="00347D7D" w:rsidTr="00763104">
        <w:tc>
          <w:tcPr>
            <w:tcW w:w="1129" w:type="dxa"/>
          </w:tcPr>
          <w:p w:rsidR="00B2432D" w:rsidRPr="00347D7D" w:rsidRDefault="00B2432D" w:rsidP="00763104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216" w:type="dxa"/>
          </w:tcPr>
          <w:p w:rsidR="00B2432D" w:rsidRDefault="00B2432D" w:rsidP="00EA4A2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Допущена одна ошибка</w:t>
            </w:r>
          </w:p>
        </w:tc>
      </w:tr>
      <w:tr w:rsidR="00EA4A2C" w:rsidRPr="00347D7D" w:rsidTr="00763104">
        <w:tc>
          <w:tcPr>
            <w:tcW w:w="1129" w:type="dxa"/>
          </w:tcPr>
          <w:p w:rsidR="00EA4A2C" w:rsidRPr="00347D7D" w:rsidRDefault="00EA4A2C" w:rsidP="00763104">
            <w:pPr>
              <w:spacing w:line="4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7D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216" w:type="dxa"/>
          </w:tcPr>
          <w:p w:rsidR="00EA4A2C" w:rsidRPr="00347D7D" w:rsidRDefault="00EA4A2C" w:rsidP="00763104">
            <w:pPr>
              <w:spacing w:line="42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7D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Выбран другой вариант ответа или ответ отсутствует.</w:t>
            </w:r>
          </w:p>
        </w:tc>
      </w:tr>
    </w:tbl>
    <w:p w:rsidR="00EA4A2C" w:rsidRDefault="00EA4A2C" w:rsidP="00EA4A2C">
      <w:pPr>
        <w:pStyle w:val="a4"/>
        <w:spacing w:before="0" w:beforeAutospacing="0" w:after="0" w:afterAutospacing="0" w:line="420" w:lineRule="atLeast"/>
        <w:jc w:val="both"/>
        <w:rPr>
          <w:b/>
          <w:sz w:val="28"/>
        </w:rPr>
      </w:pPr>
    </w:p>
    <w:p w:rsidR="00EA4A2C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  <w:r>
        <w:rPr>
          <w:sz w:val="28"/>
        </w:rPr>
        <w:t xml:space="preserve">Общее количество баллов </w:t>
      </w:r>
      <w:proofErr w:type="gramStart"/>
      <w:r>
        <w:rPr>
          <w:sz w:val="28"/>
        </w:rPr>
        <w:t xml:space="preserve">–  </w:t>
      </w:r>
      <w:r w:rsidR="00455148">
        <w:rPr>
          <w:sz w:val="28"/>
        </w:rPr>
        <w:t>10</w:t>
      </w:r>
      <w:proofErr w:type="gramEnd"/>
    </w:p>
    <w:p w:rsidR="00EA4A2C" w:rsidRPr="00B30149" w:rsidRDefault="00EA4A2C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</w:p>
    <w:p w:rsidR="00EA4A2C" w:rsidRPr="00DE7524" w:rsidRDefault="00EA4A2C" w:rsidP="00EA4A2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47D7D" w:rsidRPr="00B30149" w:rsidRDefault="00347D7D" w:rsidP="00EA4A2C">
      <w:pPr>
        <w:pStyle w:val="a4"/>
        <w:spacing w:before="0" w:beforeAutospacing="0" w:after="0" w:afterAutospacing="0" w:line="420" w:lineRule="atLeast"/>
        <w:jc w:val="both"/>
        <w:rPr>
          <w:sz w:val="28"/>
        </w:rPr>
      </w:pPr>
    </w:p>
    <w:bookmarkEnd w:id="2"/>
    <w:p w:rsidR="00B847B7" w:rsidRPr="00DE7524" w:rsidRDefault="00B847B7" w:rsidP="00347D7D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847B7" w:rsidRPr="00DE7524" w:rsidRDefault="00B847B7" w:rsidP="00B847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D19" w:rsidRDefault="000167E9"/>
    <w:sectPr w:rsidR="006A2D1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67E9" w:rsidRDefault="000167E9" w:rsidP="00AE5499">
      <w:pPr>
        <w:spacing w:after="0" w:line="240" w:lineRule="auto"/>
      </w:pPr>
      <w:r>
        <w:separator/>
      </w:r>
    </w:p>
  </w:endnote>
  <w:endnote w:type="continuationSeparator" w:id="0">
    <w:p w:rsidR="000167E9" w:rsidRDefault="000167E9" w:rsidP="00AE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6205688"/>
      <w:docPartObj>
        <w:docPartGallery w:val="Page Numbers (Bottom of Page)"/>
        <w:docPartUnique/>
      </w:docPartObj>
    </w:sdtPr>
    <w:sdtEndPr/>
    <w:sdtContent>
      <w:p w:rsidR="00AE5499" w:rsidRDefault="00AE549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5499" w:rsidRDefault="00AE54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67E9" w:rsidRDefault="000167E9" w:rsidP="00AE5499">
      <w:pPr>
        <w:spacing w:after="0" w:line="240" w:lineRule="auto"/>
      </w:pPr>
      <w:r>
        <w:separator/>
      </w:r>
    </w:p>
  </w:footnote>
  <w:footnote w:type="continuationSeparator" w:id="0">
    <w:p w:rsidR="000167E9" w:rsidRDefault="000167E9" w:rsidP="00AE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08B9"/>
    <w:multiLevelType w:val="hybridMultilevel"/>
    <w:tmpl w:val="5932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2E"/>
    <w:rsid w:val="000167E9"/>
    <w:rsid w:val="000646DC"/>
    <w:rsid w:val="001E4540"/>
    <w:rsid w:val="00347D7D"/>
    <w:rsid w:val="003F7DA8"/>
    <w:rsid w:val="00420625"/>
    <w:rsid w:val="00426F19"/>
    <w:rsid w:val="00455148"/>
    <w:rsid w:val="004C23AC"/>
    <w:rsid w:val="00532766"/>
    <w:rsid w:val="005E5B3E"/>
    <w:rsid w:val="007C6815"/>
    <w:rsid w:val="0088632E"/>
    <w:rsid w:val="00AC6D90"/>
    <w:rsid w:val="00AE5499"/>
    <w:rsid w:val="00B2432D"/>
    <w:rsid w:val="00B847B7"/>
    <w:rsid w:val="00C027D0"/>
    <w:rsid w:val="00D11492"/>
    <w:rsid w:val="00EA4A2C"/>
    <w:rsid w:val="00EA5733"/>
    <w:rsid w:val="00EE2EEF"/>
    <w:rsid w:val="00FD4A61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A1F8"/>
  <w15:chartTrackingRefBased/>
  <w15:docId w15:val="{270B78EF-C833-41AD-9A27-6D08C910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7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847B7"/>
    <w:rPr>
      <w:color w:val="0000FF"/>
      <w:u w:val="single"/>
    </w:rPr>
  </w:style>
  <w:style w:type="table" w:styleId="a6">
    <w:name w:val="Table Grid"/>
    <w:basedOn w:val="a1"/>
    <w:uiPriority w:val="39"/>
    <w:rsid w:val="001E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5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5499"/>
  </w:style>
  <w:style w:type="paragraph" w:styleId="a9">
    <w:name w:val="footer"/>
    <w:basedOn w:val="a"/>
    <w:link w:val="aa"/>
    <w:uiPriority w:val="99"/>
    <w:unhideWhenUsed/>
    <w:rsid w:val="00AE5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499"/>
  </w:style>
  <w:style w:type="paragraph" w:styleId="ab">
    <w:name w:val="Balloon Text"/>
    <w:basedOn w:val="a"/>
    <w:link w:val="ac"/>
    <w:uiPriority w:val="99"/>
    <w:semiHidden/>
    <w:unhideWhenUsed/>
    <w:rsid w:val="0042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2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ussia.online/books/entsiklopediya-russkih-nagr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rulit.me/author/ionin-sergej-nikolaevich/ordena-i-nagrady-download-33759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dk.mskobr.ru/files/Pro_&#1043;&#1077;&#1086;&#1088;&#1075;&#1080;&#1077;&#1074;&#1089;&#1082;&#1091;&#1102;%20&#1083;&#1077;&#1085;&#1090;&#1086;&#1095;&#1082;&#109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Глеб</cp:lastModifiedBy>
  <cp:revision>2</cp:revision>
  <cp:lastPrinted>2022-10-24T19:07:00Z</cp:lastPrinted>
  <dcterms:created xsi:type="dcterms:W3CDTF">2022-10-27T12:45:00Z</dcterms:created>
  <dcterms:modified xsi:type="dcterms:W3CDTF">2022-10-27T12:45:00Z</dcterms:modified>
</cp:coreProperties>
</file>