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1038"/>
        <w:jc w:val="left"/>
      </w:pPr>
      <w:r>
        <w:rPr/>
        <w:t>Как</w:t>
      </w:r>
      <w:r>
        <w:rPr>
          <w:spacing w:val="-11"/>
        </w:rPr>
        <w:t> </w:t>
      </w:r>
      <w:r>
        <w:rPr/>
        <w:t>составить</w:t>
      </w:r>
      <w:r>
        <w:rPr>
          <w:spacing w:val="-11"/>
        </w:rPr>
        <w:t> </w:t>
      </w:r>
      <w:r>
        <w:rPr/>
        <w:t>план</w:t>
      </w:r>
      <w:r>
        <w:rPr>
          <w:spacing w:val="-11"/>
        </w:rPr>
        <w:t> </w:t>
      </w:r>
      <w:r>
        <w:rPr/>
        <w:t>по</w:t>
      </w:r>
      <w:r>
        <w:rPr>
          <w:spacing w:val="-13"/>
        </w:rPr>
        <w:t> </w:t>
      </w:r>
      <w:r>
        <w:rPr/>
        <w:t>самообразованию</w:t>
      </w:r>
      <w:r>
        <w:rPr>
          <w:spacing w:val="-10"/>
        </w:rPr>
        <w:t> </w:t>
      </w:r>
      <w:r>
        <w:rPr/>
        <w:t>воспитателя</w:t>
      </w:r>
      <w:r>
        <w:rPr>
          <w:spacing w:val="-10"/>
        </w:rPr>
        <w:t> </w:t>
      </w:r>
      <w:r>
        <w:rPr>
          <w:spacing w:val="-5"/>
        </w:rPr>
        <w:t>ДОУ</w:t>
      </w:r>
    </w:p>
    <w:p>
      <w:pPr>
        <w:pStyle w:val="BodyText"/>
        <w:spacing w:before="28"/>
        <w:ind w:left="0"/>
        <w:jc w:val="left"/>
        <w:rPr>
          <w:b/>
        </w:rPr>
      </w:pPr>
    </w:p>
    <w:p>
      <w:pPr>
        <w:pStyle w:val="BodyText"/>
        <w:spacing w:line="360" w:lineRule="auto"/>
        <w:ind w:right="111"/>
      </w:pPr>
      <w:r>
        <w:rPr/>
        <w:t>Что такое самообразование и для чего оно нужно? Под этим процессом понимают специально организованную, систематическую и самодеятельную познавательную деятельность педагога, которая направлена на достижение определённых общественно и личностно значимых целей. Для чего же оно нужно и для чего составляется план по самообразованию воспитателя ДОУ? Самообразование тесно связано со спецификой педагогической</w:t>
      </w:r>
      <w:r>
        <w:rPr>
          <w:spacing w:val="80"/>
        </w:rPr>
        <w:t> </w:t>
      </w:r>
      <w:r>
        <w:rPr/>
        <w:t>деятельности, её ролью в социуме, а так же с модным нынче непрерывным образованием, которое связано с постоянно меняющимися условиями труда педагогов. Весь смысл этого процесса заключается в удовлетворении познавательной активности, а его суть - в овладении культурой мышления, умении самостоятельно, без какой-либо помощи, работать над своим совершенствованием, преодолевать проблемы, в том числе </w:t>
      </w:r>
      <w:r>
        <w:rPr>
          <w:spacing w:val="-2"/>
        </w:rPr>
        <w:t>профессиональные.</w:t>
      </w:r>
    </w:p>
    <w:p>
      <w:pPr>
        <w:pStyle w:val="Heading1"/>
        <w:spacing w:before="208"/>
      </w:pPr>
      <w:r>
        <w:rPr/>
        <w:t>Примерный</w:t>
      </w:r>
      <w:r>
        <w:rPr>
          <w:spacing w:val="-13"/>
        </w:rPr>
        <w:t> </w:t>
      </w:r>
      <w:r>
        <w:rPr/>
        <w:t>план</w:t>
      </w:r>
      <w:r>
        <w:rPr>
          <w:spacing w:val="-13"/>
        </w:rPr>
        <w:t> </w:t>
      </w:r>
      <w:r>
        <w:rPr/>
        <w:t>по</w:t>
      </w:r>
      <w:r>
        <w:rPr>
          <w:spacing w:val="-15"/>
        </w:rPr>
        <w:t> </w:t>
      </w:r>
      <w:r>
        <w:rPr/>
        <w:t>самообразованию</w:t>
      </w:r>
      <w:r>
        <w:rPr>
          <w:spacing w:val="-12"/>
        </w:rPr>
        <w:t> </w:t>
      </w:r>
      <w:r>
        <w:rPr/>
        <w:t>воспитателя</w:t>
      </w:r>
      <w:r>
        <w:rPr>
          <w:spacing w:val="-13"/>
        </w:rPr>
        <w:t> </w:t>
      </w:r>
      <w:r>
        <w:rPr>
          <w:spacing w:val="-5"/>
        </w:rPr>
        <w:t>ДОУ</w:t>
      </w:r>
    </w:p>
    <w:p>
      <w:pPr>
        <w:pStyle w:val="BodyText"/>
        <w:spacing w:before="33"/>
        <w:ind w:left="0"/>
        <w:jc w:val="left"/>
        <w:rPr>
          <w:b/>
        </w:rPr>
      </w:pPr>
    </w:p>
    <w:p>
      <w:pPr>
        <w:pStyle w:val="BodyText"/>
        <w:spacing w:line="360" w:lineRule="auto" w:before="1"/>
        <w:ind w:right="118"/>
      </w:pPr>
      <w:r>
        <w:rPr/>
        <w:t>Темы для самообразования выбираются самим педагогом. Порекомендовать их может также и старший воспитатель. Срок, в рамках которого изучается тема, может быть от года до трёх лет. Выделяют следующие этапы:</w:t>
      </w:r>
    </w:p>
    <w:p>
      <w:pPr>
        <w:pStyle w:val="BodyText"/>
        <w:spacing w:line="357" w:lineRule="auto" w:before="197"/>
        <w:ind w:right="171"/>
      </w:pPr>
      <w:r>
        <w:rPr/>
        <w:t>*Диагностический. Содержание работы: анализ возможных затруднений, постановка проблем и изучение литературы.</w:t>
      </w:r>
    </w:p>
    <w:p>
      <w:pPr>
        <w:pStyle w:val="BodyText"/>
        <w:spacing w:line="360" w:lineRule="auto" w:before="203"/>
        <w:ind w:right="112"/>
      </w:pPr>
      <w:r>
        <w:rPr/>
        <w:t>*Прогностический. Его сущность: определение целей, задач, разработка оптимальной системы и возможных мер, направленных на решение стоящей проблемы, прогнозирование возможных результатов.</w:t>
      </w:r>
    </w:p>
    <w:p>
      <w:pPr>
        <w:pStyle w:val="BodyText"/>
        <w:spacing w:line="360" w:lineRule="auto" w:before="198"/>
        <w:ind w:right="117"/>
      </w:pPr>
      <w:r>
        <w:rPr/>
        <w:t>*Практический. Работа: внедрение и распространение передового педагогического опыта, а так же системы мер, направленных на решение стоящей проблемы, чёткое формирование методкомплекса, отслеживание всего процесса работы, её текущих и промежуточных результатов, корректировка работы.</w:t>
      </w:r>
    </w:p>
    <w:p>
      <w:pPr>
        <w:pStyle w:val="BodyText"/>
        <w:spacing w:after="0" w:line="360" w:lineRule="auto"/>
        <w:sectPr>
          <w:type w:val="continuous"/>
          <w:pgSz w:w="11910" w:h="16840"/>
          <w:pgMar w:top="1060" w:bottom="280" w:left="1559" w:right="708"/>
        </w:sectPr>
      </w:pPr>
    </w:p>
    <w:p>
      <w:pPr>
        <w:pStyle w:val="BodyText"/>
        <w:spacing w:line="360" w:lineRule="auto" w:before="67"/>
        <w:ind w:right="165"/>
      </w:pPr>
      <w:r>
        <w:rPr/>
        <w:t>*Обобщающий. Работа: подведение итогов, оформление полученных результатов собственного исследования по выбранной теме, предоставление </w:t>
      </w:r>
      <w:r>
        <w:rPr>
          <w:spacing w:val="-2"/>
        </w:rPr>
        <w:t>материалов.</w:t>
      </w:r>
    </w:p>
    <w:p>
      <w:pPr>
        <w:pStyle w:val="BodyText"/>
        <w:spacing w:line="357" w:lineRule="auto" w:before="203"/>
        <w:ind w:right="120"/>
      </w:pPr>
      <w:r>
        <w:rPr/>
        <w:t>* Внедренческий. Сущность этапа: использование приобретенного нового опыта педагогом в процессе своей дальнейшей работы, распространение полученного опыта.</w:t>
      </w:r>
    </w:p>
    <w:p>
      <w:pPr>
        <w:pStyle w:val="Heading1"/>
        <w:spacing w:before="218"/>
        <w:ind w:left="2522"/>
      </w:pPr>
      <w:r>
        <w:rPr/>
        <w:t>Формы</w:t>
      </w:r>
      <w:r>
        <w:rPr>
          <w:spacing w:val="-15"/>
        </w:rPr>
        <w:t> </w:t>
      </w:r>
      <w:r>
        <w:rPr/>
        <w:t>представления</w:t>
      </w:r>
      <w:r>
        <w:rPr>
          <w:spacing w:val="-16"/>
        </w:rPr>
        <w:t> </w:t>
      </w:r>
      <w:r>
        <w:rPr>
          <w:spacing w:val="-2"/>
        </w:rPr>
        <w:t>результатов.</w:t>
      </w:r>
    </w:p>
    <w:p>
      <w:pPr>
        <w:pStyle w:val="BodyText"/>
        <w:spacing w:before="23"/>
        <w:ind w:left="0"/>
        <w:jc w:val="left"/>
        <w:rPr>
          <w:b/>
        </w:rPr>
      </w:pPr>
    </w:p>
    <w:p>
      <w:pPr>
        <w:pStyle w:val="BodyText"/>
        <w:spacing w:line="360" w:lineRule="auto"/>
        <w:ind w:right="111" w:firstLine="72"/>
      </w:pPr>
      <w:r>
        <w:rPr/>
        <w:t>По истечении каждого этапа работы педагог оформляет и представляет свои результаты. Формы, в которых он это может сделать, также включены в план по самообразованию воспитателя ДОУ. Они могут быть следующими: - собеседование с руководителем методического объединения или со старшим воспитателем; - выступление на заседании методического объединения или</w:t>
      </w:r>
      <w:r>
        <w:rPr>
          <w:spacing w:val="40"/>
        </w:rPr>
        <w:t> </w:t>
      </w:r>
      <w:r>
        <w:rPr/>
        <w:t>на педагогическом совете; - открытые занятия; - реферат, презентация или индивидуальный творческий проект. Стоит отметить, что в начале учебного года, после того как педагоги определились с темами, должен быть</w:t>
      </w:r>
      <w:r>
        <w:rPr>
          <w:spacing w:val="-1"/>
        </w:rPr>
        <w:t> </w:t>
      </w:r>
      <w:r>
        <w:rPr/>
        <w:t>составлен общий план самообразования старшего воспитателя ДОУ.</w:t>
      </w:r>
    </w:p>
    <w:p>
      <w:pPr>
        <w:pStyle w:val="Heading1"/>
        <w:spacing w:before="205"/>
        <w:ind w:left="3593"/>
      </w:pPr>
      <w:r>
        <w:rPr>
          <w:spacing w:val="-2"/>
        </w:rPr>
        <w:t>Оформление</w:t>
      </w:r>
      <w:r>
        <w:rPr>
          <w:spacing w:val="1"/>
        </w:rPr>
        <w:t> </w:t>
      </w:r>
      <w:r>
        <w:rPr>
          <w:spacing w:val="-4"/>
        </w:rPr>
        <w:t>плана</w:t>
      </w:r>
    </w:p>
    <w:p>
      <w:pPr>
        <w:pStyle w:val="BodyText"/>
        <w:spacing w:before="28"/>
        <w:ind w:left="0"/>
        <w:jc w:val="left"/>
        <w:rPr>
          <w:b/>
        </w:rPr>
      </w:pPr>
    </w:p>
    <w:p>
      <w:pPr>
        <w:pStyle w:val="BodyText"/>
        <w:spacing w:line="360" w:lineRule="auto"/>
        <w:ind w:right="159" w:firstLine="211"/>
      </w:pPr>
      <w:r>
        <w:rPr/>
        <w:t>Любая работа должна иметь чёткую структуру, предлагаем вам один из вариантов оформления, как может выглядеть план по самообразованию воспитателя</w:t>
      </w:r>
      <w:r>
        <w:rPr>
          <w:spacing w:val="54"/>
        </w:rPr>
        <w:t>  </w:t>
      </w:r>
      <w:r>
        <w:rPr/>
        <w:t>ДОУ.</w:t>
      </w:r>
      <w:r>
        <w:rPr>
          <w:spacing w:val="54"/>
        </w:rPr>
        <w:t>  </w:t>
      </w:r>
      <w:r>
        <w:rPr/>
        <w:t>Вначале</w:t>
      </w:r>
      <w:r>
        <w:rPr>
          <w:spacing w:val="57"/>
        </w:rPr>
        <w:t>  </w:t>
      </w:r>
      <w:r>
        <w:rPr/>
        <w:t>указывается</w:t>
      </w:r>
      <w:r>
        <w:rPr>
          <w:spacing w:val="54"/>
        </w:rPr>
        <w:t>  </w:t>
      </w:r>
      <w:r>
        <w:rPr/>
        <w:t>название</w:t>
      </w:r>
      <w:r>
        <w:rPr>
          <w:spacing w:val="53"/>
        </w:rPr>
        <w:t>  </w:t>
      </w:r>
      <w:r>
        <w:rPr/>
        <w:t>работы,</w:t>
      </w:r>
      <w:r>
        <w:rPr>
          <w:spacing w:val="54"/>
        </w:rPr>
        <w:t>  </w:t>
      </w:r>
      <w:r>
        <w:rPr>
          <w:spacing w:val="-2"/>
        </w:rPr>
        <w:t>например:</w:t>
      </w:r>
    </w:p>
    <w:p>
      <w:pPr>
        <w:pStyle w:val="BodyText"/>
        <w:spacing w:before="1"/>
      </w:pPr>
      <w:r>
        <w:rPr/>
        <w:t>«Индивидуальный</w:t>
      </w:r>
      <w:r>
        <w:rPr>
          <w:spacing w:val="47"/>
        </w:rPr>
        <w:t>  </w:t>
      </w:r>
      <w:r>
        <w:rPr/>
        <w:t>план</w:t>
      </w:r>
      <w:r>
        <w:rPr>
          <w:spacing w:val="49"/>
        </w:rPr>
        <w:t>  </w:t>
      </w:r>
      <w:r>
        <w:rPr/>
        <w:t>самообразования»</w:t>
      </w:r>
      <w:r>
        <w:rPr>
          <w:spacing w:val="-8"/>
        </w:rPr>
        <w:t> </w:t>
      </w:r>
      <w:r>
        <w:rPr/>
        <w:t>(указываем</w:t>
      </w:r>
      <w:r>
        <w:rPr>
          <w:spacing w:val="-2"/>
        </w:rPr>
        <w:t> </w:t>
      </w:r>
      <w:r>
        <w:rPr/>
        <w:t>год).</w:t>
      </w:r>
      <w:r>
        <w:rPr>
          <w:spacing w:val="49"/>
          <w:w w:val="150"/>
        </w:rPr>
        <w:t>  </w:t>
      </w:r>
      <w:r>
        <w:rPr>
          <w:spacing w:val="-2"/>
        </w:rPr>
        <w:t>Далее</w:t>
      </w:r>
    </w:p>
    <w:p>
      <w:pPr>
        <w:pStyle w:val="BodyText"/>
        <w:tabs>
          <w:tab w:pos="3545" w:val="left" w:leader="none"/>
          <w:tab w:pos="6018" w:val="left" w:leader="none"/>
        </w:tabs>
        <w:spacing w:line="362" w:lineRule="auto" w:before="158"/>
        <w:ind w:left="1893" w:right="303" w:hanging="1753"/>
      </w:pPr>
      <w:r>
        <w:rPr/>
        <w:t>указывается свою</w:t>
        <w:tab/>
      </w:r>
      <w:r>
        <w:rPr>
          <w:spacing w:val="-2"/>
        </w:rPr>
        <w:t>должность.</w:t>
      </w:r>
      <w:r>
        <w:rPr/>
        <w:tab/>
        <w:t>Стоит</w:t>
      </w:r>
      <w:r>
        <w:rPr>
          <w:spacing w:val="80"/>
          <w:w w:val="150"/>
        </w:rPr>
        <w:t>  </w:t>
      </w:r>
      <w:r>
        <w:rPr/>
        <w:t>отметить,</w:t>
      </w:r>
      <w:r>
        <w:rPr>
          <w:spacing w:val="80"/>
          <w:w w:val="150"/>
        </w:rPr>
        <w:t>   </w:t>
      </w:r>
      <w:r>
        <w:rPr/>
        <w:t>что </w:t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оформлении</w:t>
      </w:r>
      <w:r>
        <w:rPr/>
        <w:tab/>
        <w:t>план самообразования</w:t>
      </w:r>
    </w:p>
    <w:p>
      <w:pPr>
        <w:pStyle w:val="BodyText"/>
        <w:tabs>
          <w:tab w:pos="1821" w:val="left" w:leader="none"/>
          <w:tab w:pos="3122" w:val="left" w:leader="none"/>
          <w:tab w:pos="4294" w:val="left" w:leader="none"/>
          <w:tab w:pos="5475" w:val="left" w:leader="none"/>
          <w:tab w:pos="6138" w:val="left" w:leader="none"/>
        </w:tabs>
        <w:spacing w:line="362" w:lineRule="auto"/>
        <w:ind w:right="495"/>
        <w:jc w:val="left"/>
      </w:pPr>
      <w:r>
        <w:rPr>
          <w:spacing w:val="-2"/>
        </w:rPr>
        <w:t>воспитателя</w:t>
      </w:r>
      <w:r>
        <w:rPr/>
        <w:tab/>
      </w:r>
      <w:r>
        <w:rPr>
          <w:spacing w:val="-2"/>
        </w:rPr>
        <w:t>младшей</w:t>
      </w:r>
      <w:r>
        <w:rPr/>
        <w:tab/>
      </w:r>
      <w:r>
        <w:rPr>
          <w:spacing w:val="-2"/>
        </w:rPr>
        <w:t>группы,</w:t>
      </w:r>
      <w:r>
        <w:rPr/>
        <w:tab/>
      </w:r>
      <w:r>
        <w:rPr>
          <w:spacing w:val="-2"/>
        </w:rPr>
        <w:t>средней</w:t>
      </w:r>
      <w:r>
        <w:rPr/>
        <w:tab/>
      </w:r>
      <w:r>
        <w:rPr>
          <w:spacing w:val="-4"/>
        </w:rPr>
        <w:t>или</w:t>
      </w:r>
      <w:r>
        <w:rPr/>
        <w:tab/>
        <w:t>старшей,</w:t>
      </w:r>
      <w:r>
        <w:rPr>
          <w:spacing w:val="-18"/>
        </w:rPr>
        <w:t> </w:t>
      </w:r>
      <w:r>
        <w:rPr/>
        <w:t>принципиально один</w:t>
      </w:r>
      <w:r>
        <w:rPr>
          <w:spacing w:val="80"/>
        </w:rPr>
        <w:t> </w:t>
      </w:r>
      <w:r>
        <w:rPr/>
        <w:t>от</w:t>
      </w:r>
      <w:r>
        <w:rPr>
          <w:spacing w:val="80"/>
        </w:rPr>
        <w:t> </w:t>
      </w:r>
      <w:r>
        <w:rPr/>
        <w:t>другого</w:t>
      </w:r>
      <w:r>
        <w:rPr>
          <w:spacing w:val="80"/>
        </w:rPr>
        <w:t> </w:t>
      </w:r>
      <w:r>
        <w:rPr/>
        <w:t>отличаться</w:t>
      </w:r>
      <w:r>
        <w:rPr>
          <w:spacing w:val="80"/>
        </w:rPr>
        <w:t> </w:t>
      </w:r>
      <w:r>
        <w:rPr/>
        <w:t>не</w:t>
      </w:r>
      <w:r>
        <w:rPr>
          <w:spacing w:val="80"/>
        </w:rPr>
        <w:t> </w:t>
      </w:r>
      <w:r>
        <w:rPr/>
        <w:t>будут.</w:t>
      </w:r>
      <w:r>
        <w:rPr>
          <w:spacing w:val="80"/>
        </w:rPr>
        <w:t> </w:t>
      </w:r>
      <w:r>
        <w:rPr/>
        <w:t>Далее</w:t>
      </w:r>
      <w:r>
        <w:rPr>
          <w:spacing w:val="80"/>
        </w:rPr>
        <w:t> </w:t>
      </w:r>
      <w:r>
        <w:rPr/>
        <w:t>указывается Ф.И.О.</w:t>
      </w:r>
    </w:p>
    <w:p>
      <w:pPr>
        <w:pStyle w:val="BodyText"/>
        <w:spacing w:line="357" w:lineRule="auto"/>
        <w:jc w:val="left"/>
      </w:pPr>
      <w:r>
        <w:rPr/>
        <w:t>педагога, его образование, а также курсы повышения квалификации.</w:t>
      </w:r>
      <w:r>
        <w:rPr>
          <w:spacing w:val="-4"/>
        </w:rPr>
        <w:t> </w:t>
      </w:r>
      <w:r>
        <w:rPr/>
        <w:t>Затем следует</w:t>
      </w:r>
      <w:r>
        <w:rPr>
          <w:spacing w:val="40"/>
        </w:rPr>
        <w:t> </w:t>
      </w:r>
      <w:r>
        <w:rPr/>
        <w:t>указать</w:t>
      </w:r>
      <w:r>
        <w:rPr>
          <w:spacing w:val="40"/>
        </w:rPr>
        <w:t> </w:t>
      </w:r>
      <w:r>
        <w:rPr/>
        <w:t>тему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самообразованию,</w:t>
      </w:r>
      <w:r>
        <w:rPr>
          <w:spacing w:val="40"/>
        </w:rPr>
        <w:t> </w:t>
      </w:r>
      <w:r>
        <w:rPr/>
        <w:t>проблемы,</w:t>
      </w:r>
      <w:r>
        <w:rPr>
          <w:spacing w:val="40"/>
        </w:rPr>
        <w:t> </w:t>
      </w:r>
      <w:r>
        <w:rPr/>
        <w:t>над</w:t>
      </w:r>
      <w:r>
        <w:rPr>
          <w:spacing w:val="40"/>
        </w:rPr>
        <w:t> </w:t>
      </w:r>
      <w:r>
        <w:rPr/>
        <w:t>которыми</w:t>
      </w:r>
    </w:p>
    <w:p>
      <w:pPr>
        <w:pStyle w:val="BodyText"/>
        <w:jc w:val="left"/>
      </w:pPr>
      <w:r>
        <w:rPr/>
        <w:t>предстоит</w:t>
      </w:r>
      <w:r>
        <w:rPr>
          <w:spacing w:val="-8"/>
        </w:rPr>
        <w:t> </w:t>
      </w:r>
      <w:r>
        <w:rPr/>
        <w:t>работать,</w:t>
      </w:r>
      <w:r>
        <w:rPr>
          <w:spacing w:val="-4"/>
        </w:rPr>
        <w:t> </w:t>
      </w:r>
      <w:r>
        <w:rPr/>
        <w:t>сроки,</w:t>
      </w:r>
      <w:r>
        <w:rPr>
          <w:spacing w:val="-5"/>
        </w:rPr>
        <w:t> </w:t>
      </w:r>
      <w:r>
        <w:rPr/>
        <w:t>а</w:t>
      </w:r>
      <w:r>
        <w:rPr>
          <w:spacing w:val="-6"/>
        </w:rPr>
        <w:t> </w:t>
      </w:r>
      <w:r>
        <w:rPr/>
        <w:t>также</w:t>
      </w:r>
      <w:r>
        <w:rPr>
          <w:spacing w:val="-6"/>
        </w:rPr>
        <w:t> </w:t>
      </w:r>
      <w:r>
        <w:rPr/>
        <w:t>задачи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2"/>
        </w:rPr>
        <w:t>цели.</w:t>
      </w:r>
    </w:p>
    <w:sectPr>
      <w:pgSz w:w="11910" w:h="16840"/>
      <w:pgMar w:top="10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212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2025-02-04T10:29:23Z</dcterms:created>
  <dcterms:modified xsi:type="dcterms:W3CDTF">2025-02-04T10:29:23Z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2025-02-04T00:00:00Z</vt:filetime>
  </property>
  <property fmtid="{D5CDD505-2E9C-101B-9397-08002B2CF9AE}" pid="5" name="Producer">
    <vt:lpwstr>www.ilovepdf.com</vt:lpwstr>
  </property>
</Properties>
</file>