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D156ED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</w:t>
      </w:r>
    </w:p>
    <w:p w14:paraId="66A2E723">
      <w:pPr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uk-UA" w:eastAsia="ru-RU"/>
        </w:rPr>
        <w:t>МУНИЦИПАЛЬНОЕ БЮДЖЕТНОЕ ОБЩЕОБРАЗОВАТЕЛЬНОЕ УЧРЕЖДЕНИЕ «ПУШКИНСКАЯ СРЕДНЯЯ ШКОЛА»</w:t>
      </w:r>
    </w:p>
    <w:p w14:paraId="2BF4C048">
      <w:pPr>
        <w:tabs>
          <w:tab w:val="left" w:pos="2805"/>
        </w:tabs>
        <w:spacing w:after="0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СОВЕТСКОГО РАЙОНА РЕСПУБЛИКИ КРЫМ</w:t>
      </w:r>
    </w:p>
    <w:p w14:paraId="523DA336">
      <w:pPr>
        <w:tabs>
          <w:tab w:val="left" w:pos="2805"/>
        </w:tabs>
        <w:spacing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(МБОУ «Пушкинская СШ»)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249EC770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0E683A18">
      <w:pPr>
        <w:spacing w:after="0" w:line="240" w:lineRule="auto"/>
        <w:contextualSpacing/>
        <w:jc w:val="center"/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П Р О Т О К О Л  </w:t>
      </w:r>
    </w:p>
    <w:p w14:paraId="55CFFAE9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заседания  Управляющего Совета</w:t>
      </w:r>
    </w:p>
    <w:p w14:paraId="2B3D9C15"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p w14:paraId="3D414B55">
      <w:pPr>
        <w:spacing w:after="0" w:line="240" w:lineRule="auto"/>
        <w:contextualSpacing/>
        <w:jc w:val="left"/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</w:pP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27.12.</w:t>
      </w:r>
      <w:r>
        <w:rPr>
          <w:rFonts w:ascii="Times New Roman" w:hAnsi="Times New Roman" w:eastAsia="Calibri" w:cs="Times New Roman"/>
          <w:b/>
          <w:sz w:val="28"/>
          <w:szCs w:val="28"/>
        </w:rPr>
        <w:t>202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4</w:t>
      </w:r>
      <w:r>
        <w:rPr>
          <w:rFonts w:ascii="Times New Roman" w:hAnsi="Times New Roman" w:eastAsia="Calibri" w:cs="Times New Roman"/>
          <w:b/>
          <w:sz w:val="28"/>
          <w:szCs w:val="28"/>
        </w:rPr>
        <w:t xml:space="preserve"> г</w:t>
      </w:r>
      <w:r>
        <w:rPr>
          <w:rFonts w:hint="default" w:ascii="Times New Roman" w:hAnsi="Times New Roman" w:eastAsia="Calibri" w:cs="Times New Roman"/>
          <w:b/>
          <w:sz w:val="28"/>
          <w:szCs w:val="28"/>
          <w:lang w:val="ru-RU"/>
        </w:rPr>
        <w:t>.                             с.Пушкино                                                       № 03</w:t>
      </w:r>
    </w:p>
    <w:p w14:paraId="75A10D90">
      <w:pPr>
        <w:spacing w:after="0" w:line="240" w:lineRule="auto"/>
        <w:contextualSpacing/>
        <w:jc w:val="both"/>
        <w:rPr>
          <w:rFonts w:ascii="Times New Roman" w:hAnsi="Times New Roman" w:eastAsia="Calibri" w:cs="Times New Roman"/>
          <w:b/>
          <w:sz w:val="28"/>
          <w:szCs w:val="28"/>
        </w:rPr>
      </w:pPr>
    </w:p>
    <w:p w14:paraId="189E7663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ПРЕДСЕДАТЕЛЬ – </w:t>
      </w:r>
      <w:r>
        <w:rPr>
          <w:rFonts w:ascii="Times New Roman" w:hAnsi="Times New Roman"/>
          <w:sz w:val="28"/>
          <w:szCs w:val="28"/>
          <w:lang w:val="ru-RU"/>
        </w:rPr>
        <w:t>Ковальчук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Н.В.</w:t>
      </w:r>
    </w:p>
    <w:p w14:paraId="106846A7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СЕКРЕТАРЬ – </w:t>
      </w:r>
      <w:r>
        <w:rPr>
          <w:rFonts w:ascii="Times New Roman" w:hAnsi="Times New Roman"/>
          <w:sz w:val="28"/>
          <w:szCs w:val="28"/>
          <w:lang w:val="ru-RU"/>
        </w:rPr>
        <w:t>Ридван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С.С.</w:t>
      </w:r>
    </w:p>
    <w:p w14:paraId="1EA5A533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ПРИСУТСТВ</w:t>
      </w:r>
      <w:r>
        <w:rPr>
          <w:rFonts w:ascii="Times New Roman" w:hAnsi="Times New Roman"/>
          <w:sz w:val="28"/>
          <w:szCs w:val="28"/>
          <w:lang w:val="ru-RU"/>
        </w:rPr>
        <w:t>ОВАЛИ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Ковальчук Н.В., Конивченко О.Д., Калюжная В.В., Конивченко Е.В.,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Мурюкина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В.В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., Амирханова З.Г., Ридван С.С., Алиева О.В.,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Кадырова 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йше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Астюкевич Анастасия.</w:t>
      </w:r>
    </w:p>
    <w:p w14:paraId="4444716F">
      <w:pPr>
        <w:widowControl w:val="0"/>
        <w:tabs>
          <w:tab w:val="left" w:pos="284"/>
        </w:tabs>
        <w:spacing w:after="0" w:line="240" w:lineRule="auto"/>
        <w:rPr>
          <w:rFonts w:hint="default"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ОТСУТСТВОВАЛИ</w:t>
      </w:r>
      <w:r>
        <w:rPr>
          <w:rFonts w:hint="default" w:ascii="Times New Roman" w:hAnsi="Times New Roman"/>
          <w:sz w:val="28"/>
          <w:szCs w:val="28"/>
          <w:lang w:val="ru-RU"/>
        </w:rPr>
        <w:t>:- Конивченко О.Д.</w:t>
      </w:r>
    </w:p>
    <w:p w14:paraId="701BC588">
      <w:pPr>
        <w:spacing w:after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</w:p>
    <w:p w14:paraId="795D9C23">
      <w:pPr>
        <w:spacing w:after="0"/>
        <w:ind w:firstLine="708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</w:p>
    <w:p w14:paraId="36EDADDE">
      <w:pPr>
        <w:spacing w:after="0" w:line="240" w:lineRule="auto"/>
        <w:ind w:firstLine="708"/>
        <w:contextualSpacing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ПОВЕСТКА ДНЯ</w:t>
      </w:r>
    </w:p>
    <w:p w14:paraId="3309BC81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 </w:t>
      </w:r>
    </w:p>
    <w:p w14:paraId="5ADCBEA7">
      <w:pPr>
        <w:pStyle w:val="9"/>
        <w:numPr>
          <w:ilvl w:val="0"/>
          <w:numId w:val="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Основные направления работы по профилактике правонарушений обучающихся. </w:t>
      </w:r>
    </w:p>
    <w:p w14:paraId="0D0BA96B">
      <w:pPr>
        <w:pStyle w:val="9"/>
        <w:numPr>
          <w:ilvl w:val="0"/>
          <w:numId w:val="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Охрана жизни и здоровья учащихся в режиме работы школы.</w:t>
      </w:r>
    </w:p>
    <w:p w14:paraId="5A78548D">
      <w:pPr>
        <w:pStyle w:val="9"/>
        <w:numPr>
          <w:ilvl w:val="0"/>
          <w:numId w:val="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Отчёт директора школы об итогах 202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года.</w:t>
      </w:r>
    </w:p>
    <w:p w14:paraId="6F1A1DBE">
      <w:pPr>
        <w:pStyle w:val="9"/>
        <w:numPr>
          <w:ilvl w:val="0"/>
          <w:numId w:val="1"/>
        </w:num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Согласование Локальных актов МБОУ «Пушкинская СШ».</w:t>
      </w:r>
    </w:p>
    <w:p w14:paraId="2157DAF9">
      <w:pPr>
        <w:pStyle w:val="7"/>
        <w:numPr>
          <w:ilvl w:val="0"/>
          <w:numId w:val="2"/>
        </w:numPr>
        <w:spacing w:before="190"/>
        <w:ind w:right="577" w:rightChars="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СЛУШАЛИ </w:t>
      </w:r>
      <w:r>
        <w:rPr>
          <w:color w:val="000000"/>
          <w:sz w:val="28"/>
          <w:szCs w:val="28"/>
          <w:lang w:eastAsia="ru-RU"/>
        </w:rPr>
        <w:t>руководителя ШМО классных руководителей Амирханову З.Г., которая рассказала о проведённой работе по профилактике правонарушений обучающихся школы, отметила, что школа работает в тесной связи с отделом по делам несовершеннолетних МВД, и ГИБДД.</w:t>
      </w:r>
      <w:r>
        <w:rPr>
          <w:sz w:val="28"/>
          <w:szCs w:val="28"/>
        </w:rPr>
        <w:t xml:space="preserve"> В школе были проведены месячники «Всеобуч-202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>» (февраль, сентябрь), «Внимание! Дети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дороге!»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(сентябрь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г.),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месячник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Правовых знаний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(октябрь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>
        <w:rPr>
          <w:rFonts w:hint="default"/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 г.).</w:t>
      </w:r>
    </w:p>
    <w:p w14:paraId="239794B2">
      <w:pPr>
        <w:pStyle w:val="7"/>
        <w:spacing w:before="1"/>
        <w:ind w:left="113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Осуществлялось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регулярное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взаимодействие:</w:t>
      </w:r>
    </w:p>
    <w:p w14:paraId="40AA24DE">
      <w:pPr>
        <w:pStyle w:val="9"/>
        <w:widowControl w:val="0"/>
        <w:numPr>
          <w:ilvl w:val="0"/>
          <w:numId w:val="3"/>
        </w:numPr>
        <w:tabs>
          <w:tab w:val="left" w:pos="1303"/>
        </w:tabs>
        <w:autoSpaceDE w:val="0"/>
        <w:autoSpaceDN w:val="0"/>
        <w:spacing w:before="1" w:after="0" w:line="322" w:lineRule="exact"/>
        <w:ind w:left="130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состоящих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учете;</w:t>
      </w:r>
    </w:p>
    <w:p w14:paraId="63F7DAA8">
      <w:pPr>
        <w:pStyle w:val="9"/>
        <w:widowControl w:val="0"/>
        <w:numPr>
          <w:ilvl w:val="0"/>
          <w:numId w:val="3"/>
        </w:numPr>
        <w:tabs>
          <w:tab w:val="left" w:pos="1318"/>
        </w:tabs>
        <w:autoSpaceDE w:val="0"/>
        <w:autoSpaceDN w:val="0"/>
        <w:spacing w:after="0" w:line="240" w:lineRule="auto"/>
        <w:ind w:right="583" w:firstLine="61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классными руководителями по решению ситуаций, требующих особого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учащимися</w:t>
      </w:r>
    </w:p>
    <w:p w14:paraId="4E6011A9">
      <w:pPr>
        <w:pStyle w:val="9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before="69" w:after="0" w:line="240" w:lineRule="auto"/>
        <w:ind w:right="573" w:firstLine="61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учителями,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конфликтных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ситуаций,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возникающих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учащимися,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требующими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внимания.</w:t>
      </w:r>
    </w:p>
    <w:p w14:paraId="4CC42443">
      <w:pPr>
        <w:pStyle w:val="9"/>
        <w:tabs>
          <w:tab w:val="left" w:pos="1414"/>
        </w:tabs>
        <w:spacing w:before="69"/>
        <w:ind w:left="1139" w:right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Проводились заседания Совета профилактики школы.</w:t>
      </w:r>
    </w:p>
    <w:p w14:paraId="792B7CB7">
      <w:pPr>
        <w:pStyle w:val="7"/>
        <w:spacing w:line="242" w:lineRule="auto"/>
        <w:ind w:left="520" w:right="574" w:firstLine="619"/>
        <w:jc w:val="both"/>
        <w:rPr>
          <w:sz w:val="28"/>
          <w:szCs w:val="28"/>
        </w:rPr>
      </w:pPr>
      <w:r>
        <w:rPr>
          <w:sz w:val="28"/>
          <w:szCs w:val="28"/>
        </w:rPr>
        <w:t>Проводились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профилактике беседы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среди обучающихся 5-11 классов 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участием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инспектора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ПДН</w:t>
      </w:r>
      <w:r>
        <w:rPr>
          <w:spacing w:val="69"/>
          <w:sz w:val="28"/>
          <w:szCs w:val="28"/>
        </w:rPr>
        <w:t xml:space="preserve"> </w:t>
      </w:r>
      <w:r>
        <w:rPr>
          <w:sz w:val="28"/>
          <w:szCs w:val="28"/>
        </w:rPr>
        <w:t>( Фахриева З.Ш..)</w:t>
      </w:r>
    </w:p>
    <w:p w14:paraId="6F200737">
      <w:pPr>
        <w:pStyle w:val="7"/>
        <w:ind w:left="520" w:right="574" w:firstLine="619"/>
        <w:jc w:val="both"/>
        <w:rPr>
          <w:sz w:val="28"/>
          <w:szCs w:val="28"/>
        </w:rPr>
      </w:pPr>
      <w:r>
        <w:rPr>
          <w:sz w:val="28"/>
          <w:szCs w:val="28"/>
        </w:rPr>
        <w:t>Проводились индивидуальные беседы с родителями, чьи дети состоят 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обязанностях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взаимоотношениях в семье; о бытовых условиях и их роли в воспитании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обучении.</w:t>
      </w:r>
    </w:p>
    <w:p w14:paraId="446EA7BB">
      <w:pPr>
        <w:pStyle w:val="7"/>
        <w:ind w:left="520" w:right="574" w:firstLine="619"/>
        <w:jc w:val="both"/>
        <w:rPr>
          <w:sz w:val="28"/>
          <w:szCs w:val="28"/>
        </w:rPr>
      </w:pPr>
    </w:p>
    <w:p w14:paraId="76863A32">
      <w:pPr>
        <w:spacing w:before="100" w:beforeAutospacing="1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РЕШИЛИ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считать работу по профилактике правонарушений удовлетворительной, направить работу школы на гражданско-патриотическое воспитание, изучение правил дорожного движения, проводить профилактические мероприятия по недопустимости вождения мопедов и скутеров несовершеннолетними.</w:t>
      </w:r>
    </w:p>
    <w:p w14:paraId="263E2B2D">
      <w:pPr>
        <w:spacing w:before="100" w:beforeAutospacing="1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Проголосовали: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чел., «против» -  0 чел., «воздержались» – 0 чел</w:t>
      </w:r>
    </w:p>
    <w:p w14:paraId="12ACC460">
      <w:pPr>
        <w:pStyle w:val="9"/>
        <w:numPr>
          <w:ilvl w:val="0"/>
          <w:numId w:val="2"/>
        </w:numPr>
        <w:spacing w:before="100" w:beforeAutospacing="1"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СЛУШАЛИ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преподавателя-организатора по ОБЖ Гольца В.М. , который охарактеризовал проведенные мероприятия, направленные на охрану жизни и здоровья обучающихся школы.</w:t>
      </w:r>
    </w:p>
    <w:p w14:paraId="5EC6B723">
      <w:pPr>
        <w:pStyle w:val="9"/>
        <w:spacing w:before="100" w:beforeAutospacing="1"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</w:p>
    <w:p w14:paraId="17DC5073">
      <w:pPr>
        <w:pStyle w:val="9"/>
        <w:spacing w:before="100" w:beforeAutospacing="1"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РЕШИЛИ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продолжить работу по охране жизни и здоровья учащихся.</w:t>
      </w:r>
    </w:p>
    <w:p w14:paraId="734EB821">
      <w:pPr>
        <w:spacing w:before="100" w:beforeAutospacing="1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Проголосовали: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- 11 чел., «против» -  0 чел., «воздержались» – 0 чел</w:t>
      </w:r>
    </w:p>
    <w:p w14:paraId="0079ADF4">
      <w:pPr>
        <w:pStyle w:val="9"/>
        <w:numPr>
          <w:ilvl w:val="0"/>
          <w:numId w:val="2"/>
        </w:numPr>
        <w:spacing w:before="100" w:beforeAutospacing="1" w:after="0"/>
        <w:ind w:left="0" w:leftChars="0" w:firstLine="0" w:firstLineChars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ru-RU"/>
        </w:rPr>
        <w:t>СЛУШАЛИ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директора школы Калюжную В.В. с Отчётом об итогах работы педагогического коллектива в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14:paraId="4429FBAD">
      <w:pPr>
        <w:spacing w:after="0"/>
        <w:jc w:val="both"/>
        <w:rPr>
          <w:rFonts w:ascii="Times New Roman" w:hAnsi="Times New Roman" w:eastAsia="Times New Roman" w:cs="Times New Roman"/>
          <w:b/>
          <w:i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На конец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года  в школе обучается 1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73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человек. В учебно-воспитательном процессе принимает участие 20 педагогов. В 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color w:val="000000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 xml:space="preserve"> учебном году школа работала над темой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</w:rPr>
        <w:t>«</w:t>
      </w:r>
      <w:r>
        <w:rPr>
          <w:rFonts w:ascii="Times New Roman" w:hAnsi="Times New Roman" w:eastAsia="Times New Roman" w:cs="Times New Roman"/>
          <w:b/>
          <w:i/>
          <w:iCs/>
          <w:sz w:val="28"/>
          <w:szCs w:val="28"/>
          <w:lang w:eastAsia="ru-RU"/>
        </w:rPr>
        <w:t xml:space="preserve">Повышение эффективности образовательного процесса через применение современных подходов к образовательной организации». </w:t>
      </w:r>
    </w:p>
    <w:p w14:paraId="34C57846">
      <w:pPr>
        <w:tabs>
          <w:tab w:val="left" w:pos="5435"/>
        </w:tabs>
        <w:spacing w:before="3" w:line="237" w:lineRule="auto"/>
        <w:ind w:left="520" w:right="63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факторов</w:t>
      </w:r>
      <w:r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внешней</w:t>
      </w:r>
      <w:r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оценки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олимпиадах,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смотрах,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конкурсах. .В 2022 году увеличилось количество победителей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призёров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творческих и интеллектуальных конкурсов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Стабильный уровень качества знаний у обучающихся начальной школы: во 3-а, 4 классе.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Понизился показатель на 5 % во 2 и 3-б классе. </w:t>
      </w:r>
      <w:r>
        <w:rPr>
          <w:rFonts w:ascii="Times New Roman" w:hAnsi="Times New Roman" w:cs="Times New Roman"/>
          <w:sz w:val="28"/>
          <w:szCs w:val="28"/>
        </w:rPr>
        <w:t>Прослеживается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понижение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7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связано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пропусками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уважительной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неуважительной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причине.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5-9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всего-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3449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болезни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3156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уроков.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Больше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всего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пропусков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5,6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классах.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собой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усвоение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материала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предметам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объеме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сказывается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отметках.</w:t>
      </w:r>
      <w:r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знания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начальной школе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понизилось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2%, а в средней школе стабильное.</w:t>
      </w:r>
    </w:p>
    <w:p w14:paraId="367C5DD9">
      <w:pPr>
        <w:pStyle w:val="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обновления материально-технической базы были приобретены учебники на сумму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225</w:t>
      </w:r>
      <w:r>
        <w:rPr>
          <w:rFonts w:ascii="Times New Roman" w:hAnsi="Times New Roman" w:cs="Times New Roman"/>
          <w:sz w:val="28"/>
          <w:szCs w:val="28"/>
        </w:rPr>
        <w:t xml:space="preserve"> тыс.руб.,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2024 году </w:t>
      </w:r>
      <w:r>
        <w:rPr>
          <w:rFonts w:ascii="Times New Roman" w:hAnsi="Times New Roman" w:cs="Times New Roman"/>
          <w:sz w:val="28"/>
          <w:szCs w:val="28"/>
          <w:lang w:val="ru-RU"/>
        </w:rPr>
        <w:t>осуществлен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проект ШкИБ «Актовый зал-трансформер».</w:t>
      </w:r>
    </w:p>
    <w:p w14:paraId="6D1BB406">
      <w:pPr>
        <w:pStyle w:val="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1FB15386">
      <w:pPr>
        <w:pStyle w:val="9"/>
        <w:ind w:left="0" w:leftChars="0" w:firstLine="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ВЫСТУПИЛИ: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учитель технологии Жердева О.И., которая ознакомила родителей с результатами участия обучающихся школы в проекте ШкИБ в 2025 году - дизайнерская студия «Золушка».</w:t>
      </w:r>
    </w:p>
    <w:p w14:paraId="53BA9E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</w:t>
      </w:r>
    </w:p>
    <w:p w14:paraId="4F2733E0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 директора школы за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принять к сведению.</w:t>
      </w:r>
    </w:p>
    <w:p w14:paraId="2D563171">
      <w:pPr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Принять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активное участие с осуществлении проекта ШкИБ в 2025 году.</w:t>
      </w:r>
    </w:p>
    <w:p w14:paraId="764C2C50">
      <w:pPr>
        <w:numPr>
          <w:ilvl w:val="0"/>
          <w:numId w:val="0"/>
        </w:numPr>
        <w:ind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Проголосовали: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чел., «против» -  0 чел., «воздержались» – 0 чел</w:t>
      </w:r>
    </w:p>
    <w:p w14:paraId="053FAEF0">
      <w:pPr>
        <w:pStyle w:val="9"/>
        <w:numPr>
          <w:ilvl w:val="0"/>
          <w:numId w:val="2"/>
        </w:numPr>
        <w:spacing w:after="160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СЛУШАЛИ</w:t>
      </w:r>
      <w:r>
        <w:rPr>
          <w:rFonts w:ascii="Times New Roman" w:hAnsi="Times New Roman" w:cs="Times New Roman"/>
          <w:sz w:val="28"/>
          <w:szCs w:val="28"/>
        </w:rPr>
        <w:t xml:space="preserve"> заместителя директора Конивченко Е.В., которая ознакомила управляющий совет с новыми нормативными локальными актами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: </w:t>
      </w:r>
    </w:p>
    <w:p w14:paraId="4C1BE9B5">
      <w:pPr>
        <w:pStyle w:val="9"/>
        <w:numPr>
          <w:numId w:val="0"/>
        </w:numPr>
        <w:spacing w:after="160"/>
        <w:ind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Положением о системе оценивания образовательных достижений обучающихся;</w:t>
      </w:r>
    </w:p>
    <w:p w14:paraId="212AFD67">
      <w:pPr>
        <w:pStyle w:val="9"/>
        <w:numPr>
          <w:numId w:val="0"/>
        </w:numPr>
        <w:spacing w:after="160"/>
        <w:ind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- Положением о формах, периодичности и порядке текущего контроля успеваемости и промежуточной аттестации обучающихся;</w:t>
      </w:r>
    </w:p>
    <w:p w14:paraId="27DEFBB9">
      <w:pPr>
        <w:pStyle w:val="9"/>
        <w:numPr>
          <w:numId w:val="0"/>
        </w:numPr>
        <w:spacing w:after="160"/>
        <w:ind w:left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- </w:t>
      </w:r>
      <w:bookmarkStart w:id="0" w:name="_GoBack"/>
      <w:bookmarkEnd w:id="0"/>
    </w:p>
    <w:p w14:paraId="46D6FEDF">
      <w:pPr>
        <w:pStyle w:val="9"/>
        <w:numPr>
          <w:ilvl w:val="0"/>
          <w:numId w:val="0"/>
        </w:numPr>
        <w:spacing w:after="160"/>
        <w:ind w:leftChars="0"/>
        <w:jc w:val="both"/>
        <w:rPr>
          <w:rFonts w:ascii="Times New Roman" w:hAnsi="Times New Roman" w:cs="Times New Roman"/>
          <w:sz w:val="28"/>
          <w:szCs w:val="28"/>
        </w:rPr>
      </w:pPr>
    </w:p>
    <w:p w14:paraId="12F1AB25">
      <w:pPr>
        <w:pStyle w:val="9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>
        <w:rPr>
          <w:rFonts w:ascii="Times New Roman" w:hAnsi="Times New Roman" w:cs="Times New Roman"/>
          <w:sz w:val="28"/>
          <w:szCs w:val="28"/>
        </w:rPr>
        <w:t xml:space="preserve"> согласовать следующие нормативные акты:</w:t>
      </w:r>
    </w:p>
    <w:p w14:paraId="459F6B0D">
      <w:pPr>
        <w:pStyle w:val="9"/>
        <w:numPr>
          <w:ilvl w:val="1"/>
          <w:numId w:val="2"/>
        </w:numPr>
        <w:spacing w:after="160"/>
        <w:ind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Положением о системе оценивания образовательных достижений обучающихся; </w:t>
      </w:r>
    </w:p>
    <w:p w14:paraId="2A74B7B6">
      <w:pPr>
        <w:pStyle w:val="9"/>
        <w:numPr>
          <w:ilvl w:val="1"/>
          <w:numId w:val="2"/>
        </w:numPr>
        <w:spacing w:after="160"/>
        <w:ind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Положением о формах, периодичности и порядке текущего контроля успеваемости и промежуточной аттестации обучающихся</w:t>
      </w:r>
    </w:p>
    <w:p w14:paraId="7FAF965B">
      <w:pPr>
        <w:pStyle w:val="9"/>
        <w:numPr>
          <w:ilvl w:val="0"/>
          <w:numId w:val="0"/>
        </w:numPr>
        <w:spacing w:after="160"/>
        <w:ind w:left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Проголосовали: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«за» - 1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0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чел., «против» -  0 чел., «воздержались» – 0 чел</w:t>
      </w:r>
    </w:p>
    <w:p w14:paraId="15CDCDA5">
      <w:pPr>
        <w:pStyle w:val="9"/>
        <w:numPr>
          <w:ilvl w:val="0"/>
          <w:numId w:val="0"/>
        </w:numPr>
        <w:spacing w:after="160"/>
        <w:ind w:leftChars="0"/>
        <w:jc w:val="both"/>
        <w:rPr>
          <w:rFonts w:ascii="Times New Roman" w:hAnsi="Times New Roman" w:cs="Times New Roman"/>
          <w:sz w:val="28"/>
          <w:szCs w:val="28"/>
        </w:rPr>
      </w:pPr>
    </w:p>
    <w:p w14:paraId="3E0A5583">
      <w:pPr>
        <w:pStyle w:val="9"/>
        <w:ind w:left="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</w:p>
    <w:p w14:paraId="507B33EE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hint="default" w:ascii="Times New Roman"/>
          <w:b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Председатель Управляющего Совета                   </w:t>
      </w:r>
      <w:r>
        <w:rPr>
          <w:rFonts w:hint="default" w:ascii="Times New Roman" w:hAnsi="Times New Roman" w:eastAsia="Times New Roman" w:cs="Times New Roman"/>
          <w:spacing w:val="-1"/>
          <w:sz w:val="28"/>
          <w:szCs w:val="28"/>
          <w:lang w:val="en-US" w:eastAsia="ru-RU"/>
        </w:rPr>
        <w:t xml:space="preserve">                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  Н.В.. Ковальчук </w:t>
      </w:r>
    </w:p>
    <w:p w14:paraId="0945A8DA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</w:p>
    <w:p w14:paraId="66F04CCF">
      <w:p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>Секретарь</w:t>
      </w:r>
      <w:r>
        <w:rPr>
          <w:rFonts w:hint="default" w:ascii="Times New Roman" w:hAnsi="Times New Roman" w:eastAsia="Times New Roman" w:cs="Times New Roman"/>
          <w:spacing w:val="-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Управляющего Совета                              </w:t>
      </w:r>
      <w:r>
        <w:rPr>
          <w:rFonts w:hint="default" w:ascii="Times New Roman" w:hAnsi="Times New Roman" w:eastAsia="Times New Roman" w:cs="Times New Roman"/>
          <w:spacing w:val="-1"/>
          <w:sz w:val="28"/>
          <w:szCs w:val="28"/>
          <w:lang w:val="en-US" w:eastAsia="ru-RU"/>
        </w:rPr>
        <w:t xml:space="preserve">                  </w:t>
      </w:r>
      <w:r>
        <w:rPr>
          <w:rFonts w:ascii="Times New Roman" w:hAnsi="Times New Roman" w:eastAsia="Times New Roman" w:cs="Times New Roman"/>
          <w:spacing w:val="-1"/>
          <w:sz w:val="28"/>
          <w:szCs w:val="28"/>
          <w:lang w:eastAsia="ru-RU"/>
        </w:rPr>
        <w:t xml:space="preserve">    С.С.Ридван</w:t>
      </w:r>
    </w:p>
    <w:sectPr>
      <w:pgSz w:w="11906" w:h="16838"/>
      <w:pgMar w:top="567" w:right="851" w:bottom="567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AFC957"/>
    <w:multiLevelType w:val="multilevel"/>
    <w:tmpl w:val="AEAFC957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2B9935AF"/>
    <w:multiLevelType w:val="multilevel"/>
    <w:tmpl w:val="2B9935AF"/>
    <w:lvl w:ilvl="0" w:tentative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D6BCA"/>
    <w:multiLevelType w:val="multilevel"/>
    <w:tmpl w:val="30DD6BCA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5A332F00"/>
    <w:multiLevelType w:val="multilevel"/>
    <w:tmpl w:val="5A332F00"/>
    <w:lvl w:ilvl="0" w:tentative="0">
      <w:start w:val="0"/>
      <w:numFmt w:val="bullet"/>
      <w:lvlText w:val="-"/>
      <w:lvlJc w:val="left"/>
      <w:pPr>
        <w:ind w:left="520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539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59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7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599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619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63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59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79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722"/>
    <w:rsid w:val="000017DA"/>
    <w:rsid w:val="000376DA"/>
    <w:rsid w:val="000463B6"/>
    <w:rsid w:val="000537D9"/>
    <w:rsid w:val="00072395"/>
    <w:rsid w:val="00091407"/>
    <w:rsid w:val="000C0D9E"/>
    <w:rsid w:val="000D6E64"/>
    <w:rsid w:val="000E3BCD"/>
    <w:rsid w:val="001100C4"/>
    <w:rsid w:val="0012006B"/>
    <w:rsid w:val="00121D55"/>
    <w:rsid w:val="001368E3"/>
    <w:rsid w:val="00137C7E"/>
    <w:rsid w:val="00151155"/>
    <w:rsid w:val="0015143F"/>
    <w:rsid w:val="00154571"/>
    <w:rsid w:val="00172207"/>
    <w:rsid w:val="00184623"/>
    <w:rsid w:val="00186F93"/>
    <w:rsid w:val="001C515F"/>
    <w:rsid w:val="00211E91"/>
    <w:rsid w:val="00220E24"/>
    <w:rsid w:val="00230F6C"/>
    <w:rsid w:val="00234774"/>
    <w:rsid w:val="002772A3"/>
    <w:rsid w:val="00290BB9"/>
    <w:rsid w:val="00291AC0"/>
    <w:rsid w:val="00292BBA"/>
    <w:rsid w:val="002948FC"/>
    <w:rsid w:val="0029602D"/>
    <w:rsid w:val="002A3C75"/>
    <w:rsid w:val="002A45D5"/>
    <w:rsid w:val="002A5A8E"/>
    <w:rsid w:val="002B6EEF"/>
    <w:rsid w:val="002E1724"/>
    <w:rsid w:val="002E7E3E"/>
    <w:rsid w:val="002F5276"/>
    <w:rsid w:val="00304448"/>
    <w:rsid w:val="0037153A"/>
    <w:rsid w:val="00392106"/>
    <w:rsid w:val="003A2FB4"/>
    <w:rsid w:val="003D3E96"/>
    <w:rsid w:val="003F30B1"/>
    <w:rsid w:val="003F7CFE"/>
    <w:rsid w:val="003F7F8D"/>
    <w:rsid w:val="00411C10"/>
    <w:rsid w:val="0042117C"/>
    <w:rsid w:val="004300E6"/>
    <w:rsid w:val="0043207D"/>
    <w:rsid w:val="0044425C"/>
    <w:rsid w:val="0045067B"/>
    <w:rsid w:val="00481D99"/>
    <w:rsid w:val="00487CE7"/>
    <w:rsid w:val="004A16C9"/>
    <w:rsid w:val="004C0B0F"/>
    <w:rsid w:val="004E4E4D"/>
    <w:rsid w:val="004E5077"/>
    <w:rsid w:val="00517BFC"/>
    <w:rsid w:val="00522526"/>
    <w:rsid w:val="0052549C"/>
    <w:rsid w:val="00527F21"/>
    <w:rsid w:val="00542347"/>
    <w:rsid w:val="00556776"/>
    <w:rsid w:val="0055708B"/>
    <w:rsid w:val="005A398F"/>
    <w:rsid w:val="005A5DC8"/>
    <w:rsid w:val="005B395A"/>
    <w:rsid w:val="005B6A34"/>
    <w:rsid w:val="005C4E5B"/>
    <w:rsid w:val="005D4BB7"/>
    <w:rsid w:val="005F0B85"/>
    <w:rsid w:val="00611722"/>
    <w:rsid w:val="00642010"/>
    <w:rsid w:val="00672FDF"/>
    <w:rsid w:val="00674BE9"/>
    <w:rsid w:val="00681E95"/>
    <w:rsid w:val="00696620"/>
    <w:rsid w:val="006A1A03"/>
    <w:rsid w:val="006B2D75"/>
    <w:rsid w:val="00701FA6"/>
    <w:rsid w:val="00710D23"/>
    <w:rsid w:val="00716C71"/>
    <w:rsid w:val="00721A4D"/>
    <w:rsid w:val="007437D6"/>
    <w:rsid w:val="007523A5"/>
    <w:rsid w:val="00772EA4"/>
    <w:rsid w:val="007738B4"/>
    <w:rsid w:val="007917FD"/>
    <w:rsid w:val="007A3E9B"/>
    <w:rsid w:val="007B110F"/>
    <w:rsid w:val="007C44D6"/>
    <w:rsid w:val="007C6B74"/>
    <w:rsid w:val="007E62F7"/>
    <w:rsid w:val="007F67CF"/>
    <w:rsid w:val="00800B74"/>
    <w:rsid w:val="00806E75"/>
    <w:rsid w:val="00810DFB"/>
    <w:rsid w:val="00866AF5"/>
    <w:rsid w:val="008D2591"/>
    <w:rsid w:val="00913765"/>
    <w:rsid w:val="00933787"/>
    <w:rsid w:val="009A1218"/>
    <w:rsid w:val="009A42BD"/>
    <w:rsid w:val="009B0E9C"/>
    <w:rsid w:val="009D07F8"/>
    <w:rsid w:val="009F6E81"/>
    <w:rsid w:val="00A01DC1"/>
    <w:rsid w:val="00A05C50"/>
    <w:rsid w:val="00A160A8"/>
    <w:rsid w:val="00A2417B"/>
    <w:rsid w:val="00A50E48"/>
    <w:rsid w:val="00A5535F"/>
    <w:rsid w:val="00A63BF9"/>
    <w:rsid w:val="00A658FA"/>
    <w:rsid w:val="00A91A58"/>
    <w:rsid w:val="00A925ED"/>
    <w:rsid w:val="00A970AC"/>
    <w:rsid w:val="00AC0022"/>
    <w:rsid w:val="00AC2078"/>
    <w:rsid w:val="00AC4373"/>
    <w:rsid w:val="00AF38B8"/>
    <w:rsid w:val="00B03806"/>
    <w:rsid w:val="00B56E7A"/>
    <w:rsid w:val="00BA1FDF"/>
    <w:rsid w:val="00BA5D59"/>
    <w:rsid w:val="00BE13B7"/>
    <w:rsid w:val="00C04377"/>
    <w:rsid w:val="00C143E6"/>
    <w:rsid w:val="00C25016"/>
    <w:rsid w:val="00C250C0"/>
    <w:rsid w:val="00C368C0"/>
    <w:rsid w:val="00C377F7"/>
    <w:rsid w:val="00C57928"/>
    <w:rsid w:val="00C63245"/>
    <w:rsid w:val="00C65C78"/>
    <w:rsid w:val="00C73E61"/>
    <w:rsid w:val="00C80105"/>
    <w:rsid w:val="00CA0B03"/>
    <w:rsid w:val="00CD2DAE"/>
    <w:rsid w:val="00D30C5E"/>
    <w:rsid w:val="00D5370B"/>
    <w:rsid w:val="00D61857"/>
    <w:rsid w:val="00D77D3B"/>
    <w:rsid w:val="00D8353D"/>
    <w:rsid w:val="00D85C7D"/>
    <w:rsid w:val="00D91F3A"/>
    <w:rsid w:val="00DA7D6D"/>
    <w:rsid w:val="00DE0527"/>
    <w:rsid w:val="00E0591C"/>
    <w:rsid w:val="00E14B22"/>
    <w:rsid w:val="00E53C08"/>
    <w:rsid w:val="00E70F44"/>
    <w:rsid w:val="00E85648"/>
    <w:rsid w:val="00E97E5E"/>
    <w:rsid w:val="00EA190E"/>
    <w:rsid w:val="00EF3859"/>
    <w:rsid w:val="00F02A22"/>
    <w:rsid w:val="00F13C64"/>
    <w:rsid w:val="00F22106"/>
    <w:rsid w:val="00F41138"/>
    <w:rsid w:val="00F72F87"/>
    <w:rsid w:val="00FA3911"/>
    <w:rsid w:val="209263AD"/>
    <w:rsid w:val="2FFD3A72"/>
    <w:rsid w:val="36DC63D0"/>
    <w:rsid w:val="396413A9"/>
    <w:rsid w:val="54BC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spacing w:after="0" w:line="240" w:lineRule="auto"/>
      <w:jc w:val="center"/>
      <w:outlineLvl w:val="0"/>
    </w:pPr>
    <w:rPr>
      <w:rFonts w:ascii="Times New Roman" w:hAnsi="Times New Roman" w:eastAsia="SimSun" w:cs="Times New Roman"/>
      <w:b/>
      <w:bCs/>
      <w:sz w:val="28"/>
      <w:szCs w:val="26"/>
      <w:lang w:eastAsia="zh-CN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0"/>
    <w:rPr>
      <w:b/>
      <w:bCs/>
    </w:rPr>
  </w:style>
  <w:style w:type="paragraph" w:styleId="6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"/>
    <w:basedOn w:val="1"/>
    <w:link w:val="12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</w:rPr>
  </w:style>
  <w:style w:type="table" w:styleId="8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basedOn w:val="3"/>
    <w:link w:val="2"/>
    <w:qFormat/>
    <w:uiPriority w:val="0"/>
    <w:rPr>
      <w:rFonts w:ascii="Times New Roman" w:hAnsi="Times New Roman" w:eastAsia="SimSun" w:cs="Times New Roman"/>
      <w:b/>
      <w:bCs/>
      <w:sz w:val="28"/>
      <w:szCs w:val="26"/>
      <w:lang w:eastAsia="zh-CN"/>
    </w:rPr>
  </w:style>
  <w:style w:type="character" w:customStyle="1" w:styleId="12">
    <w:name w:val="Основной текст Знак"/>
    <w:basedOn w:val="3"/>
    <w:link w:val="7"/>
    <w:qFormat/>
    <w:uiPriority w:val="1"/>
    <w:rPr>
      <w:rFonts w:ascii="Times New Roman" w:hAnsi="Times New Roman" w:eastAsia="Times New Roman" w:cs="Times New Roman"/>
      <w:sz w:val="28"/>
      <w:szCs w:val="28"/>
    </w:rPr>
  </w:style>
  <w:style w:type="table" w:customStyle="1" w:styleId="13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ind w:left="107"/>
    </w:pPr>
    <w:rPr>
      <w:rFonts w:ascii="Times New Roman" w:hAnsi="Times New Roman" w:eastAsia="Times New Roman" w:cs="Times New Roman"/>
    </w:rPr>
  </w:style>
  <w:style w:type="paragraph" w:styleId="15">
    <w:name w:val="No Spacing"/>
    <w:link w:val="16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6">
    <w:name w:val="Без интервала Знак"/>
    <w:link w:val="15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01041-64C3-4C47-9084-42BAD55DCC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888</Words>
  <Characters>5068</Characters>
  <Lines>42</Lines>
  <Paragraphs>11</Paragraphs>
  <TotalTime>8</TotalTime>
  <ScaleCrop>false</ScaleCrop>
  <LinksUpToDate>false</LinksUpToDate>
  <CharactersWithSpaces>5945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2014-09-15T05:43:00Z</dcterms:created>
  <dc:creator>Ермакова</dc:creator>
  <cp:lastModifiedBy>Admin</cp:lastModifiedBy>
  <cp:lastPrinted>2025-03-19T19:42:00Z</cp:lastPrinted>
  <dcterms:modified xsi:type="dcterms:W3CDTF">2025-06-30T12:11:16Z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D249D292F2D145D796AE601DB95C193E_12</vt:lpwstr>
  </property>
</Properties>
</file>