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D36" w:rsidRDefault="009004E6">
      <w:pPr>
        <w:pStyle w:val="1a"/>
        <w:jc w:val="center"/>
      </w:pPr>
      <w:r>
        <w:t>ОБЪЯВЛЕНИЕ</w:t>
      </w:r>
    </w:p>
    <w:p w:rsidR="008E3D36" w:rsidRDefault="009004E6">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ОБ ОСУЩЕСТВЛЕНИИ ВЫБОРА ОПРЕДЕЛЕНИЯ ПОСТАВЩИКА (ПОДРЯДЧИКА, ИСПОЛНИТЕЛЯ)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011"/>
        <w:gridCol w:w="6770"/>
      </w:tblGrid>
      <w:tr w:rsidR="008E3D36">
        <w:trPr>
          <w:trHeight w:val="514"/>
        </w:trPr>
        <w:tc>
          <w:tcPr>
            <w:tcW w:w="675" w:type="dxa"/>
          </w:tcPr>
          <w:p w:rsidR="008E3D36" w:rsidRDefault="009004E6">
            <w:pPr>
              <w:keepNext/>
              <w:keepLines/>
              <w:widowControl w:val="0"/>
              <w:suppressLineNumbers/>
              <w:jc w:val="center"/>
              <w:rPr>
                <w:b/>
                <w:bCs/>
                <w:sz w:val="22"/>
                <w:szCs w:val="22"/>
              </w:rPr>
            </w:pPr>
            <w:r>
              <w:rPr>
                <w:b/>
                <w:bCs/>
                <w:sz w:val="22"/>
                <w:szCs w:val="22"/>
              </w:rPr>
              <w:t>№</w:t>
            </w:r>
          </w:p>
          <w:p w:rsidR="008E3D36" w:rsidRDefault="009004E6">
            <w:pPr>
              <w:keepNext/>
              <w:keepLines/>
              <w:widowControl w:val="0"/>
              <w:suppressLineNumbers/>
              <w:jc w:val="center"/>
              <w:rPr>
                <w:b/>
                <w:bCs/>
                <w:sz w:val="22"/>
                <w:szCs w:val="22"/>
              </w:rPr>
            </w:pPr>
            <w:r>
              <w:rPr>
                <w:b/>
                <w:bCs/>
                <w:sz w:val="22"/>
                <w:szCs w:val="22"/>
              </w:rPr>
              <w:t>пункта</w:t>
            </w:r>
          </w:p>
        </w:tc>
        <w:tc>
          <w:tcPr>
            <w:tcW w:w="3011" w:type="dxa"/>
          </w:tcPr>
          <w:p w:rsidR="008E3D36" w:rsidRDefault="009004E6">
            <w:pPr>
              <w:keepNext/>
              <w:keepLines/>
              <w:widowControl w:val="0"/>
              <w:suppressLineNumbers/>
              <w:jc w:val="center"/>
              <w:rPr>
                <w:b/>
                <w:bCs/>
                <w:sz w:val="22"/>
                <w:szCs w:val="22"/>
              </w:rPr>
            </w:pPr>
            <w:r>
              <w:rPr>
                <w:b/>
                <w:bCs/>
                <w:sz w:val="22"/>
                <w:szCs w:val="22"/>
              </w:rPr>
              <w:t xml:space="preserve">Наименование </w:t>
            </w:r>
          </w:p>
        </w:tc>
        <w:tc>
          <w:tcPr>
            <w:tcW w:w="6770" w:type="dxa"/>
          </w:tcPr>
          <w:p w:rsidR="008E3D36" w:rsidRDefault="009004E6">
            <w:pPr>
              <w:keepNext/>
              <w:keepLines/>
              <w:widowControl w:val="0"/>
              <w:suppressLineNumbers/>
              <w:jc w:val="center"/>
              <w:rPr>
                <w:b/>
                <w:bCs/>
                <w:sz w:val="22"/>
                <w:szCs w:val="22"/>
              </w:rPr>
            </w:pPr>
            <w:r>
              <w:rPr>
                <w:b/>
                <w:bCs/>
                <w:sz w:val="22"/>
                <w:szCs w:val="22"/>
              </w:rPr>
              <w:t>Информация</w:t>
            </w:r>
          </w:p>
        </w:tc>
      </w:tr>
      <w:tr w:rsidR="008E3D36">
        <w:tc>
          <w:tcPr>
            <w:tcW w:w="675" w:type="dxa"/>
          </w:tcPr>
          <w:p w:rsidR="008E3D36" w:rsidRDefault="008E3D36">
            <w:pPr>
              <w:numPr>
                <w:ilvl w:val="0"/>
                <w:numId w:val="3"/>
              </w:numPr>
              <w:suppressAutoHyphens w:val="0"/>
              <w:spacing w:after="60"/>
              <w:jc w:val="center"/>
              <w:rPr>
                <w:b/>
                <w:bCs/>
                <w:sz w:val="22"/>
                <w:szCs w:val="22"/>
              </w:rPr>
            </w:pPr>
          </w:p>
        </w:tc>
        <w:tc>
          <w:tcPr>
            <w:tcW w:w="3011" w:type="dxa"/>
          </w:tcPr>
          <w:p w:rsidR="008E3D36" w:rsidRDefault="009004E6">
            <w:pPr>
              <w:keepNext/>
              <w:keepLines/>
              <w:widowControl w:val="0"/>
              <w:suppressLineNumbers/>
              <w:jc w:val="both"/>
              <w:rPr>
                <w:b/>
                <w:bCs/>
                <w:sz w:val="22"/>
                <w:szCs w:val="22"/>
              </w:rPr>
            </w:pPr>
            <w:r>
              <w:rPr>
                <w:b/>
                <w:bCs/>
                <w:sz w:val="22"/>
                <w:szCs w:val="22"/>
              </w:rPr>
              <w:t>Наименование Муниципального заказчика/Заказчика, местонахождения, почтовый адрес, адрес электронной почты, номер контактного телефона, к</w:t>
            </w:r>
            <w:r>
              <w:rPr>
                <w:b/>
                <w:bCs/>
                <w:sz w:val="22"/>
                <w:szCs w:val="22"/>
                <w:lang w:eastAsia="ru-RU"/>
              </w:rPr>
              <w:t>од ОГРН/ИНН</w:t>
            </w:r>
          </w:p>
        </w:tc>
        <w:tc>
          <w:tcPr>
            <w:tcW w:w="6770" w:type="dxa"/>
          </w:tcPr>
          <w:p w:rsidR="00C44666" w:rsidRPr="00252C46" w:rsidRDefault="009004E6" w:rsidP="00C44666">
            <w:pPr>
              <w:rPr>
                <w:bCs/>
              </w:rPr>
            </w:pPr>
            <w:r>
              <w:rPr>
                <w:color w:val="000000"/>
                <w:sz w:val="22"/>
                <w:szCs w:val="22"/>
              </w:rPr>
              <w:t xml:space="preserve"> </w:t>
            </w:r>
            <w:r w:rsidR="00C44666" w:rsidRPr="00252C46">
              <w:rPr>
                <w:bCs/>
              </w:rPr>
              <w:t xml:space="preserve">Наименование: </w:t>
            </w:r>
          </w:p>
          <w:p w:rsidR="00C44666" w:rsidRPr="00252C46" w:rsidRDefault="00C44666" w:rsidP="00C44666">
            <w:r w:rsidRPr="00252C46">
              <w:t>Муниципальное бюджетное общеобразовательное учреждение  «</w:t>
            </w:r>
            <w:r>
              <w:t xml:space="preserve">Урожайновская </w:t>
            </w:r>
            <w:r w:rsidRPr="00252C46">
              <w:t>средняя школа»  Советского района Республики Крым</w:t>
            </w:r>
          </w:p>
          <w:p w:rsidR="00C44666" w:rsidRPr="00252C46" w:rsidRDefault="00C44666" w:rsidP="00C44666">
            <w:pPr>
              <w:pStyle w:val="afff5"/>
              <w:shd w:val="clear" w:color="auto" w:fill="FFFFFF"/>
              <w:jc w:val="both"/>
            </w:pPr>
            <w:r w:rsidRPr="00252C46">
              <w:t>Юридический адрес:</w:t>
            </w:r>
          </w:p>
          <w:p w:rsidR="00C44666" w:rsidRPr="00252C46" w:rsidRDefault="00C44666" w:rsidP="00C44666">
            <w:r>
              <w:t>297220</w:t>
            </w:r>
            <w:r w:rsidRPr="00252C46">
              <w:t xml:space="preserve">  Ре</w:t>
            </w:r>
            <w:r>
              <w:t>спублика Крым Советский район село Урожайное, улица Школьная дом 2А</w:t>
            </w:r>
          </w:p>
          <w:p w:rsidR="00C44666" w:rsidRPr="00252C46" w:rsidRDefault="00C44666" w:rsidP="00C44666">
            <w:pPr>
              <w:pStyle w:val="afff5"/>
              <w:shd w:val="clear" w:color="auto" w:fill="FFFFFF"/>
              <w:jc w:val="both"/>
            </w:pPr>
            <w:r w:rsidRPr="00252C46">
              <w:t>Почтовый адрес:</w:t>
            </w:r>
          </w:p>
          <w:p w:rsidR="00C44666" w:rsidRPr="00252C46" w:rsidRDefault="00C44666" w:rsidP="00C44666">
            <w:r>
              <w:t>297220</w:t>
            </w:r>
            <w:r w:rsidRPr="00252C46">
              <w:t xml:space="preserve">  Ре</w:t>
            </w:r>
            <w:r>
              <w:t>спублика Крым Советский район село Урожайное, улица Школьная дом 2А</w:t>
            </w:r>
          </w:p>
          <w:p w:rsidR="00C44666" w:rsidRPr="00252C46" w:rsidRDefault="00C44666" w:rsidP="00C44666">
            <w:pPr>
              <w:pStyle w:val="afff5"/>
              <w:shd w:val="clear" w:color="auto" w:fill="FFFFFF"/>
              <w:jc w:val="both"/>
            </w:pPr>
            <w:r w:rsidRPr="00252C46">
              <w:t xml:space="preserve">Телефон: </w:t>
            </w:r>
            <w:r>
              <w:t>+7(3655)9-45-</w:t>
            </w:r>
            <w:r>
              <w:rPr>
                <w:lang w:val="uk-UA"/>
              </w:rPr>
              <w:t>35</w:t>
            </w:r>
            <w:r>
              <w:t>, +79789403291</w:t>
            </w:r>
          </w:p>
          <w:p w:rsidR="00C44666" w:rsidRPr="00D03283" w:rsidRDefault="00C44666" w:rsidP="00C44666">
            <w:r w:rsidRPr="00252C46">
              <w:t>Адрес электронной почты e- mail:</w:t>
            </w:r>
            <w:r>
              <w:t xml:space="preserve"> </w:t>
            </w:r>
            <w:hyperlink r:id="rId8" w:history="1">
              <w:r w:rsidRPr="003F4CD1">
                <w:rPr>
                  <w:rStyle w:val="a8"/>
                </w:rPr>
                <w:t>school_sovetskiy-rayon15@crimeaedu.ru</w:t>
              </w:r>
            </w:hyperlink>
            <w:r w:rsidR="00D03283">
              <w:rPr>
                <w:rStyle w:val="a8"/>
              </w:rPr>
              <w:t xml:space="preserve">, </w:t>
            </w:r>
            <w:r w:rsidR="00D03283">
              <w:rPr>
                <w:rStyle w:val="a8"/>
                <w:lang w:val="en-US"/>
              </w:rPr>
              <w:t>uosh</w:t>
            </w:r>
            <w:r w:rsidR="00D03283" w:rsidRPr="00D03283">
              <w:rPr>
                <w:rStyle w:val="a8"/>
              </w:rPr>
              <w:t>14@</w:t>
            </w:r>
            <w:r w:rsidR="00D03283">
              <w:rPr>
                <w:rStyle w:val="a8"/>
                <w:lang w:val="en-US"/>
              </w:rPr>
              <w:t>mail</w:t>
            </w:r>
            <w:r w:rsidR="00D03283" w:rsidRPr="00D03283">
              <w:rPr>
                <w:rStyle w:val="a8"/>
              </w:rPr>
              <w:t>.</w:t>
            </w:r>
            <w:r w:rsidR="00D03283">
              <w:rPr>
                <w:rStyle w:val="a8"/>
                <w:lang w:val="en-US"/>
              </w:rPr>
              <w:t>ru</w:t>
            </w:r>
          </w:p>
          <w:p w:rsidR="008E3D36" w:rsidRDefault="00C44666" w:rsidP="00C44666">
            <w:pPr>
              <w:rPr>
                <w:bCs/>
                <w:sz w:val="22"/>
                <w:szCs w:val="22"/>
              </w:rPr>
            </w:pPr>
            <w:r w:rsidRPr="004C1B68">
              <w:t xml:space="preserve">ИНН </w:t>
            </w:r>
            <w:r>
              <w:t>9108117970</w:t>
            </w:r>
            <w:r w:rsidRPr="004C1B68">
              <w:t xml:space="preserve">, ОГРН </w:t>
            </w:r>
            <w:r>
              <w:t>1149102182096</w:t>
            </w:r>
          </w:p>
        </w:tc>
      </w:tr>
      <w:tr w:rsidR="008E3D36">
        <w:tc>
          <w:tcPr>
            <w:tcW w:w="675" w:type="dxa"/>
          </w:tcPr>
          <w:p w:rsidR="008E3D36" w:rsidRDefault="009004E6">
            <w:pPr>
              <w:suppressAutoHyphens w:val="0"/>
              <w:spacing w:after="60"/>
              <w:rPr>
                <w:b/>
                <w:sz w:val="22"/>
                <w:szCs w:val="22"/>
              </w:rPr>
            </w:pPr>
            <w:r>
              <w:rPr>
                <w:b/>
                <w:sz w:val="22"/>
                <w:szCs w:val="22"/>
              </w:rPr>
              <w:t>1.1.</w:t>
            </w:r>
          </w:p>
        </w:tc>
        <w:tc>
          <w:tcPr>
            <w:tcW w:w="3011" w:type="dxa"/>
          </w:tcPr>
          <w:p w:rsidR="008E3D36" w:rsidRDefault="009004E6">
            <w:pPr>
              <w:jc w:val="both"/>
              <w:rPr>
                <w:b/>
                <w:bCs/>
                <w:sz w:val="22"/>
                <w:szCs w:val="22"/>
              </w:rPr>
            </w:pPr>
            <w:r>
              <w:rPr>
                <w:b/>
                <w:bCs/>
                <w:sz w:val="22"/>
                <w:szCs w:val="22"/>
              </w:rPr>
              <w:t>Ответственное должностное лицо заказчика</w:t>
            </w:r>
          </w:p>
        </w:tc>
        <w:tc>
          <w:tcPr>
            <w:tcW w:w="6770" w:type="dxa"/>
          </w:tcPr>
          <w:p w:rsidR="008E3D36" w:rsidRPr="002C7C4A" w:rsidRDefault="00C44666">
            <w:pPr>
              <w:rPr>
                <w:highlight w:val="yellow"/>
              </w:rPr>
            </w:pPr>
            <w:r w:rsidRPr="00C44666">
              <w:t>Афанасьева Анна Викторовна</w:t>
            </w:r>
          </w:p>
        </w:tc>
      </w:tr>
      <w:tr w:rsidR="008E3D36">
        <w:tc>
          <w:tcPr>
            <w:tcW w:w="675" w:type="dxa"/>
          </w:tcPr>
          <w:p w:rsidR="008E3D36" w:rsidRDefault="009004E6">
            <w:pPr>
              <w:suppressAutoHyphens w:val="0"/>
              <w:spacing w:after="60"/>
              <w:rPr>
                <w:b/>
                <w:bCs/>
                <w:snapToGrid w:val="0"/>
                <w:sz w:val="22"/>
                <w:szCs w:val="22"/>
              </w:rPr>
            </w:pPr>
            <w:r>
              <w:rPr>
                <w:b/>
                <w:bCs/>
                <w:snapToGrid w:val="0"/>
                <w:sz w:val="22"/>
                <w:szCs w:val="22"/>
              </w:rPr>
              <w:t>2.</w:t>
            </w:r>
          </w:p>
        </w:tc>
        <w:tc>
          <w:tcPr>
            <w:tcW w:w="3011" w:type="dxa"/>
          </w:tcPr>
          <w:p w:rsidR="008E3D36" w:rsidRDefault="009004E6">
            <w:pPr>
              <w:keepNext/>
              <w:keepLines/>
              <w:widowControl w:val="0"/>
              <w:suppressLineNumbers/>
              <w:spacing w:after="120"/>
              <w:jc w:val="both"/>
              <w:rPr>
                <w:b/>
                <w:bCs/>
                <w:sz w:val="22"/>
                <w:szCs w:val="22"/>
              </w:rPr>
            </w:pPr>
            <w:r>
              <w:rPr>
                <w:b/>
                <w:bCs/>
                <w:sz w:val="22"/>
                <w:szCs w:val="22"/>
              </w:rPr>
              <w:t>Наименование объекта закупки (предмет контракта)</w:t>
            </w:r>
          </w:p>
        </w:tc>
        <w:tc>
          <w:tcPr>
            <w:tcW w:w="6770" w:type="dxa"/>
          </w:tcPr>
          <w:p w:rsidR="008E3D36" w:rsidRPr="002C7C4A" w:rsidRDefault="00CC6F55" w:rsidP="00C44666">
            <w:pPr>
              <w:rPr>
                <w:highlight w:val="yellow"/>
              </w:rPr>
            </w:pPr>
            <w:r>
              <w:rPr>
                <w:color w:val="000000"/>
                <w:shd w:val="clear" w:color="auto" w:fill="FFFFFF"/>
              </w:rPr>
              <w:t>«</w:t>
            </w:r>
            <w:r w:rsidR="009004E6" w:rsidRPr="00C44666">
              <w:rPr>
                <w:color w:val="000000"/>
                <w:shd w:val="clear" w:color="auto" w:fill="FFFFFF"/>
              </w:rPr>
              <w:t xml:space="preserve">Капитальный ремонт </w:t>
            </w:r>
            <w:r w:rsidR="00C44666" w:rsidRPr="00C44666">
              <w:rPr>
                <w:color w:val="000000"/>
                <w:shd w:val="clear" w:color="auto" w:fill="FFFFFF"/>
              </w:rPr>
              <w:t>и модернизация  оборудования  пищеблока МБОУ «Урожайновская средняя школа» Советского района Республики  Крым</w:t>
            </w:r>
            <w:r>
              <w:rPr>
                <w:color w:val="000000"/>
                <w:shd w:val="clear" w:color="auto" w:fill="FFFFFF"/>
              </w:rPr>
              <w:t>»</w:t>
            </w:r>
          </w:p>
        </w:tc>
      </w:tr>
      <w:tr w:rsidR="008E3D36">
        <w:tc>
          <w:tcPr>
            <w:tcW w:w="675" w:type="dxa"/>
          </w:tcPr>
          <w:p w:rsidR="008E3D36" w:rsidRDefault="009004E6">
            <w:pPr>
              <w:suppressAutoHyphens w:val="0"/>
              <w:spacing w:after="60"/>
              <w:rPr>
                <w:b/>
                <w:bCs/>
                <w:sz w:val="22"/>
                <w:szCs w:val="22"/>
              </w:rPr>
            </w:pPr>
            <w:bookmarkStart w:id="0" w:name="_Ref166267388"/>
            <w:bookmarkEnd w:id="0"/>
            <w:r>
              <w:rPr>
                <w:b/>
                <w:bCs/>
                <w:sz w:val="22"/>
                <w:szCs w:val="22"/>
              </w:rPr>
              <w:t>2.1.</w:t>
            </w:r>
          </w:p>
        </w:tc>
        <w:tc>
          <w:tcPr>
            <w:tcW w:w="3011" w:type="dxa"/>
          </w:tcPr>
          <w:p w:rsidR="008E3D36" w:rsidRDefault="009004E6">
            <w:pPr>
              <w:keepNext/>
              <w:keepLines/>
              <w:widowControl w:val="0"/>
              <w:suppressLineNumbers/>
              <w:jc w:val="both"/>
              <w:rPr>
                <w:b/>
                <w:bCs/>
                <w:sz w:val="22"/>
                <w:szCs w:val="22"/>
              </w:rPr>
            </w:pPr>
            <w:r>
              <w:rPr>
                <w:b/>
                <w:bCs/>
                <w:sz w:val="22"/>
                <w:szCs w:val="22"/>
              </w:rPr>
              <w:t>Описание объекта закупки</w:t>
            </w:r>
          </w:p>
          <w:p w:rsidR="008E3D36" w:rsidRDefault="008E3D36">
            <w:pPr>
              <w:keepNext/>
              <w:keepLines/>
              <w:widowControl w:val="0"/>
              <w:suppressLineNumbers/>
              <w:jc w:val="both"/>
              <w:rPr>
                <w:b/>
                <w:bCs/>
                <w:sz w:val="22"/>
                <w:szCs w:val="22"/>
              </w:rPr>
            </w:pPr>
          </w:p>
        </w:tc>
        <w:tc>
          <w:tcPr>
            <w:tcW w:w="6770" w:type="dxa"/>
          </w:tcPr>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bookmarkStart w:id="1" w:name="subject_title_1"/>
            <w:bookmarkEnd w:id="1"/>
            <w:r>
              <w:rPr>
                <w:color w:val="000000"/>
                <w:kern w:val="1"/>
                <w:sz w:val="22"/>
                <w:szCs w:val="22"/>
                <w:lang w:bidi="hi-IN"/>
              </w:rPr>
              <w:t>Объем работ должен соответствовать локально-сметным расчетам работ (прилагается отдельным файлом).</w:t>
            </w:r>
          </w:p>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r>
              <w:rPr>
                <w:color w:val="000000"/>
                <w:kern w:val="1"/>
                <w:sz w:val="22"/>
                <w:szCs w:val="22"/>
                <w:lang w:bidi="hi-IN"/>
              </w:rPr>
              <w:t>Работы выполнять согласно сметной документации. Сметная документация после подписания Контракта в течение 10 (десяти) рабочих дней должна быть передана от Заказчика Подрядчику по акту за подписью, ответственного представителя контроля за строительством от Заказчика, на период строительства Объекта.</w:t>
            </w:r>
          </w:p>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r>
              <w:rPr>
                <w:color w:val="000000"/>
                <w:kern w:val="1"/>
                <w:sz w:val="22"/>
                <w:szCs w:val="22"/>
                <w:lang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tc>
      </w:tr>
      <w:tr w:rsidR="008E3D36">
        <w:tc>
          <w:tcPr>
            <w:tcW w:w="675" w:type="dxa"/>
          </w:tcPr>
          <w:p w:rsidR="008E3D36" w:rsidRDefault="009004E6">
            <w:pPr>
              <w:suppressAutoHyphens w:val="0"/>
              <w:spacing w:after="60"/>
              <w:rPr>
                <w:b/>
                <w:bCs/>
                <w:sz w:val="22"/>
                <w:szCs w:val="22"/>
              </w:rPr>
            </w:pPr>
            <w:r>
              <w:rPr>
                <w:b/>
                <w:bCs/>
                <w:sz w:val="22"/>
                <w:szCs w:val="22"/>
              </w:rPr>
              <w:t>2.2.</w:t>
            </w:r>
          </w:p>
        </w:tc>
        <w:tc>
          <w:tcPr>
            <w:tcW w:w="3011" w:type="dxa"/>
          </w:tcPr>
          <w:p w:rsidR="008E3D36" w:rsidRDefault="009004E6">
            <w:pPr>
              <w:keepNext/>
              <w:keepLines/>
              <w:widowControl w:val="0"/>
              <w:suppressLineNumbers/>
              <w:jc w:val="both"/>
              <w:rPr>
                <w:b/>
                <w:bCs/>
                <w:sz w:val="22"/>
                <w:szCs w:val="22"/>
              </w:rPr>
            </w:pPr>
            <w:r>
              <w:rPr>
                <w:b/>
                <w:bCs/>
                <w:sz w:val="22"/>
                <w:szCs w:val="22"/>
              </w:rPr>
              <w:t>Место выполнения работы:</w:t>
            </w:r>
          </w:p>
        </w:tc>
        <w:tc>
          <w:tcPr>
            <w:tcW w:w="6770" w:type="dxa"/>
          </w:tcPr>
          <w:p w:rsidR="008E3D36" w:rsidRDefault="009004E6" w:rsidP="00C44666">
            <w:pPr>
              <w:rPr>
                <w:sz w:val="22"/>
                <w:szCs w:val="22"/>
              </w:rPr>
            </w:pPr>
            <w:r>
              <w:rPr>
                <w:sz w:val="22"/>
                <w:szCs w:val="22"/>
              </w:rPr>
              <w:t>Информация о месте выполнения работы (оказания услуг):</w:t>
            </w:r>
            <w:r>
              <w:rPr>
                <w:b/>
                <w:bCs/>
                <w:sz w:val="22"/>
                <w:szCs w:val="22"/>
              </w:rPr>
              <w:t xml:space="preserve"> Место оказания услуг (выполнения работ</w:t>
            </w:r>
            <w:r w:rsidRPr="00C44666">
              <w:rPr>
                <w:b/>
                <w:bCs/>
                <w:sz w:val="22"/>
                <w:szCs w:val="22"/>
              </w:rPr>
              <w:t>):</w:t>
            </w:r>
            <w:r w:rsidRPr="00C44666">
              <w:rPr>
                <w:rFonts w:eastAsia="Arial"/>
                <w:bCs/>
                <w:color w:val="000000"/>
                <w:sz w:val="22"/>
                <w:szCs w:val="22"/>
              </w:rPr>
              <w:t xml:space="preserve"> </w:t>
            </w:r>
            <w:r w:rsidRPr="00C44666">
              <w:t xml:space="preserve"> Республика Крым Советский район село </w:t>
            </w:r>
            <w:r w:rsidR="00C44666" w:rsidRPr="00C44666">
              <w:t>Урожайное</w:t>
            </w:r>
            <w:r w:rsidRPr="00C44666">
              <w:t>, улица</w:t>
            </w:r>
            <w:r w:rsidR="00C44666" w:rsidRPr="00C44666">
              <w:t>Школьная дом 2 А</w:t>
            </w:r>
          </w:p>
        </w:tc>
      </w:tr>
      <w:tr w:rsidR="008E3D36">
        <w:tc>
          <w:tcPr>
            <w:tcW w:w="675" w:type="dxa"/>
          </w:tcPr>
          <w:p w:rsidR="008E3D36" w:rsidRDefault="009004E6">
            <w:pPr>
              <w:suppressAutoHyphens w:val="0"/>
              <w:spacing w:after="60"/>
              <w:rPr>
                <w:b/>
                <w:bCs/>
                <w:sz w:val="22"/>
                <w:szCs w:val="22"/>
              </w:rPr>
            </w:pPr>
            <w:bookmarkStart w:id="2" w:name="_Ref166267456"/>
            <w:bookmarkStart w:id="3" w:name="_Ref166267499"/>
            <w:bookmarkEnd w:id="2"/>
            <w:bookmarkEnd w:id="3"/>
            <w:r>
              <w:rPr>
                <w:b/>
                <w:bCs/>
                <w:sz w:val="22"/>
                <w:szCs w:val="22"/>
              </w:rPr>
              <w:t>2.3.</w:t>
            </w:r>
          </w:p>
        </w:tc>
        <w:tc>
          <w:tcPr>
            <w:tcW w:w="3011" w:type="dxa"/>
          </w:tcPr>
          <w:p w:rsidR="008E3D36" w:rsidRDefault="009004E6">
            <w:pPr>
              <w:keepNext/>
              <w:keepLines/>
              <w:widowControl w:val="0"/>
              <w:suppressLineNumbers/>
              <w:jc w:val="both"/>
              <w:rPr>
                <w:b/>
                <w:bCs/>
                <w:sz w:val="22"/>
                <w:szCs w:val="22"/>
              </w:rPr>
            </w:pPr>
            <w:r>
              <w:rPr>
                <w:b/>
                <w:bCs/>
                <w:sz w:val="22"/>
                <w:szCs w:val="22"/>
              </w:rPr>
              <w:t xml:space="preserve">Сроки начала и завершения работы </w:t>
            </w:r>
          </w:p>
        </w:tc>
        <w:tc>
          <w:tcPr>
            <w:tcW w:w="6770" w:type="dxa"/>
          </w:tcPr>
          <w:p w:rsidR="008E3D36" w:rsidRDefault="009004E6">
            <w:pPr>
              <w:keepNext/>
              <w:keepLines/>
              <w:widowControl w:val="0"/>
              <w:suppressLineNumbers/>
              <w:jc w:val="both"/>
              <w:rPr>
                <w:sz w:val="22"/>
                <w:szCs w:val="22"/>
                <w:lang w:eastAsia="ru-RU"/>
              </w:rPr>
            </w:pPr>
            <w:r>
              <w:rPr>
                <w:sz w:val="22"/>
                <w:szCs w:val="22"/>
                <w:lang w:eastAsia="ru-RU"/>
              </w:rPr>
              <w:t>Начало выполнения работ (</w:t>
            </w:r>
            <w:r>
              <w:rPr>
                <w:sz w:val="22"/>
                <w:szCs w:val="22"/>
              </w:rPr>
              <w:t>оказания услуг)</w:t>
            </w:r>
            <w:r>
              <w:rPr>
                <w:sz w:val="22"/>
                <w:szCs w:val="22"/>
                <w:lang w:eastAsia="ru-RU"/>
              </w:rPr>
              <w:t>: с даты заключения муниципального контракта</w:t>
            </w:r>
          </w:p>
          <w:p w:rsidR="008E3D36" w:rsidRDefault="009004E6" w:rsidP="002C7C4A">
            <w:pPr>
              <w:pStyle w:val="xl24"/>
              <w:widowControl w:val="0"/>
              <w:autoSpaceDE w:val="0"/>
              <w:autoSpaceDN w:val="0"/>
              <w:adjustRightInd w:val="0"/>
              <w:spacing w:before="0" w:after="0"/>
              <w:jc w:val="both"/>
              <w:rPr>
                <w:sz w:val="22"/>
                <w:szCs w:val="22"/>
                <w:shd w:val="clear" w:color="auto" w:fill="FFFFFF"/>
              </w:rPr>
            </w:pPr>
            <w:r>
              <w:rPr>
                <w:color w:val="000000"/>
                <w:sz w:val="22"/>
                <w:szCs w:val="22"/>
                <w:shd w:val="clear" w:color="auto" w:fill="FFFFFF"/>
              </w:rPr>
              <w:t xml:space="preserve">Окончание: </w:t>
            </w:r>
            <w:r>
              <w:rPr>
                <w:color w:val="000000"/>
                <w:sz w:val="22"/>
                <w:szCs w:val="22"/>
              </w:rPr>
              <w:t xml:space="preserve">до </w:t>
            </w:r>
            <w:r w:rsidR="002C7C4A">
              <w:rPr>
                <w:color w:val="000000"/>
                <w:sz w:val="22"/>
                <w:szCs w:val="22"/>
              </w:rPr>
              <w:t>15</w:t>
            </w:r>
            <w:r>
              <w:rPr>
                <w:color w:val="000000"/>
                <w:sz w:val="22"/>
                <w:szCs w:val="22"/>
              </w:rPr>
              <w:t xml:space="preserve"> </w:t>
            </w:r>
            <w:r w:rsidR="002C7C4A">
              <w:rPr>
                <w:color w:val="000000"/>
                <w:sz w:val="22"/>
                <w:szCs w:val="22"/>
              </w:rPr>
              <w:t>октя</w:t>
            </w:r>
            <w:r>
              <w:rPr>
                <w:color w:val="000000"/>
                <w:sz w:val="22"/>
                <w:szCs w:val="22"/>
              </w:rPr>
              <w:t>бря</w:t>
            </w:r>
            <w:r>
              <w:rPr>
                <w:sz w:val="22"/>
                <w:szCs w:val="22"/>
              </w:rPr>
              <w:t xml:space="preserve"> 2025 года</w:t>
            </w:r>
            <w:r>
              <w:rPr>
                <w:color w:val="FF0000"/>
              </w:rPr>
              <w:t>.</w:t>
            </w:r>
            <w:r>
              <w:rPr>
                <w:sz w:val="22"/>
                <w:szCs w:val="22"/>
                <w:shd w:val="clear" w:color="auto" w:fill="FFFFFF"/>
              </w:rPr>
              <w:t xml:space="preserve"> </w:t>
            </w:r>
          </w:p>
        </w:tc>
      </w:tr>
      <w:tr w:rsidR="008E3D36">
        <w:tc>
          <w:tcPr>
            <w:tcW w:w="675" w:type="dxa"/>
          </w:tcPr>
          <w:p w:rsidR="008E3D36" w:rsidRDefault="009004E6">
            <w:pPr>
              <w:suppressAutoHyphens w:val="0"/>
              <w:spacing w:after="60"/>
              <w:rPr>
                <w:b/>
                <w:bCs/>
                <w:sz w:val="22"/>
                <w:szCs w:val="22"/>
              </w:rPr>
            </w:pPr>
            <w:r>
              <w:rPr>
                <w:b/>
                <w:bCs/>
                <w:sz w:val="22"/>
                <w:szCs w:val="22"/>
              </w:rPr>
              <w:t>2.4.</w:t>
            </w:r>
          </w:p>
        </w:tc>
        <w:tc>
          <w:tcPr>
            <w:tcW w:w="3011" w:type="dxa"/>
          </w:tcPr>
          <w:p w:rsidR="008E3D36" w:rsidRDefault="009004E6">
            <w:pPr>
              <w:keepNext/>
              <w:keepLines/>
              <w:widowControl w:val="0"/>
              <w:suppressLineNumbers/>
              <w:jc w:val="both"/>
              <w:rPr>
                <w:b/>
                <w:bCs/>
                <w:sz w:val="22"/>
                <w:szCs w:val="22"/>
              </w:rPr>
            </w:pPr>
            <w:r>
              <w:rPr>
                <w:b/>
                <w:bCs/>
                <w:sz w:val="22"/>
                <w:szCs w:val="22"/>
              </w:rPr>
              <w:t>Форма, сроки и порядок оплаты выполненной работы:</w:t>
            </w:r>
          </w:p>
        </w:tc>
        <w:tc>
          <w:tcPr>
            <w:tcW w:w="6770" w:type="dxa"/>
          </w:tcPr>
          <w:p w:rsidR="008E3D36" w:rsidRDefault="009004E6">
            <w:pPr>
              <w:jc w:val="both"/>
              <w:rPr>
                <w:sz w:val="22"/>
                <w:szCs w:val="22"/>
                <w:highlight w:val="yellow"/>
                <w:lang w:eastAsia="ru-RU"/>
              </w:rPr>
            </w:pPr>
            <w:r>
              <w:rPr>
                <w:color w:val="000000"/>
                <w:sz w:val="22"/>
                <w:szCs w:val="22"/>
              </w:rPr>
              <w:t>Согласно Проекта муниципального контракта.</w:t>
            </w:r>
          </w:p>
        </w:tc>
      </w:tr>
      <w:tr w:rsidR="008E3D36">
        <w:tc>
          <w:tcPr>
            <w:tcW w:w="675" w:type="dxa"/>
          </w:tcPr>
          <w:p w:rsidR="008E3D36" w:rsidRDefault="009004E6">
            <w:pPr>
              <w:suppressAutoHyphens w:val="0"/>
              <w:spacing w:after="60"/>
              <w:rPr>
                <w:b/>
                <w:bCs/>
                <w:sz w:val="22"/>
                <w:szCs w:val="22"/>
              </w:rPr>
            </w:pPr>
            <w:r>
              <w:rPr>
                <w:b/>
                <w:bCs/>
                <w:sz w:val="22"/>
                <w:szCs w:val="22"/>
              </w:rPr>
              <w:t>2.5</w:t>
            </w:r>
          </w:p>
        </w:tc>
        <w:tc>
          <w:tcPr>
            <w:tcW w:w="3011" w:type="dxa"/>
          </w:tcPr>
          <w:p w:rsidR="008E3D36" w:rsidRDefault="009004E6">
            <w:pPr>
              <w:keepNext/>
              <w:keepLines/>
              <w:widowControl w:val="0"/>
              <w:suppressLineNumbers/>
              <w:jc w:val="both"/>
              <w:rPr>
                <w:b/>
                <w:bCs/>
                <w:sz w:val="22"/>
                <w:szCs w:val="22"/>
              </w:rPr>
            </w:pPr>
            <w:r>
              <w:rPr>
                <w:b/>
                <w:bCs/>
                <w:sz w:val="22"/>
                <w:szCs w:val="22"/>
              </w:rPr>
              <w:t>Размер аванса и порядок его предоставления</w:t>
            </w:r>
          </w:p>
        </w:tc>
        <w:tc>
          <w:tcPr>
            <w:tcW w:w="6770" w:type="dxa"/>
          </w:tcPr>
          <w:p w:rsidR="008E3D36" w:rsidRDefault="009004E6">
            <w:pPr>
              <w:tabs>
                <w:tab w:val="left" w:pos="2552"/>
              </w:tabs>
              <w:jc w:val="both"/>
              <w:rPr>
                <w:sz w:val="22"/>
                <w:szCs w:val="22"/>
              </w:rPr>
            </w:pPr>
            <w:r>
              <w:rPr>
                <w:sz w:val="22"/>
                <w:szCs w:val="22"/>
              </w:rPr>
              <w:t>Согласно предоставленному предложению участника закупки, Приложение № 2.2. к настоящему объявлению.</w:t>
            </w:r>
          </w:p>
          <w:p w:rsidR="008E3D36" w:rsidRDefault="009004E6">
            <w:pPr>
              <w:tabs>
                <w:tab w:val="left" w:pos="2552"/>
              </w:tabs>
              <w:jc w:val="both"/>
              <w:rPr>
                <w:sz w:val="22"/>
                <w:szCs w:val="22"/>
                <w:lang w:eastAsia="ru-RU"/>
              </w:rPr>
            </w:pPr>
            <w:r>
              <w:rPr>
                <w:sz w:val="22"/>
                <w:szCs w:val="22"/>
                <w:lang w:eastAsia="ru-RU"/>
              </w:rPr>
              <w:t>Аванс не предусмотрен.</w:t>
            </w:r>
          </w:p>
        </w:tc>
      </w:tr>
      <w:tr w:rsidR="008E3D36">
        <w:trPr>
          <w:trHeight w:val="453"/>
        </w:trPr>
        <w:tc>
          <w:tcPr>
            <w:tcW w:w="675" w:type="dxa"/>
          </w:tcPr>
          <w:p w:rsidR="008E3D36" w:rsidRDefault="009004E6">
            <w:pPr>
              <w:suppressAutoHyphens w:val="0"/>
              <w:spacing w:after="60"/>
              <w:rPr>
                <w:b/>
                <w:bCs/>
                <w:snapToGrid w:val="0"/>
                <w:sz w:val="22"/>
                <w:szCs w:val="22"/>
              </w:rPr>
            </w:pPr>
            <w:r>
              <w:rPr>
                <w:b/>
                <w:bCs/>
                <w:snapToGrid w:val="0"/>
                <w:sz w:val="22"/>
                <w:szCs w:val="22"/>
              </w:rPr>
              <w:t>2.6.</w:t>
            </w:r>
          </w:p>
        </w:tc>
        <w:tc>
          <w:tcPr>
            <w:tcW w:w="3011" w:type="dxa"/>
          </w:tcPr>
          <w:p w:rsidR="008E3D36" w:rsidRDefault="009004E6">
            <w:pPr>
              <w:keepNext/>
              <w:keepLines/>
              <w:widowControl w:val="0"/>
              <w:suppressLineNumbers/>
              <w:jc w:val="both"/>
              <w:rPr>
                <w:b/>
                <w:bCs/>
                <w:sz w:val="22"/>
                <w:szCs w:val="22"/>
              </w:rPr>
            </w:pPr>
            <w:r>
              <w:rPr>
                <w:b/>
                <w:bCs/>
                <w:sz w:val="22"/>
                <w:szCs w:val="22"/>
              </w:rPr>
              <w:t>Начальная (максимальная) цена контракта (далее – НМЦК)</w:t>
            </w:r>
          </w:p>
        </w:tc>
        <w:tc>
          <w:tcPr>
            <w:tcW w:w="6770" w:type="dxa"/>
          </w:tcPr>
          <w:p w:rsidR="008E3D36" w:rsidRDefault="00C44666">
            <w:pPr>
              <w:pStyle w:val="Standard"/>
              <w:rPr>
                <w:b/>
                <w:sz w:val="22"/>
              </w:rPr>
            </w:pPr>
            <w:r w:rsidRPr="00EA621D">
              <w:rPr>
                <w:rFonts w:eastAsia="Times New Roman"/>
                <w:b/>
                <w:bCs/>
                <w:color w:val="000000"/>
                <w:sz w:val="22"/>
                <w:lang w:eastAsia="ru-RU"/>
              </w:rPr>
              <w:t>6 111030,00</w:t>
            </w:r>
            <w:r w:rsidR="009004E6" w:rsidRPr="00EA621D">
              <w:rPr>
                <w:rFonts w:eastAsia="Times New Roman"/>
                <w:b/>
                <w:bCs/>
                <w:color w:val="000000"/>
                <w:sz w:val="22"/>
                <w:lang w:eastAsia="ru-RU"/>
              </w:rPr>
              <w:t xml:space="preserve"> </w:t>
            </w:r>
            <w:r w:rsidR="009004E6" w:rsidRPr="00EA621D">
              <w:rPr>
                <w:rFonts w:eastAsia="Calibri"/>
                <w:b/>
                <w:szCs w:val="28"/>
              </w:rPr>
              <w:t>(</w:t>
            </w:r>
            <w:r w:rsidRPr="00EA621D">
              <w:rPr>
                <w:rFonts w:eastAsia="Calibri"/>
                <w:b/>
                <w:szCs w:val="28"/>
              </w:rPr>
              <w:t xml:space="preserve">шесть миллионов сто одиннадцать </w:t>
            </w:r>
            <w:r w:rsidR="009004E6" w:rsidRPr="00EA621D">
              <w:rPr>
                <w:rFonts w:eastAsia="Calibri"/>
                <w:b/>
                <w:szCs w:val="28"/>
              </w:rPr>
              <w:t xml:space="preserve"> тысяч </w:t>
            </w:r>
            <w:r w:rsidRPr="00EA621D">
              <w:rPr>
                <w:rFonts w:eastAsia="Calibri"/>
                <w:b/>
                <w:szCs w:val="28"/>
              </w:rPr>
              <w:t>тридцать</w:t>
            </w:r>
            <w:r w:rsidR="009004E6" w:rsidRPr="00EA621D">
              <w:rPr>
                <w:rFonts w:eastAsia="Calibri"/>
                <w:b/>
                <w:szCs w:val="28"/>
              </w:rPr>
              <w:t>) рублей 00</w:t>
            </w:r>
            <w:r w:rsidR="009004E6" w:rsidRPr="00EA621D">
              <w:rPr>
                <w:b/>
                <w:szCs w:val="28"/>
              </w:rPr>
              <w:t xml:space="preserve"> копеек</w:t>
            </w:r>
            <w:r w:rsidR="009004E6">
              <w:rPr>
                <w:b/>
                <w:sz w:val="22"/>
              </w:rPr>
              <w:t xml:space="preserve"> </w:t>
            </w:r>
          </w:p>
          <w:p w:rsidR="008E3D36" w:rsidRDefault="009004E6">
            <w:pPr>
              <w:jc w:val="both"/>
              <w:rPr>
                <w:sz w:val="22"/>
                <w:szCs w:val="22"/>
              </w:rPr>
            </w:pPr>
            <w:r>
              <w:rPr>
                <w:sz w:val="22"/>
                <w:szCs w:val="22"/>
              </w:rPr>
              <w:t>Начальная (максимальная)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p w:rsidR="008E3D36" w:rsidRDefault="009004E6">
            <w:pPr>
              <w:jc w:val="both"/>
              <w:rPr>
                <w:sz w:val="22"/>
                <w:szCs w:val="22"/>
              </w:rPr>
            </w:pPr>
            <w:r>
              <w:rPr>
                <w:i/>
                <w:iCs/>
                <w:sz w:val="22"/>
                <w:szCs w:val="22"/>
                <w:lang w:eastAsia="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E3D36">
        <w:tc>
          <w:tcPr>
            <w:tcW w:w="675" w:type="dxa"/>
          </w:tcPr>
          <w:p w:rsidR="008E3D36" w:rsidRDefault="009004E6">
            <w:pPr>
              <w:suppressAutoHyphens w:val="0"/>
              <w:spacing w:after="60"/>
              <w:rPr>
                <w:b/>
                <w:bCs/>
                <w:sz w:val="22"/>
                <w:szCs w:val="22"/>
              </w:rPr>
            </w:pPr>
            <w:r>
              <w:rPr>
                <w:b/>
                <w:bCs/>
                <w:sz w:val="22"/>
                <w:szCs w:val="22"/>
              </w:rPr>
              <w:lastRenderedPageBreak/>
              <w:t>2.7.</w:t>
            </w:r>
          </w:p>
        </w:tc>
        <w:tc>
          <w:tcPr>
            <w:tcW w:w="3011" w:type="dxa"/>
          </w:tcPr>
          <w:p w:rsidR="008E3D36" w:rsidRDefault="009004E6">
            <w:pPr>
              <w:keepNext/>
              <w:keepLines/>
              <w:widowControl w:val="0"/>
              <w:suppressLineNumbers/>
              <w:jc w:val="both"/>
              <w:rPr>
                <w:b/>
                <w:bCs/>
                <w:sz w:val="22"/>
                <w:szCs w:val="22"/>
              </w:rPr>
            </w:pPr>
            <w:r>
              <w:rPr>
                <w:b/>
                <w:bCs/>
                <w:sz w:val="22"/>
                <w:szCs w:val="22"/>
              </w:rPr>
              <w:t>Источник финансирования</w:t>
            </w:r>
          </w:p>
        </w:tc>
        <w:tc>
          <w:tcPr>
            <w:tcW w:w="6770" w:type="dxa"/>
          </w:tcPr>
          <w:p w:rsidR="008E3D36" w:rsidRDefault="009004E6">
            <w:pPr>
              <w:jc w:val="both"/>
              <w:rPr>
                <w:sz w:val="22"/>
                <w:szCs w:val="22"/>
              </w:rPr>
            </w:pPr>
            <w:r>
              <w:rPr>
                <w:sz w:val="22"/>
                <w:szCs w:val="22"/>
              </w:rPr>
              <w:t xml:space="preserve">бюджет муниципального образования Советский район Республики Крым </w:t>
            </w:r>
          </w:p>
        </w:tc>
      </w:tr>
      <w:tr w:rsidR="008E3D36">
        <w:tc>
          <w:tcPr>
            <w:tcW w:w="675" w:type="dxa"/>
          </w:tcPr>
          <w:p w:rsidR="008E3D36" w:rsidRDefault="009004E6">
            <w:pPr>
              <w:suppressAutoHyphens w:val="0"/>
              <w:spacing w:after="60"/>
              <w:rPr>
                <w:b/>
                <w:bCs/>
                <w:sz w:val="22"/>
                <w:szCs w:val="22"/>
              </w:rPr>
            </w:pPr>
            <w:bookmarkStart w:id="4" w:name="_Ref166311380"/>
            <w:r>
              <w:rPr>
                <w:b/>
                <w:bCs/>
                <w:sz w:val="22"/>
                <w:szCs w:val="22"/>
              </w:rPr>
              <w:t>3.</w:t>
            </w:r>
          </w:p>
        </w:tc>
        <w:bookmarkEnd w:id="4"/>
        <w:tc>
          <w:tcPr>
            <w:tcW w:w="3011" w:type="dxa"/>
          </w:tcPr>
          <w:p w:rsidR="008E3D36" w:rsidRDefault="009004E6">
            <w:pPr>
              <w:tabs>
                <w:tab w:val="left" w:pos="-360"/>
                <w:tab w:val="left" w:pos="540"/>
              </w:tabs>
              <w:suppressAutoHyphens w:val="0"/>
              <w:spacing w:after="60"/>
              <w:jc w:val="both"/>
              <w:rPr>
                <w:b/>
                <w:bCs/>
                <w:sz w:val="22"/>
                <w:szCs w:val="22"/>
              </w:rPr>
            </w:pPr>
            <w:r>
              <w:rPr>
                <w:b/>
                <w:bCs/>
                <w:sz w:val="22"/>
                <w:szCs w:val="22"/>
              </w:rPr>
              <w:t xml:space="preserve">Дата и время окончания срока подачи заявок </w:t>
            </w:r>
          </w:p>
        </w:tc>
        <w:tc>
          <w:tcPr>
            <w:tcW w:w="6770" w:type="dxa"/>
          </w:tcPr>
          <w:p w:rsidR="008E3D36" w:rsidRDefault="009004E6">
            <w:pPr>
              <w:autoSpaceDE w:val="0"/>
              <w:jc w:val="both"/>
              <w:rPr>
                <w:sz w:val="22"/>
                <w:szCs w:val="22"/>
              </w:rPr>
            </w:pPr>
            <w:r w:rsidRPr="00EA621D">
              <w:rPr>
                <w:sz w:val="22"/>
                <w:szCs w:val="22"/>
              </w:rPr>
              <w:t xml:space="preserve">Прием заявок на участие в закупке </w:t>
            </w:r>
            <w:r w:rsidR="00D03283" w:rsidRPr="00EA621D">
              <w:rPr>
                <w:color w:val="000000"/>
                <w:sz w:val="22"/>
                <w:szCs w:val="22"/>
              </w:rPr>
              <w:t xml:space="preserve">прекращается </w:t>
            </w:r>
            <w:r w:rsidR="00D03283" w:rsidRPr="00D03283">
              <w:rPr>
                <w:b/>
                <w:color w:val="000000"/>
                <w:sz w:val="22"/>
                <w:szCs w:val="22"/>
              </w:rPr>
              <w:t>08.09.2025</w:t>
            </w:r>
            <w:r w:rsidRPr="00EA621D">
              <w:rPr>
                <w:b/>
                <w:sz w:val="22"/>
                <w:szCs w:val="22"/>
              </w:rPr>
              <w:t xml:space="preserve"> в </w:t>
            </w:r>
            <w:r w:rsidR="0086031E">
              <w:rPr>
                <w:b/>
                <w:sz w:val="22"/>
                <w:szCs w:val="22"/>
              </w:rPr>
              <w:t>17</w:t>
            </w:r>
            <w:bookmarkStart w:id="5" w:name="_GoBack"/>
            <w:bookmarkEnd w:id="5"/>
            <w:r w:rsidRPr="00EA621D">
              <w:rPr>
                <w:b/>
                <w:sz w:val="22"/>
                <w:szCs w:val="22"/>
              </w:rPr>
              <w:t>-00</w:t>
            </w:r>
            <w:r w:rsidRPr="00EA621D">
              <w:rPr>
                <w:sz w:val="22"/>
                <w:szCs w:val="22"/>
              </w:rPr>
              <w:t xml:space="preserve"> </w:t>
            </w:r>
            <w:r w:rsidRPr="00EA621D">
              <w:rPr>
                <w:b/>
                <w:sz w:val="22"/>
                <w:szCs w:val="22"/>
              </w:rPr>
              <w:t>(по московскому времени)</w:t>
            </w:r>
            <w:r w:rsidRPr="00EA621D">
              <w:rPr>
                <w:sz w:val="22"/>
                <w:szCs w:val="22"/>
              </w:rPr>
              <w:t>.</w:t>
            </w:r>
            <w:r>
              <w:rPr>
                <w:sz w:val="22"/>
                <w:szCs w:val="22"/>
              </w:rPr>
              <w:t xml:space="preserve"> </w:t>
            </w:r>
          </w:p>
          <w:p w:rsidR="008E3D36" w:rsidRDefault="009004E6">
            <w:pPr>
              <w:autoSpaceDE w:val="0"/>
              <w:jc w:val="both"/>
              <w:rPr>
                <w:i/>
                <w:sz w:val="22"/>
                <w:szCs w:val="22"/>
              </w:rPr>
            </w:pPr>
            <w:r>
              <w:rPr>
                <w:sz w:val="22"/>
                <w:szCs w:val="22"/>
              </w:rPr>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tr w:rsidR="008E3D36">
        <w:tc>
          <w:tcPr>
            <w:tcW w:w="675" w:type="dxa"/>
          </w:tcPr>
          <w:p w:rsidR="008E3D36" w:rsidRDefault="009004E6">
            <w:pPr>
              <w:suppressAutoHyphens w:val="0"/>
              <w:spacing w:after="60"/>
              <w:rPr>
                <w:b/>
                <w:bCs/>
                <w:sz w:val="22"/>
                <w:szCs w:val="22"/>
              </w:rPr>
            </w:pPr>
            <w:r>
              <w:rPr>
                <w:b/>
                <w:bCs/>
                <w:sz w:val="22"/>
                <w:szCs w:val="22"/>
              </w:rPr>
              <w:t>3.1</w:t>
            </w:r>
          </w:p>
        </w:tc>
        <w:tc>
          <w:tcPr>
            <w:tcW w:w="3011" w:type="dxa"/>
          </w:tcPr>
          <w:p w:rsidR="008E3D36" w:rsidRDefault="009004E6">
            <w:pPr>
              <w:keepNext/>
              <w:keepLines/>
              <w:widowControl w:val="0"/>
              <w:suppressLineNumbers/>
              <w:jc w:val="both"/>
              <w:rPr>
                <w:b/>
                <w:bCs/>
                <w:sz w:val="22"/>
                <w:szCs w:val="22"/>
              </w:rPr>
            </w:pPr>
            <w:r>
              <w:rPr>
                <w:b/>
                <w:bCs/>
                <w:sz w:val="22"/>
                <w:szCs w:val="22"/>
              </w:rPr>
              <w:t>Место и порядок подачи заявок участниками</w:t>
            </w:r>
          </w:p>
        </w:tc>
        <w:tc>
          <w:tcPr>
            <w:tcW w:w="6770" w:type="dxa"/>
          </w:tcPr>
          <w:p w:rsidR="00C44666" w:rsidRPr="00636199" w:rsidRDefault="00C44666" w:rsidP="00C44666">
            <w:pPr>
              <w:rPr>
                <w:sz w:val="22"/>
                <w:szCs w:val="22"/>
                <w:shd w:val="clear" w:color="auto" w:fill="FFFFFF"/>
              </w:rPr>
            </w:pPr>
            <w:r w:rsidRPr="00636199">
              <w:rPr>
                <w:sz w:val="22"/>
                <w:szCs w:val="22"/>
              </w:rPr>
              <w:t>Заявка подается в электронной форме на электронный адрес:</w:t>
            </w:r>
            <w:r w:rsidRPr="00636199">
              <w:t xml:space="preserve"> </w:t>
            </w:r>
            <w:r w:rsidRPr="00636199">
              <w:rPr>
                <w:sz w:val="22"/>
                <w:szCs w:val="22"/>
              </w:rPr>
              <w:t>e- mail:</w:t>
            </w:r>
            <w:r>
              <w:t xml:space="preserve"> </w:t>
            </w:r>
            <w:r w:rsidRPr="00845D4F">
              <w:rPr>
                <w:sz w:val="22"/>
                <w:szCs w:val="22"/>
              </w:rPr>
              <w:t>school_sovetskiy-rayon</w:t>
            </w:r>
            <w:r>
              <w:rPr>
                <w:sz w:val="22"/>
                <w:szCs w:val="22"/>
              </w:rPr>
              <w:t>15</w:t>
            </w:r>
            <w:r w:rsidRPr="00845D4F">
              <w:rPr>
                <w:sz w:val="22"/>
                <w:szCs w:val="22"/>
              </w:rPr>
              <w:t>@crimeaedu.ru</w:t>
            </w:r>
          </w:p>
          <w:p w:rsidR="00C44666" w:rsidRPr="00636199" w:rsidRDefault="00C44666" w:rsidP="00C44666">
            <w:pPr>
              <w:tabs>
                <w:tab w:val="left" w:pos="-180"/>
              </w:tabs>
              <w:jc w:val="both"/>
              <w:rPr>
                <w:sz w:val="22"/>
                <w:szCs w:val="22"/>
              </w:rPr>
            </w:pPr>
            <w:r w:rsidRPr="00636199">
              <w:rPr>
                <w:sz w:val="22"/>
                <w:szCs w:val="22"/>
              </w:rPr>
              <w:t>Заявка и прилагаемые документы должны быть оформлены в виде единого пакета документов.</w:t>
            </w:r>
          </w:p>
          <w:p w:rsidR="00C44666" w:rsidRPr="00636199" w:rsidRDefault="00C44666" w:rsidP="00C44666">
            <w:pPr>
              <w:jc w:val="both"/>
              <w:rPr>
                <w:sz w:val="22"/>
                <w:szCs w:val="22"/>
                <w:shd w:val="clear" w:color="auto" w:fill="FFFFFF"/>
              </w:rPr>
            </w:pPr>
            <w:r w:rsidRPr="00636199">
              <w:rPr>
                <w:bCs/>
                <w:sz w:val="22"/>
                <w:szCs w:val="22"/>
              </w:rPr>
              <w:t xml:space="preserve">Участник закупки вправе подать заявку   в любое время с момента размещения объявления </w:t>
            </w:r>
            <w:r w:rsidRPr="00636199">
              <w:rPr>
                <w:i/>
                <w:sz w:val="22"/>
                <w:szCs w:val="22"/>
              </w:rPr>
              <w:t xml:space="preserve">на официальном сайте </w:t>
            </w:r>
            <w:r w:rsidRPr="00845D4F">
              <w:rPr>
                <w:i/>
                <w:sz w:val="22"/>
                <w:szCs w:val="22"/>
              </w:rPr>
              <w:t>Муниципальное бюджетное общеобразов</w:t>
            </w:r>
            <w:r>
              <w:rPr>
                <w:i/>
                <w:sz w:val="22"/>
                <w:szCs w:val="22"/>
              </w:rPr>
              <w:t xml:space="preserve">ательное учреждение «Урожайновская средняя школа» </w:t>
            </w:r>
            <w:r w:rsidRPr="00845D4F">
              <w:rPr>
                <w:i/>
                <w:sz w:val="22"/>
                <w:szCs w:val="22"/>
              </w:rPr>
              <w:t xml:space="preserve">Советского района  Республики Крым  </w:t>
            </w:r>
            <w:r w:rsidRPr="00731E1C">
              <w:rPr>
                <w:i/>
                <w:color w:val="FF0000"/>
                <w:sz w:val="22"/>
                <w:szCs w:val="22"/>
              </w:rPr>
              <w:t>nekrasov.crimeaschool.ru</w:t>
            </w:r>
          </w:p>
          <w:p w:rsidR="008E3D36" w:rsidRDefault="00C44666" w:rsidP="00C44666">
            <w:pPr>
              <w:tabs>
                <w:tab w:val="left" w:pos="-180"/>
              </w:tabs>
              <w:jc w:val="both"/>
              <w:rPr>
                <w:sz w:val="22"/>
                <w:szCs w:val="22"/>
              </w:rPr>
            </w:pPr>
            <w:r w:rsidRPr="00636199">
              <w:rPr>
                <w:i/>
                <w:sz w:val="22"/>
                <w:szCs w:val="22"/>
              </w:rPr>
              <w:t xml:space="preserve"> </w:t>
            </w:r>
            <w:r w:rsidRPr="00636199">
              <w:rPr>
                <w:i/>
                <w:color w:val="000000"/>
                <w:sz w:val="22"/>
                <w:szCs w:val="22"/>
              </w:rPr>
              <w:t>в информационно-коммуникационной сети «</w:t>
            </w:r>
            <w:r w:rsidRPr="00EA621D">
              <w:rPr>
                <w:i/>
                <w:color w:val="000000"/>
                <w:sz w:val="22"/>
                <w:szCs w:val="22"/>
              </w:rPr>
              <w:t xml:space="preserve">Интернет» </w:t>
            </w:r>
            <w:r w:rsidR="009004E6" w:rsidRPr="00EA621D">
              <w:rPr>
                <w:bCs/>
                <w:sz w:val="22"/>
                <w:szCs w:val="22"/>
              </w:rPr>
              <w:t xml:space="preserve"> до </w:t>
            </w:r>
            <w:r w:rsidR="009004E6" w:rsidRPr="00EA621D">
              <w:rPr>
                <w:b/>
                <w:bCs/>
                <w:sz w:val="22"/>
                <w:szCs w:val="22"/>
              </w:rPr>
              <w:t xml:space="preserve">даты </w:t>
            </w:r>
            <w:r w:rsidR="00C51C64" w:rsidRPr="00EA621D">
              <w:rPr>
                <w:b/>
                <w:bCs/>
                <w:color w:val="000000"/>
                <w:sz w:val="22"/>
                <w:szCs w:val="22"/>
              </w:rPr>
              <w:t>0</w:t>
            </w:r>
            <w:r w:rsidR="005D44A9" w:rsidRPr="00EA621D">
              <w:rPr>
                <w:b/>
                <w:bCs/>
                <w:color w:val="000000"/>
                <w:sz w:val="22"/>
                <w:szCs w:val="22"/>
              </w:rPr>
              <w:t>8</w:t>
            </w:r>
            <w:r w:rsidR="009004E6" w:rsidRPr="00EA621D">
              <w:rPr>
                <w:b/>
                <w:bCs/>
                <w:color w:val="000000"/>
                <w:sz w:val="22"/>
                <w:szCs w:val="22"/>
              </w:rPr>
              <w:t>.0</w:t>
            </w:r>
            <w:r w:rsidR="00C51C64" w:rsidRPr="00EA621D">
              <w:rPr>
                <w:b/>
                <w:bCs/>
                <w:color w:val="000000"/>
                <w:sz w:val="22"/>
                <w:szCs w:val="22"/>
              </w:rPr>
              <w:t>9</w:t>
            </w:r>
            <w:r w:rsidR="009004E6" w:rsidRPr="00EA621D">
              <w:rPr>
                <w:b/>
                <w:bCs/>
                <w:color w:val="000000"/>
                <w:sz w:val="22"/>
                <w:szCs w:val="22"/>
              </w:rPr>
              <w:t>.</w:t>
            </w:r>
            <w:r w:rsidR="009004E6" w:rsidRPr="00EA621D">
              <w:rPr>
                <w:b/>
                <w:sz w:val="22"/>
                <w:szCs w:val="22"/>
              </w:rPr>
              <w:t>2025 года</w:t>
            </w:r>
            <w:r w:rsidR="009004E6" w:rsidRPr="00EA621D">
              <w:rPr>
                <w:b/>
                <w:bCs/>
                <w:sz w:val="22"/>
                <w:szCs w:val="22"/>
              </w:rPr>
              <w:t xml:space="preserve"> и времени</w:t>
            </w:r>
            <w:r w:rsidR="009004E6" w:rsidRPr="00EA621D">
              <w:rPr>
                <w:b/>
                <w:sz w:val="22"/>
                <w:szCs w:val="22"/>
              </w:rPr>
              <w:t xml:space="preserve"> 17:00 (время мо</w:t>
            </w:r>
            <w:r w:rsidR="009004E6">
              <w:rPr>
                <w:b/>
                <w:sz w:val="22"/>
                <w:szCs w:val="22"/>
              </w:rPr>
              <w:t>сковское)</w:t>
            </w:r>
            <w:r w:rsidR="009004E6">
              <w:rPr>
                <w:bCs/>
                <w:sz w:val="22"/>
                <w:szCs w:val="22"/>
              </w:rPr>
              <w:t xml:space="preserve"> окончания срока подачи заявок на участие в такой закупке. </w:t>
            </w:r>
          </w:p>
          <w:p w:rsidR="008E3D36" w:rsidRDefault="009004E6">
            <w:pPr>
              <w:jc w:val="both"/>
              <w:rPr>
                <w:sz w:val="22"/>
                <w:szCs w:val="22"/>
              </w:rPr>
            </w:pPr>
            <w:r>
              <w:rPr>
                <w:sz w:val="22"/>
                <w:szCs w:val="22"/>
              </w:rPr>
              <w:t>Прием заявок ежедневно с 08:00 до 17:00 обеденный перерыв с 12:00 до 13:00.</w:t>
            </w:r>
          </w:p>
        </w:tc>
      </w:tr>
      <w:tr w:rsidR="008E3D36">
        <w:tc>
          <w:tcPr>
            <w:tcW w:w="675" w:type="dxa"/>
          </w:tcPr>
          <w:p w:rsidR="008E3D36" w:rsidRDefault="009004E6">
            <w:pPr>
              <w:suppressAutoHyphens w:val="0"/>
              <w:spacing w:after="60"/>
              <w:rPr>
                <w:b/>
                <w:bCs/>
                <w:sz w:val="22"/>
                <w:szCs w:val="22"/>
              </w:rPr>
            </w:pPr>
            <w:r>
              <w:rPr>
                <w:b/>
                <w:bCs/>
                <w:sz w:val="22"/>
                <w:szCs w:val="22"/>
              </w:rPr>
              <w:t>4.</w:t>
            </w:r>
          </w:p>
        </w:tc>
        <w:tc>
          <w:tcPr>
            <w:tcW w:w="3011" w:type="dxa"/>
          </w:tcPr>
          <w:p w:rsidR="008E3D36" w:rsidRDefault="009004E6">
            <w:pPr>
              <w:keepNext/>
              <w:keepLines/>
              <w:widowControl w:val="0"/>
              <w:suppressLineNumbers/>
              <w:rPr>
                <w:b/>
                <w:bCs/>
                <w:sz w:val="22"/>
                <w:szCs w:val="22"/>
              </w:rPr>
            </w:pPr>
            <w:r>
              <w:rPr>
                <w:b/>
                <w:bCs/>
                <w:sz w:val="22"/>
                <w:szCs w:val="22"/>
              </w:rPr>
              <w:t>Требования предъявляемые к  участникам , и перечень документов, которые должны быть представлены участниками закупки</w:t>
            </w:r>
          </w:p>
        </w:tc>
        <w:tc>
          <w:tcPr>
            <w:tcW w:w="6770" w:type="dxa"/>
          </w:tcPr>
          <w:p w:rsidR="008E3D36" w:rsidRDefault="009004E6">
            <w:pPr>
              <w:autoSpaceDE w:val="0"/>
              <w:jc w:val="both"/>
              <w:rPr>
                <w:b/>
                <w:sz w:val="22"/>
                <w:szCs w:val="22"/>
              </w:rPr>
            </w:pPr>
            <w:r>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b/>
                <w:sz w:val="22"/>
                <w:szCs w:val="22"/>
              </w:rPr>
              <w:t xml:space="preserve">  не требуется</w:t>
            </w:r>
          </w:p>
          <w:p w:rsidR="008E3D36" w:rsidRDefault="009004E6">
            <w:pPr>
              <w:jc w:val="both"/>
              <w:rPr>
                <w:sz w:val="22"/>
                <w:szCs w:val="22"/>
              </w:rPr>
            </w:pPr>
            <w:r>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E3D36" w:rsidRDefault="009004E6">
            <w:pPr>
              <w:jc w:val="both"/>
              <w:rPr>
                <w:sz w:val="22"/>
                <w:szCs w:val="22"/>
              </w:rPr>
            </w:pPr>
            <w:r>
              <w:rPr>
                <w:sz w:val="22"/>
                <w:szCs w:val="22"/>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E3D36" w:rsidRDefault="009004E6">
            <w:pPr>
              <w:jc w:val="both"/>
              <w:rPr>
                <w:sz w:val="22"/>
                <w:szCs w:val="22"/>
              </w:rPr>
            </w:pPr>
            <w:r>
              <w:rPr>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Pr>
                <w:sz w:val="22"/>
                <w:szCs w:val="22"/>
              </w:rPr>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E3D36" w:rsidRDefault="009004E6">
            <w:pPr>
              <w:suppressAutoHyphens w:val="0"/>
              <w:autoSpaceDE w:val="0"/>
              <w:jc w:val="both"/>
              <w:rPr>
                <w:sz w:val="22"/>
                <w:szCs w:val="22"/>
                <w:lang w:eastAsia="ru-RU"/>
              </w:rPr>
            </w:pPr>
            <w:r>
              <w:rPr>
                <w:sz w:val="22"/>
                <w:szCs w:val="22"/>
              </w:rPr>
              <w:t>5)</w:t>
            </w:r>
            <w:r>
              <w:rPr>
                <w:sz w:val="22"/>
                <w:szCs w:val="22"/>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E3D36" w:rsidRDefault="009004E6">
            <w:pPr>
              <w:suppressAutoHyphens w:val="0"/>
              <w:autoSpaceDE w:val="0"/>
              <w:jc w:val="both"/>
              <w:rPr>
                <w:sz w:val="22"/>
                <w:szCs w:val="22"/>
              </w:rPr>
            </w:pPr>
            <w:r>
              <w:rPr>
                <w:sz w:val="22"/>
                <w:szCs w:val="22"/>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E3D36" w:rsidRDefault="009004E6">
            <w:pPr>
              <w:jc w:val="both"/>
              <w:rPr>
                <w:sz w:val="22"/>
                <w:szCs w:val="22"/>
              </w:rPr>
            </w:pPr>
            <w:r>
              <w:rPr>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b/>
                <w:sz w:val="22"/>
                <w:szCs w:val="22"/>
              </w:rPr>
              <w:t>не требуется</w:t>
            </w:r>
            <w:r>
              <w:rPr>
                <w:sz w:val="22"/>
                <w:szCs w:val="22"/>
              </w:rPr>
              <w:t>;</w:t>
            </w:r>
          </w:p>
          <w:p w:rsidR="008E3D36" w:rsidRDefault="009004E6">
            <w:pPr>
              <w:jc w:val="both"/>
              <w:rPr>
                <w:sz w:val="22"/>
                <w:szCs w:val="22"/>
              </w:rPr>
            </w:pPr>
            <w:r>
              <w:rPr>
                <w:sz w:val="22"/>
                <w:szCs w:val="22"/>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E3D36" w:rsidRDefault="009004E6">
            <w:pPr>
              <w:suppressAutoHyphens w:val="0"/>
              <w:autoSpaceDE w:val="0"/>
              <w:autoSpaceDN w:val="0"/>
              <w:adjustRightInd w:val="0"/>
              <w:jc w:val="both"/>
              <w:rPr>
                <w:sz w:val="22"/>
                <w:szCs w:val="22"/>
                <w:lang w:eastAsia="ru-RU"/>
              </w:rPr>
            </w:pPr>
            <w:r>
              <w:rPr>
                <w:sz w:val="22"/>
                <w:szCs w:val="22"/>
              </w:rPr>
              <w:t xml:space="preserve">8) </w:t>
            </w:r>
            <w:r>
              <w:rPr>
                <w:sz w:val="22"/>
                <w:szCs w:val="22"/>
                <w:lang w:eastAsia="ru-RU"/>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w:t>
            </w:r>
            <w:r>
              <w:rPr>
                <w:sz w:val="22"/>
                <w:szCs w:val="22"/>
                <w:lang w:eastAsia="ru-RU"/>
              </w:rPr>
              <w:lastRenderedPageBreak/>
              <w:t>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E3D36" w:rsidRDefault="009004E6">
            <w:pPr>
              <w:rPr>
                <w:sz w:val="22"/>
                <w:szCs w:val="22"/>
              </w:rPr>
            </w:pPr>
            <w:r>
              <w:rPr>
                <w:sz w:val="22"/>
                <w:szCs w:val="22"/>
              </w:rPr>
              <w:t>9) отсутствие у участника закупки ограничений для участия в закупках, установленных законодательством Российской Федерации.</w:t>
            </w:r>
          </w:p>
          <w:p w:rsidR="008E3D36" w:rsidRDefault="009004E6">
            <w:pPr>
              <w:tabs>
                <w:tab w:val="left" w:pos="-360"/>
                <w:tab w:val="left" w:pos="540"/>
              </w:tabs>
              <w:suppressAutoHyphens w:val="0"/>
              <w:spacing w:after="60"/>
              <w:jc w:val="both"/>
              <w:rPr>
                <w:i/>
                <w:sz w:val="22"/>
                <w:szCs w:val="22"/>
              </w:rPr>
            </w:pPr>
            <w:bookmarkStart w:id="6" w:name="_Ref169627456"/>
            <w:r>
              <w:rPr>
                <w:sz w:val="22"/>
                <w:szCs w:val="22"/>
              </w:rPr>
              <w:t>10)</w:t>
            </w:r>
            <w:r>
              <w:rPr>
                <w:b/>
                <w:sz w:val="22"/>
                <w:szCs w:val="22"/>
              </w:rPr>
              <w:t xml:space="preserve"> </w:t>
            </w:r>
            <w:r>
              <w:rPr>
                <w:sz w:val="22"/>
                <w:szCs w:val="22"/>
              </w:rPr>
              <w:t xml:space="preserve">Требование об отсутствии </w:t>
            </w:r>
            <w:bookmarkEnd w:id="6"/>
            <w:r>
              <w:rPr>
                <w:sz w:val="22"/>
                <w:szCs w:val="22"/>
              </w:rPr>
              <w:t>в предусмотренном Федеральным законом</w:t>
            </w:r>
            <w:r>
              <w:rPr>
                <w:i/>
                <w:sz w:val="22"/>
                <w:szCs w:val="22"/>
              </w:rPr>
              <w:t xml:space="preserve"> </w:t>
            </w:r>
            <w:r>
              <w:rPr>
                <w:sz w:val="22"/>
                <w:szCs w:val="22"/>
              </w:rPr>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Pr>
                <w:i/>
                <w:sz w:val="22"/>
                <w:szCs w:val="22"/>
              </w:rPr>
              <w:t>: требование установлено</w:t>
            </w:r>
          </w:p>
          <w:p w:rsidR="008E3D36" w:rsidRDefault="009004E6">
            <w:pPr>
              <w:numPr>
                <w:ilvl w:val="0"/>
                <w:numId w:val="4"/>
              </w:numPr>
              <w:tabs>
                <w:tab w:val="left" w:pos="-360"/>
                <w:tab w:val="left" w:pos="540"/>
              </w:tabs>
              <w:suppressAutoHyphens w:val="0"/>
              <w:ind w:hanging="720"/>
              <w:jc w:val="both"/>
              <w:rPr>
                <w:sz w:val="22"/>
                <w:szCs w:val="22"/>
              </w:rPr>
            </w:pPr>
            <w:r>
              <w:rPr>
                <w:sz w:val="22"/>
                <w:szCs w:val="22"/>
              </w:rPr>
              <w:t xml:space="preserve">Дополнительные    требования   к   участникам    закупки </w:t>
            </w:r>
          </w:p>
          <w:p w:rsidR="008E3D36" w:rsidRDefault="009004E6">
            <w:pPr>
              <w:pStyle w:val="afff2"/>
              <w:tabs>
                <w:tab w:val="left" w:pos="-2700"/>
                <w:tab w:val="left" w:pos="-1800"/>
                <w:tab w:val="left" w:pos="-360"/>
                <w:tab w:val="left" w:pos="567"/>
                <w:tab w:val="left" w:pos="1440"/>
              </w:tabs>
              <w:ind w:left="0"/>
              <w:jc w:val="both"/>
              <w:rPr>
                <w:i/>
                <w:sz w:val="22"/>
                <w:szCs w:val="22"/>
              </w:rPr>
            </w:pPr>
            <w:r>
              <w:rPr>
                <w:sz w:val="22"/>
                <w:szCs w:val="22"/>
              </w:rPr>
              <w:t xml:space="preserve">(в соответствии с ч. 2, ч. 2.1 ст. 31 Федерального закона № 44-ФЗ):  </w:t>
            </w:r>
            <w:r>
              <w:rPr>
                <w:i/>
                <w:sz w:val="22"/>
                <w:szCs w:val="22"/>
              </w:rPr>
              <w:t>Не установлены.</w:t>
            </w:r>
          </w:p>
          <w:p w:rsidR="008E3D36" w:rsidRDefault="008E3D36">
            <w:pPr>
              <w:tabs>
                <w:tab w:val="left" w:pos="-360"/>
                <w:tab w:val="left" w:pos="540"/>
              </w:tabs>
              <w:rPr>
                <w:b/>
                <w:sz w:val="22"/>
                <w:szCs w:val="22"/>
              </w:rPr>
            </w:pPr>
          </w:p>
          <w:p w:rsidR="008E3D36" w:rsidRDefault="009004E6">
            <w:pPr>
              <w:tabs>
                <w:tab w:val="left" w:pos="-360"/>
                <w:tab w:val="left" w:pos="540"/>
              </w:tabs>
              <w:rPr>
                <w:sz w:val="22"/>
                <w:szCs w:val="22"/>
                <w:u w:val="single"/>
              </w:rPr>
            </w:pPr>
            <w:r>
              <w:rPr>
                <w:sz w:val="22"/>
                <w:szCs w:val="22"/>
                <w:u w:val="single"/>
              </w:rPr>
              <w:t xml:space="preserve">Требования к содержанию и составу заявки. </w:t>
            </w:r>
          </w:p>
          <w:p w:rsidR="008E3D36" w:rsidRDefault="009004E6">
            <w:pPr>
              <w:pStyle w:val="ConsPlusNormal"/>
              <w:tabs>
                <w:tab w:val="left" w:pos="2552"/>
              </w:tabs>
              <w:ind w:firstLine="0"/>
              <w:jc w:val="both"/>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b/>
                <w:sz w:val="22"/>
                <w:szCs w:val="22"/>
              </w:rPr>
              <w:t xml:space="preserve">Заявка должна </w:t>
            </w:r>
            <w:r>
              <w:rPr>
                <w:rFonts w:ascii="Times New Roman" w:hAnsi="Times New Roman" w:cs="Times New Roman"/>
                <w:b/>
                <w:sz w:val="22"/>
                <w:szCs w:val="22"/>
              </w:rPr>
              <w:t>содержать следующие документы и информацию:</w:t>
            </w:r>
          </w:p>
          <w:p w:rsidR="008E3D36" w:rsidRDefault="009004E6">
            <w:pPr>
              <w:suppressAutoHyphens w:val="0"/>
              <w:autoSpaceDE w:val="0"/>
              <w:autoSpaceDN w:val="0"/>
              <w:adjustRightInd w:val="0"/>
              <w:jc w:val="both"/>
              <w:rPr>
                <w:sz w:val="22"/>
                <w:szCs w:val="22"/>
                <w:lang w:eastAsia="ru-RU"/>
              </w:rPr>
            </w:pPr>
            <w:r>
              <w:rPr>
                <w:sz w:val="22"/>
                <w:szCs w:val="22"/>
                <w:lang w:eastAsia="ru-RU"/>
              </w:rPr>
              <w:t xml:space="preserve">1) согласие (подтверждение) на  поставку товара, выполнение работы, оказание услуги; </w:t>
            </w:r>
          </w:p>
          <w:p w:rsidR="008E3D36" w:rsidRDefault="009004E6">
            <w:pPr>
              <w:suppressAutoHyphens w:val="0"/>
              <w:autoSpaceDE w:val="0"/>
              <w:autoSpaceDN w:val="0"/>
              <w:adjustRightInd w:val="0"/>
              <w:jc w:val="both"/>
              <w:rPr>
                <w:sz w:val="22"/>
                <w:szCs w:val="22"/>
                <w:lang w:eastAsia="ru-RU"/>
              </w:rPr>
            </w:pPr>
            <w:r>
              <w:rPr>
                <w:sz w:val="22"/>
                <w:szCs w:val="22"/>
                <w:lang w:eastAsia="ru-RU"/>
              </w:rPr>
              <w:t xml:space="preserve">2) Анкета участника </w:t>
            </w:r>
            <w:r>
              <w:rPr>
                <w:sz w:val="22"/>
                <w:szCs w:val="22"/>
              </w:rPr>
              <w:t>по форме Приложение № 1 к настоящему объявлению</w:t>
            </w:r>
            <w:r>
              <w:rPr>
                <w:sz w:val="22"/>
                <w:szCs w:val="22"/>
                <w:lang w:eastAsia="ru-RU"/>
              </w:rPr>
              <w:t>.</w:t>
            </w:r>
          </w:p>
          <w:p w:rsidR="008E3D36" w:rsidRDefault="009004E6">
            <w:pPr>
              <w:autoSpaceDE w:val="0"/>
              <w:autoSpaceDN w:val="0"/>
              <w:adjustRightInd w:val="0"/>
              <w:jc w:val="both"/>
              <w:rPr>
                <w:sz w:val="22"/>
                <w:szCs w:val="22"/>
              </w:rPr>
            </w:pPr>
            <w:r>
              <w:rPr>
                <w:sz w:val="22"/>
                <w:szCs w:val="22"/>
              </w:rPr>
              <w:t xml:space="preserve">3) документы, подтверждающие соответствие поставщика  (подрядчика, исполнителя) требованиям, </w:t>
            </w:r>
            <w:r>
              <w:rPr>
                <w:bCs/>
                <w:sz w:val="22"/>
                <w:szCs w:val="22"/>
              </w:rPr>
              <w:t>установленным</w:t>
            </w:r>
            <w:r>
              <w:rPr>
                <w:sz w:val="22"/>
                <w:szCs w:val="22"/>
              </w:rPr>
              <w:t xml:space="preserve"> в соответствии с законодательством Российской Федерации к лицам, осуществляющим поставки товаров, выполнение работ и оказание услуг,  являющихся объект</w:t>
            </w:r>
            <w:r>
              <w:rPr>
                <w:bCs/>
                <w:sz w:val="22"/>
                <w:szCs w:val="22"/>
              </w:rPr>
              <w:t>ом</w:t>
            </w:r>
            <w:r>
              <w:rPr>
                <w:sz w:val="22"/>
                <w:szCs w:val="22"/>
              </w:rPr>
              <w:t xml:space="preserve"> закупки *:</w:t>
            </w:r>
          </w:p>
          <w:p w:rsidR="008E3D36" w:rsidRDefault="009004E6">
            <w:pPr>
              <w:autoSpaceDE w:val="0"/>
              <w:autoSpaceDN w:val="0"/>
              <w:adjustRightInd w:val="0"/>
              <w:jc w:val="both"/>
              <w:rPr>
                <w:sz w:val="22"/>
                <w:szCs w:val="22"/>
              </w:rPr>
            </w:pPr>
            <w:r>
              <w:rPr>
                <w:sz w:val="22"/>
                <w:szCs w:val="22"/>
              </w:rPr>
              <w:t>- действующая выписка из реестра членов СРО по форме, утвержденной Приказом Ростехнадзора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являющихся объектом закупки, указанным в пункта 1 раздела 4 настоящего объявления.</w:t>
            </w:r>
          </w:p>
          <w:p w:rsidR="008E3D36" w:rsidRDefault="009004E6">
            <w:pPr>
              <w:autoSpaceDE w:val="0"/>
              <w:autoSpaceDN w:val="0"/>
              <w:adjustRightInd w:val="0"/>
              <w:jc w:val="both"/>
              <w:rPr>
                <w:i/>
                <w:iCs/>
                <w:sz w:val="22"/>
                <w:szCs w:val="22"/>
              </w:rPr>
            </w:pPr>
            <w:r>
              <w:rPr>
                <w:i/>
                <w:iCs/>
                <w:sz w:val="22"/>
                <w:szCs w:val="22"/>
              </w:rPr>
              <w:t>*Требование предоставления указанной выписки не распространяется:</w:t>
            </w:r>
          </w:p>
          <w:p w:rsidR="008E3D36" w:rsidRDefault="009004E6">
            <w:pPr>
              <w:autoSpaceDE w:val="0"/>
              <w:autoSpaceDN w:val="0"/>
              <w:adjustRightInd w:val="0"/>
              <w:jc w:val="both"/>
              <w:rPr>
                <w:i/>
                <w:iCs/>
                <w:sz w:val="22"/>
                <w:szCs w:val="22"/>
              </w:rPr>
            </w:pPr>
            <w:r>
              <w:rPr>
                <w:i/>
                <w:iCs/>
                <w:sz w:val="22"/>
                <w:szCs w:val="22"/>
              </w:rPr>
              <w:t xml:space="preserve">- на участников, которые предложат цену </w:t>
            </w:r>
            <w:r>
              <w:rPr>
                <w:i/>
                <w:iCs/>
                <w:color w:val="000000"/>
                <w:sz w:val="22"/>
                <w:szCs w:val="22"/>
              </w:rPr>
              <w:t>контракта 3 млн. руб</w:t>
            </w:r>
            <w:r>
              <w:rPr>
                <w:i/>
                <w:iCs/>
                <w:sz w:val="22"/>
                <w:szCs w:val="22"/>
              </w:rPr>
              <w:t>. и менее. Такие участники не обязаны быть членами СРО в силу ч.2.1. ст. 52 Градостроительного Кодекса РФ.</w:t>
            </w:r>
          </w:p>
          <w:p w:rsidR="008E3D36" w:rsidRDefault="009004E6">
            <w:pPr>
              <w:autoSpaceDE w:val="0"/>
              <w:autoSpaceDN w:val="0"/>
              <w:adjustRightInd w:val="0"/>
              <w:jc w:val="both"/>
              <w:rPr>
                <w:i/>
                <w:iCs/>
                <w:sz w:val="22"/>
                <w:szCs w:val="22"/>
              </w:rPr>
            </w:pPr>
            <w:r>
              <w:rPr>
                <w:i/>
                <w:iCs/>
                <w:sz w:val="22"/>
                <w:szCs w:val="22"/>
              </w:rPr>
              <w:t>- на унитарные предприятия, государственные и муниципальные учреждения, юридические лица с госучастием в случаях, которые перечислены в ч. 2.2. ст. 52 Градостроительного Кодекса РФ.</w:t>
            </w:r>
          </w:p>
          <w:p w:rsidR="008E3D36" w:rsidRDefault="009004E6">
            <w:pPr>
              <w:autoSpaceDE w:val="0"/>
              <w:autoSpaceDN w:val="0"/>
              <w:adjustRightInd w:val="0"/>
              <w:jc w:val="both"/>
              <w:rPr>
                <w:sz w:val="22"/>
                <w:szCs w:val="22"/>
              </w:rPr>
            </w:pPr>
            <w:r>
              <w:rPr>
                <w:sz w:val="22"/>
                <w:szCs w:val="22"/>
              </w:rPr>
              <w:t>4) Предложение о цене контракта, заполняется по форме Приложение № 2 к настоящему объявлению.</w:t>
            </w:r>
          </w:p>
          <w:p w:rsidR="008E3D36" w:rsidRDefault="009004E6">
            <w:pPr>
              <w:tabs>
                <w:tab w:val="left" w:pos="2552"/>
              </w:tabs>
              <w:jc w:val="both"/>
              <w:rPr>
                <w:sz w:val="22"/>
                <w:szCs w:val="22"/>
              </w:rPr>
            </w:pPr>
            <w:r>
              <w:rPr>
                <w:sz w:val="22"/>
                <w:szCs w:val="22"/>
                <w:lang w:eastAsia="ru-RU"/>
              </w:rPr>
              <w:t>5) Опыт участника закупки</w:t>
            </w:r>
            <w:r>
              <w:rPr>
                <w:sz w:val="22"/>
                <w:szCs w:val="22"/>
              </w:rPr>
              <w:t>, заполняется по форме Приложение № 2.1. к настоящему объявлению.</w:t>
            </w:r>
          </w:p>
          <w:p w:rsidR="008E3D36" w:rsidRDefault="009004E6">
            <w:pPr>
              <w:tabs>
                <w:tab w:val="left" w:pos="2552"/>
              </w:tabs>
              <w:jc w:val="both"/>
              <w:rPr>
                <w:sz w:val="22"/>
                <w:szCs w:val="22"/>
                <w:lang w:eastAsia="ru-RU"/>
              </w:rPr>
            </w:pPr>
            <w:r>
              <w:rPr>
                <w:sz w:val="22"/>
                <w:szCs w:val="22"/>
              </w:rPr>
              <w:t>6) Условия оплаты выполненных работ, заполняется по форме Приложение № 2.2. к настоящему объявлению.</w:t>
            </w:r>
          </w:p>
          <w:p w:rsidR="008E3D36" w:rsidRDefault="009004E6">
            <w:pPr>
              <w:pStyle w:val="ConsPlusNormal"/>
              <w:tabs>
                <w:tab w:val="left" w:pos="2552"/>
              </w:tabs>
              <w:ind w:firstLine="0"/>
              <w:jc w:val="both"/>
              <w:rPr>
                <w:rFonts w:ascii="Times New Roman" w:hAnsi="Times New Roman"/>
                <w:sz w:val="22"/>
                <w:szCs w:val="22"/>
                <w:u w:val="single"/>
              </w:rPr>
            </w:pPr>
            <w:r>
              <w:rPr>
                <w:rFonts w:ascii="Times New Roman" w:hAnsi="Times New Roman"/>
                <w:sz w:val="22"/>
                <w:szCs w:val="22"/>
              </w:rPr>
              <w:t xml:space="preserve">7) </w:t>
            </w:r>
            <w:r>
              <w:rPr>
                <w:rFonts w:ascii="Times New Roman" w:hAnsi="Times New Roman"/>
                <w:sz w:val="22"/>
                <w:szCs w:val="22"/>
                <w:u w:val="single"/>
              </w:rPr>
              <w:t>Для юридических лиц:</w:t>
            </w:r>
          </w:p>
          <w:p w:rsidR="008E3D36" w:rsidRDefault="009004E6">
            <w:pPr>
              <w:tabs>
                <w:tab w:val="left" w:pos="2552"/>
              </w:tabs>
              <w:jc w:val="both"/>
              <w:rPr>
                <w:sz w:val="22"/>
                <w:szCs w:val="22"/>
                <w:lang w:eastAsia="ru-RU"/>
              </w:rPr>
            </w:pPr>
            <w:r>
              <w:rPr>
                <w:sz w:val="22"/>
                <w:szCs w:val="22"/>
              </w:rPr>
              <w:t xml:space="preserve">- Устав в действующей редакции и </w:t>
            </w:r>
            <w:r>
              <w:rPr>
                <w:sz w:val="22"/>
                <w:szCs w:val="22"/>
                <w:lang w:eastAsia="ru-RU"/>
              </w:rPr>
              <w:t>выписка из единого государственного реестра юридических лиц;</w:t>
            </w:r>
          </w:p>
          <w:p w:rsidR="008E3D36" w:rsidRDefault="009004E6">
            <w:pPr>
              <w:jc w:val="both"/>
              <w:rPr>
                <w:sz w:val="22"/>
                <w:szCs w:val="22"/>
                <w:lang w:eastAsia="ru-RU"/>
              </w:rPr>
            </w:pPr>
            <w:r>
              <w:rPr>
                <w:sz w:val="22"/>
                <w:szCs w:val="22"/>
                <w:lang w:eastAsia="ru-RU"/>
              </w:rPr>
              <w:t xml:space="preserve">- Свидетельство о </w:t>
            </w:r>
            <w:r>
              <w:rPr>
                <w:sz w:val="22"/>
                <w:szCs w:val="22"/>
              </w:rPr>
              <w:t xml:space="preserve">  государственной </w:t>
            </w:r>
            <w:r>
              <w:rPr>
                <w:sz w:val="22"/>
                <w:szCs w:val="22"/>
                <w:lang w:eastAsia="ru-RU"/>
              </w:rPr>
              <w:t xml:space="preserve">регистрации юридического лица; </w:t>
            </w:r>
          </w:p>
          <w:p w:rsidR="008E3D36" w:rsidRDefault="009004E6">
            <w:pPr>
              <w:jc w:val="both"/>
              <w:rPr>
                <w:sz w:val="22"/>
                <w:szCs w:val="22"/>
                <w:lang w:eastAsia="ru-RU"/>
              </w:rPr>
            </w:pPr>
            <w:r>
              <w:rPr>
                <w:sz w:val="22"/>
                <w:szCs w:val="22"/>
                <w:lang w:eastAsia="ru-RU"/>
              </w:rPr>
              <w:t xml:space="preserve">- </w:t>
            </w:r>
            <w:r>
              <w:rPr>
                <w:sz w:val="22"/>
                <w:szCs w:val="22"/>
              </w:rPr>
              <w:t>Свидетельство</w:t>
            </w:r>
            <w:r>
              <w:rPr>
                <w:sz w:val="22"/>
                <w:szCs w:val="22"/>
                <w:lang w:eastAsia="ru-RU"/>
              </w:rPr>
              <w:t xml:space="preserve"> о постановке на учет в налоговом органе.</w:t>
            </w:r>
          </w:p>
          <w:p w:rsidR="008E3D36" w:rsidRDefault="009004E6">
            <w:pPr>
              <w:jc w:val="both"/>
              <w:rPr>
                <w:sz w:val="22"/>
                <w:szCs w:val="22"/>
                <w:u w:val="single"/>
                <w:lang w:eastAsia="ru-RU"/>
              </w:rPr>
            </w:pPr>
            <w:r>
              <w:rPr>
                <w:sz w:val="22"/>
                <w:szCs w:val="22"/>
              </w:rPr>
              <w:t xml:space="preserve">      </w:t>
            </w:r>
            <w:r>
              <w:rPr>
                <w:sz w:val="22"/>
                <w:szCs w:val="22"/>
                <w:u w:val="single"/>
              </w:rPr>
              <w:t xml:space="preserve">   Для индивидуальных предпринимателей физических лиц:</w:t>
            </w:r>
          </w:p>
          <w:p w:rsidR="008E3D36" w:rsidRDefault="009004E6">
            <w:pPr>
              <w:jc w:val="both"/>
              <w:rPr>
                <w:sz w:val="22"/>
                <w:szCs w:val="22"/>
                <w:lang w:eastAsia="ru-RU"/>
              </w:rPr>
            </w:pPr>
            <w:r>
              <w:rPr>
                <w:sz w:val="22"/>
                <w:szCs w:val="22"/>
                <w:lang w:eastAsia="ru-RU"/>
              </w:rPr>
              <w:t>-  Свидетельство о постановке на учет физического лица в налоговом органе;</w:t>
            </w:r>
          </w:p>
          <w:p w:rsidR="008E3D36" w:rsidRDefault="009004E6">
            <w:pPr>
              <w:jc w:val="both"/>
              <w:rPr>
                <w:sz w:val="22"/>
                <w:szCs w:val="22"/>
                <w:lang w:eastAsia="ru-RU"/>
              </w:rPr>
            </w:pPr>
            <w:r>
              <w:rPr>
                <w:sz w:val="22"/>
                <w:szCs w:val="22"/>
                <w:lang w:eastAsia="ru-RU"/>
              </w:rPr>
              <w:lastRenderedPageBreak/>
              <w:t>- Свидетельства о   государственной регистрации физического лица в качестве индивидуального предпринимателя;</w:t>
            </w:r>
          </w:p>
          <w:p w:rsidR="008E3D36" w:rsidRDefault="009004E6">
            <w:pPr>
              <w:jc w:val="both"/>
              <w:rPr>
                <w:sz w:val="22"/>
                <w:szCs w:val="22"/>
                <w:lang w:eastAsia="ru-RU"/>
              </w:rPr>
            </w:pPr>
            <w:r>
              <w:rPr>
                <w:sz w:val="22"/>
                <w:szCs w:val="22"/>
                <w:lang w:eastAsia="ru-RU"/>
              </w:rPr>
              <w:t>- Выписка из единого государственного реестра индивидуальных предпринимателей (для индивидуального предпринимателя);</w:t>
            </w:r>
          </w:p>
          <w:p w:rsidR="008E3D36" w:rsidRDefault="009004E6">
            <w:pPr>
              <w:pStyle w:val="afff2"/>
              <w:tabs>
                <w:tab w:val="left" w:pos="-2700"/>
                <w:tab w:val="left" w:pos="-1800"/>
                <w:tab w:val="left" w:pos="-360"/>
                <w:tab w:val="left" w:pos="567"/>
                <w:tab w:val="left" w:pos="1440"/>
              </w:tabs>
              <w:ind w:left="0"/>
              <w:rPr>
                <w:sz w:val="22"/>
                <w:szCs w:val="22"/>
              </w:rPr>
            </w:pPr>
            <w:r>
              <w:rPr>
                <w:sz w:val="22"/>
                <w:szCs w:val="22"/>
                <w:lang w:eastAsia="ru-RU"/>
              </w:rPr>
              <w:t xml:space="preserve"> - К</w:t>
            </w:r>
            <w:r>
              <w:rPr>
                <w:sz w:val="22"/>
                <w:szCs w:val="22"/>
              </w:rPr>
              <w:t>опия</w:t>
            </w:r>
            <w:r>
              <w:rPr>
                <w:sz w:val="22"/>
                <w:szCs w:val="22"/>
                <w:lang w:eastAsia="ru-RU"/>
              </w:rPr>
              <w:t xml:space="preserve"> паспорта.</w:t>
            </w:r>
          </w:p>
        </w:tc>
      </w:tr>
      <w:tr w:rsidR="008E3D36">
        <w:tc>
          <w:tcPr>
            <w:tcW w:w="675" w:type="dxa"/>
          </w:tcPr>
          <w:p w:rsidR="008E3D36" w:rsidRDefault="009004E6">
            <w:pPr>
              <w:suppressAutoHyphens w:val="0"/>
              <w:spacing w:after="60"/>
              <w:rPr>
                <w:b/>
                <w:bCs/>
                <w:sz w:val="22"/>
                <w:szCs w:val="22"/>
              </w:rPr>
            </w:pPr>
            <w:r>
              <w:rPr>
                <w:b/>
                <w:bCs/>
                <w:sz w:val="22"/>
                <w:szCs w:val="22"/>
              </w:rPr>
              <w:lastRenderedPageBreak/>
              <w:t>5.</w:t>
            </w:r>
          </w:p>
        </w:tc>
        <w:tc>
          <w:tcPr>
            <w:tcW w:w="3011" w:type="dxa"/>
          </w:tcPr>
          <w:p w:rsidR="008E3D36" w:rsidRDefault="009004E6">
            <w:pPr>
              <w:keepNext/>
              <w:keepLines/>
              <w:widowControl w:val="0"/>
              <w:suppressLineNumbers/>
              <w:rPr>
                <w:b/>
                <w:bCs/>
                <w:sz w:val="22"/>
                <w:szCs w:val="22"/>
              </w:rPr>
            </w:pPr>
            <w:r>
              <w:rPr>
                <w:b/>
                <w:bCs/>
                <w:sz w:val="22"/>
                <w:szCs w:val="22"/>
              </w:rPr>
              <w:t>Размер обеспечения исполнения контракта</w:t>
            </w:r>
          </w:p>
        </w:tc>
        <w:tc>
          <w:tcPr>
            <w:tcW w:w="6770" w:type="dxa"/>
          </w:tcPr>
          <w:p w:rsidR="008E3D36" w:rsidRDefault="009004E6">
            <w:pPr>
              <w:autoSpaceDE w:val="0"/>
              <w:jc w:val="both"/>
              <w:rPr>
                <w:sz w:val="22"/>
                <w:szCs w:val="22"/>
              </w:rPr>
            </w:pPr>
            <w:r>
              <w:rPr>
                <w:sz w:val="22"/>
                <w:szCs w:val="22"/>
                <w:lang w:eastAsia="ru-RU"/>
              </w:rPr>
              <w:t xml:space="preserve">Контракт заключается только после предоставления участником, с которым заключается контракт обеспечения исполнения контракта </w:t>
            </w:r>
            <w:r>
              <w:rPr>
                <w:b/>
                <w:sz w:val="22"/>
                <w:szCs w:val="22"/>
                <w:lang w:eastAsia="ru-RU"/>
              </w:rPr>
              <w:t>5</w:t>
            </w:r>
            <w:r>
              <w:rPr>
                <w:b/>
                <w:i/>
                <w:sz w:val="22"/>
                <w:szCs w:val="22"/>
              </w:rPr>
              <w:t xml:space="preserve"> %</w:t>
            </w:r>
            <w:r>
              <w:rPr>
                <w:sz w:val="22"/>
                <w:szCs w:val="22"/>
              </w:rPr>
              <w:t xml:space="preserve"> от  НМЦК. </w:t>
            </w:r>
          </w:p>
        </w:tc>
      </w:tr>
      <w:tr w:rsidR="008E3D36">
        <w:tc>
          <w:tcPr>
            <w:tcW w:w="675" w:type="dxa"/>
          </w:tcPr>
          <w:p w:rsidR="008E3D36" w:rsidRDefault="009004E6">
            <w:pPr>
              <w:suppressAutoHyphens w:val="0"/>
              <w:spacing w:after="60"/>
              <w:rPr>
                <w:b/>
                <w:bCs/>
                <w:sz w:val="22"/>
                <w:szCs w:val="22"/>
              </w:rPr>
            </w:pPr>
            <w:r>
              <w:rPr>
                <w:b/>
                <w:bCs/>
                <w:sz w:val="22"/>
                <w:szCs w:val="22"/>
              </w:rPr>
              <w:t>5.1.</w:t>
            </w:r>
          </w:p>
        </w:tc>
        <w:tc>
          <w:tcPr>
            <w:tcW w:w="3011" w:type="dxa"/>
          </w:tcPr>
          <w:p w:rsidR="008E3D36" w:rsidRDefault="009004E6">
            <w:pPr>
              <w:keepNext/>
              <w:keepLines/>
              <w:widowControl w:val="0"/>
              <w:suppressLineNumbers/>
              <w:rPr>
                <w:b/>
                <w:bCs/>
                <w:sz w:val="22"/>
                <w:szCs w:val="22"/>
              </w:rPr>
            </w:pPr>
            <w:r>
              <w:rPr>
                <w:b/>
                <w:bCs/>
                <w:sz w:val="22"/>
                <w:szCs w:val="22"/>
              </w:rPr>
              <w:t>Срок и порядок предоставления обеспечения исполнения контракта</w:t>
            </w:r>
          </w:p>
        </w:tc>
        <w:tc>
          <w:tcPr>
            <w:tcW w:w="6770" w:type="dxa"/>
          </w:tcPr>
          <w:p w:rsidR="008E3D36" w:rsidRDefault="009004E6">
            <w:pPr>
              <w:pStyle w:val="1a"/>
              <w:ind w:firstLine="0"/>
              <w:rPr>
                <w:color w:val="000000"/>
                <w:sz w:val="22"/>
                <w:szCs w:val="22"/>
              </w:rPr>
            </w:pPr>
            <w:r>
              <w:rPr>
                <w:color w:val="000000"/>
                <w:sz w:val="22"/>
                <w:szCs w:val="22"/>
              </w:rPr>
              <w:t>Согласно Проекта муниципального контракта</w:t>
            </w:r>
          </w:p>
        </w:tc>
      </w:tr>
      <w:tr w:rsidR="008E3D36">
        <w:tc>
          <w:tcPr>
            <w:tcW w:w="675" w:type="dxa"/>
          </w:tcPr>
          <w:p w:rsidR="008E3D36" w:rsidRDefault="009004E6">
            <w:pPr>
              <w:suppressAutoHyphens w:val="0"/>
              <w:spacing w:after="60"/>
              <w:rPr>
                <w:b/>
                <w:sz w:val="22"/>
                <w:szCs w:val="22"/>
              </w:rPr>
            </w:pPr>
            <w:r>
              <w:rPr>
                <w:b/>
                <w:sz w:val="22"/>
                <w:szCs w:val="22"/>
              </w:rPr>
              <w:t>6.</w:t>
            </w:r>
          </w:p>
        </w:tc>
        <w:tc>
          <w:tcPr>
            <w:tcW w:w="3011" w:type="dxa"/>
          </w:tcPr>
          <w:p w:rsidR="008E3D36" w:rsidRDefault="009004E6">
            <w:pPr>
              <w:keepNext/>
              <w:keepLines/>
              <w:widowControl w:val="0"/>
              <w:suppressLineNumbers/>
              <w:rPr>
                <w:b/>
                <w:sz w:val="22"/>
                <w:szCs w:val="22"/>
              </w:rPr>
            </w:pPr>
            <w:r>
              <w:rPr>
                <w:b/>
                <w:sz w:val="22"/>
                <w:szCs w:val="22"/>
              </w:rPr>
              <w:t>Критерии определения поставщика (подрядчика, исполнителя)</w:t>
            </w:r>
          </w:p>
        </w:tc>
        <w:tc>
          <w:tcPr>
            <w:tcW w:w="6770" w:type="dxa"/>
          </w:tcPr>
          <w:p w:rsidR="008E3D36" w:rsidRDefault="009004E6">
            <w:pPr>
              <w:tabs>
                <w:tab w:val="left" w:pos="-360"/>
                <w:tab w:val="left" w:pos="360"/>
                <w:tab w:val="left" w:pos="3600"/>
              </w:tabs>
              <w:rPr>
                <w:sz w:val="22"/>
                <w:szCs w:val="22"/>
              </w:rPr>
            </w:pPr>
            <w:r>
              <w:rPr>
                <w:sz w:val="22"/>
                <w:szCs w:val="22"/>
              </w:rPr>
              <w:t>Согласно Приложения № 2.1 к настоящему объявлению.</w:t>
            </w:r>
          </w:p>
        </w:tc>
      </w:tr>
    </w:tbl>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1</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8E3D36">
      <w:pPr>
        <w:ind w:left="5697"/>
        <w:rPr>
          <w:bCs/>
        </w:rPr>
      </w:pPr>
    </w:p>
    <w:p w:rsidR="008E3D36" w:rsidRDefault="009004E6">
      <w:pPr>
        <w:pStyle w:val="ConsNormal"/>
        <w:widowControl/>
        <w:ind w:right="0" w:firstLine="0"/>
        <w:outlineLvl w:val="2"/>
        <w:rPr>
          <w:rFonts w:ascii="Times New Roman" w:hAnsi="Times New Roman"/>
          <w:bCs/>
          <w:sz w:val="24"/>
          <w:szCs w:val="24"/>
        </w:rPr>
      </w:pPr>
      <w:r>
        <w:rPr>
          <w:rFonts w:ascii="Times New Roman" w:hAnsi="Times New Roman"/>
          <w:bCs/>
          <w:sz w:val="24"/>
          <w:szCs w:val="24"/>
        </w:rPr>
        <w:tab/>
      </w:r>
    </w:p>
    <w:p w:rsidR="008E3D36" w:rsidRDefault="009004E6">
      <w:pPr>
        <w:pStyle w:val="afff5"/>
        <w:jc w:val="center"/>
        <w:rPr>
          <w:b/>
        </w:rPr>
      </w:pPr>
      <w:r>
        <w:rPr>
          <w:b/>
        </w:rPr>
        <w:t>АНКЕТА УЧАСТНИКА ЗАКУПКИ</w:t>
      </w:r>
    </w:p>
    <w:p w:rsidR="008E3D36" w:rsidRDefault="008E3D36">
      <w:pPr>
        <w:pStyle w:val="afff5"/>
        <w:jc w:val="center"/>
        <w:rPr>
          <w:b/>
        </w:rPr>
      </w:pPr>
    </w:p>
    <w:tbl>
      <w:tblPr>
        <w:tblW w:w="5258" w:type="pct"/>
        <w:tblInd w:w="-519" w:type="dxa"/>
        <w:tblCellMar>
          <w:left w:w="48" w:type="dxa"/>
        </w:tblCellMar>
        <w:tblLook w:val="04A0" w:firstRow="1" w:lastRow="0" w:firstColumn="1" w:lastColumn="0" w:noHBand="0" w:noVBand="1"/>
      </w:tblPr>
      <w:tblGrid>
        <w:gridCol w:w="1020"/>
        <w:gridCol w:w="2710"/>
        <w:gridCol w:w="2719"/>
        <w:gridCol w:w="3849"/>
      </w:tblGrid>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napToGrid w:val="0"/>
              <w:spacing w:line="276" w:lineRule="auto"/>
              <w:ind w:firstLine="0"/>
              <w:rPr>
                <w:color w:val="000000"/>
              </w:rPr>
            </w:pPr>
            <w:r>
              <w:rPr>
                <w:color w:val="000000"/>
              </w:rPr>
              <w:t>1.</w:t>
            </w:r>
          </w:p>
          <w:p w:rsidR="008E3D36" w:rsidRDefault="008E3D36">
            <w:pPr>
              <w:pStyle w:val="1a"/>
              <w:snapToGrid w:val="0"/>
              <w:spacing w:line="276" w:lineRule="auto"/>
              <w:ind w:firstLine="0"/>
            </w:pP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spacing w:line="200" w:lineRule="atLeast"/>
              <w:ind w:firstLine="0"/>
            </w:pPr>
            <w:r>
              <w:rPr>
                <w:color w:val="000000"/>
              </w:rPr>
              <w:t xml:space="preserve">Полное </w:t>
            </w:r>
            <w:r>
              <w:rPr>
                <w:bCs/>
                <w:color w:val="000000"/>
              </w:rPr>
              <w:t xml:space="preserve">и сокращенное </w:t>
            </w:r>
            <w:r>
              <w:rPr>
                <w:color w:val="000000"/>
              </w:rPr>
              <w:t>наименования организации и ее организационно- правовая форма (или Ф.И.О. физического лица)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a"/>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napToGrid w:val="0"/>
              <w:spacing w:line="276" w:lineRule="auto"/>
              <w:ind w:firstLine="0"/>
            </w:pPr>
            <w:r>
              <w:t>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spacing w:line="200" w:lineRule="atLeast"/>
              <w:ind w:firstLine="0"/>
            </w:pPr>
            <w:r>
              <w:rPr>
                <w:color w:val="000000"/>
              </w:rPr>
              <w:t>Руководство (должность, 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a"/>
              <w:snapToGrid w:val="0"/>
              <w:spacing w:line="200" w:lineRule="atLeast"/>
              <w:rPr>
                <w:i/>
                <w:iCs/>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napToGrid w:val="0"/>
              <w:spacing w:line="276" w:lineRule="auto"/>
              <w:ind w:firstLine="0"/>
            </w:pPr>
            <w:r>
              <w:rPr>
                <w:color w:val="000000"/>
              </w:rPr>
              <w:t>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spacing w:line="200" w:lineRule="atLeast"/>
              <w:ind w:firstLine="0"/>
            </w:pPr>
            <w:r>
              <w:rPr>
                <w:color w:val="000000"/>
              </w:rPr>
              <w:t>Местонахождение (адрес) участника (юридический адрес, почтовый адрес — для юридических лиц; место жительства — для физических лиц)</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a"/>
              <w:snapToGrid w:val="0"/>
              <w:spacing w:line="200" w:lineRule="atLeast"/>
              <w:rPr>
                <w:i/>
                <w:iCs/>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napToGrid w:val="0"/>
              <w:spacing w:line="276" w:lineRule="auto"/>
              <w:ind w:firstLine="0"/>
            </w:pPr>
            <w:r>
              <w:rPr>
                <w:color w:val="000000"/>
              </w:rPr>
              <w:t>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spacing w:line="200" w:lineRule="atLeast"/>
              <w:ind w:firstLine="0"/>
            </w:pPr>
            <w:r>
              <w:rPr>
                <w:color w:val="000000"/>
              </w:rPr>
              <w:t>Номер контактного телефона, адрес электронной почты</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a"/>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napToGrid w:val="0"/>
              <w:spacing w:line="276" w:lineRule="auto"/>
              <w:ind w:firstLine="0"/>
            </w:pPr>
            <w:r>
              <w:rPr>
                <w:color w:val="000000"/>
              </w:rPr>
              <w:t>5.</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spacing w:line="200" w:lineRule="atLeast"/>
              <w:ind w:firstLine="0"/>
            </w:pPr>
            <w:r>
              <w:rPr>
                <w:color w:val="000000"/>
              </w:rPr>
              <w:t>ИНН/КПП (или паспортные данные)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a"/>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napToGrid w:val="0"/>
              <w:spacing w:line="276" w:lineRule="auto"/>
              <w:ind w:firstLine="0"/>
            </w:pPr>
            <w:r>
              <w:rPr>
                <w:color w:val="000000"/>
              </w:rPr>
              <w:t>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spacing w:line="200" w:lineRule="atLeast"/>
              <w:ind w:firstLine="0"/>
            </w:pPr>
            <w:r>
              <w:rPr>
                <w:color w:val="000000"/>
              </w:rPr>
              <w:t>ОГРН/ОГРНИП</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a"/>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napToGrid w:val="0"/>
              <w:spacing w:line="276" w:lineRule="auto"/>
              <w:ind w:firstLine="0"/>
            </w:pPr>
            <w:r>
              <w:rPr>
                <w:color w:val="000000"/>
              </w:rPr>
              <w:t>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spacing w:line="200" w:lineRule="atLeast"/>
              <w:ind w:firstLine="0"/>
            </w:pPr>
            <w:r>
              <w:rPr>
                <w:color w:val="000000"/>
              </w:rPr>
              <w:t>ОКПО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a"/>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napToGrid w:val="0"/>
              <w:spacing w:line="276" w:lineRule="auto"/>
              <w:ind w:firstLine="0"/>
            </w:pPr>
            <w:r>
              <w:rPr>
                <w:color w:val="000000"/>
              </w:rPr>
              <w:t>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spacing w:line="200" w:lineRule="atLeast"/>
              <w:ind w:firstLine="0"/>
            </w:pPr>
            <w:r>
              <w:rPr>
                <w:color w:val="000000"/>
              </w:rPr>
              <w:t>ОКТМО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a"/>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napToGrid w:val="0"/>
              <w:spacing w:line="276" w:lineRule="auto"/>
              <w:ind w:firstLine="0"/>
            </w:pPr>
            <w:r>
              <w:rPr>
                <w:color w:val="000000"/>
              </w:rPr>
              <w:t>9.</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spacing w:line="200" w:lineRule="atLeast"/>
              <w:ind w:firstLine="0"/>
            </w:pPr>
            <w:r>
              <w:rPr>
                <w:color w:val="000000"/>
              </w:rPr>
              <w:t>ОКОПФ</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a"/>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napToGrid w:val="0"/>
              <w:spacing w:line="276" w:lineRule="auto"/>
              <w:ind w:firstLine="0"/>
            </w:pPr>
            <w:r>
              <w:rPr>
                <w:color w:val="000000"/>
              </w:rPr>
              <w:t>10.</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spacing w:line="200" w:lineRule="atLeast"/>
              <w:ind w:firstLine="0"/>
            </w:pPr>
            <w:r>
              <w:rPr>
                <w:color w:val="000000"/>
              </w:rPr>
              <w:t>Банковские реквизиты (наименование банка, расчетный счет, корреспондентский счет, код БИК)</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a"/>
              <w:snapToGrid w:val="0"/>
              <w:rPr>
                <w:w w:val="96"/>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hd w:val="clear" w:color="auto" w:fill="FFFFFF"/>
              <w:snapToGrid w:val="0"/>
              <w:spacing w:line="360" w:lineRule="auto"/>
              <w:ind w:firstLine="0"/>
            </w:pPr>
            <w:r>
              <w:rPr>
                <w:color w:val="000000"/>
              </w:rPr>
              <w:t>11.</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ind w:firstLine="0"/>
            </w:pPr>
            <w:r>
              <w:rPr>
                <w:color w:val="000000"/>
              </w:rPr>
              <w:t>Является ли участник плательщиком НДС</w:t>
            </w:r>
          </w:p>
        </w:tc>
        <w:tc>
          <w:tcPr>
            <w:tcW w:w="1869" w:type="pct"/>
            <w:tcBorders>
              <w:top w:val="single" w:sz="4" w:space="0" w:color="000001"/>
              <w:left w:val="single" w:sz="4" w:space="0" w:color="000001"/>
              <w:bottom w:val="single" w:sz="4" w:space="0" w:color="000001"/>
              <w:right w:val="single" w:sz="4" w:space="0" w:color="000001"/>
            </w:tcBorders>
            <w:shd w:val="clear" w:color="auto" w:fill="auto"/>
            <w:vAlign w:val="center"/>
          </w:tcPr>
          <w:p w:rsidR="008E3D36" w:rsidRDefault="009004E6">
            <w:pPr>
              <w:pStyle w:val="1a"/>
              <w:jc w:val="center"/>
            </w:pPr>
            <w:r>
              <w:rPr>
                <w:i/>
                <w:color w:val="000000"/>
              </w:rPr>
              <w:t>Указать Да (____%) или Нет</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hd w:val="clear" w:color="auto" w:fill="FFFFFF"/>
              <w:snapToGrid w:val="0"/>
              <w:spacing w:line="360" w:lineRule="auto"/>
              <w:ind w:firstLine="0"/>
            </w:pPr>
            <w:r>
              <w:rPr>
                <w:color w:val="000000"/>
              </w:rPr>
              <w:t>12.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ind w:firstLine="0"/>
            </w:pPr>
            <w:r>
              <w:rPr>
                <w:color w:val="000000"/>
              </w:rPr>
              <w:t>Непроведение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a"/>
              <w:jc w:val="center"/>
            </w:pPr>
            <w:r>
              <w:rPr>
                <w:i/>
                <w:color w:val="000000"/>
              </w:rPr>
              <w:t>Указать проводится или не проводится</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hd w:val="clear" w:color="auto" w:fill="FFFFFF"/>
              <w:snapToGrid w:val="0"/>
              <w:spacing w:line="360" w:lineRule="auto"/>
              <w:ind w:firstLine="0"/>
            </w:pPr>
            <w:r>
              <w:rPr>
                <w:color w:val="000000"/>
              </w:rPr>
              <w:t>13.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ind w:firstLine="0"/>
              <w:textAlignment w:val="baseline"/>
            </w:pPr>
            <w:r>
              <w:rPr>
                <w:color w:val="000000"/>
              </w:rPr>
              <w:t xml:space="preserve">Не приостановление деятельности участника в порядке, предусмотренном Кодексом Российской Федерации об административных правонарушениях, на дату подачи заявки на </w:t>
            </w:r>
            <w:r>
              <w:rPr>
                <w:color w:val="000000"/>
              </w:rPr>
              <w:lastRenderedPageBreak/>
              <w:t>участие в закупке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a"/>
              <w:jc w:val="center"/>
            </w:pPr>
            <w:r>
              <w:rPr>
                <w:i/>
                <w:color w:val="000000"/>
              </w:rPr>
              <w:lastRenderedPageBreak/>
              <w:t>Указать приостановлена или не приостановлена</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hd w:val="clear" w:color="auto" w:fill="FFFFFF"/>
              <w:snapToGrid w:val="0"/>
              <w:spacing w:line="360" w:lineRule="auto"/>
              <w:ind w:firstLine="0"/>
            </w:pPr>
            <w:r>
              <w:rPr>
                <w:color w:val="000000"/>
              </w:rPr>
              <w:lastRenderedPageBreak/>
              <w:t>14.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ind w:firstLine="0"/>
            </w:pPr>
            <w:r>
              <w:rPr>
                <w:color w:val="000000"/>
              </w:rPr>
              <w:t xml:space="preserve">Отсутствие у участника закупки недоимки по налогам, сборам, задолженности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color w:val="000000"/>
                <w:u w:val="single"/>
              </w:rPr>
              <w:t>за прошедший календарный год</w:t>
            </w:r>
            <w:r>
              <w:rPr>
                <w:color w:val="000000"/>
              </w:rPr>
              <w:t>, размер которой превышает 25% балансовой стоимости активов участника закупки по данным бухгалтерской отчетности за последний отчетный период*</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a"/>
              <w:jc w:val="center"/>
            </w:pPr>
            <w:r>
              <w:rPr>
                <w:i/>
                <w:color w:val="000000"/>
              </w:rPr>
              <w:t>Указать отсутствует или существует задолженность в размере _____% от балансовой стоимости активов</w:t>
            </w:r>
          </w:p>
        </w:tc>
      </w:tr>
      <w:tr w:rsidR="008E3D36">
        <w:trPr>
          <w:trHeight w:val="556"/>
        </w:trPr>
        <w:tc>
          <w:tcPr>
            <w:tcW w:w="495" w:type="pct"/>
            <w:vMerge w:val="restart"/>
            <w:tcBorders>
              <w:top w:val="single" w:sz="4" w:space="0" w:color="000001"/>
              <w:left w:val="single" w:sz="4" w:space="0" w:color="000001"/>
              <w:bottom w:val="single" w:sz="4" w:space="0" w:color="000001"/>
            </w:tcBorders>
            <w:shd w:val="clear" w:color="auto" w:fill="FFFFFF"/>
            <w:vAlign w:val="center"/>
          </w:tcPr>
          <w:p w:rsidR="008E3D36" w:rsidRDefault="009004E6">
            <w:pPr>
              <w:pStyle w:val="1a"/>
              <w:shd w:val="clear" w:color="auto" w:fill="FFFFFF"/>
              <w:snapToGrid w:val="0"/>
              <w:spacing w:line="360" w:lineRule="auto"/>
              <w:ind w:firstLine="0"/>
            </w:pPr>
            <w:r>
              <w:rPr>
                <w:color w:val="000000"/>
              </w:rPr>
              <w:t>15.</w:t>
            </w:r>
          </w:p>
          <w:p w:rsidR="008E3D36" w:rsidRDefault="008E3D36">
            <w:pPr>
              <w:pStyle w:val="1a"/>
              <w:shd w:val="clear" w:color="auto" w:fill="FFFFFF"/>
              <w:snapToGrid w:val="0"/>
              <w:spacing w:line="360" w:lineRule="auto"/>
              <w:ind w:firstLine="0"/>
            </w:pPr>
          </w:p>
        </w:tc>
        <w:tc>
          <w:tcPr>
            <w:tcW w:w="4505"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a"/>
              <w:ind w:firstLine="0"/>
              <w:textAlignment w:val="baseline"/>
            </w:pPr>
            <w:r>
              <w:rPr>
                <w:color w:val="000000"/>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наказания в виде дисквалификации  в отношении следующих лиц:</w:t>
            </w:r>
          </w:p>
        </w:tc>
      </w:tr>
      <w:tr w:rsidR="008E3D36">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8E3D36" w:rsidRDefault="008E3D36">
            <w:pPr>
              <w:pStyle w:val="1a"/>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ind w:firstLine="0"/>
              <w:textAlignment w:val="baseline"/>
            </w:pPr>
            <w:r>
              <w:rPr>
                <w:color w:val="000000"/>
              </w:rPr>
              <w:t>руководителя</w:t>
            </w:r>
          </w:p>
        </w:tc>
        <w:tc>
          <w:tcPr>
            <w:tcW w:w="1320"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a"/>
              <w:jc w:val="center"/>
            </w:pPr>
            <w:r>
              <w:rPr>
                <w:i/>
                <w:color w:val="000000"/>
              </w:rPr>
              <w:t>Указать отсутствует или имеется судимость за преступления в сфере экономики</w:t>
            </w:r>
          </w:p>
        </w:tc>
      </w:tr>
      <w:tr w:rsidR="008E3D36">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8E3D36" w:rsidRDefault="008E3D36">
            <w:pPr>
              <w:pStyle w:val="1a"/>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tabs>
                <w:tab w:val="left" w:pos="1307"/>
              </w:tabs>
              <w:ind w:firstLine="0"/>
              <w:textAlignment w:val="baseline"/>
            </w:pPr>
            <w:r>
              <w:rPr>
                <w:color w:val="000000"/>
              </w:rPr>
              <w:t>главного бухгалтера</w:t>
            </w:r>
          </w:p>
        </w:tc>
        <w:tc>
          <w:tcPr>
            <w:tcW w:w="1320"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a"/>
              <w:snapToGrid w:val="0"/>
              <w:jc w:val="center"/>
            </w:pPr>
            <w:r>
              <w:rPr>
                <w:i/>
                <w:color w:val="000000"/>
              </w:rPr>
              <w:t>Указать отсутствует или имеется судимость за преступления в сфере экономики</w:t>
            </w:r>
          </w:p>
        </w:tc>
      </w:tr>
      <w:tr w:rsidR="008E3D36">
        <w:trPr>
          <w:trHeight w:val="556"/>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hd w:val="clear" w:color="auto" w:fill="FFFFFF"/>
              <w:snapToGrid w:val="0"/>
              <w:spacing w:line="360" w:lineRule="auto"/>
              <w:ind w:firstLine="0"/>
            </w:pPr>
            <w:r>
              <w:t>16.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ind w:firstLine="0"/>
            </w:pPr>
            <w:r>
              <w:rPr>
                <w:color w:val="000000"/>
              </w:rPr>
              <w:t xml:space="preserve">Отсутствие </w:t>
            </w:r>
            <w:r>
              <w:rPr>
                <w:bCs/>
                <w:color w:val="000000"/>
              </w:rPr>
              <w:t>между участником закупки и заказчиком конфликта интересов</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a"/>
              <w:jc w:val="center"/>
            </w:pPr>
            <w:r>
              <w:rPr>
                <w:i/>
                <w:color w:val="000000"/>
              </w:rPr>
              <w:t>Указать отсутствует или имеется конфликт интересов</w:t>
            </w:r>
          </w:p>
        </w:tc>
      </w:tr>
      <w:tr w:rsidR="008E3D36">
        <w:trPr>
          <w:trHeight w:val="783"/>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hd w:val="clear" w:color="auto" w:fill="FFFFFF"/>
              <w:snapToGrid w:val="0"/>
              <w:spacing w:line="360" w:lineRule="auto"/>
              <w:ind w:firstLine="0"/>
            </w:pPr>
            <w:r>
              <w:rPr>
                <w:color w:val="000000"/>
              </w:rPr>
              <w:t>17.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ind w:firstLine="0"/>
            </w:pPr>
            <w:r>
              <w:rPr>
                <w:color w:val="000000"/>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a"/>
              <w:jc w:val="center"/>
            </w:pPr>
            <w:r>
              <w:rPr>
                <w:i/>
                <w:color w:val="000000"/>
              </w:rPr>
              <w:t>Указать отсутствует или находится</w:t>
            </w:r>
          </w:p>
        </w:tc>
      </w:tr>
      <w:tr w:rsidR="008E3D36">
        <w:trPr>
          <w:trHeight w:val="1410"/>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a"/>
              <w:shd w:val="clear" w:color="auto" w:fill="FFFFFF"/>
              <w:snapToGrid w:val="0"/>
              <w:spacing w:line="360" w:lineRule="auto"/>
              <w:ind w:firstLine="0"/>
            </w:pPr>
            <w:r>
              <w:rPr>
                <w:color w:val="000000"/>
              </w:rPr>
              <w:t>18.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a"/>
              <w:ind w:firstLine="0"/>
            </w:pPr>
            <w:r>
              <w:rPr>
                <w:color w:val="000000"/>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a"/>
              <w:jc w:val="center"/>
            </w:pPr>
            <w:r>
              <w:rPr>
                <w:i/>
                <w:color w:val="000000"/>
              </w:rPr>
              <w:t>Указать отсутствует или находится</w:t>
            </w:r>
          </w:p>
        </w:tc>
      </w:tr>
    </w:tbl>
    <w:p w:rsidR="008E3D36" w:rsidRDefault="008E3D36">
      <w:pPr>
        <w:pStyle w:val="afff5"/>
        <w:jc w:val="center"/>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
    <w:p w:rsidR="008E3D36" w:rsidRDefault="009004E6">
      <w:pPr>
        <w:autoSpaceDE w:val="0"/>
        <w:autoSpaceDN w:val="0"/>
        <w:ind w:right="153"/>
        <w:rPr>
          <w:bCs/>
          <w:sz w:val="22"/>
          <w:szCs w:val="22"/>
        </w:rPr>
      </w:pPr>
      <w:r>
        <w:rPr>
          <w:bCs/>
          <w:i/>
          <w:sz w:val="22"/>
          <w:szCs w:val="22"/>
        </w:rPr>
        <w:t>(Подпись Руководителя участника закупки/</w:t>
      </w:r>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9004E6">
      <w:pPr>
        <w:spacing w:line="240" w:lineRule="atLeast"/>
        <w:ind w:firstLine="567"/>
        <w:jc w:val="both"/>
        <w:rPr>
          <w:b/>
        </w:rPr>
      </w:pPr>
      <w:r>
        <w:rPr>
          <w:b/>
        </w:rPr>
        <w:t>М.П.</w:t>
      </w:r>
    </w:p>
    <w:p w:rsidR="008E3D36" w:rsidRDefault="008E3D36">
      <w:pPr>
        <w:ind w:left="5697"/>
        <w:rPr>
          <w:bCs/>
        </w:rPr>
      </w:pPr>
    </w:p>
    <w:p w:rsidR="008E3D36" w:rsidRDefault="008E3D36">
      <w:pPr>
        <w:ind w:left="5697"/>
        <w:rPr>
          <w:bCs/>
        </w:rPr>
      </w:pPr>
    </w:p>
    <w:p w:rsidR="008E3D36" w:rsidRDefault="008E3D36">
      <w:pPr>
        <w:ind w:left="5697"/>
        <w:rPr>
          <w:bCs/>
        </w:rPr>
      </w:pPr>
    </w:p>
    <w:p w:rsidR="008E3D36" w:rsidRDefault="009004E6">
      <w:pPr>
        <w:ind w:left="5697"/>
        <w:rPr>
          <w:bCs/>
        </w:rPr>
      </w:pPr>
      <w:r>
        <w:rPr>
          <w:bCs/>
        </w:rPr>
        <w:t>Приложение № 2</w:t>
      </w:r>
    </w:p>
    <w:p w:rsidR="008E3D36" w:rsidRDefault="009004E6">
      <w:pPr>
        <w:ind w:left="5697"/>
        <w:rPr>
          <w:bCs/>
        </w:rPr>
      </w:pPr>
      <w:r>
        <w:rPr>
          <w:bCs/>
        </w:rPr>
        <w:lastRenderedPageBreak/>
        <w:t>к объявлению о выборе единственного поставщика (подрядчика, исполнителя)</w:t>
      </w:r>
    </w:p>
    <w:p w:rsidR="008E3D36" w:rsidRDefault="008E3D36">
      <w:pPr>
        <w:pStyle w:val="afff5"/>
      </w:pPr>
    </w:p>
    <w:p w:rsidR="008E3D36" w:rsidRDefault="008E3D36">
      <w:pPr>
        <w:pStyle w:val="ConsNormal"/>
        <w:widowControl/>
        <w:ind w:left="5653" w:right="0"/>
        <w:rPr>
          <w:rFonts w:ascii="Times New Roman" w:hAnsi="Times New Roman"/>
          <w:bCs/>
          <w:sz w:val="24"/>
          <w:szCs w:val="24"/>
        </w:rPr>
      </w:pPr>
    </w:p>
    <w:p w:rsidR="008E3D36" w:rsidRDefault="009004E6">
      <w:pPr>
        <w:shd w:val="clear" w:color="auto" w:fill="FFFFFF"/>
        <w:suppressAutoHyphens w:val="0"/>
        <w:jc w:val="both"/>
        <w:rPr>
          <w:b/>
          <w:spacing w:val="-3"/>
          <w:sz w:val="22"/>
          <w:szCs w:val="22"/>
          <w:lang w:eastAsia="ru-RU"/>
        </w:rPr>
      </w:pPr>
      <w:bookmarkStart w:id="7" w:name="_Hlk47687939"/>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bookmarkEnd w:id="7"/>
    <w:p w:rsidR="008E3D36" w:rsidRDefault="008E3D36">
      <w:pPr>
        <w:pStyle w:val="aff0"/>
        <w:spacing w:after="120"/>
        <w:ind w:firstLine="0"/>
        <w:jc w:val="center"/>
        <w:rPr>
          <w:b/>
          <w:bCs/>
        </w:rPr>
      </w:pPr>
    </w:p>
    <w:p w:rsidR="008E3D36" w:rsidRDefault="009004E6">
      <w:pPr>
        <w:pStyle w:val="aff0"/>
        <w:spacing w:after="120"/>
        <w:ind w:firstLine="0"/>
        <w:jc w:val="center"/>
        <w:rPr>
          <w:b/>
          <w:bCs/>
        </w:rPr>
      </w:pPr>
      <w:r>
        <w:rPr>
          <w:b/>
          <w:bCs/>
        </w:rPr>
        <w:t>ПРЕДЛОЖЕНИЕ О ЦЕНЕ КОНТРАКТА</w:t>
      </w:r>
    </w:p>
    <w:p w:rsidR="008E3D36" w:rsidRDefault="008E3D36">
      <w:pPr>
        <w:pStyle w:val="aff0"/>
        <w:spacing w:after="120"/>
        <w:ind w:firstLine="0"/>
        <w:jc w:val="center"/>
        <w:rPr>
          <w:b/>
          <w:bCs/>
        </w:rPr>
      </w:pPr>
    </w:p>
    <w:tbl>
      <w:tblPr>
        <w:tblW w:w="1021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005"/>
        <w:gridCol w:w="1420"/>
        <w:gridCol w:w="3227"/>
      </w:tblGrid>
      <w:tr w:rsidR="008E3D36">
        <w:tc>
          <w:tcPr>
            <w:tcW w:w="560" w:type="dxa"/>
            <w:shd w:val="clear" w:color="auto" w:fill="auto"/>
          </w:tcPr>
          <w:p w:rsidR="008E3D36" w:rsidRDefault="009004E6">
            <w:pPr>
              <w:pStyle w:val="afa"/>
              <w:widowControl w:val="0"/>
              <w:jc w:val="both"/>
              <w:rPr>
                <w:b/>
              </w:rPr>
            </w:pPr>
            <w:r>
              <w:rPr>
                <w:b/>
              </w:rPr>
              <w:t>№</w:t>
            </w:r>
          </w:p>
          <w:p w:rsidR="008E3D36" w:rsidRDefault="009004E6">
            <w:pPr>
              <w:pStyle w:val="afa"/>
              <w:widowControl w:val="0"/>
              <w:jc w:val="both"/>
              <w:rPr>
                <w:b/>
              </w:rPr>
            </w:pPr>
            <w:r>
              <w:rPr>
                <w:b/>
              </w:rPr>
              <w:t>п/п</w:t>
            </w:r>
          </w:p>
        </w:tc>
        <w:tc>
          <w:tcPr>
            <w:tcW w:w="5005" w:type="dxa"/>
            <w:shd w:val="clear" w:color="auto" w:fill="auto"/>
          </w:tcPr>
          <w:p w:rsidR="008E3D36" w:rsidRDefault="009004E6">
            <w:pPr>
              <w:pStyle w:val="afa"/>
              <w:widowControl w:val="0"/>
              <w:jc w:val="center"/>
              <w:rPr>
                <w:b/>
              </w:rPr>
            </w:pPr>
            <w:r>
              <w:rPr>
                <w:b/>
              </w:rPr>
              <w:t xml:space="preserve">Наименование </w:t>
            </w:r>
          </w:p>
        </w:tc>
        <w:tc>
          <w:tcPr>
            <w:tcW w:w="1420" w:type="dxa"/>
            <w:shd w:val="clear" w:color="auto" w:fill="auto"/>
          </w:tcPr>
          <w:p w:rsidR="008E3D36" w:rsidRDefault="009004E6">
            <w:pPr>
              <w:pStyle w:val="afa"/>
              <w:widowControl w:val="0"/>
              <w:jc w:val="center"/>
              <w:rPr>
                <w:b/>
              </w:rPr>
            </w:pPr>
            <w:r>
              <w:rPr>
                <w:b/>
              </w:rPr>
              <w:t>Единица измерения</w:t>
            </w:r>
          </w:p>
        </w:tc>
        <w:tc>
          <w:tcPr>
            <w:tcW w:w="3227" w:type="dxa"/>
            <w:shd w:val="clear" w:color="auto" w:fill="auto"/>
          </w:tcPr>
          <w:p w:rsidR="008E3D36" w:rsidRDefault="009004E6">
            <w:pPr>
              <w:pStyle w:val="afa"/>
              <w:widowControl w:val="0"/>
              <w:jc w:val="center"/>
              <w:rPr>
                <w:b/>
              </w:rPr>
            </w:pPr>
            <w:r>
              <w:rPr>
                <w:b/>
              </w:rPr>
              <w:t>Значение</w:t>
            </w:r>
          </w:p>
          <w:p w:rsidR="008E3D36" w:rsidRDefault="009004E6">
            <w:pPr>
              <w:pStyle w:val="afa"/>
              <w:widowControl w:val="0"/>
              <w:jc w:val="center"/>
              <w:rPr>
                <w:b/>
              </w:rPr>
            </w:pPr>
            <w:r>
              <w:rPr>
                <w:b/>
              </w:rPr>
              <w:t>(цифрами и словами)</w:t>
            </w:r>
          </w:p>
        </w:tc>
      </w:tr>
      <w:tr w:rsidR="008E3D36">
        <w:tc>
          <w:tcPr>
            <w:tcW w:w="560" w:type="dxa"/>
            <w:shd w:val="clear" w:color="auto" w:fill="auto"/>
          </w:tcPr>
          <w:p w:rsidR="008E3D36" w:rsidRDefault="009004E6">
            <w:pPr>
              <w:pStyle w:val="afa"/>
              <w:widowControl w:val="0"/>
              <w:spacing w:before="120"/>
              <w:jc w:val="center"/>
            </w:pPr>
            <w:r>
              <w:t>1.</w:t>
            </w:r>
          </w:p>
        </w:tc>
        <w:tc>
          <w:tcPr>
            <w:tcW w:w="5005" w:type="dxa"/>
            <w:shd w:val="clear" w:color="auto" w:fill="auto"/>
          </w:tcPr>
          <w:p w:rsidR="008E3D36" w:rsidRDefault="00CC6F55">
            <w:r>
              <w:rPr>
                <w:color w:val="000000"/>
                <w:shd w:val="clear" w:color="auto" w:fill="FFFFFF"/>
              </w:rPr>
              <w:t>«</w:t>
            </w:r>
            <w:r w:rsidR="007F3A10" w:rsidRPr="00C44666">
              <w:rPr>
                <w:color w:val="000000"/>
                <w:shd w:val="clear" w:color="auto" w:fill="FFFFFF"/>
              </w:rPr>
              <w:t>Капитальный ремонт и модернизация  оборудования  пищеблока МБОУ «Урожайновская средняя школа» Советского района Республики  Крым</w:t>
            </w:r>
            <w:r>
              <w:rPr>
                <w:color w:val="000000"/>
                <w:shd w:val="clear" w:color="auto" w:fill="FFFFFF"/>
              </w:rPr>
              <w:t>»</w:t>
            </w:r>
          </w:p>
        </w:tc>
        <w:tc>
          <w:tcPr>
            <w:tcW w:w="1420" w:type="dxa"/>
            <w:shd w:val="clear" w:color="auto" w:fill="auto"/>
          </w:tcPr>
          <w:p w:rsidR="008E3D36" w:rsidRDefault="009004E6">
            <w:pPr>
              <w:pStyle w:val="afa"/>
              <w:widowControl w:val="0"/>
              <w:spacing w:before="120"/>
              <w:jc w:val="center"/>
            </w:pPr>
            <w:r>
              <w:t>Российский рубль</w:t>
            </w:r>
          </w:p>
        </w:tc>
        <w:tc>
          <w:tcPr>
            <w:tcW w:w="3227" w:type="dxa"/>
            <w:shd w:val="clear" w:color="auto" w:fill="auto"/>
          </w:tcPr>
          <w:p w:rsidR="008E3D36" w:rsidRDefault="009004E6">
            <w:pPr>
              <w:pStyle w:val="afa"/>
              <w:widowControl w:val="0"/>
              <w:spacing w:before="120"/>
              <w:jc w:val="both"/>
            </w:pPr>
            <w:r>
              <w:t xml:space="preserve">Цена контракта </w:t>
            </w:r>
            <w:r>
              <w:rPr>
                <w:i/>
              </w:rPr>
              <w:t>(с учетом НДС или без учета НДС – оставить необходимое</w:t>
            </w:r>
            <w:r>
              <w:rPr>
                <w:rStyle w:val="a5"/>
                <w:i/>
              </w:rPr>
              <w:footnoteReference w:id="1"/>
            </w:r>
            <w:r>
              <w:rPr>
                <w:i/>
              </w:rPr>
              <w:t>)</w:t>
            </w:r>
          </w:p>
        </w:tc>
      </w:tr>
    </w:tbl>
    <w:p w:rsidR="008E3D36" w:rsidRDefault="008E3D36">
      <w:pPr>
        <w:pStyle w:val="aff0"/>
        <w:spacing w:after="120" w:line="276" w:lineRule="auto"/>
        <w:ind w:firstLine="0"/>
        <w:jc w:val="center"/>
        <w:rPr>
          <w:bCs/>
          <w:i/>
          <w:sz w:val="20"/>
          <w:szCs w:val="20"/>
          <w:u w:val="single"/>
        </w:rPr>
      </w:pPr>
    </w:p>
    <w:p w:rsidR="008E3D36" w:rsidRDefault="008E3D36">
      <w:pPr>
        <w:pStyle w:val="aff0"/>
        <w:spacing w:after="120" w:line="276" w:lineRule="auto"/>
        <w:ind w:firstLine="0"/>
        <w:jc w:val="center"/>
        <w:rPr>
          <w:bCs/>
          <w:i/>
          <w:sz w:val="20"/>
          <w:szCs w:val="20"/>
          <w:u w:val="single"/>
        </w:rPr>
      </w:pPr>
    </w:p>
    <w:p w:rsidR="008E3D36" w:rsidRDefault="008E3D36">
      <w:pPr>
        <w:rPr>
          <w:sz w:val="28"/>
          <w:szCs w:val="28"/>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
    <w:p w:rsidR="008E3D36" w:rsidRDefault="008E3D36">
      <w:pPr>
        <w:autoSpaceDE w:val="0"/>
        <w:autoSpaceDN w:val="0"/>
        <w:ind w:right="153"/>
        <w:rPr>
          <w:bCs/>
          <w:sz w:val="22"/>
          <w:szCs w:val="22"/>
          <w:u w:val="single"/>
        </w:rPr>
      </w:pPr>
    </w:p>
    <w:p w:rsidR="008E3D36" w:rsidRDefault="009004E6">
      <w:pPr>
        <w:autoSpaceDE w:val="0"/>
        <w:autoSpaceDN w:val="0"/>
        <w:ind w:right="153"/>
        <w:rPr>
          <w:bCs/>
          <w:sz w:val="22"/>
          <w:szCs w:val="22"/>
        </w:rPr>
      </w:pPr>
      <w:r>
        <w:rPr>
          <w:bCs/>
          <w:i/>
          <w:sz w:val="22"/>
          <w:szCs w:val="22"/>
        </w:rPr>
        <w:t>(Подпись Руководителя участника закупки/</w:t>
      </w:r>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9004E6">
      <w:pPr>
        <w:spacing w:line="240" w:lineRule="atLeast"/>
        <w:ind w:firstLine="567"/>
        <w:jc w:val="both"/>
        <w:rPr>
          <w:b/>
        </w:rPr>
      </w:pPr>
      <w:r>
        <w:rPr>
          <w:b/>
        </w:rPr>
        <w:t>М.П.</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lastRenderedPageBreak/>
        <w:t>Приложение № 2.1</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9004E6">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8E3D36" w:rsidRDefault="008E3D36">
      <w:pPr>
        <w:spacing w:line="240" w:lineRule="atLeast"/>
        <w:ind w:firstLine="567"/>
        <w:jc w:val="both"/>
        <w:rPr>
          <w:b/>
        </w:rPr>
      </w:pPr>
    </w:p>
    <w:p w:rsidR="008E3D36" w:rsidRDefault="008E3D36">
      <w:pPr>
        <w:pStyle w:val="aff0"/>
        <w:spacing w:after="120"/>
        <w:ind w:firstLine="0"/>
        <w:jc w:val="center"/>
        <w:rPr>
          <w:b/>
          <w:bCs/>
        </w:rPr>
      </w:pPr>
    </w:p>
    <w:p w:rsidR="008E3D36" w:rsidRDefault="009004E6">
      <w:pPr>
        <w:pStyle w:val="aff0"/>
        <w:spacing w:after="120"/>
        <w:ind w:firstLine="0"/>
        <w:jc w:val="center"/>
        <w:rPr>
          <w:b/>
          <w:bCs/>
        </w:rPr>
      </w:pPr>
      <w:r>
        <w:rPr>
          <w:b/>
          <w:bCs/>
        </w:rPr>
        <w:t>ОПЫТ УЧАСТНИКА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2090"/>
        <w:gridCol w:w="3283"/>
        <w:gridCol w:w="1927"/>
        <w:gridCol w:w="1891"/>
      </w:tblGrid>
      <w:tr w:rsidR="008E3D36">
        <w:tc>
          <w:tcPr>
            <w:tcW w:w="662" w:type="dxa"/>
            <w:shd w:val="clear" w:color="auto" w:fill="auto"/>
          </w:tcPr>
          <w:p w:rsidR="008E3D36" w:rsidRDefault="009004E6">
            <w:pPr>
              <w:pStyle w:val="aff0"/>
              <w:spacing w:line="240" w:lineRule="auto"/>
              <w:ind w:firstLine="0"/>
              <w:jc w:val="center"/>
              <w:rPr>
                <w:b/>
                <w:bCs/>
                <w:lang w:eastAsia="ru-RU"/>
              </w:rPr>
            </w:pPr>
            <w:r>
              <w:rPr>
                <w:b/>
                <w:bCs/>
                <w:lang w:eastAsia="ru-RU"/>
              </w:rPr>
              <w:t>№ п/п</w:t>
            </w:r>
          </w:p>
        </w:tc>
        <w:tc>
          <w:tcPr>
            <w:tcW w:w="2090" w:type="dxa"/>
            <w:shd w:val="clear" w:color="auto" w:fill="auto"/>
          </w:tcPr>
          <w:p w:rsidR="008E3D36" w:rsidRDefault="009004E6">
            <w:pPr>
              <w:pStyle w:val="aff0"/>
              <w:spacing w:line="240" w:lineRule="auto"/>
              <w:ind w:firstLine="0"/>
              <w:jc w:val="center"/>
              <w:rPr>
                <w:b/>
                <w:bCs/>
                <w:lang w:eastAsia="ru-RU"/>
              </w:rPr>
            </w:pPr>
            <w:r>
              <w:rPr>
                <w:b/>
                <w:bCs/>
                <w:lang w:eastAsia="ru-RU"/>
              </w:rPr>
              <w:t>Наименование</w:t>
            </w:r>
          </w:p>
          <w:p w:rsidR="008E3D36" w:rsidRDefault="009004E6">
            <w:pPr>
              <w:pStyle w:val="aff0"/>
              <w:spacing w:line="240" w:lineRule="auto"/>
              <w:ind w:firstLine="0"/>
              <w:jc w:val="center"/>
              <w:rPr>
                <w:b/>
                <w:bCs/>
                <w:lang w:eastAsia="ru-RU"/>
              </w:rPr>
            </w:pPr>
            <w:r>
              <w:rPr>
                <w:b/>
                <w:bCs/>
                <w:lang w:eastAsia="ru-RU"/>
              </w:rPr>
              <w:t>Заказчик</w:t>
            </w:r>
          </w:p>
        </w:tc>
        <w:tc>
          <w:tcPr>
            <w:tcW w:w="3283" w:type="dxa"/>
            <w:shd w:val="clear" w:color="auto" w:fill="auto"/>
            <w:vAlign w:val="center"/>
          </w:tcPr>
          <w:p w:rsidR="008E3D36" w:rsidRDefault="009004E6">
            <w:pPr>
              <w:pStyle w:val="aff0"/>
              <w:spacing w:line="240" w:lineRule="auto"/>
              <w:ind w:firstLine="0"/>
              <w:jc w:val="center"/>
              <w:rPr>
                <w:b/>
                <w:bCs/>
                <w:lang w:eastAsia="ru-RU"/>
              </w:rPr>
            </w:pPr>
            <w:r>
              <w:rPr>
                <w:b/>
                <w:bCs/>
                <w:lang w:eastAsia="ru-RU"/>
              </w:rPr>
              <w:t>Предмет договора (контракта)</w:t>
            </w:r>
          </w:p>
        </w:tc>
        <w:tc>
          <w:tcPr>
            <w:tcW w:w="1927" w:type="dxa"/>
            <w:shd w:val="clear" w:color="auto" w:fill="auto"/>
          </w:tcPr>
          <w:p w:rsidR="008E3D36" w:rsidRDefault="009004E6">
            <w:pPr>
              <w:pStyle w:val="aff0"/>
              <w:spacing w:line="240" w:lineRule="auto"/>
              <w:ind w:firstLine="0"/>
              <w:jc w:val="center"/>
              <w:rPr>
                <w:b/>
                <w:bCs/>
                <w:lang w:eastAsia="ru-RU"/>
              </w:rPr>
            </w:pPr>
            <w:r>
              <w:rPr>
                <w:b/>
                <w:bCs/>
                <w:lang w:eastAsia="ru-RU"/>
              </w:rPr>
              <w:t>Сумма договора (контракта), руб.</w:t>
            </w:r>
          </w:p>
        </w:tc>
        <w:tc>
          <w:tcPr>
            <w:tcW w:w="1891" w:type="dxa"/>
            <w:shd w:val="clear" w:color="auto" w:fill="auto"/>
          </w:tcPr>
          <w:p w:rsidR="008E3D36" w:rsidRDefault="009004E6">
            <w:pPr>
              <w:pStyle w:val="aff0"/>
              <w:ind w:firstLine="0"/>
              <w:jc w:val="center"/>
              <w:rPr>
                <w:b/>
                <w:bCs/>
                <w:lang w:eastAsia="ru-RU"/>
              </w:rPr>
            </w:pPr>
            <w:r>
              <w:rPr>
                <w:b/>
                <w:bCs/>
                <w:lang w:eastAsia="ru-RU"/>
              </w:rPr>
              <w:t>Исполнение, руб.</w:t>
            </w: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1</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2</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bl>
    <w:p w:rsidR="008E3D36" w:rsidRDefault="008E3D36">
      <w:pPr>
        <w:pStyle w:val="aff0"/>
        <w:spacing w:after="120"/>
        <w:ind w:firstLine="0"/>
        <w:jc w:val="center"/>
        <w:rPr>
          <w:b/>
          <w:bCs/>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8E3D36" w:rsidRDefault="009004E6">
      <w:pPr>
        <w:autoSpaceDE w:val="0"/>
        <w:autoSpaceDN w:val="0"/>
        <w:ind w:right="153"/>
        <w:rPr>
          <w:bCs/>
          <w:sz w:val="22"/>
          <w:szCs w:val="22"/>
        </w:rPr>
      </w:pPr>
      <w:r>
        <w:rPr>
          <w:bCs/>
          <w:i/>
          <w:sz w:val="22"/>
          <w:szCs w:val="22"/>
        </w:rPr>
        <w:t>(Подпись Руководителя участника закупки/</w:t>
      </w:r>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2.2</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9004E6">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8E3D36" w:rsidRDefault="008E3D36">
      <w:pPr>
        <w:ind w:left="5697"/>
        <w:rPr>
          <w:bCs/>
        </w:rPr>
      </w:pPr>
    </w:p>
    <w:p w:rsidR="008E3D36" w:rsidRDefault="008E3D36">
      <w:pPr>
        <w:ind w:left="5697"/>
        <w:rPr>
          <w:bCs/>
        </w:rPr>
      </w:pPr>
    </w:p>
    <w:p w:rsidR="008E3D36" w:rsidRDefault="008E3D36">
      <w:pPr>
        <w:ind w:left="5697"/>
        <w:rPr>
          <w:bCs/>
        </w:rPr>
      </w:pPr>
    </w:p>
    <w:p w:rsidR="008E3D36" w:rsidRDefault="009004E6">
      <w:pPr>
        <w:pStyle w:val="aff0"/>
        <w:spacing w:after="120"/>
        <w:ind w:firstLine="0"/>
        <w:jc w:val="center"/>
        <w:rPr>
          <w:b/>
          <w:bCs/>
        </w:rPr>
      </w:pPr>
      <w:bookmarkStart w:id="8" w:name="_Hlk47689602"/>
      <w:r>
        <w:rPr>
          <w:b/>
          <w:bCs/>
        </w:rPr>
        <w:t>УСЛОВИЯ ОПЛАТЫ ВЫПОЛНЕНИЯ РАБОТ</w:t>
      </w:r>
    </w:p>
    <w:p w:rsidR="008E3D36" w:rsidRDefault="008E3D36">
      <w:pPr>
        <w:spacing w:line="240" w:lineRule="atLeast"/>
        <w:ind w:firstLine="56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6"/>
        <w:gridCol w:w="4927"/>
      </w:tblGrid>
      <w:tr w:rsidR="008E3D36">
        <w:tc>
          <w:tcPr>
            <w:tcW w:w="4926" w:type="dxa"/>
            <w:shd w:val="clear" w:color="auto" w:fill="auto"/>
          </w:tcPr>
          <w:p w:rsidR="008E3D36" w:rsidRDefault="009004E6">
            <w:pPr>
              <w:spacing w:line="240" w:lineRule="atLeast"/>
              <w:jc w:val="both"/>
              <w:rPr>
                <w:b/>
              </w:rPr>
            </w:pPr>
            <w:r>
              <w:rPr>
                <w:shd w:val="clear" w:color="auto" w:fill="FFFFFF"/>
              </w:rPr>
              <w:t>Срок оплаты платежей выполненных работ</w:t>
            </w:r>
          </w:p>
        </w:tc>
        <w:tc>
          <w:tcPr>
            <w:tcW w:w="4927" w:type="dxa"/>
            <w:shd w:val="clear" w:color="auto" w:fill="auto"/>
          </w:tcPr>
          <w:p w:rsidR="008E3D36" w:rsidRDefault="008E3D36">
            <w:pPr>
              <w:spacing w:line="240" w:lineRule="atLeast"/>
              <w:jc w:val="both"/>
              <w:rPr>
                <w:b/>
              </w:rPr>
            </w:pPr>
          </w:p>
        </w:tc>
      </w:tr>
    </w:tbl>
    <w:p w:rsidR="008E3D36" w:rsidRDefault="008E3D36">
      <w:pPr>
        <w:spacing w:line="240" w:lineRule="atLeast"/>
        <w:ind w:firstLine="567"/>
        <w:jc w:val="both"/>
        <w:rPr>
          <w:b/>
        </w:rPr>
      </w:pPr>
    </w:p>
    <w:bookmarkEnd w:id="8"/>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8E3D36" w:rsidRDefault="009004E6">
      <w:pPr>
        <w:autoSpaceDE w:val="0"/>
        <w:autoSpaceDN w:val="0"/>
        <w:ind w:right="153"/>
        <w:rPr>
          <w:bCs/>
          <w:sz w:val="22"/>
          <w:szCs w:val="22"/>
        </w:rPr>
      </w:pPr>
      <w:r>
        <w:rPr>
          <w:bCs/>
          <w:i/>
          <w:sz w:val="22"/>
          <w:szCs w:val="22"/>
        </w:rPr>
        <w:t>(Подпись Руководителя участника закупки/</w:t>
      </w:r>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2C7C4A" w:rsidRDefault="002C7C4A" w:rsidP="002C7C4A">
      <w:pPr>
        <w:spacing w:line="240" w:lineRule="atLeast"/>
        <w:ind w:firstLine="567"/>
        <w:jc w:val="center"/>
        <w:rPr>
          <w:b/>
        </w:rPr>
      </w:pPr>
      <w:r>
        <w:rPr>
          <w:b/>
        </w:rPr>
        <w:t>ПРОЕКТ КОНТРАКТА</w:t>
      </w:r>
    </w:p>
    <w:p w:rsidR="002C7C4A" w:rsidRDefault="002C7C4A" w:rsidP="002C7C4A">
      <w:pPr>
        <w:spacing w:line="240" w:lineRule="atLeast"/>
        <w:ind w:firstLine="567"/>
        <w:jc w:val="both"/>
        <w:rPr>
          <w:b/>
        </w:rPr>
      </w:pPr>
    </w:p>
    <w:p w:rsidR="002C7C4A" w:rsidRDefault="002C7C4A" w:rsidP="002C7C4A">
      <w:pPr>
        <w:tabs>
          <w:tab w:val="left" w:pos="7995"/>
        </w:tabs>
        <w:jc w:val="center"/>
        <w:outlineLvl w:val="0"/>
        <w:rPr>
          <w:rFonts w:eastAsia="Arial Unicode MS"/>
        </w:rPr>
      </w:pPr>
      <w:bookmarkStart w:id="9" w:name="_Ref248562452"/>
      <w:r>
        <w:rPr>
          <w:b/>
        </w:rPr>
        <w:t>МУНИЦИПАЛЬНЫЙ КОНТРАКТ № ____</w:t>
      </w:r>
    </w:p>
    <w:p w:rsidR="002C7C4A" w:rsidRDefault="002C7C4A" w:rsidP="002C7C4A">
      <w:pPr>
        <w:jc w:val="both"/>
        <w:rPr>
          <w:bCs/>
        </w:rPr>
      </w:pPr>
    </w:p>
    <w:p w:rsidR="002C7C4A" w:rsidRDefault="00CC6F55" w:rsidP="002C7C4A">
      <w:pPr>
        <w:jc w:val="center"/>
        <w:rPr>
          <w:b/>
        </w:rPr>
      </w:pPr>
      <w:bookmarkStart w:id="10" w:name="_Toc528158266"/>
      <w:r>
        <w:rPr>
          <w:color w:val="000000"/>
          <w:shd w:val="clear" w:color="auto" w:fill="FFFFFF"/>
        </w:rPr>
        <w:t>«</w:t>
      </w:r>
      <w:r w:rsidR="007F3A10" w:rsidRPr="00C44666">
        <w:rPr>
          <w:color w:val="000000"/>
          <w:shd w:val="clear" w:color="auto" w:fill="FFFFFF"/>
        </w:rPr>
        <w:t>Капитальный ремонт и модернизация  оборудования  пищеблока МБОУ «Урожайновская средняя школа» Советского района Республики  Кры</w:t>
      </w:r>
      <w:r w:rsidR="007F3A10" w:rsidRPr="00CC6F55">
        <w:rPr>
          <w:color w:val="000000"/>
          <w:shd w:val="clear" w:color="auto" w:fill="FFFFFF"/>
        </w:rPr>
        <w:t>м</w:t>
      </w:r>
      <w:r>
        <w:rPr>
          <w:color w:val="000000"/>
          <w:shd w:val="clear" w:color="auto" w:fill="FFFFFF"/>
        </w:rPr>
        <w:t>»</w:t>
      </w:r>
      <w:r w:rsidR="007F3A10" w:rsidRPr="00CC6F55">
        <w:rPr>
          <w:b/>
        </w:rPr>
        <w:t xml:space="preserve"> </w:t>
      </w:r>
    </w:p>
    <w:p w:rsidR="002C7C4A" w:rsidRDefault="002C7C4A" w:rsidP="002C7C4A">
      <w:pPr>
        <w:widowControl w:val="0"/>
        <w:tabs>
          <w:tab w:val="left" w:pos="8945"/>
        </w:tabs>
        <w:jc w:val="center"/>
        <w:rPr>
          <w:b/>
          <w:sz w:val="22"/>
          <w:szCs w:val="22"/>
        </w:rPr>
      </w:pPr>
    </w:p>
    <w:p w:rsidR="002C7C4A" w:rsidRDefault="002C7C4A" w:rsidP="002C7C4A">
      <w:pPr>
        <w:widowControl w:val="0"/>
        <w:tabs>
          <w:tab w:val="left" w:pos="8945"/>
        </w:tabs>
        <w:jc w:val="center"/>
      </w:pPr>
      <w:r>
        <w:t>п. Советский                                                                                               «__» _________ 2024 г.</w:t>
      </w:r>
    </w:p>
    <w:p w:rsidR="002C7C4A" w:rsidRDefault="002C7C4A" w:rsidP="002C7C4A">
      <w:pPr>
        <w:jc w:val="both"/>
      </w:pPr>
      <w:r>
        <w:t xml:space="preserve"> </w:t>
      </w:r>
    </w:p>
    <w:p w:rsidR="002C7C4A" w:rsidRDefault="002C7C4A" w:rsidP="002C7C4A">
      <w:pPr>
        <w:jc w:val="both"/>
      </w:pPr>
    </w:p>
    <w:p w:rsidR="002C7C4A" w:rsidRDefault="002C7C4A" w:rsidP="002C7C4A">
      <w:pPr>
        <w:jc w:val="both"/>
        <w:rPr>
          <w:sz w:val="28"/>
          <w:szCs w:val="28"/>
        </w:rPr>
      </w:pPr>
      <w:r w:rsidRPr="007F3A10">
        <w:t>Муниципальное бюджетное общеобразовательное учреждение «</w:t>
      </w:r>
      <w:r w:rsidR="007F3A10" w:rsidRPr="007F3A10">
        <w:t>Урожайновская</w:t>
      </w:r>
      <w:r w:rsidRPr="007F3A10">
        <w:t xml:space="preserve"> средняя школа»</w:t>
      </w:r>
      <w:r w:rsidRPr="007F3A10">
        <w:rPr>
          <w:sz w:val="28"/>
          <w:szCs w:val="28"/>
        </w:rPr>
        <w:t xml:space="preserve"> </w:t>
      </w:r>
      <w:r w:rsidRPr="007F3A10">
        <w:rPr>
          <w:color w:val="000000"/>
          <w:kern w:val="2"/>
        </w:rPr>
        <w:t xml:space="preserve">Советского района Республики Крым в лице </w:t>
      </w:r>
      <w:r w:rsidR="007F3A10" w:rsidRPr="007F3A10">
        <w:rPr>
          <w:color w:val="000000"/>
          <w:kern w:val="2"/>
        </w:rPr>
        <w:t>и.о. директора Афанасьевой Анны Викторовны</w:t>
      </w:r>
      <w:r w:rsidRPr="007F3A10">
        <w:rPr>
          <w:color w:val="000000"/>
          <w:kern w:val="2"/>
        </w:rPr>
        <w:t>, действующей на основании Устава</w:t>
      </w:r>
      <w:r w:rsidRPr="007F3A10">
        <w:t>, с одной стороны</w:t>
      </w:r>
      <w:r w:rsidRPr="007F3A10">
        <w:rPr>
          <w:color w:val="000000"/>
        </w:rPr>
        <w:t xml:space="preserve"> и</w:t>
      </w:r>
      <w:r>
        <w:rPr>
          <w:color w:val="000000"/>
        </w:rPr>
        <w:t xml:space="preserve"> </w:t>
      </w:r>
      <w:r>
        <w:t>________________________________________________________________________________</w:t>
      </w:r>
      <w:r>
        <w:rPr>
          <w:color w:val="000000"/>
        </w:rPr>
        <w:t>в лице ______________________, действующей на основании __________,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от __________№__________ и в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w:t>
      </w:r>
      <w:r>
        <w:rPr>
          <w:color w:val="000000"/>
          <w:szCs w:val="22"/>
        </w:rPr>
        <w:t xml:space="preserve"> (далее – Контракт) о нижеследующем.</w:t>
      </w:r>
    </w:p>
    <w:p w:rsidR="002C7C4A" w:rsidRDefault="002C7C4A" w:rsidP="002C7C4A">
      <w:pPr>
        <w:jc w:val="center"/>
        <w:rPr>
          <w:b/>
        </w:rPr>
      </w:pPr>
      <w:r>
        <w:rPr>
          <w:b/>
        </w:rPr>
        <w:t>1. Предмет Контракта</w:t>
      </w:r>
    </w:p>
    <w:p w:rsidR="002C7C4A" w:rsidRDefault="002C7C4A" w:rsidP="002C7C4A">
      <w:pPr>
        <w:widowControl w:val="0"/>
        <w:tabs>
          <w:tab w:val="left" w:pos="8945"/>
        </w:tabs>
        <w:ind w:left="142"/>
        <w:jc w:val="both"/>
      </w:pPr>
      <w:r>
        <w:tab/>
        <w:t xml:space="preserve">                     </w:t>
      </w:r>
    </w:p>
    <w:p w:rsidR="002C7C4A" w:rsidRDefault="002C7C4A" w:rsidP="002C7C4A">
      <w:pPr>
        <w:jc w:val="both"/>
        <w:rPr>
          <w:b/>
        </w:rPr>
      </w:pPr>
      <w:r>
        <w:t xml:space="preserve">           1.1.По настоящему Контракту Заказчик поручает, а Подрядчик принимает на себя обязательства на выполнение </w:t>
      </w:r>
      <w:r w:rsidR="007F3A10">
        <w:t xml:space="preserve">строительно-монтажных работ </w:t>
      </w:r>
      <w:r>
        <w:t xml:space="preserve"> по объекту: </w:t>
      </w:r>
      <w:r w:rsidR="007F3A10">
        <w:t>«</w:t>
      </w:r>
      <w:r w:rsidR="007F3A10" w:rsidRPr="00C44666">
        <w:rPr>
          <w:color w:val="000000"/>
          <w:shd w:val="clear" w:color="auto" w:fill="FFFFFF"/>
        </w:rPr>
        <w:t>Капитальный ремонт и модернизация  оборудования  пищеблока МБОУ «Урожайновская средняя школа» Советского района Республики  Крым</w:t>
      </w:r>
      <w:r w:rsidR="007F3A10">
        <w:rPr>
          <w:color w:val="000000"/>
          <w:shd w:val="clear" w:color="auto" w:fill="FFFFFF"/>
        </w:rPr>
        <w:t>»</w:t>
      </w:r>
    </w:p>
    <w:p w:rsidR="002C7C4A" w:rsidRDefault="002C7C4A" w:rsidP="002C7C4A">
      <w:pPr>
        <w:widowControl w:val="0"/>
        <w:tabs>
          <w:tab w:val="left" w:pos="8945"/>
        </w:tabs>
        <w:jc w:val="both"/>
      </w:pPr>
      <w:r>
        <w:t>(далее по тексту соответственно –  Объект), в соответствии с проектно-сметной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 № 1 к Контракту - форма), по цене, указанной в п.2.1. настоящего Контракта.</w:t>
      </w:r>
    </w:p>
    <w:p w:rsidR="002C7C4A" w:rsidRDefault="002C7C4A" w:rsidP="002C7C4A">
      <w:pPr>
        <w:ind w:firstLine="708"/>
        <w:jc w:val="both"/>
      </w:pPr>
      <w:r>
        <w:t xml:space="preserve">1.2. Место выполнения работ на Объекте: </w:t>
      </w:r>
      <w:r w:rsidRPr="007F3A10">
        <w:t xml:space="preserve">Республика Крым, </w:t>
      </w:r>
      <w:r w:rsidRPr="007F3A10">
        <w:rPr>
          <w:color w:val="000000"/>
        </w:rPr>
        <w:t xml:space="preserve">Советский район село </w:t>
      </w:r>
      <w:r w:rsidR="007F3A10" w:rsidRPr="007F3A10">
        <w:rPr>
          <w:color w:val="000000"/>
        </w:rPr>
        <w:t>Урожайное,</w:t>
      </w:r>
      <w:r w:rsidRPr="007F3A10">
        <w:rPr>
          <w:color w:val="000000"/>
        </w:rPr>
        <w:t xml:space="preserve"> улица </w:t>
      </w:r>
      <w:r w:rsidR="007F3A10" w:rsidRPr="007F3A10">
        <w:rPr>
          <w:color w:val="000000"/>
        </w:rPr>
        <w:t>Школьная дом 2А</w:t>
      </w:r>
      <w:r>
        <w:rPr>
          <w:color w:val="000000"/>
        </w:rPr>
        <w:t xml:space="preserve"> </w:t>
      </w:r>
    </w:p>
    <w:p w:rsidR="002C7C4A" w:rsidRDefault="002C7C4A" w:rsidP="002C7C4A">
      <w:pPr>
        <w:ind w:firstLine="708"/>
        <w:jc w:val="both"/>
        <w:rPr>
          <w:highlight w:val="yellow"/>
        </w:rPr>
      </w:pPr>
      <w:r>
        <w:t>1.3 Источник финансирования –</w:t>
      </w:r>
      <w:r w:rsidR="00821E1A">
        <w:t xml:space="preserve"> бюджет Республики Крым, </w:t>
      </w:r>
      <w:r>
        <w:t>бюджет муниципального образования Советский район Республики Крым.</w:t>
      </w:r>
    </w:p>
    <w:p w:rsidR="002C7C4A" w:rsidRDefault="002C7C4A" w:rsidP="002C7C4A">
      <w:pPr>
        <w:ind w:firstLine="360"/>
        <w:jc w:val="both"/>
        <w:rPr>
          <w:rFonts w:ascii="Tahoma" w:hAnsi="Tahoma" w:cs="Tahoma"/>
          <w:color w:val="FF0000"/>
          <w:sz w:val="21"/>
          <w:szCs w:val="21"/>
          <w:lang w:eastAsia="ru-RU"/>
        </w:rPr>
      </w:pPr>
      <w:bookmarkStart w:id="11" w:name="_Toc13049017"/>
      <w:bookmarkEnd w:id="10"/>
      <w:bookmarkEnd w:id="11"/>
      <w:r>
        <w:t>1.4. Идентификационный код закупки:</w:t>
      </w:r>
      <w:r>
        <w:rPr>
          <w:rFonts w:ascii="Tahoma" w:hAnsi="Tahoma" w:cs="Tahoma"/>
          <w:sz w:val="21"/>
          <w:szCs w:val="21"/>
        </w:rPr>
        <w:t xml:space="preserve"> </w:t>
      </w:r>
      <w:r>
        <w:rPr>
          <w:rFonts w:ascii="Tahoma" w:hAnsi="Tahoma" w:cs="Tahoma"/>
          <w:sz w:val="21"/>
          <w:szCs w:val="21"/>
          <w:lang w:eastAsia="ru-RU"/>
        </w:rPr>
        <w:t>______________________________________</w:t>
      </w:r>
    </w:p>
    <w:p w:rsidR="002C7C4A" w:rsidRDefault="002C7C4A" w:rsidP="002C7C4A">
      <w:pPr>
        <w:rPr>
          <w:sz w:val="17"/>
          <w:szCs w:val="17"/>
        </w:rPr>
      </w:pPr>
    </w:p>
    <w:p w:rsidR="002C7C4A" w:rsidRDefault="002C7C4A" w:rsidP="002C7C4A">
      <w:pPr>
        <w:ind w:left="360"/>
        <w:jc w:val="center"/>
        <w:rPr>
          <w:b/>
        </w:rPr>
      </w:pPr>
      <w:r>
        <w:rPr>
          <w:b/>
        </w:rPr>
        <w:t>2. Цена Контракта</w:t>
      </w:r>
    </w:p>
    <w:p w:rsidR="002C7C4A" w:rsidRDefault="002C7C4A" w:rsidP="002C7C4A">
      <w:pPr>
        <w:ind w:firstLine="426"/>
        <w:jc w:val="both"/>
      </w:pPr>
      <w:r>
        <w:t xml:space="preserve"> 2.1.</w:t>
      </w:r>
      <w:r>
        <w:rPr>
          <w:b/>
        </w:rPr>
        <w:t xml:space="preserve"> </w:t>
      </w:r>
      <w:r>
        <w:t>Цена контракта составляет ________________ руб. (сумма прописью), в том числе НДС 20 % - _________ руб. (сумма прописью) (</w:t>
      </w:r>
      <w:r>
        <w:rPr>
          <w:i/>
        </w:rPr>
        <w:t>в случае применения Подрядчиком упрощенной системы налогообложения в настоящем пункте Контракта указывается: НДС 20%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2C7C4A" w:rsidRDefault="002C7C4A" w:rsidP="002C7C4A">
      <w:pPr>
        <w:ind w:firstLine="426"/>
        <w:jc w:val="both"/>
      </w:pPr>
      <w:r>
        <w:t xml:space="preserve">2.1.1. Расчет цены Контракта приведен в Сводной смете стоимости строительства (Приложение № 2 к Контракту). </w:t>
      </w:r>
    </w:p>
    <w:p w:rsidR="002C7C4A" w:rsidRDefault="002C7C4A" w:rsidP="002C7C4A">
      <w:pPr>
        <w:jc w:val="both"/>
      </w:pPr>
      <w:r>
        <w:t xml:space="preserve">       2.1.2. 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
    <w:p w:rsidR="002C7C4A" w:rsidRDefault="002C7C4A" w:rsidP="002C7C4A">
      <w:pPr>
        <w:ind w:firstLine="708"/>
        <w:jc w:val="both"/>
      </w:pPr>
      <w:r>
        <w:t>стоимость всех работ согласно проектно-сметной документации;</w:t>
      </w:r>
    </w:p>
    <w:p w:rsidR="002C7C4A" w:rsidRDefault="002C7C4A" w:rsidP="002C7C4A">
      <w:pPr>
        <w:ind w:firstLine="708"/>
        <w:jc w:val="both"/>
      </w:pPr>
    </w:p>
    <w:p w:rsidR="002C7C4A" w:rsidRDefault="002C7C4A" w:rsidP="002C7C4A">
      <w:pPr>
        <w:ind w:firstLine="708"/>
        <w:jc w:val="both"/>
      </w:pPr>
      <w:r>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rsidR="002C7C4A" w:rsidRDefault="002C7C4A" w:rsidP="002C7C4A">
      <w:pPr>
        <w:ind w:firstLine="708"/>
        <w:jc w:val="both"/>
      </w:pPr>
      <w:r>
        <w:t>затраты на охрану объекта;</w:t>
      </w:r>
    </w:p>
    <w:p w:rsidR="002C7C4A" w:rsidRDefault="002C7C4A" w:rsidP="002C7C4A">
      <w:pPr>
        <w:ind w:firstLine="708"/>
        <w:jc w:val="both"/>
      </w:pPr>
      <w:r>
        <w:t>транспортные расходы и получение разрешений на транспортировку грузов, доставляемых Подрядчиком и привлекаемыми им субподрядчиками;</w:t>
      </w:r>
    </w:p>
    <w:p w:rsidR="002C7C4A" w:rsidRDefault="002C7C4A" w:rsidP="002C7C4A">
      <w:pPr>
        <w:ind w:firstLine="708"/>
        <w:jc w:val="both"/>
      </w:pPr>
      <w:r>
        <w:t>накладные расходы, сметная прибыль, а также все налоги, действующие на момент заключения настоящего Контракта;</w:t>
      </w:r>
    </w:p>
    <w:p w:rsidR="002C7C4A" w:rsidRDefault="002C7C4A" w:rsidP="002C7C4A">
      <w:pPr>
        <w:ind w:firstLine="708"/>
        <w:jc w:val="both"/>
      </w:pPr>
      <w:r>
        <w:t>стоимость понесенных Подрядчиком затрат при выполнении работ (в том числе коммунальные платежи, обслуживание, пожарная безопасность и др.);</w:t>
      </w:r>
    </w:p>
    <w:p w:rsidR="002C7C4A" w:rsidRDefault="002C7C4A" w:rsidP="002C7C4A">
      <w:pPr>
        <w:ind w:firstLine="708"/>
        <w:jc w:val="both"/>
      </w:pPr>
      <w:r>
        <w:t>затраты, связанные с действием других факторов, влияющих на выполнение сроков работ;</w:t>
      </w:r>
    </w:p>
    <w:p w:rsidR="002C7C4A" w:rsidRDefault="002C7C4A" w:rsidP="002C7C4A">
      <w:pPr>
        <w:ind w:firstLine="567"/>
        <w:jc w:val="both"/>
      </w:pPr>
      <w:r>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2C7C4A" w:rsidRDefault="002C7C4A" w:rsidP="002C7C4A">
      <w:pPr>
        <w:ind w:firstLine="567"/>
        <w:jc w:val="both"/>
      </w:pPr>
      <w:bookmarkStart w:id="12" w:name="_Hlk526931157"/>
      <w:r>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12"/>
    <w:p w:rsidR="002C7C4A" w:rsidRDefault="002C7C4A" w:rsidP="002C7C4A">
      <w:pPr>
        <w:ind w:firstLine="567"/>
        <w:jc w:val="both"/>
        <w:rPr>
          <w:rFonts w:eastAsia="Arial"/>
          <w:color w:val="000000"/>
          <w:spacing w:val="1"/>
        </w:rPr>
      </w:pPr>
      <w:r>
        <w:t xml:space="preserve">2.2. </w:t>
      </w:r>
      <w:r>
        <w:rPr>
          <w:rFonts w:eastAsia="Arial"/>
          <w:color w:val="000000"/>
          <w:spacing w:val="1"/>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 95 при изменении объема и (или) видов выполняемых работ с возможностью изменения с учетом положений </w:t>
      </w:r>
      <w:hyperlink r:id="rId9" w:anchor="/document/12112604/entry/2" w:history="1">
        <w:r>
          <w:rPr>
            <w:rStyle w:val="a8"/>
            <w:color w:val="auto"/>
            <w:u w:val="none"/>
          </w:rPr>
          <w:t>бюджетного законодательства</w:t>
        </w:r>
      </w:hyperlink>
      <w:r>
        <w:rPr>
          <w:rFonts w:eastAsia="Arial"/>
          <w:color w:val="000000"/>
          <w:spacing w:val="1"/>
        </w:rPr>
        <w:t xml:space="preserve"> Российской Федерации цены контракта не более чем на десять процентов цены контракта, а также настоящим Контрактом.</w:t>
      </w:r>
    </w:p>
    <w:p w:rsidR="002C7C4A" w:rsidRDefault="002C7C4A" w:rsidP="002C7C4A">
      <w:pPr>
        <w:ind w:firstLine="567"/>
        <w:jc w:val="both"/>
      </w:pPr>
      <w:r>
        <w:rPr>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rsidR="002C7C4A" w:rsidRDefault="002C7C4A" w:rsidP="002C7C4A">
      <w:pPr>
        <w:ind w:firstLine="567"/>
        <w:jc w:val="both"/>
      </w:pPr>
      <w:r>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2C7C4A" w:rsidRDefault="002C7C4A" w:rsidP="002C7C4A">
      <w:pPr>
        <w:ind w:firstLine="709"/>
        <w:jc w:val="both"/>
      </w:pPr>
      <w:r>
        <w:t>2.3.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C7C4A" w:rsidRDefault="002C7C4A" w:rsidP="002C7C4A">
      <w:pPr>
        <w:ind w:firstLine="567"/>
        <w:jc w:val="both"/>
        <w:rPr>
          <w:lang w:eastAsia="ru-RU"/>
        </w:rPr>
      </w:pPr>
      <w:r>
        <w:rPr>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rsidR="002C7C4A" w:rsidRDefault="002C7C4A" w:rsidP="002C7C4A">
      <w:pPr>
        <w:ind w:firstLine="567"/>
        <w:jc w:val="both"/>
        <w:rPr>
          <w:lang w:eastAsia="ru-RU"/>
        </w:rPr>
      </w:pPr>
      <w:r>
        <w:rPr>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rsidR="002C7C4A" w:rsidRDefault="002C7C4A" w:rsidP="002C7C4A">
      <w:pPr>
        <w:ind w:firstLine="567"/>
        <w:jc w:val="both"/>
        <w:rPr>
          <w:lang w:eastAsia="ru-RU"/>
        </w:rPr>
      </w:pPr>
      <w:bookmarkStart w:id="13" w:name="_Hlk5792699"/>
      <w:r>
        <w:rPr>
          <w:lang w:eastAsia="ru-RU"/>
        </w:rPr>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Pr>
          <w:lang w:eastAsia="ru-RU"/>
        </w:rPr>
        <w:br/>
        <w:t xml:space="preserve">о приемке выполненных работ по форме, установленной пунктом 7.1.1 Контракта. </w:t>
      </w:r>
    </w:p>
    <w:p w:rsidR="002C7C4A" w:rsidRDefault="002C7C4A" w:rsidP="002C7C4A">
      <w:pPr>
        <w:ind w:firstLine="567"/>
        <w:jc w:val="both"/>
        <w:rPr>
          <w:lang w:eastAsia="ru-RU"/>
        </w:rPr>
      </w:pPr>
    </w:p>
    <w:p w:rsidR="002C7C4A" w:rsidRDefault="002C7C4A" w:rsidP="002C7C4A">
      <w:pPr>
        <w:ind w:firstLine="567"/>
        <w:jc w:val="both"/>
        <w:rPr>
          <w:lang w:eastAsia="ru-RU"/>
        </w:rPr>
      </w:pPr>
    </w:p>
    <w:p w:rsidR="002C7C4A" w:rsidRDefault="002C7C4A" w:rsidP="002C7C4A">
      <w:pPr>
        <w:ind w:firstLine="567"/>
        <w:jc w:val="both"/>
        <w:rPr>
          <w:lang w:eastAsia="ru-RU"/>
        </w:rPr>
      </w:pPr>
      <w:r>
        <w:rPr>
          <w:lang w:eastAsia="ru-RU"/>
        </w:rPr>
        <w:t xml:space="preserve">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
    <w:p w:rsidR="002C7C4A" w:rsidRDefault="002C7C4A" w:rsidP="002C7C4A">
      <w:pPr>
        <w:ind w:firstLine="567"/>
        <w:jc w:val="both"/>
        <w:rPr>
          <w:color w:val="FF0000"/>
          <w:lang w:eastAsia="ru-RU"/>
        </w:rPr>
      </w:pPr>
      <w:r>
        <w:rPr>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Pr>
          <w:color w:val="FF0000"/>
          <w:lang w:eastAsia="ru-RU"/>
        </w:rPr>
        <w:t>.</w:t>
      </w:r>
    </w:p>
    <w:bookmarkEnd w:id="13"/>
    <w:p w:rsidR="002C7C4A" w:rsidRDefault="002C7C4A" w:rsidP="002C7C4A">
      <w:pPr>
        <w:ind w:firstLine="709"/>
        <w:jc w:val="both"/>
      </w:pPr>
    </w:p>
    <w:p w:rsidR="002C7C4A" w:rsidRDefault="002C7C4A" w:rsidP="002C7C4A">
      <w:pPr>
        <w:jc w:val="center"/>
        <w:rPr>
          <w:b/>
        </w:rPr>
      </w:pPr>
      <w:r>
        <w:rPr>
          <w:b/>
        </w:rPr>
        <w:t>3. Порядок оплаты</w:t>
      </w:r>
      <w:bookmarkStart w:id="14" w:name="sub_10036"/>
    </w:p>
    <w:p w:rsidR="002C7C4A" w:rsidRDefault="002C7C4A" w:rsidP="002C7C4A">
      <w:pPr>
        <w:autoSpaceDE w:val="0"/>
        <w:autoSpaceDN w:val="0"/>
        <w:adjustRightInd w:val="0"/>
        <w:ind w:firstLine="709"/>
        <w:jc w:val="both"/>
      </w:pPr>
      <w:r>
        <w:rPr>
          <w:shd w:val="clear" w:color="auto" w:fill="FFFFFF"/>
        </w:rPr>
        <w:t>3.1.</w:t>
      </w:r>
      <w:r>
        <w:t xml:space="preserve"> Настоящим контрактом не предусмотрена выплата аванса.</w:t>
      </w:r>
    </w:p>
    <w:p w:rsidR="002C7C4A" w:rsidRDefault="002C7C4A" w:rsidP="002C7C4A">
      <w:pPr>
        <w:autoSpaceDE w:val="0"/>
        <w:autoSpaceDN w:val="0"/>
        <w:adjustRightInd w:val="0"/>
        <w:ind w:firstLine="709"/>
        <w:jc w:val="both"/>
        <w:rPr>
          <w:shd w:val="clear" w:color="auto" w:fill="FFFFFF"/>
        </w:rPr>
      </w:pPr>
      <w:bookmarkStart w:id="15" w:name="sub_10037"/>
      <w:bookmarkEnd w:id="14"/>
      <w:r>
        <w:rPr>
          <w:bCs/>
        </w:rPr>
        <w:t xml:space="preserve">3.2. </w:t>
      </w:r>
      <w:bookmarkStart w:id="16" w:name="_Hlk47689663"/>
      <w:r>
        <w:rPr>
          <w:shd w:val="clear" w:color="auto" w:fill="FFFFFF"/>
        </w:rPr>
        <w:t xml:space="preserve">Оплата платежей  за выполненные работы, осуществляется Заказчиком поэтапно                       </w:t>
      </w:r>
      <w:r>
        <w:t xml:space="preserve">в соответствии с Графиком выполнения работ (согласно Приложению №1 к Контракту), </w:t>
      </w:r>
      <w:r>
        <w:rPr>
          <w:shd w:val="clear" w:color="auto" w:fill="FFFFFF"/>
        </w:rPr>
        <w:t xml:space="preserve">в течение </w:t>
      </w:r>
      <w:r w:rsidR="00821E1A" w:rsidRPr="00821E1A">
        <w:rPr>
          <w:highlight w:val="yellow"/>
          <w:shd w:val="clear" w:color="auto" w:fill="FFFFFF"/>
        </w:rPr>
        <w:t>10</w:t>
      </w:r>
      <w:r>
        <w:rPr>
          <w:shd w:val="clear" w:color="auto" w:fill="FFFFFF"/>
        </w:rPr>
        <w:t xml:space="preserve"> дней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2C7C4A" w:rsidRDefault="002C7C4A" w:rsidP="002C7C4A">
      <w:pPr>
        <w:widowControl w:val="0"/>
        <w:autoSpaceDE w:val="0"/>
        <w:ind w:right="-55" w:firstLine="709"/>
        <w:jc w:val="both"/>
        <w:rPr>
          <w:rFonts w:eastAsia="Arial"/>
          <w:i/>
        </w:rPr>
      </w:pPr>
      <w:r>
        <w:rPr>
          <w:rFonts w:eastAsia="Arial"/>
        </w:rPr>
        <w:t xml:space="preserve">3.3. Окончательный расчет осуществляется Заказчиком в течение </w:t>
      </w:r>
      <w:r w:rsidR="00821E1A" w:rsidRPr="00821E1A">
        <w:rPr>
          <w:rFonts w:eastAsia="Arial"/>
          <w:highlight w:val="yellow"/>
        </w:rPr>
        <w:t>10</w:t>
      </w:r>
      <w:r w:rsidR="00821E1A">
        <w:rPr>
          <w:rFonts w:eastAsia="Arial"/>
        </w:rPr>
        <w:t xml:space="preserve"> </w:t>
      </w:r>
      <w:r>
        <w:rPr>
          <w:rFonts w:eastAsia="Arial"/>
        </w:rPr>
        <w:t xml:space="preserve">дней </w:t>
      </w:r>
      <w:r>
        <w:rPr>
          <w:rFonts w:eastAsia="Arial"/>
          <w:shd w:val="clear" w:color="auto" w:fill="FFFFFF"/>
        </w:rPr>
        <w:t>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2C7C4A" w:rsidRDefault="002C7C4A" w:rsidP="002C7C4A">
      <w:pPr>
        <w:autoSpaceDE w:val="0"/>
        <w:autoSpaceDN w:val="0"/>
        <w:adjustRightInd w:val="0"/>
        <w:jc w:val="both"/>
        <w:rPr>
          <w:shd w:val="clear" w:color="auto" w:fill="FFFFFF"/>
        </w:rPr>
      </w:pPr>
      <w:r>
        <w:t xml:space="preserve">          3.4. Осуществление расчетов подлежит казначейскому сопровождению. </w:t>
      </w:r>
    </w:p>
    <w:bookmarkEnd w:id="16"/>
    <w:p w:rsidR="002C7C4A" w:rsidRDefault="002C7C4A" w:rsidP="002C7C4A">
      <w:pPr>
        <w:ind w:firstLine="567"/>
        <w:jc w:val="both"/>
      </w:pPr>
      <w:r>
        <w:t xml:space="preserve">3.5. При досрочном выполнении Подрядчиком и при досрочной </w:t>
      </w:r>
      <w:bookmarkEnd w:id="15"/>
      <w:r>
        <w:t>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оплатить такие работы досрочно.</w:t>
      </w:r>
    </w:p>
    <w:p w:rsidR="002C7C4A" w:rsidRDefault="002C7C4A" w:rsidP="002C7C4A">
      <w:pPr>
        <w:ind w:firstLine="567"/>
        <w:jc w:val="both"/>
      </w:pPr>
      <w:r>
        <w:t>3.6. Выполненные работы оплачиваются Заказчиком в пределах лимитов бюджетных обязательств и фактических поступлений.</w:t>
      </w:r>
    </w:p>
    <w:p w:rsidR="002C7C4A" w:rsidRDefault="002C7C4A" w:rsidP="002C7C4A">
      <w:pPr>
        <w:ind w:firstLine="567"/>
        <w:jc w:val="both"/>
      </w:pPr>
      <w:bookmarkStart w:id="17" w:name="sub_10039"/>
      <w:r>
        <w:t>3.7. Обязательство Заказчика по оплате считается исполненным с момента списания денежных средств с банковского (лицевого) счета Заказчика, указанного в настоящем Контракте.</w:t>
      </w:r>
    </w:p>
    <w:p w:rsidR="002C7C4A" w:rsidRDefault="002C7C4A" w:rsidP="002C7C4A">
      <w:pPr>
        <w:ind w:firstLine="567"/>
        <w:jc w:val="both"/>
      </w:pPr>
      <w:bookmarkStart w:id="18" w:name="sub_100382"/>
      <w:r>
        <w:t>3.8. 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
    <w:bookmarkEnd w:id="17"/>
    <w:bookmarkEnd w:id="18"/>
    <w:p w:rsidR="002C7C4A" w:rsidRDefault="002C7C4A" w:rsidP="002C7C4A">
      <w:pPr>
        <w:ind w:firstLine="567"/>
        <w:jc w:val="both"/>
      </w:pPr>
      <w:r>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отступлениями, к оплате не принимаются.</w:t>
      </w:r>
    </w:p>
    <w:p w:rsidR="002C7C4A" w:rsidRDefault="002C7C4A" w:rsidP="002C7C4A">
      <w:pPr>
        <w:jc w:val="both"/>
        <w:rPr>
          <w:b/>
          <w:bCs/>
          <w:lang w:eastAsia="ru-RU"/>
        </w:rPr>
      </w:pPr>
      <w:bookmarkStart w:id="19" w:name="sub_100360"/>
    </w:p>
    <w:bookmarkEnd w:id="19"/>
    <w:p w:rsidR="002C7C4A" w:rsidRDefault="002C7C4A" w:rsidP="002C7C4A">
      <w:pPr>
        <w:suppressAutoHyphens w:val="0"/>
        <w:ind w:left="720"/>
        <w:jc w:val="both"/>
        <w:rPr>
          <w:b/>
        </w:rPr>
      </w:pPr>
      <w:r>
        <w:rPr>
          <w:b/>
        </w:rPr>
        <w:t>4. Сроки выполнения работ</w:t>
      </w:r>
    </w:p>
    <w:p w:rsidR="002C7C4A" w:rsidRDefault="002C7C4A" w:rsidP="002C7C4A">
      <w:pPr>
        <w:ind w:firstLine="708"/>
        <w:jc w:val="both"/>
      </w:pPr>
      <w:r>
        <w:t xml:space="preserve">4.1. Работы, предусмотренные Контрактом, выполняются в </w:t>
      </w:r>
      <w:r>
        <w:rPr>
          <w:color w:val="000000"/>
        </w:rPr>
        <w:t>соответствии с Графиком выполнения работ (Приложению №1 к Контракту), согласованным</w:t>
      </w:r>
      <w:r>
        <w:t xml:space="preserve"> Сторонами в порядке, предусмотренном Контрактом.</w:t>
      </w:r>
    </w:p>
    <w:p w:rsidR="002C7C4A" w:rsidRDefault="002C7C4A" w:rsidP="002C7C4A">
      <w:pPr>
        <w:ind w:firstLine="708"/>
        <w:jc w:val="both"/>
      </w:pPr>
      <w:r>
        <w:t>Срок выполнения работ:</w:t>
      </w:r>
    </w:p>
    <w:p w:rsidR="002C7C4A" w:rsidRDefault="002C7C4A" w:rsidP="002C7C4A">
      <w:pPr>
        <w:keepNext/>
        <w:keepLines/>
        <w:widowControl w:val="0"/>
        <w:suppressLineNumbers/>
        <w:ind w:firstLine="708"/>
        <w:jc w:val="both"/>
        <w:rPr>
          <w:lang w:eastAsia="ru-RU"/>
        </w:rPr>
      </w:pPr>
      <w:r>
        <w:rPr>
          <w:lang w:eastAsia="ru-RU"/>
        </w:rPr>
        <w:t>Начало выполнения работ (</w:t>
      </w:r>
      <w:r>
        <w:t>оказания услуг)</w:t>
      </w:r>
      <w:r>
        <w:rPr>
          <w:lang w:eastAsia="ru-RU"/>
        </w:rPr>
        <w:t>:  с даты заключения муниципального контракта</w:t>
      </w:r>
    </w:p>
    <w:p w:rsidR="002C7C4A" w:rsidRDefault="002C7C4A" w:rsidP="002C7C4A">
      <w:pPr>
        <w:ind w:firstLine="708"/>
        <w:jc w:val="both"/>
      </w:pPr>
      <w:r>
        <w:t xml:space="preserve">Окончание: до 15 </w:t>
      </w:r>
      <w:r w:rsidR="00821E1A">
        <w:t xml:space="preserve">октября </w:t>
      </w:r>
      <w:r>
        <w:t>202</w:t>
      </w:r>
      <w:r w:rsidR="00821E1A">
        <w:t>5</w:t>
      </w:r>
      <w:r>
        <w:t xml:space="preserve"> года.</w:t>
      </w:r>
    </w:p>
    <w:p w:rsidR="002C7C4A" w:rsidRDefault="002C7C4A" w:rsidP="002C7C4A">
      <w:pPr>
        <w:ind w:firstLine="708"/>
        <w:jc w:val="both"/>
      </w:pPr>
      <w:r>
        <w:lastRenderedPageBreak/>
        <w:t>Срок начала выполнения работ на Объекте и срок окончания выполнения работ на Объекте (конечный срок) определяются Графиком выполнения работ.</w:t>
      </w:r>
    </w:p>
    <w:p w:rsidR="002C7C4A" w:rsidRDefault="002C7C4A" w:rsidP="002C7C4A">
      <w:pPr>
        <w:ind w:firstLine="708"/>
        <w:jc w:val="both"/>
      </w:pPr>
      <w:r>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rsidR="002C7C4A" w:rsidRDefault="002C7C4A" w:rsidP="002C7C4A">
      <w:pPr>
        <w:ind w:firstLine="708"/>
        <w:jc w:val="both"/>
      </w:pPr>
      <w:r>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2C7C4A" w:rsidRDefault="002C7C4A" w:rsidP="002C7C4A">
      <w:pPr>
        <w:ind w:firstLine="708"/>
        <w:jc w:val="both"/>
      </w:pPr>
      <w:r>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rsidR="002C7C4A" w:rsidRDefault="002C7C4A" w:rsidP="002C7C4A">
      <w:pPr>
        <w:jc w:val="center"/>
        <w:rPr>
          <w:b/>
        </w:rPr>
      </w:pPr>
      <w:r>
        <w:rPr>
          <w:b/>
        </w:rPr>
        <w:t>5. Права и обязанности Сторон</w:t>
      </w:r>
    </w:p>
    <w:p w:rsidR="002C7C4A" w:rsidRDefault="002C7C4A" w:rsidP="002C7C4A">
      <w:pPr>
        <w:ind w:firstLine="708"/>
        <w:jc w:val="both"/>
      </w:pPr>
      <w:r>
        <w:t xml:space="preserve">5.1. Заказчик вправе: </w:t>
      </w:r>
    </w:p>
    <w:p w:rsidR="002C7C4A" w:rsidRDefault="002C7C4A" w:rsidP="002C7C4A">
      <w:pPr>
        <w:ind w:firstLine="708"/>
        <w:jc w:val="both"/>
      </w:pPr>
      <w:r>
        <w:t xml:space="preserve">5.1.1. </w:t>
      </w:r>
      <w:r>
        <w:rPr>
          <w:color w:val="000000"/>
        </w:rPr>
        <w:t>Передать третьим лицам функции по осуществлению строительного контроля и/или технического заказчика.</w:t>
      </w:r>
    </w:p>
    <w:p w:rsidR="002C7C4A" w:rsidRDefault="002C7C4A" w:rsidP="002C7C4A">
      <w:pPr>
        <w:ind w:firstLine="708"/>
        <w:jc w:val="both"/>
      </w:pPr>
      <w:r>
        <w:t xml:space="preserve">5.1.2. Самостоятельно или через уполномоченное Заказчиком лицо осуществлять строительный контроль, а также контроль за соблюдением сроков выполнения работ, предусмотренных </w:t>
      </w:r>
      <w:hyperlink r:id="rId10" w:anchor="/document/72009464/entry/12000" w:history="1">
        <w:r>
          <w:rPr>
            <w:rStyle w:val="a8"/>
            <w:color w:val="auto"/>
            <w:u w:val="none"/>
          </w:rPr>
          <w:t>Графиком</w:t>
        </w:r>
      </w:hyperlink>
      <w:r>
        <w:t xml:space="preserve"> выполнения работ, качеством предоставленных Подрядчиком строительных материалов.</w:t>
      </w:r>
    </w:p>
    <w:p w:rsidR="002C7C4A" w:rsidRDefault="002C7C4A" w:rsidP="002C7C4A">
      <w:pPr>
        <w:ind w:firstLine="708"/>
        <w:jc w:val="both"/>
      </w:pPr>
      <w:r>
        <w:t xml:space="preserve">5.1.3.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hyperlink r:id="rId11" w:anchor="/document/72009464/entry/11000" w:history="1">
        <w:r>
          <w:rPr>
            <w:rStyle w:val="a8"/>
            <w:color w:val="auto"/>
            <w:u w:val="none"/>
          </w:rPr>
          <w:t>Проектной документации</w:t>
        </w:r>
      </w:hyperlink>
      <w:r>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2C7C4A" w:rsidRDefault="002C7C4A" w:rsidP="002C7C4A">
      <w:pPr>
        <w:ind w:firstLine="708"/>
        <w:jc w:val="both"/>
      </w:pPr>
      <w:r>
        <w:t>5.1.4. Получать беспрепятственный доступ на Объект в целях осуществления строительного контроля.</w:t>
      </w:r>
    </w:p>
    <w:p w:rsidR="002C7C4A" w:rsidRDefault="002C7C4A" w:rsidP="002C7C4A">
      <w:pPr>
        <w:ind w:firstLine="708"/>
        <w:jc w:val="both"/>
      </w:pPr>
      <w:r>
        <w:t xml:space="preserve">5.1.5. Приостанавливать производство любого из видов работ при осуществлении их с отступлением от требований проектной документации. </w:t>
      </w:r>
    </w:p>
    <w:p w:rsidR="002C7C4A" w:rsidRDefault="002C7C4A" w:rsidP="002C7C4A">
      <w:pPr>
        <w:ind w:firstLine="708"/>
        <w:jc w:val="both"/>
      </w:pPr>
      <w:r>
        <w:t>5.1.6. Требовать надлежащего исполнения обязательств по Контракту и своевременного устранения выявленных недостатков.</w:t>
      </w:r>
    </w:p>
    <w:p w:rsidR="002C7C4A" w:rsidRDefault="002C7C4A" w:rsidP="002C7C4A">
      <w:pPr>
        <w:ind w:firstLine="708"/>
        <w:jc w:val="both"/>
      </w:pPr>
      <w:r>
        <w:t>5.1.7. Запрашивать у Подрядчика любую относящуюся к предмету Контракта документацию и информацию.</w:t>
      </w:r>
    </w:p>
    <w:p w:rsidR="002C7C4A" w:rsidRDefault="002C7C4A" w:rsidP="002C7C4A">
      <w:pPr>
        <w:ind w:firstLine="708"/>
        <w:jc w:val="both"/>
      </w:pPr>
      <w:r>
        <w:t>5.1.8. Принять решение об одностороннем отказе от исполнения Контракта в порядке и на условиях, предусмотренных настоящим Контрактом.</w:t>
      </w:r>
    </w:p>
    <w:p w:rsidR="002C7C4A" w:rsidRDefault="002C7C4A" w:rsidP="002C7C4A">
      <w:pPr>
        <w:ind w:firstLine="708"/>
        <w:jc w:val="both"/>
      </w:pPr>
      <w:r>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2C7C4A" w:rsidRDefault="002C7C4A" w:rsidP="002C7C4A">
      <w:pPr>
        <w:ind w:firstLine="708"/>
        <w:jc w:val="both"/>
      </w:pPr>
      <w:r>
        <w:t>5.1.10. Осуществлять иные права, предоставленные Заказчику в соответствии с законодательством Российской Федерации и Контрактом.</w:t>
      </w:r>
    </w:p>
    <w:p w:rsidR="002C7C4A" w:rsidRDefault="002C7C4A" w:rsidP="002C7C4A">
      <w:pPr>
        <w:ind w:firstLine="708"/>
        <w:jc w:val="both"/>
        <w:rPr>
          <w:b/>
        </w:rPr>
      </w:pPr>
      <w:r>
        <w:rPr>
          <w:b/>
        </w:rPr>
        <w:t>5.2. Заказчик обязан:</w:t>
      </w:r>
      <w:bookmarkStart w:id="20" w:name="sub_100411"/>
    </w:p>
    <w:p w:rsidR="002C7C4A" w:rsidRDefault="002C7C4A" w:rsidP="002C7C4A">
      <w:pPr>
        <w:ind w:firstLine="708"/>
        <w:jc w:val="both"/>
      </w:pPr>
      <w:r>
        <w:t>5.2.1. После подписания Контракта в течение 5 (пяти) рабочих дней передать Подрядчику по акту за подписью ответственного представителя по контролю за выполнением работ от Заказчика на период выполнения работ на Объекте:</w:t>
      </w:r>
    </w:p>
    <w:p w:rsidR="002C7C4A" w:rsidRDefault="002C7C4A" w:rsidP="002C7C4A">
      <w:pPr>
        <w:jc w:val="both"/>
      </w:pPr>
      <w:r>
        <w:t xml:space="preserve">а) проектно-сметную документацию в полном объеме. </w:t>
      </w:r>
    </w:p>
    <w:p w:rsidR="002C7C4A" w:rsidRDefault="002C7C4A" w:rsidP="002C7C4A">
      <w:pPr>
        <w:jc w:val="both"/>
      </w:pPr>
    </w:p>
    <w:p w:rsidR="002C7C4A" w:rsidRDefault="002C7C4A" w:rsidP="002C7C4A">
      <w:pPr>
        <w:jc w:val="both"/>
      </w:pPr>
    </w:p>
    <w:p w:rsidR="002C7C4A" w:rsidRDefault="002C7C4A" w:rsidP="002C7C4A">
      <w:pPr>
        <w:jc w:val="both"/>
      </w:pPr>
      <w:r>
        <w:t>б) копию документов Заказчика, оформленные в установленном порядке, о назначении своего представителя контроля за выполнением работ - в 1 экз..</w:t>
      </w:r>
    </w:p>
    <w:bookmarkEnd w:id="20"/>
    <w:p w:rsidR="002C7C4A" w:rsidRDefault="002C7C4A" w:rsidP="002C7C4A">
      <w:pPr>
        <w:ind w:firstLine="708"/>
        <w:jc w:val="both"/>
      </w:pPr>
      <w:r>
        <w:lastRenderedPageBreak/>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rsidR="002C7C4A" w:rsidRDefault="002C7C4A" w:rsidP="002C7C4A">
      <w:pPr>
        <w:ind w:firstLine="708"/>
        <w:jc w:val="both"/>
      </w:pPr>
      <w:bookmarkStart w:id="21" w:name="sub_100415"/>
      <w:r>
        <w:t>5.2.3. В срок и в порядке, установленных разделом 7 Контракта,</w:t>
      </w:r>
      <w:bookmarkEnd w:id="21"/>
      <w:r>
        <w:t xml:space="preserve"> осуществлять приемку выполненных работ (результата работ). </w:t>
      </w:r>
    </w:p>
    <w:p w:rsidR="002C7C4A" w:rsidRDefault="002C7C4A" w:rsidP="002C7C4A">
      <w:pPr>
        <w:ind w:firstLine="708"/>
        <w:jc w:val="both"/>
      </w:pPr>
      <w:r>
        <w:t>5.2.4. Производить освидетельствование скрытых Работ.</w:t>
      </w:r>
    </w:p>
    <w:p w:rsidR="002C7C4A" w:rsidRDefault="002C7C4A" w:rsidP="002C7C4A">
      <w:pPr>
        <w:ind w:firstLine="708"/>
        <w:jc w:val="both"/>
      </w:pPr>
      <w:r>
        <w:t>5.2.5. Рассматривать образцы материалов, изделий, приобретаемых Подрядчиком для производства работ и паспорта к ним в течение 1 (одного) рабочего дня с даты получения от Подрядчика образцов. В случае необходимости сообщить о своих замечаниях Подрядчику.</w:t>
      </w:r>
    </w:p>
    <w:p w:rsidR="002C7C4A" w:rsidRDefault="002C7C4A" w:rsidP="002C7C4A">
      <w:pPr>
        <w:ind w:firstLine="708"/>
        <w:jc w:val="both"/>
      </w:pPr>
      <w:r>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rsidR="002C7C4A" w:rsidRDefault="002C7C4A" w:rsidP="002C7C4A">
      <w:pPr>
        <w:ind w:firstLine="708"/>
        <w:jc w:val="both"/>
      </w:pPr>
      <w:r>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rsidR="002C7C4A" w:rsidRDefault="002C7C4A" w:rsidP="002C7C4A">
      <w:pPr>
        <w:ind w:firstLine="708"/>
        <w:jc w:val="both"/>
      </w:pPr>
      <w:r>
        <w:t>5.2.8. Оказывать содействие Подрядчику в ходе выполнения им работ по вопросам, решение которых возможно только при участии Заказчика.</w:t>
      </w:r>
    </w:p>
    <w:p w:rsidR="002C7C4A" w:rsidRDefault="002C7C4A" w:rsidP="002C7C4A">
      <w:pPr>
        <w:ind w:firstLine="708"/>
        <w:jc w:val="both"/>
      </w:pPr>
      <w:bookmarkStart w:id="22" w:name="sub_104110"/>
      <w:r>
        <w:t>5.2.9. Осуществлять иные обязанности в соответствии с</w:t>
      </w:r>
      <w:bookmarkEnd w:id="22"/>
      <w:r>
        <w:t xml:space="preserve"> законодательством Российской Федерации и настоящим Контрактом.</w:t>
      </w:r>
    </w:p>
    <w:p w:rsidR="002C7C4A" w:rsidRDefault="002C7C4A" w:rsidP="002C7C4A">
      <w:pPr>
        <w:ind w:firstLine="708"/>
        <w:jc w:val="both"/>
      </w:pPr>
    </w:p>
    <w:p w:rsidR="002C7C4A" w:rsidRDefault="002C7C4A" w:rsidP="002C7C4A">
      <w:pPr>
        <w:ind w:firstLine="708"/>
        <w:jc w:val="both"/>
        <w:rPr>
          <w:b/>
        </w:rPr>
      </w:pPr>
      <w:r>
        <w:rPr>
          <w:b/>
        </w:rPr>
        <w:t>5.3. Подрядчик вправе:</w:t>
      </w:r>
    </w:p>
    <w:p w:rsidR="002C7C4A" w:rsidRDefault="002C7C4A" w:rsidP="002C7C4A">
      <w:pPr>
        <w:ind w:firstLine="708"/>
        <w:jc w:val="both"/>
      </w:pPr>
      <w:r>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rsidR="002C7C4A" w:rsidRDefault="002C7C4A" w:rsidP="002C7C4A">
      <w:pPr>
        <w:ind w:firstLine="708"/>
        <w:jc w:val="both"/>
      </w:pPr>
      <w:r>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rsidR="002C7C4A" w:rsidRDefault="002C7C4A" w:rsidP="002C7C4A">
      <w:pPr>
        <w:ind w:firstLine="708"/>
        <w:jc w:val="both"/>
      </w:pPr>
      <w:r>
        <w:t>5.3.3. Принять решение об одностороннем отказе от исполнения Контракта в порядке и на условиях, предусмотренных настоящим Контрактом.</w:t>
      </w:r>
    </w:p>
    <w:p w:rsidR="002C7C4A" w:rsidRDefault="002C7C4A" w:rsidP="002C7C4A">
      <w:pPr>
        <w:ind w:firstLine="708"/>
        <w:jc w:val="both"/>
      </w:pPr>
      <w:r>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2C7C4A" w:rsidRDefault="002C7C4A" w:rsidP="002C7C4A">
      <w:pPr>
        <w:ind w:firstLine="708"/>
        <w:jc w:val="both"/>
        <w:rPr>
          <w:b/>
        </w:rPr>
      </w:pPr>
      <w:r>
        <w:rPr>
          <w:b/>
        </w:rPr>
        <w:t>5.4. Подрядчик обязан:</w:t>
      </w:r>
    </w:p>
    <w:p w:rsidR="002C7C4A" w:rsidRDefault="002C7C4A" w:rsidP="002C7C4A">
      <w:pPr>
        <w:ind w:firstLine="708"/>
        <w:jc w:val="both"/>
        <w:rPr>
          <w:color w:val="FF0000"/>
        </w:rPr>
      </w:pPr>
      <w:r>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Pr>
          <w:color w:val="000000"/>
        </w:rPr>
        <w:t>соответствии с проектно-сметной документацией, по цене Контракта, указанной в п. 2.1 Контракта, строительными нормами и правилами.</w:t>
      </w:r>
    </w:p>
    <w:p w:rsidR="002C7C4A" w:rsidRDefault="002C7C4A" w:rsidP="002C7C4A">
      <w:pPr>
        <w:ind w:firstLine="708"/>
        <w:jc w:val="both"/>
      </w:pPr>
      <w:r>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rsidR="002C7C4A" w:rsidRDefault="002C7C4A" w:rsidP="002C7C4A">
      <w:pPr>
        <w:ind w:firstLine="708"/>
        <w:jc w:val="both"/>
      </w:pPr>
      <w:r>
        <w:t>5.4.3. В течение 5 (пяти) рабочих дней, после дня подписания Контракта, предоставить Заказчику:</w:t>
      </w:r>
    </w:p>
    <w:p w:rsidR="002C7C4A" w:rsidRDefault="002C7C4A" w:rsidP="002C7C4A">
      <w:pPr>
        <w:jc w:val="both"/>
      </w:pPr>
      <w:r>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rsidR="002C7C4A" w:rsidRDefault="002C7C4A" w:rsidP="002C7C4A">
      <w:pPr>
        <w:jc w:val="both"/>
      </w:pPr>
      <w:r>
        <w:t>б) приказ о назначении ответственного лица за выдачу наряд-допусков на объекте, журналов производства работ, общий журнал, специальных журналов;</w:t>
      </w:r>
    </w:p>
    <w:p w:rsidR="002C7C4A" w:rsidRDefault="002C7C4A" w:rsidP="002C7C4A">
      <w:pPr>
        <w:jc w:val="both"/>
      </w:pPr>
      <w:r>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2C7C4A" w:rsidRDefault="002C7C4A" w:rsidP="002C7C4A">
      <w:pPr>
        <w:jc w:val="both"/>
      </w:pPr>
    </w:p>
    <w:p w:rsidR="002C7C4A" w:rsidRDefault="002C7C4A" w:rsidP="002C7C4A">
      <w:pPr>
        <w:jc w:val="both"/>
      </w:pPr>
    </w:p>
    <w:p w:rsidR="002C7C4A" w:rsidRDefault="002C7C4A" w:rsidP="002C7C4A">
      <w:pPr>
        <w:jc w:val="both"/>
      </w:pPr>
    </w:p>
    <w:p w:rsidR="002C7C4A" w:rsidRDefault="002C7C4A" w:rsidP="002C7C4A">
      <w:pPr>
        <w:jc w:val="both"/>
      </w:pPr>
      <w:r>
        <w:lastRenderedPageBreak/>
        <w:t>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w:t>
      </w:r>
    </w:p>
    <w:p w:rsidR="002C7C4A" w:rsidRDefault="002C7C4A" w:rsidP="002C7C4A">
      <w:pPr>
        <w:ind w:firstLine="708"/>
        <w:jc w:val="both"/>
      </w:pPr>
      <w:r>
        <w:t>5.4.3.1. В течение 5 (пяти) рабочих дней со дня получения проекта,</w:t>
      </w:r>
      <w:bookmarkStart w:id="23" w:name="_Hlk532735001"/>
      <w:r>
        <w:t xml:space="preserve"> акта приема-передачи Объекта капитального строительства</w:t>
      </w:r>
      <w:bookmarkEnd w:id="23"/>
      <w:r>
        <w:t xml:space="preserve">, произвести осмотр Объекта, принять его, подписать указанный акт либо направить Заказчику замечания к такому акту (при их наличии) в порядке, предусмотренном для подписания актов </w:t>
      </w:r>
      <w:hyperlink r:id="rId12" w:anchor="sub_10188" w:history="1">
        <w:r>
          <w:rPr>
            <w:rStyle w:val="a8"/>
            <w:color w:val="auto"/>
            <w:u w:val="none"/>
          </w:rPr>
          <w:t>пунктом 18.6.</w:t>
        </w:r>
      </w:hyperlink>
      <w:r>
        <w:t xml:space="preserve"> настоящего Контракта. Не направление подписанного акта приема передачи или замечаний к акту, в установленные сроки, приравнивается к приему Объекта капитального строительства без замечаний. </w:t>
      </w:r>
    </w:p>
    <w:p w:rsidR="002C7C4A" w:rsidRDefault="002C7C4A" w:rsidP="002C7C4A">
      <w:pPr>
        <w:ind w:firstLine="708"/>
        <w:jc w:val="both"/>
      </w:pPr>
      <w:r>
        <w:t>5.4.3.2. 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
    <w:p w:rsidR="002C7C4A" w:rsidRDefault="002C7C4A" w:rsidP="002C7C4A">
      <w:pPr>
        <w:ind w:firstLine="708"/>
        <w:jc w:val="both"/>
      </w:pPr>
      <w:r>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rsidR="002C7C4A" w:rsidRDefault="002C7C4A" w:rsidP="002C7C4A">
      <w:pPr>
        <w:ind w:firstLine="708"/>
        <w:jc w:val="both"/>
      </w:pPr>
      <w:r>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rsidR="002C7C4A" w:rsidRDefault="002C7C4A" w:rsidP="002C7C4A">
      <w:pPr>
        <w:ind w:firstLine="708"/>
        <w:jc w:val="both"/>
      </w:pPr>
      <w:r>
        <w:t>5.4.5. 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
    <w:p w:rsidR="002C7C4A" w:rsidRDefault="002C7C4A" w:rsidP="002C7C4A">
      <w:pPr>
        <w:ind w:firstLine="708"/>
        <w:jc w:val="both"/>
      </w:pPr>
      <w:r>
        <w:t>5.4.6. 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спецобувью,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
    <w:p w:rsidR="002C7C4A" w:rsidRDefault="002C7C4A" w:rsidP="002C7C4A">
      <w:pPr>
        <w:ind w:firstLine="708"/>
        <w:jc w:val="both"/>
      </w:pPr>
      <w:r>
        <w:t>5.4.7</w:t>
      </w:r>
      <w:r>
        <w:rPr>
          <w:color w:val="000000"/>
        </w:rPr>
        <w:t>. Установить при въезде на строительную площадку информационный щит, отображающий паспорт строительства, в соответствии с СП 48.13330.2011 (СНиП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саморегулируемой организации Подрядчика, сроки начала и окончания работ, схемы объекта и его краткой характеристикой.</w:t>
      </w:r>
    </w:p>
    <w:p w:rsidR="002C7C4A" w:rsidRDefault="002C7C4A" w:rsidP="002C7C4A">
      <w:pPr>
        <w:ind w:firstLine="708"/>
        <w:jc w:val="both"/>
      </w:pPr>
      <w:r>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rsidR="002C7C4A" w:rsidRDefault="002C7C4A" w:rsidP="002C7C4A">
      <w:pPr>
        <w:ind w:firstLine="708"/>
        <w:jc w:val="both"/>
      </w:pPr>
      <w:r>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rsidR="002C7C4A" w:rsidRDefault="002C7C4A" w:rsidP="002C7C4A">
      <w:pPr>
        <w:tabs>
          <w:tab w:val="left" w:pos="-10915"/>
        </w:tabs>
        <w:jc w:val="both"/>
      </w:pPr>
      <w:r>
        <w:tab/>
        <w:t xml:space="preserve">5.4.10. . Обеспечить в ходе выполнения работ, за свой счет, необходимый температурный режим в зоне выполнения, при производстве специальных работ в </w:t>
      </w:r>
      <w:r>
        <w:lastRenderedPageBreak/>
        <w:t>соответствии с утвержденным регламентом их выполнения, сушки, отверждения, набора прочности и т.д.</w:t>
      </w:r>
    </w:p>
    <w:p w:rsidR="002C7C4A" w:rsidRDefault="002C7C4A" w:rsidP="002C7C4A">
      <w:pPr>
        <w:ind w:firstLine="708"/>
        <w:jc w:val="both"/>
      </w:pPr>
      <w:r>
        <w:t>5.4.11. Нести всю ответственность перед Заказчиком за качество и сроки выполнения работ, переданных для выполнения субподрядным организациям.</w:t>
      </w:r>
    </w:p>
    <w:p w:rsidR="002C7C4A" w:rsidRDefault="002C7C4A" w:rsidP="002C7C4A">
      <w:pPr>
        <w:ind w:firstLine="708"/>
        <w:jc w:val="both"/>
      </w:pPr>
      <w:r>
        <w:t>5.4.12. 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Подрядчика, ответственного за выполнение работ на объекте и другие необходимые документы, относящиеся к работам по настоящему Контракту. Создавать условия для проверки хода выполнения работ и производственных расходов по Контракту.</w:t>
      </w:r>
    </w:p>
    <w:p w:rsidR="002C7C4A" w:rsidRDefault="002C7C4A" w:rsidP="002C7C4A">
      <w:pPr>
        <w:ind w:firstLine="708"/>
        <w:jc w:val="both"/>
      </w:pPr>
      <w:r>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rsidR="002C7C4A" w:rsidRDefault="002C7C4A" w:rsidP="002C7C4A">
      <w:pPr>
        <w:ind w:firstLine="708"/>
        <w:jc w:val="both"/>
      </w:pPr>
      <w:r>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rsidR="002C7C4A" w:rsidRDefault="002C7C4A" w:rsidP="002C7C4A">
      <w:pPr>
        <w:ind w:firstLine="708"/>
        <w:jc w:val="both"/>
      </w:pPr>
      <w:r>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rsidR="002C7C4A" w:rsidRDefault="002C7C4A" w:rsidP="002C7C4A">
      <w:pPr>
        <w:ind w:firstLine="708"/>
        <w:jc w:val="both"/>
      </w:pPr>
      <w:r>
        <w:t>5.4.16. Обеспечивать возможность осуществления Заказчиком контроля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rsidR="002C7C4A" w:rsidRDefault="002C7C4A" w:rsidP="002C7C4A">
      <w:pPr>
        <w:ind w:firstLine="708"/>
        <w:jc w:val="both"/>
      </w:pPr>
      <w:r>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Pr>
          <w:color w:val="000000"/>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rsidR="002C7C4A" w:rsidRDefault="002C7C4A" w:rsidP="002C7C4A">
      <w:pPr>
        <w:ind w:firstLine="708"/>
        <w:jc w:val="both"/>
      </w:pPr>
      <w:r>
        <w:t>5.4.18. Обеспечить качество выполненных работ в соответствии с проектной документацией, техническими регламентами, СНиПами, ГОСТами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rsidR="002C7C4A" w:rsidRDefault="002C7C4A" w:rsidP="002C7C4A">
      <w:pPr>
        <w:ind w:firstLine="708"/>
        <w:jc w:val="both"/>
      </w:pPr>
      <w:r>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rsidR="002C7C4A" w:rsidRDefault="002C7C4A" w:rsidP="002C7C4A">
      <w:pPr>
        <w:jc w:val="both"/>
      </w:pPr>
      <w:r>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rsidR="002C7C4A" w:rsidRDefault="002C7C4A" w:rsidP="002C7C4A">
      <w:pPr>
        <w:jc w:val="both"/>
      </w:pPr>
    </w:p>
    <w:p w:rsidR="002C7C4A" w:rsidRDefault="002C7C4A" w:rsidP="002C7C4A">
      <w:pPr>
        <w:ind w:firstLine="708"/>
        <w:jc w:val="both"/>
      </w:pPr>
      <w:r>
        <w:lastRenderedPageBreak/>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rsidR="002C7C4A" w:rsidRDefault="002C7C4A" w:rsidP="002C7C4A">
      <w:pPr>
        <w:ind w:firstLine="708"/>
        <w:jc w:val="both"/>
      </w:pPr>
      <w:r>
        <w:t>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(когда он не был информирован об этом или информированы с 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 При этом Заказчик не несет ответственности за нарушение сроков выполнения работ.</w:t>
      </w:r>
    </w:p>
    <w:p w:rsidR="002C7C4A" w:rsidRDefault="002C7C4A" w:rsidP="002C7C4A">
      <w:pPr>
        <w:ind w:firstLine="360"/>
        <w:jc w:val="both"/>
      </w:pPr>
      <w:r>
        <w:t xml:space="preserve">    5.4.22. Немедленно известить Заказчика и до получения от него указаний приостановить работы при обнаружении:</w:t>
      </w:r>
    </w:p>
    <w:p w:rsidR="002C7C4A" w:rsidRDefault="002C7C4A" w:rsidP="002C7C4A">
      <w:pPr>
        <w:numPr>
          <w:ilvl w:val="0"/>
          <w:numId w:val="10"/>
        </w:numPr>
        <w:suppressAutoHyphens w:val="0"/>
        <w:jc w:val="both"/>
      </w:pPr>
      <w:r>
        <w:t>обоснованной непригодности предоставленной Заказчиком проектно-сметной документации;</w:t>
      </w:r>
    </w:p>
    <w:p w:rsidR="002C7C4A" w:rsidRDefault="002C7C4A" w:rsidP="002C7C4A">
      <w:pPr>
        <w:numPr>
          <w:ilvl w:val="0"/>
          <w:numId w:val="10"/>
        </w:numPr>
        <w:suppressAutoHyphens w:val="0"/>
        <w:jc w:val="both"/>
      </w:pPr>
      <w:r>
        <w:t xml:space="preserve">возможных неблагоприятных для Заказчика последствий выполнения его указаний о способе исполнения работ; </w:t>
      </w:r>
    </w:p>
    <w:p w:rsidR="002C7C4A" w:rsidRDefault="002C7C4A" w:rsidP="002C7C4A">
      <w:pPr>
        <w:numPr>
          <w:ilvl w:val="0"/>
          <w:numId w:val="10"/>
        </w:numPr>
        <w:suppressAutoHyphens w:val="0"/>
        <w:jc w:val="both"/>
      </w:pPr>
      <w:r>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2C7C4A" w:rsidRDefault="002C7C4A" w:rsidP="002C7C4A">
      <w:pPr>
        <w:jc w:val="both"/>
      </w:pPr>
      <w:r>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rsidR="002C7C4A" w:rsidRDefault="002C7C4A" w:rsidP="002C7C4A">
      <w:pPr>
        <w:ind w:firstLine="708"/>
        <w:jc w:val="both"/>
      </w:pPr>
      <w:r>
        <w:t xml:space="preserve">5.4.23. 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 сроки, установленные законодательством Российской Федерации. </w:t>
      </w:r>
    </w:p>
    <w:p w:rsidR="002C7C4A" w:rsidRDefault="002C7C4A" w:rsidP="002C7C4A">
      <w:pPr>
        <w:ind w:firstLine="708"/>
        <w:jc w:val="both"/>
      </w:pPr>
      <w:r>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rsidR="002C7C4A" w:rsidRDefault="002C7C4A" w:rsidP="002C7C4A">
      <w:pPr>
        <w:jc w:val="both"/>
      </w:pPr>
      <w:r>
        <w:tab/>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rsidR="002C7C4A" w:rsidRDefault="002C7C4A" w:rsidP="002C7C4A">
      <w:pPr>
        <w:ind w:firstLine="708"/>
        <w:jc w:val="both"/>
      </w:pPr>
      <w:r>
        <w:t>5.4.26. Вывезти в 1-дневный срок с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rsidR="002C7C4A" w:rsidRDefault="002C7C4A" w:rsidP="002C7C4A">
      <w:pPr>
        <w:ind w:firstLine="708"/>
        <w:jc w:val="both"/>
      </w:pPr>
      <w:r>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2C7C4A" w:rsidRDefault="002C7C4A" w:rsidP="002C7C4A">
      <w:pPr>
        <w:ind w:firstLine="708"/>
        <w:jc w:val="both"/>
      </w:pPr>
      <w:r>
        <w:t>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Подрядчик.</w:t>
      </w:r>
    </w:p>
    <w:p w:rsidR="002C7C4A" w:rsidRDefault="002C7C4A" w:rsidP="002C7C4A">
      <w:pPr>
        <w:ind w:firstLine="708"/>
        <w:jc w:val="both"/>
      </w:pPr>
      <w:r>
        <w:t>5.4.29. По письменному требованию Заказчика обязуется представлять отчеты о ходе выполнения работ на Объекте.</w:t>
      </w: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bookmarkStart w:id="24" w:name="_Hlk514238697"/>
      <w:r>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4"/>
    <w:p w:rsidR="002C7C4A" w:rsidRDefault="002C7C4A" w:rsidP="002C7C4A">
      <w:pPr>
        <w:ind w:firstLine="708"/>
        <w:jc w:val="both"/>
      </w:pPr>
      <w:r>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rsidR="002C7C4A" w:rsidRDefault="002C7C4A" w:rsidP="002C7C4A">
      <w:pPr>
        <w:ind w:firstLine="708"/>
        <w:jc w:val="both"/>
      </w:pPr>
      <w:r>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rsidR="002C7C4A" w:rsidRDefault="002C7C4A" w:rsidP="002C7C4A">
      <w:pPr>
        <w:ind w:firstLine="708"/>
        <w:jc w:val="both"/>
      </w:pPr>
      <w:r>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rsidR="002C7C4A" w:rsidRDefault="002C7C4A" w:rsidP="002C7C4A">
      <w:pPr>
        <w:ind w:firstLine="708"/>
        <w:jc w:val="both"/>
      </w:pPr>
      <w:r>
        <w:t xml:space="preserve">5.4.34. По требованию Заказчика передать ему </w:t>
      </w:r>
      <w:hyperlink r:id="rId13" w:anchor="/document/72009464/entry/11000" w:history="1">
        <w:r>
          <w:rPr>
            <w:rStyle w:val="a8"/>
            <w:color w:val="auto"/>
            <w:u w:val="none"/>
          </w:rPr>
          <w:t>Проектную</w:t>
        </w:r>
      </w:hyperlink>
      <w:r>
        <w:t xml:space="preserve"> </w:t>
      </w:r>
      <w:hyperlink r:id="rId14" w:anchor="/document/72009464/entry/11000" w:history="1">
        <w:r>
          <w:rPr>
            <w:rStyle w:val="a8"/>
            <w:color w:val="auto"/>
            <w:u w:val="none"/>
          </w:rPr>
          <w:t>документацию</w:t>
        </w:r>
      </w:hyperlink>
      <w:r>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rsidR="002C7C4A" w:rsidRDefault="002C7C4A" w:rsidP="002C7C4A">
      <w:pPr>
        <w:ind w:firstLine="708"/>
        <w:jc w:val="both"/>
        <w:rPr>
          <w:b/>
        </w:rPr>
      </w:pPr>
      <w:r>
        <w:rPr>
          <w:b/>
        </w:rPr>
        <w:t>5.5. Подрядчик не вправе:</w:t>
      </w:r>
    </w:p>
    <w:p w:rsidR="002C7C4A" w:rsidRDefault="002C7C4A" w:rsidP="002C7C4A">
      <w:pPr>
        <w:ind w:firstLine="708"/>
        <w:jc w:val="both"/>
      </w:pPr>
      <w:r>
        <w:t xml:space="preserve">5.5.1. Передавать на субподряд работы по организации капитального ремонта Объекта. </w:t>
      </w:r>
    </w:p>
    <w:p w:rsidR="002C7C4A" w:rsidRDefault="002C7C4A" w:rsidP="002C7C4A">
      <w:pPr>
        <w:ind w:firstLine="708"/>
        <w:jc w:val="both"/>
      </w:pPr>
      <w:r>
        <w:t>5.5.2. Приступать к общестроительным работам до наличия утвержденного ПОКР, ППР соответствующих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rsidR="002C7C4A" w:rsidRDefault="002C7C4A" w:rsidP="002C7C4A">
      <w:pPr>
        <w:ind w:firstLine="708"/>
        <w:jc w:val="both"/>
      </w:pPr>
      <w:r>
        <w:t xml:space="preserve">5.5.3. Использовать в ходе осуществления работ материалы и оборудование, не указанные в проектной и/или рабочей  документации. </w:t>
      </w:r>
    </w:p>
    <w:p w:rsidR="002C7C4A" w:rsidRDefault="002C7C4A" w:rsidP="002C7C4A">
      <w:pPr>
        <w:ind w:firstLine="708"/>
        <w:jc w:val="both"/>
      </w:pPr>
      <w:r>
        <w:t>5.5.4.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rsidR="002C7C4A" w:rsidRDefault="002C7C4A" w:rsidP="002C7C4A">
      <w:pPr>
        <w:ind w:firstLine="708"/>
        <w:jc w:val="both"/>
        <w:rPr>
          <w:strike/>
          <w:color w:val="FF0000"/>
        </w:rPr>
      </w:pPr>
    </w:p>
    <w:p w:rsidR="002C7C4A" w:rsidRDefault="002C7C4A" w:rsidP="002C7C4A">
      <w:pPr>
        <w:jc w:val="center"/>
        <w:rPr>
          <w:b/>
          <w:color w:val="000000"/>
        </w:rPr>
      </w:pPr>
      <w:r>
        <w:rPr>
          <w:rFonts w:eastAsia="MS Mincho"/>
          <w:b/>
          <w:color w:val="000000"/>
        </w:rPr>
        <w:t xml:space="preserve">6. Охранные мероприятия и </w:t>
      </w:r>
      <w:r>
        <w:rPr>
          <w:b/>
          <w:color w:val="000000"/>
        </w:rPr>
        <w:t>риск случайной гибели материалов, оборудования, а также результатов выполненных работ</w:t>
      </w:r>
    </w:p>
    <w:p w:rsidR="002C7C4A" w:rsidRDefault="002C7C4A" w:rsidP="002C7C4A">
      <w:pPr>
        <w:ind w:firstLine="708"/>
        <w:jc w:val="both"/>
        <w:rPr>
          <w:rFonts w:eastAsia="MS Mincho"/>
        </w:rPr>
      </w:pPr>
      <w:r>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2C7C4A" w:rsidRDefault="002C7C4A" w:rsidP="002C7C4A">
      <w:pPr>
        <w:jc w:val="both"/>
        <w:rPr>
          <w:rFonts w:eastAsia="MS Mincho"/>
        </w:rPr>
      </w:pPr>
      <w:r>
        <w:rPr>
          <w:rFonts w:eastAsia="MS Mincho"/>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rsidR="002C7C4A" w:rsidRDefault="002C7C4A" w:rsidP="002C7C4A">
      <w:pPr>
        <w:ind w:firstLine="708"/>
        <w:jc w:val="both"/>
        <w:rPr>
          <w:rFonts w:eastAsia="MS Mincho"/>
        </w:rPr>
      </w:pPr>
      <w:r>
        <w:rPr>
          <w:rFonts w:eastAsia="MS Mincho"/>
        </w:rPr>
        <w:t>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антикриминальной и антитеррористической защиты.</w:t>
      </w:r>
    </w:p>
    <w:p w:rsidR="002C7C4A" w:rsidRDefault="002C7C4A" w:rsidP="002C7C4A">
      <w:pPr>
        <w:ind w:firstLine="708"/>
        <w:jc w:val="both"/>
        <w:rPr>
          <w:rFonts w:eastAsia="MS Mincho"/>
        </w:rPr>
      </w:pPr>
      <w:r>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2C7C4A" w:rsidRDefault="002C7C4A" w:rsidP="002C7C4A">
      <w:pPr>
        <w:jc w:val="both"/>
        <w:rPr>
          <w:rFonts w:eastAsia="MS Mincho"/>
        </w:rPr>
      </w:pPr>
      <w:r>
        <w:rPr>
          <w:rFonts w:eastAsia="MS Mincho"/>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rsidR="002C7C4A" w:rsidRDefault="002C7C4A" w:rsidP="002C7C4A">
      <w:pPr>
        <w:ind w:firstLine="708"/>
        <w:jc w:val="both"/>
        <w:rPr>
          <w:rFonts w:eastAsia="MS Mincho"/>
        </w:rPr>
      </w:pPr>
      <w:r>
        <w:rPr>
          <w:rFonts w:eastAsia="MS Mincho"/>
        </w:rPr>
        <w:t xml:space="preserve">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w:t>
      </w:r>
      <w:r>
        <w:rPr>
          <w:rFonts w:eastAsia="MS Mincho"/>
        </w:rPr>
        <w:lastRenderedPageBreak/>
        <w:t>надзора, а также обеспечить своевременную замену средств пожаротушения с истекшим сроком.</w:t>
      </w:r>
    </w:p>
    <w:p w:rsidR="002C7C4A" w:rsidRDefault="002C7C4A" w:rsidP="002C7C4A">
      <w:pPr>
        <w:ind w:firstLine="708"/>
        <w:jc w:val="both"/>
        <w:rPr>
          <w:rFonts w:eastAsia="MS Mincho"/>
        </w:rPr>
      </w:pPr>
      <w:r>
        <w:rPr>
          <w:rFonts w:eastAsia="MS Mincho"/>
        </w:rPr>
        <w:t>6.3. Все р</w:t>
      </w:r>
      <w:r>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rsidR="002C7C4A" w:rsidRDefault="002C7C4A" w:rsidP="002C7C4A">
      <w:pPr>
        <w:ind w:firstLine="708"/>
        <w:jc w:val="both"/>
      </w:pPr>
      <w:r>
        <w:t xml:space="preserve">6.4. Все риски случайной гибели (утраты, повреждения)  до приемки  по </w:t>
      </w:r>
      <w:hyperlink r:id="rId15" w:anchor="sub_15000" w:history="1">
        <w:r>
          <w:rPr>
            <w:rStyle w:val="a8"/>
            <w:color w:val="auto"/>
            <w:u w:val="none"/>
          </w:rPr>
          <w:t>акту</w:t>
        </w:r>
      </w:hyperlink>
      <w:r>
        <w:t xml:space="preserve"> приема-передачи  риск его случайной гибели или повреждения несет Подрядчик. Риск случайной гибели или повреждения Объекта переходит к Заказчику после подписания им указанного акта.</w:t>
      </w:r>
    </w:p>
    <w:p w:rsidR="002C7C4A" w:rsidRDefault="002C7C4A" w:rsidP="002C7C4A">
      <w:pPr>
        <w:jc w:val="center"/>
        <w:rPr>
          <w:rFonts w:eastAsia="MS Mincho"/>
          <w:b/>
        </w:rPr>
      </w:pPr>
      <w:r>
        <w:rPr>
          <w:rFonts w:eastAsia="MS Mincho"/>
          <w:b/>
        </w:rPr>
        <w:t>7. Приемка выполненных работ, приемка Объекта</w:t>
      </w:r>
    </w:p>
    <w:p w:rsidR="002C7C4A" w:rsidRDefault="002C7C4A" w:rsidP="002C7C4A">
      <w:pPr>
        <w:ind w:firstLine="708"/>
        <w:jc w:val="both"/>
      </w:pPr>
      <w:r>
        <w:t xml:space="preserve">7.1. Приёмка результата исполнения контракта осуществляется в порядке, установленном законодательством Российской Федерации и настоящим Контрактом. </w:t>
      </w:r>
    </w:p>
    <w:p w:rsidR="002C7C4A" w:rsidRDefault="002C7C4A" w:rsidP="002C7C4A">
      <w:pPr>
        <w:ind w:firstLine="708"/>
        <w:jc w:val="both"/>
      </w:pPr>
      <w:r>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rsidR="002C7C4A" w:rsidRDefault="002C7C4A" w:rsidP="002C7C4A">
      <w:pPr>
        <w:jc w:val="both"/>
        <w:rPr>
          <w:rFonts w:eastAsia="TimesNewRoman"/>
        </w:rPr>
      </w:pPr>
      <w:r>
        <w:rPr>
          <w:rFonts w:eastAsia="MS Mincho"/>
        </w:rPr>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rsidR="002C7C4A" w:rsidRDefault="002C7C4A" w:rsidP="002C7C4A">
      <w:pPr>
        <w:jc w:val="both"/>
        <w:rPr>
          <w:rFonts w:eastAsia="MS Mincho"/>
        </w:rPr>
      </w:pPr>
      <w:r>
        <w:rPr>
          <w:rFonts w:eastAsia="MS Mincho"/>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rsidR="002C7C4A" w:rsidRDefault="002C7C4A" w:rsidP="002C7C4A">
      <w:pPr>
        <w:jc w:val="both"/>
      </w:pPr>
      <w:r>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rsidR="002C7C4A" w:rsidRDefault="002C7C4A" w:rsidP="002C7C4A">
      <w:pPr>
        <w:jc w:val="both"/>
      </w:pPr>
      <w:r>
        <w:t>- журнал учета выполненных Работ по форме КС-6а оформленные согласно постановлению Госкомстата России от 11.11.99 г.№100, в формате разработки;</w:t>
      </w:r>
    </w:p>
    <w:p w:rsidR="002C7C4A" w:rsidRDefault="002C7C4A" w:rsidP="002C7C4A">
      <w:pPr>
        <w:jc w:val="both"/>
      </w:pPr>
      <w:r>
        <w:t>- счета на оплату работ и счета-фактуры (при необходимости).</w:t>
      </w:r>
    </w:p>
    <w:p w:rsidR="002C7C4A" w:rsidRDefault="002C7C4A" w:rsidP="002C7C4A">
      <w:pPr>
        <w:ind w:firstLine="708"/>
        <w:jc w:val="both"/>
        <w:rPr>
          <w:rFonts w:eastAsia="MS Mincho"/>
        </w:rPr>
      </w:pPr>
      <w:r>
        <w:rPr>
          <w:rFonts w:eastAsia="MS Mincho"/>
        </w:rPr>
        <w:t>Вышеуказанные документы Исполнитель направляет на бумажном носителе.</w:t>
      </w:r>
    </w:p>
    <w:p w:rsidR="002C7C4A" w:rsidRDefault="002C7C4A" w:rsidP="002C7C4A">
      <w:pPr>
        <w:ind w:firstLine="708"/>
        <w:jc w:val="both"/>
      </w:pPr>
      <w:bookmarkStart w:id="25" w:name="sub_10083"/>
      <w:r>
        <w:t>7.2. Заказчик в срок не позднее 1 (одного) календарного дня со дня</w:t>
      </w:r>
      <w:bookmarkEnd w:id="25"/>
      <w:r>
        <w:t xml:space="preserve"> получения от Подрядчика уведомления о завершении работ и прилагаемых документов, указанных в </w:t>
      </w:r>
      <w:hyperlink r:id="rId16" w:anchor="sub_10082" w:history="1">
        <w:r>
          <w:rPr>
            <w:rStyle w:val="a8"/>
          </w:rPr>
          <w:t>пункте 7.</w:t>
        </w:r>
      </w:hyperlink>
      <w:r>
        <w:t>1. Контракта:</w:t>
      </w:r>
    </w:p>
    <w:p w:rsidR="002C7C4A" w:rsidRDefault="002C7C4A" w:rsidP="002C7C4A">
      <w:pPr>
        <w:jc w:val="both"/>
      </w:pPr>
      <w:r>
        <w:t>- осуществляет осмотр выполненных работ с участием Подрядчика;</w:t>
      </w:r>
    </w:p>
    <w:p w:rsidR="002C7C4A" w:rsidRDefault="002C7C4A" w:rsidP="002C7C4A">
      <w:pPr>
        <w:jc w:val="both"/>
      </w:pPr>
      <w:r>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hyperlink r:id="rId17" w:anchor="sub_11000" w:history="1">
        <w:r>
          <w:rPr>
            <w:rStyle w:val="a8"/>
          </w:rPr>
          <w:t>Проектной документации</w:t>
        </w:r>
      </w:hyperlink>
      <w:r>
        <w:t xml:space="preserve">; </w:t>
      </w:r>
    </w:p>
    <w:p w:rsidR="002C7C4A" w:rsidRDefault="002C7C4A" w:rsidP="002C7C4A">
      <w:pPr>
        <w:jc w:val="both"/>
      </w:pPr>
      <w:r>
        <w:t xml:space="preserve">- подписывает представленные </w:t>
      </w:r>
      <w:r>
        <w:rPr>
          <w:rFonts w:eastAsia="MS Mincho"/>
        </w:rPr>
        <w:t>акты о приемке выполненной Работы по унифицированной форме № КС-2</w:t>
      </w:r>
      <w:r>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rsidR="002C7C4A" w:rsidRDefault="002C7C4A" w:rsidP="002C7C4A">
      <w:pPr>
        <w:ind w:firstLine="708"/>
        <w:jc w:val="both"/>
      </w:pPr>
      <w:bookmarkStart w:id="26" w:name="sub_10084"/>
      <w:r>
        <w:t xml:space="preserve">7.3. Подрядчик за свой счет и в указанный Заказчиком срок устраняет </w:t>
      </w:r>
      <w:bookmarkEnd w:id="26"/>
      <w:r>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rsidR="002C7C4A" w:rsidRDefault="002C7C4A" w:rsidP="002C7C4A">
      <w:pPr>
        <w:ind w:firstLine="708"/>
        <w:jc w:val="both"/>
      </w:pPr>
      <w:r>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течении1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rsidR="002C7C4A" w:rsidRDefault="002C7C4A" w:rsidP="002C7C4A">
      <w:pPr>
        <w:ind w:firstLine="708"/>
        <w:jc w:val="both"/>
      </w:pPr>
      <w:r>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w:t>
      </w:r>
      <w:r>
        <w:lastRenderedPageBreak/>
        <w:t xml:space="preserve">конструкций и скрытых работ, актов испытаний и приемки каждой технологической операции в отдельности. </w:t>
      </w:r>
    </w:p>
    <w:p w:rsidR="002C7C4A" w:rsidRDefault="002C7C4A" w:rsidP="002C7C4A">
      <w:pPr>
        <w:ind w:firstLine="708"/>
        <w:jc w:val="both"/>
      </w:pPr>
      <w:bookmarkStart w:id="27" w:name="sub_10085"/>
      <w:r>
        <w:t xml:space="preserve">7.4. После устранения недостатков (дефектов) Подрядчик повторно в </w:t>
      </w:r>
      <w:bookmarkEnd w:id="27"/>
      <w:r>
        <w:t xml:space="preserve">порядке, предусмотренном </w:t>
      </w:r>
      <w:hyperlink r:id="rId18" w:anchor="sub_10082" w:history="1">
        <w:r>
          <w:rPr>
            <w:rStyle w:val="a8"/>
          </w:rPr>
          <w:t>пунктами 7.1.</w:t>
        </w:r>
      </w:hyperlink>
      <w:r>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Представленные Подрядчиком работы (результат работ) и документы в срок и в порядке, предусмотренном </w:t>
      </w:r>
      <w:hyperlink r:id="rId19" w:anchor="sub_10083" w:history="1">
        <w:r>
          <w:rPr>
            <w:rStyle w:val="a8"/>
          </w:rPr>
          <w:t>пунктом 7.</w:t>
        </w:r>
      </w:hyperlink>
      <w:r>
        <w:t>2 Контракта, повторно рассматриваются Заказчиком.</w:t>
      </w:r>
    </w:p>
    <w:p w:rsidR="002C7C4A" w:rsidRDefault="002C7C4A" w:rsidP="002C7C4A">
      <w:pPr>
        <w:ind w:firstLine="708"/>
        <w:jc w:val="both"/>
      </w:pPr>
      <w:bookmarkStart w:id="28" w:name="sub_10086"/>
      <w:r>
        <w:t xml:space="preserve">7.5. Все представляемые Подрядчиком отчетные документы должны </w:t>
      </w:r>
      <w:bookmarkEnd w:id="28"/>
      <w:r>
        <w:t>содержать подписи и расшифровки подписей Представителей Подрядчика, оттиск печати Подрядчика (при наличии) и дату их составления.</w:t>
      </w:r>
    </w:p>
    <w:p w:rsidR="002C7C4A" w:rsidRDefault="002C7C4A" w:rsidP="002C7C4A">
      <w:pPr>
        <w:ind w:firstLine="708"/>
        <w:jc w:val="both"/>
      </w:pPr>
      <w:bookmarkStart w:id="29" w:name="sub_10087"/>
      <w:r>
        <w:t>7.6. К моменту передачи Заказчику любого отчетного документа (в том</w:t>
      </w:r>
      <w:bookmarkEnd w:id="29"/>
      <w:r>
        <w:t xml:space="preserve"> числе акта приема-передачи, </w:t>
      </w:r>
      <w:hyperlink r:id="rId20" w:anchor="sub_14000" w:history="1">
        <w:r>
          <w:rPr>
            <w:rStyle w:val="a8"/>
          </w:rPr>
          <w:t>акта</w:t>
        </w:r>
      </w:hyperlink>
      <w:r>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rsidR="002C7C4A" w:rsidRDefault="002C7C4A" w:rsidP="002C7C4A">
      <w:pPr>
        <w:ind w:firstLine="708"/>
        <w:jc w:val="both"/>
      </w:pPr>
      <w:bookmarkStart w:id="30" w:name="sub_10088"/>
      <w:r>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rsidR="002C7C4A" w:rsidRDefault="002C7C4A" w:rsidP="002C7C4A">
      <w:pPr>
        <w:ind w:firstLine="708"/>
        <w:jc w:val="both"/>
      </w:pPr>
      <w:r>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п.7.1., 7.2. до приемки Заказчиком всех работ по Объекту несет Подрядчик.</w:t>
      </w:r>
    </w:p>
    <w:p w:rsidR="002C7C4A" w:rsidRDefault="002C7C4A" w:rsidP="002C7C4A">
      <w:pPr>
        <w:ind w:firstLine="708"/>
        <w:jc w:val="both"/>
      </w:pPr>
      <w:r>
        <w:t xml:space="preserve">7.9. После завершения работ по капитальному ремонту Объекта </w:t>
      </w:r>
      <w:bookmarkEnd w:id="30"/>
      <w:r>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rsidR="002C7C4A" w:rsidRDefault="002C7C4A" w:rsidP="002C7C4A">
      <w:pPr>
        <w:jc w:val="both"/>
        <w:rPr>
          <w:rFonts w:eastAsia="MS Mincho"/>
        </w:rPr>
      </w:pPr>
      <w:r>
        <w:t xml:space="preserve">акта приема-передачи  (согласно </w:t>
      </w:r>
      <w:hyperlink r:id="rId21" w:anchor="/document/72009464/entry/14000" w:history="1">
        <w:r>
          <w:rPr>
            <w:rStyle w:val="a8"/>
          </w:rPr>
          <w:t>Приложению №</w:t>
        </w:r>
      </w:hyperlink>
      <w:r>
        <w:t xml:space="preserve">3 к Контракту) </w:t>
      </w:r>
      <w:r>
        <w:rPr>
          <w:rFonts w:eastAsia="MS Mincho"/>
        </w:rPr>
        <w:t>в 3  экземплярах;</w:t>
      </w:r>
    </w:p>
    <w:p w:rsidR="002C7C4A" w:rsidRDefault="002C7C4A" w:rsidP="002C7C4A">
      <w:pPr>
        <w:jc w:val="both"/>
      </w:pPr>
      <w:r>
        <w:t>- исполнительной документации на выполненные работы в составе и объеме, установленном законодательством Российской Федерации;</w:t>
      </w:r>
    </w:p>
    <w:p w:rsidR="002C7C4A" w:rsidRDefault="002C7C4A" w:rsidP="002C7C4A">
      <w:pPr>
        <w:jc w:val="both"/>
      </w:pPr>
      <w:r>
        <w:t xml:space="preserve">- </w:t>
      </w:r>
      <w:hyperlink r:id="rId22" w:anchor="sub_11000" w:history="1">
        <w:r>
          <w:rPr>
            <w:rStyle w:val="a8"/>
          </w:rPr>
          <w:t>проектной документации</w:t>
        </w:r>
      </w:hyperlink>
      <w:r>
        <w:t>, переданной Заказчиком Подрядчику для выполнения работ, и рабочей документации;</w:t>
      </w:r>
    </w:p>
    <w:p w:rsidR="002C7C4A" w:rsidRDefault="002C7C4A" w:rsidP="002C7C4A">
      <w:pPr>
        <w:jc w:val="both"/>
      </w:pPr>
      <w:r>
        <w:t>- счета на оплату работ и счета-фактуры;</w:t>
      </w:r>
    </w:p>
    <w:p w:rsidR="002C7C4A" w:rsidRDefault="002C7C4A" w:rsidP="002C7C4A">
      <w:pPr>
        <w:jc w:val="both"/>
      </w:pPr>
      <w:r>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rsidR="002C7C4A" w:rsidRDefault="002C7C4A" w:rsidP="002C7C4A">
      <w:pPr>
        <w:jc w:val="both"/>
      </w:pPr>
      <w:r>
        <w:t>- иной отчетной документации в отношении Объекта, предусмотренной законодательством Российской Федерации и условиями Контракта.</w:t>
      </w:r>
    </w:p>
    <w:p w:rsidR="002C7C4A" w:rsidRDefault="002C7C4A" w:rsidP="002C7C4A">
      <w:pPr>
        <w:ind w:firstLine="708"/>
        <w:jc w:val="both"/>
      </w:pPr>
      <w:bookmarkStart w:id="31" w:name="sub_10089"/>
      <w:r>
        <w:t xml:space="preserve">7.10. Подрядчик до направления уведомления </w:t>
      </w:r>
      <w:bookmarkEnd w:id="31"/>
      <w:r>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hyperlink r:id="rId23" w:anchor="sub_11000" w:history="1">
        <w:r>
          <w:rPr>
            <w:rStyle w:val="a8"/>
          </w:rPr>
          <w:t>проектной документации</w:t>
        </w:r>
      </w:hyperlink>
      <w:r>
        <w:t>.</w:t>
      </w:r>
    </w:p>
    <w:p w:rsidR="002C7C4A" w:rsidRDefault="002C7C4A" w:rsidP="002C7C4A">
      <w:pPr>
        <w:ind w:firstLine="708"/>
        <w:jc w:val="both"/>
      </w:pPr>
      <w:bookmarkStart w:id="32" w:name="sub_10810"/>
      <w:r>
        <w:t xml:space="preserve">7.11. Заказчик обязан рассмотреть документы, указанные в </w:t>
      </w:r>
      <w:hyperlink r:id="rId24" w:anchor="sub_10088" w:history="1">
        <w:r>
          <w:rPr>
            <w:rStyle w:val="a8"/>
          </w:rPr>
          <w:t>пункте 7.9.</w:t>
        </w:r>
      </w:hyperlink>
      <w:bookmarkEnd w:id="32"/>
      <w:r>
        <w:t xml:space="preserve">Контракта, в порядке, установленном </w:t>
      </w:r>
      <w:hyperlink r:id="rId25" w:anchor="sub_10083" w:history="1">
        <w:r>
          <w:rPr>
            <w:rStyle w:val="a8"/>
          </w:rPr>
          <w:t>пунктами 7.</w:t>
        </w:r>
      </w:hyperlink>
      <w:r>
        <w:t xml:space="preserve">2 и </w:t>
      </w:r>
      <w:hyperlink r:id="rId26" w:anchor="sub_10085" w:history="1">
        <w:r>
          <w:rPr>
            <w:rStyle w:val="a8"/>
          </w:rPr>
          <w:t>7.3.</w:t>
        </w:r>
      </w:hyperlink>
      <w:r>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33" w:name="sub_10811"/>
      <w:r>
        <w:t xml:space="preserve">акта приема-передачи законченного капитального ремонта объекта (согласно </w:t>
      </w:r>
      <w:hyperlink r:id="rId27" w:anchor="/document/72009464/entry/14000" w:history="1">
        <w:r>
          <w:rPr>
            <w:rStyle w:val="a8"/>
          </w:rPr>
          <w:t>Приложению №</w:t>
        </w:r>
      </w:hyperlink>
      <w:r>
        <w:t xml:space="preserve">3 к Контракту). </w:t>
      </w:r>
    </w:p>
    <w:p w:rsidR="002C7C4A" w:rsidRDefault="002C7C4A" w:rsidP="002C7C4A">
      <w:pPr>
        <w:ind w:firstLine="708"/>
        <w:jc w:val="both"/>
      </w:pPr>
      <w:r>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Start w:id="34" w:name="sub_10814"/>
      <w:bookmarkEnd w:id="33"/>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r>
        <w:t>7.13. Конечным результатом настоящего Контракта является передача законченного капитальным ремонтом Объекта Заказчику.</w:t>
      </w:r>
      <w:bookmarkEnd w:id="34"/>
    </w:p>
    <w:p w:rsidR="002C7C4A" w:rsidRDefault="002C7C4A" w:rsidP="002C7C4A">
      <w:pPr>
        <w:jc w:val="center"/>
        <w:rPr>
          <w:b/>
        </w:rPr>
      </w:pPr>
      <w:r>
        <w:rPr>
          <w:b/>
        </w:rPr>
        <w:t>8. Материалы, оборудование и выполнение работ</w:t>
      </w:r>
    </w:p>
    <w:p w:rsidR="002C7C4A" w:rsidRDefault="002C7C4A" w:rsidP="002C7C4A">
      <w:pPr>
        <w:ind w:firstLine="708"/>
        <w:jc w:val="both"/>
      </w:pPr>
      <w:r>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rsidR="002C7C4A" w:rsidRDefault="002C7C4A" w:rsidP="002C7C4A">
      <w:pPr>
        <w:ind w:firstLine="708"/>
        <w:jc w:val="both"/>
      </w:pPr>
      <w:r>
        <w:t>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организациями (если в соответствии с законодательством РФ данный вид деятельности подлежит лицензированию).</w:t>
      </w:r>
    </w:p>
    <w:p w:rsidR="002C7C4A" w:rsidRDefault="002C7C4A" w:rsidP="002C7C4A">
      <w:pPr>
        <w:jc w:val="both"/>
      </w:pPr>
      <w:r>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rsidR="002C7C4A" w:rsidRDefault="002C7C4A" w:rsidP="002C7C4A">
      <w:pPr>
        <w:jc w:val="both"/>
      </w:pPr>
      <w:r>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rsidR="002C7C4A" w:rsidRDefault="002C7C4A" w:rsidP="002C7C4A">
      <w:pPr>
        <w:ind w:firstLine="708"/>
        <w:jc w:val="both"/>
      </w:pPr>
      <w:r>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rsidR="002C7C4A" w:rsidRDefault="002C7C4A" w:rsidP="002C7C4A">
      <w:pPr>
        <w:ind w:firstLine="708"/>
        <w:jc w:val="both"/>
      </w:pPr>
      <w:r>
        <w:t>8.4. Заказчик, представители Заказчика вправе давать Подрядчику письменное предписание:</w:t>
      </w:r>
    </w:p>
    <w:p w:rsidR="002C7C4A" w:rsidRDefault="002C7C4A" w:rsidP="002C7C4A">
      <w:pPr>
        <w:jc w:val="both"/>
      </w:pPr>
      <w:r>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rsidR="002C7C4A" w:rsidRDefault="002C7C4A" w:rsidP="002C7C4A">
      <w:pPr>
        <w:jc w:val="both"/>
      </w:pPr>
      <w:r>
        <w:t>б) о замене их на новые материалы, конструкции, изделия и оборудование, удовлетворяющее требованиям Контракта;</w:t>
      </w:r>
    </w:p>
    <w:p w:rsidR="002C7C4A" w:rsidRDefault="002C7C4A" w:rsidP="002C7C4A">
      <w:pPr>
        <w:ind w:firstLine="708"/>
        <w:jc w:val="both"/>
      </w:pPr>
      <w:r>
        <w:t xml:space="preserve">8.5. Заказчик, представители Заказчика, вправе давать предписание о приостановлении Подрядчиком работ, в следующих случаях: </w:t>
      </w:r>
    </w:p>
    <w:p w:rsidR="002C7C4A" w:rsidRDefault="002C7C4A" w:rsidP="002C7C4A">
      <w:pPr>
        <w:jc w:val="both"/>
      </w:pPr>
      <w:r>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rsidR="002C7C4A" w:rsidRDefault="002C7C4A" w:rsidP="002C7C4A">
      <w:pPr>
        <w:jc w:val="both"/>
      </w:pPr>
      <w:r>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rsidR="002C7C4A" w:rsidRDefault="002C7C4A" w:rsidP="002C7C4A">
      <w:pPr>
        <w:jc w:val="both"/>
      </w:pPr>
      <w:r>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rsidR="002C7C4A" w:rsidRDefault="002C7C4A" w:rsidP="002C7C4A">
      <w:pPr>
        <w:jc w:val="both"/>
      </w:pPr>
      <w: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2C7C4A" w:rsidRDefault="002C7C4A" w:rsidP="002C7C4A">
      <w:pPr>
        <w:ind w:firstLine="708"/>
        <w:jc w:val="both"/>
      </w:pPr>
      <w:r>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rsidR="002C7C4A" w:rsidRDefault="002C7C4A" w:rsidP="002C7C4A">
      <w:pPr>
        <w:ind w:firstLine="708"/>
        <w:jc w:val="both"/>
      </w:pPr>
      <w:r>
        <w:t>8.7. Материалы и (или) оборудование, предусмотренные технической документацией, могут быть заменены по согласованию с Заказчиком при условии, что:</w:t>
      </w:r>
    </w:p>
    <w:p w:rsidR="002C7C4A" w:rsidRDefault="002C7C4A" w:rsidP="002C7C4A">
      <w:pPr>
        <w:ind w:firstLine="708"/>
        <w:jc w:val="both"/>
      </w:pPr>
    </w:p>
    <w:p w:rsidR="002C7C4A" w:rsidRDefault="002C7C4A" w:rsidP="002C7C4A">
      <w:pPr>
        <w:ind w:firstLine="708"/>
        <w:jc w:val="both"/>
      </w:pPr>
      <w:r>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rsidR="002C7C4A" w:rsidRDefault="002C7C4A" w:rsidP="002C7C4A">
      <w:pPr>
        <w:ind w:firstLine="708"/>
        <w:jc w:val="both"/>
      </w:pPr>
      <w:r>
        <w:t>8.7.2. предложение Подрядчика не должно влечь за собой увеличение цены Контракта и (или) увеличения сроков выполнения работы;</w:t>
      </w:r>
    </w:p>
    <w:p w:rsidR="002C7C4A" w:rsidRDefault="002C7C4A" w:rsidP="002C7C4A">
      <w:pPr>
        <w:ind w:firstLine="708"/>
        <w:jc w:val="both"/>
      </w:pPr>
      <w:r>
        <w:t>8.7.3. Подрядчик принимает на себя все риски, связанные с заменой материалов и (или) оборудования и их несоответствием технической документации.</w:t>
      </w:r>
    </w:p>
    <w:p w:rsidR="002C7C4A" w:rsidRDefault="002C7C4A" w:rsidP="002C7C4A">
      <w:pPr>
        <w:jc w:val="center"/>
        <w:rPr>
          <w:b/>
        </w:rPr>
      </w:pPr>
    </w:p>
    <w:p w:rsidR="002C7C4A" w:rsidRDefault="002C7C4A" w:rsidP="002C7C4A">
      <w:pPr>
        <w:jc w:val="center"/>
        <w:rPr>
          <w:b/>
        </w:rPr>
      </w:pPr>
      <w:r>
        <w:rPr>
          <w:b/>
        </w:rPr>
        <w:t>9. Изменение и расторжение Контракта. Урегулирование споров</w:t>
      </w:r>
    </w:p>
    <w:p w:rsidR="002C7C4A" w:rsidRDefault="002C7C4A" w:rsidP="002C7C4A">
      <w:pPr>
        <w:ind w:firstLine="708"/>
        <w:jc w:val="both"/>
      </w:pPr>
      <w:bookmarkStart w:id="35" w:name="_Toc15393887"/>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C7C4A" w:rsidRDefault="002C7C4A" w:rsidP="002C7C4A">
      <w:pPr>
        <w:widowControl w:val="0"/>
        <w:ind w:firstLine="709"/>
        <w:jc w:val="both"/>
        <w:textAlignment w:val="baseline"/>
        <w:rPr>
          <w:rFonts w:eastAsia="Arial"/>
          <w:kern w:val="2"/>
        </w:rPr>
      </w:pPr>
      <w:r>
        <w:rPr>
          <w:rFonts w:eastAsia="Arial"/>
          <w:kern w:val="2"/>
        </w:rPr>
        <w:t>9.1.1. При снижении цены Контракта без изменения предусмотренных Контрактом, объема работ, качества выполняемых работ и иных условий Контракта.</w:t>
      </w:r>
    </w:p>
    <w:p w:rsidR="002C7C4A" w:rsidRDefault="002C7C4A" w:rsidP="002C7C4A">
      <w:pPr>
        <w:suppressAutoHyphens w:val="0"/>
        <w:ind w:firstLine="708"/>
        <w:jc w:val="both"/>
        <w:rPr>
          <w:lang w:eastAsia="ru-RU"/>
        </w:rPr>
      </w:pPr>
      <w:r>
        <w:rPr>
          <w:lang w:eastAsia="ru-RU"/>
        </w:rP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rsidR="002C7C4A" w:rsidRDefault="002C7C4A" w:rsidP="002C7C4A">
      <w:pPr>
        <w:widowControl w:val="0"/>
        <w:ind w:firstLine="708"/>
        <w:jc w:val="both"/>
        <w:textAlignment w:val="baseline"/>
        <w:rPr>
          <w:rFonts w:eastAsia="Arial"/>
          <w:kern w:val="2"/>
        </w:rPr>
      </w:pPr>
      <w:r>
        <w:rPr>
          <w:rFonts w:eastAsia="Arial"/>
          <w:kern w:val="2"/>
        </w:rPr>
        <w:t>9.1.2.1.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rsidR="002C7C4A" w:rsidRDefault="002C7C4A" w:rsidP="002C7C4A">
      <w:pPr>
        <w:suppressAutoHyphens w:val="0"/>
        <w:ind w:firstLine="708"/>
        <w:jc w:val="both"/>
        <w:rPr>
          <w:lang w:eastAsia="ru-RU"/>
        </w:rPr>
      </w:pPr>
      <w:r>
        <w:rPr>
          <w:lang w:eastAsia="ru-RU"/>
        </w:rP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2C7C4A" w:rsidRDefault="002C7C4A" w:rsidP="002C7C4A">
      <w:pPr>
        <w:suppressAutoHyphens w:val="0"/>
        <w:ind w:firstLine="708"/>
        <w:jc w:val="both"/>
        <w:rPr>
          <w:lang w:eastAsia="ru-RU"/>
        </w:rPr>
      </w:pPr>
      <w:r>
        <w:rPr>
          <w:lang w:eastAsia="ru-RU"/>
        </w:rPr>
        <w:t>9.3. В случае перемены Заказчика права и обязанности Заказчика, предусмотренные настоящим контрактом, переходят к новому Заказчику.</w:t>
      </w:r>
    </w:p>
    <w:p w:rsidR="002C7C4A" w:rsidRDefault="002C7C4A" w:rsidP="002C7C4A">
      <w:pPr>
        <w:suppressAutoHyphens w:val="0"/>
        <w:ind w:firstLine="708"/>
        <w:jc w:val="both"/>
        <w:rPr>
          <w:lang w:eastAsia="ru-RU"/>
        </w:rPr>
      </w:pPr>
      <w:r>
        <w:rPr>
          <w:lang w:eastAsia="ru-RU"/>
        </w:rP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rsidR="002C7C4A" w:rsidRDefault="002C7C4A" w:rsidP="002C7C4A">
      <w:pPr>
        <w:suppressAutoHyphens w:val="0"/>
        <w:ind w:firstLine="708"/>
        <w:jc w:val="both"/>
        <w:rPr>
          <w:lang w:eastAsia="ru-RU"/>
        </w:rPr>
      </w:pPr>
      <w:r>
        <w:rPr>
          <w:lang w:eastAsia="ru-RU"/>
        </w:rPr>
        <w:t>9.5.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7C4A" w:rsidRDefault="002C7C4A" w:rsidP="002C7C4A">
      <w:pPr>
        <w:suppressAutoHyphens w:val="0"/>
        <w:ind w:firstLine="708"/>
        <w:jc w:val="both"/>
        <w:rPr>
          <w:lang w:eastAsia="ru-RU"/>
        </w:rPr>
      </w:pPr>
      <w:r>
        <w:rPr>
          <w:lang w:eastAsia="ru-RU"/>
        </w:rPr>
        <w:t xml:space="preserve">  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2C7C4A" w:rsidRDefault="002C7C4A" w:rsidP="002C7C4A">
      <w:pPr>
        <w:tabs>
          <w:tab w:val="left" w:pos="1134"/>
        </w:tabs>
        <w:ind w:firstLine="567"/>
        <w:jc w:val="both"/>
      </w:pPr>
      <w:r>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rsidR="002C7C4A" w:rsidRDefault="002C7C4A" w:rsidP="002C7C4A">
      <w:pPr>
        <w:tabs>
          <w:tab w:val="left" w:pos="1134"/>
        </w:tabs>
        <w:ind w:firstLine="567"/>
        <w:jc w:val="both"/>
      </w:pPr>
      <w:r>
        <w:t>9.6.1.при существенном нарушении Контракта Подрядчиком (ст.450 ГК РФ);</w:t>
      </w:r>
    </w:p>
    <w:p w:rsidR="002C7C4A" w:rsidRDefault="002C7C4A" w:rsidP="002C7C4A">
      <w:pPr>
        <w:tabs>
          <w:tab w:val="left" w:pos="1134"/>
        </w:tabs>
        <w:ind w:firstLine="567"/>
        <w:jc w:val="both"/>
      </w:pPr>
      <w:r>
        <w:t>9.6.2.в случае просрочки исполнения обязательств по выполнению работ более чем на 5 (пять) календарных дней;</w:t>
      </w:r>
    </w:p>
    <w:p w:rsidR="002C7C4A" w:rsidRDefault="002C7C4A" w:rsidP="002C7C4A">
      <w:pPr>
        <w:tabs>
          <w:tab w:val="left" w:pos="1134"/>
        </w:tabs>
        <w:ind w:firstLine="567"/>
        <w:jc w:val="both"/>
      </w:pPr>
    </w:p>
    <w:p w:rsidR="002C7C4A" w:rsidRDefault="002C7C4A" w:rsidP="002C7C4A">
      <w:pPr>
        <w:tabs>
          <w:tab w:val="left" w:pos="1134"/>
        </w:tabs>
        <w:ind w:firstLine="567"/>
        <w:jc w:val="both"/>
      </w:pPr>
      <w:r>
        <w:t>9.6.3.в случае неоднократного нарушения сроков выполнения работ – более двух раз более чем на 5 (пять) календарных дней;</w:t>
      </w:r>
    </w:p>
    <w:p w:rsidR="002C7C4A" w:rsidRDefault="002C7C4A" w:rsidP="002C7C4A">
      <w:pPr>
        <w:tabs>
          <w:tab w:val="left" w:pos="1134"/>
        </w:tabs>
        <w:ind w:firstLine="567"/>
        <w:jc w:val="both"/>
      </w:pPr>
      <w:r>
        <w:t>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2C7C4A" w:rsidRDefault="002C7C4A" w:rsidP="002C7C4A">
      <w:pPr>
        <w:tabs>
          <w:tab w:val="left" w:pos="1134"/>
        </w:tabs>
        <w:ind w:firstLine="567"/>
        <w:jc w:val="both"/>
      </w:pPr>
      <w:r>
        <w:t xml:space="preserve">9.6.6.в иных случаях, предусмотренных законодательством Российской Федерации. </w:t>
      </w:r>
    </w:p>
    <w:p w:rsidR="002C7C4A" w:rsidRDefault="002C7C4A" w:rsidP="002C7C4A">
      <w:pPr>
        <w:suppressAutoHyphens w:val="0"/>
        <w:ind w:firstLine="708"/>
        <w:jc w:val="both"/>
        <w:rPr>
          <w:lang w:eastAsia="ru-RU"/>
        </w:rPr>
      </w:pPr>
      <w:r>
        <w:rPr>
          <w:lang w:eastAsia="ru-RU"/>
        </w:rP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C7C4A" w:rsidRDefault="002C7C4A" w:rsidP="002C7C4A">
      <w:pPr>
        <w:suppressAutoHyphens w:val="0"/>
        <w:ind w:firstLine="708"/>
        <w:jc w:val="both"/>
        <w:rPr>
          <w:lang w:eastAsia="ru-RU"/>
        </w:rPr>
      </w:pPr>
      <w:r>
        <w:rPr>
          <w:lang w:eastAsia="ru-RU"/>
        </w:rPr>
        <w:t>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C7C4A" w:rsidRDefault="002C7C4A" w:rsidP="002C7C4A">
      <w:pPr>
        <w:suppressAutoHyphens w:val="0"/>
        <w:ind w:firstLine="708"/>
        <w:jc w:val="both"/>
        <w:rPr>
          <w:lang w:eastAsia="ru-RU"/>
        </w:rPr>
      </w:pPr>
      <w:r>
        <w:rPr>
          <w:lang w:eastAsia="ru-RU"/>
        </w:rPr>
        <w:t>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2C7C4A" w:rsidRDefault="002C7C4A" w:rsidP="002C7C4A">
      <w:pPr>
        <w:suppressAutoHyphens w:val="0"/>
        <w:ind w:firstLine="708"/>
        <w:jc w:val="both"/>
        <w:rPr>
          <w:lang w:eastAsia="ru-RU"/>
        </w:rPr>
      </w:pPr>
      <w:r>
        <w:rPr>
          <w:lang w:eastAsia="ru-RU"/>
        </w:rPr>
        <w:t>9.10. Расторжение настоящего контракта по соглашению сторон производится путем подписания Сторонами соответствующего соглашения о расторжении.</w:t>
      </w:r>
    </w:p>
    <w:p w:rsidR="002C7C4A" w:rsidRDefault="002C7C4A" w:rsidP="002C7C4A">
      <w:pPr>
        <w:suppressAutoHyphens w:val="0"/>
        <w:ind w:firstLine="708"/>
        <w:jc w:val="both"/>
        <w:rPr>
          <w:lang w:eastAsia="ru-RU"/>
        </w:rPr>
      </w:pPr>
      <w:r>
        <w:rPr>
          <w:lang w:eastAsia="ru-RU"/>
        </w:rP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rsidR="002C7C4A" w:rsidRDefault="002C7C4A" w:rsidP="002C7C4A">
      <w:pPr>
        <w:suppressAutoHyphens w:val="0"/>
        <w:ind w:firstLine="708"/>
        <w:jc w:val="both"/>
        <w:rPr>
          <w:lang w:eastAsia="ru-RU"/>
        </w:rPr>
      </w:pPr>
      <w:r>
        <w:rPr>
          <w:lang w:eastAsia="ru-RU"/>
        </w:rP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C7C4A" w:rsidRDefault="002C7C4A" w:rsidP="002C7C4A">
      <w:pPr>
        <w:keepNext/>
        <w:tabs>
          <w:tab w:val="num" w:pos="0"/>
        </w:tabs>
        <w:jc w:val="center"/>
        <w:outlineLvl w:val="1"/>
        <w:rPr>
          <w:b/>
          <w:bCs/>
          <w:iCs/>
          <w:color w:val="000000"/>
        </w:rPr>
      </w:pPr>
      <w:r>
        <w:rPr>
          <w:b/>
          <w:bCs/>
          <w:iCs/>
          <w:color w:val="000000"/>
        </w:rPr>
        <w:t>10. Гарантийный срок, объем предоставления гарантий качества, обеспечение гарантийных обязательств</w:t>
      </w:r>
      <w:bookmarkEnd w:id="35"/>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Pr>
          <w:shd w:val="clear" w:color="auto" w:fill="FFFFFF"/>
        </w:rPr>
        <w:t>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r>
        <w:rPr>
          <w:rFonts w:eastAsia="SimSun"/>
          <w:color w:val="000000"/>
          <w:kern w:val="3"/>
          <w:lang w:eastAsia="zh-CN" w:bidi="hi-IN"/>
        </w:rPr>
        <w:t>.</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2C7C4A" w:rsidRDefault="002C7C4A" w:rsidP="002C7C4A">
      <w:pPr>
        <w:widowControl w:val="0"/>
        <w:autoSpaceDN w:val="0"/>
        <w:jc w:val="both"/>
        <w:rPr>
          <w:rFonts w:eastAsia="SimSun"/>
          <w:color w:val="000000"/>
          <w:kern w:val="3"/>
          <w:lang w:eastAsia="zh-CN" w:bidi="hi-IN"/>
        </w:rPr>
      </w:pPr>
      <w:r>
        <w:rPr>
          <w:rFonts w:eastAsia="SimSun"/>
          <w:color w:val="000000"/>
          <w:kern w:val="3"/>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w:t>
      </w:r>
      <w:r>
        <w:rPr>
          <w:rFonts w:eastAsia="SimSun"/>
          <w:color w:val="000000"/>
          <w:kern w:val="3"/>
          <w:lang w:eastAsia="zh-CN" w:bidi="hi-IN"/>
        </w:rPr>
        <w:lastRenderedPageBreak/>
        <w:t>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предусмотренном для направления уведомлений пунктами 18.4 – 18.6 Контракта. </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rsidR="002C7C4A" w:rsidRDefault="002C7C4A" w:rsidP="002C7C4A">
      <w:pPr>
        <w:autoSpaceDE w:val="0"/>
        <w:autoSpaceDN w:val="0"/>
        <w:adjustRightInd w:val="0"/>
        <w:ind w:firstLine="708"/>
        <w:jc w:val="both"/>
        <w:rPr>
          <w:lang w:eastAsia="ru-RU"/>
        </w:rPr>
      </w:pPr>
      <w:r>
        <w:t xml:space="preserve">10.13. Обеспечение гарантийных обязательств предоставляется </w:t>
      </w:r>
      <w:r>
        <w:rPr>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rsidR="002C7C4A" w:rsidRDefault="002C7C4A" w:rsidP="002C7C4A">
      <w:pPr>
        <w:widowControl w:val="0"/>
        <w:suppressAutoHyphens w:val="0"/>
        <w:autoSpaceDE w:val="0"/>
        <w:autoSpaceDN w:val="0"/>
        <w:adjustRightInd w:val="0"/>
        <w:ind w:firstLine="360"/>
        <w:jc w:val="both"/>
        <w:rPr>
          <w:b/>
          <w:lang w:eastAsia="ru-RU"/>
        </w:rPr>
      </w:pPr>
      <w:r>
        <w:rPr>
          <w:szCs w:val="20"/>
          <w:lang w:eastAsia="ru-RU"/>
        </w:rPr>
        <w:t xml:space="preserve">      10.14. </w:t>
      </w:r>
      <w:r>
        <w:rPr>
          <w:lang w:eastAsia="ru-RU"/>
        </w:rPr>
        <w:t xml:space="preserve"> Обеспечение гарантийных обязательств устанавливается </w:t>
      </w:r>
      <w:r>
        <w:rPr>
          <w:rFonts w:cs="Arial"/>
          <w:lang w:eastAsia="ru-RU"/>
        </w:rPr>
        <w:t>в размере 1</w:t>
      </w:r>
      <w:r>
        <w:rPr>
          <w:rFonts w:cs="Arial"/>
          <w:bCs/>
          <w:lang w:eastAsia="ru-RU"/>
        </w:rPr>
        <w:t xml:space="preserve"> процент от начальной (максимальной) цены Контракта, </w:t>
      </w:r>
      <w:r w:rsidRPr="00EA621D">
        <w:rPr>
          <w:rFonts w:cs="Arial"/>
          <w:bCs/>
          <w:lang w:eastAsia="ru-RU"/>
        </w:rPr>
        <w:t xml:space="preserve">что составляет </w:t>
      </w:r>
      <w:r w:rsidR="00551480" w:rsidRPr="00EA621D">
        <w:rPr>
          <w:b/>
          <w:bCs/>
        </w:rPr>
        <w:t>61110,30</w:t>
      </w:r>
      <w:r w:rsidRPr="00EA621D">
        <w:rPr>
          <w:b/>
          <w:bCs/>
        </w:rPr>
        <w:t xml:space="preserve"> </w:t>
      </w:r>
      <w:r w:rsidRPr="00EA621D">
        <w:rPr>
          <w:bCs/>
        </w:rPr>
        <w:t xml:space="preserve"> (</w:t>
      </w:r>
      <w:r w:rsidR="00551480" w:rsidRPr="00EA621D">
        <w:rPr>
          <w:bCs/>
        </w:rPr>
        <w:t>шестьдесят одна</w:t>
      </w:r>
      <w:r w:rsidRPr="00EA621D">
        <w:rPr>
          <w:bCs/>
        </w:rPr>
        <w:t xml:space="preserve"> тысяч</w:t>
      </w:r>
      <w:r w:rsidR="00551480" w:rsidRPr="00EA621D">
        <w:rPr>
          <w:bCs/>
        </w:rPr>
        <w:t xml:space="preserve">а </w:t>
      </w:r>
      <w:r w:rsidRPr="00EA621D">
        <w:rPr>
          <w:bCs/>
        </w:rPr>
        <w:t xml:space="preserve"> </w:t>
      </w:r>
      <w:r w:rsidR="00551480" w:rsidRPr="00EA621D">
        <w:rPr>
          <w:bCs/>
        </w:rPr>
        <w:t>сто десять</w:t>
      </w:r>
      <w:r w:rsidRPr="00EA621D">
        <w:rPr>
          <w:bCs/>
        </w:rPr>
        <w:t>) рублей</w:t>
      </w:r>
      <w:r w:rsidR="00551480" w:rsidRPr="00EA621D">
        <w:rPr>
          <w:bCs/>
        </w:rPr>
        <w:t>30</w:t>
      </w:r>
      <w:r w:rsidRPr="00EA621D">
        <w:rPr>
          <w:bCs/>
        </w:rPr>
        <w:t xml:space="preserve"> копеек</w:t>
      </w:r>
      <w:r w:rsidRPr="00EA621D">
        <w:rPr>
          <w:b/>
          <w:snapToGrid w:val="0"/>
          <w:lang w:eastAsia="ru-RU"/>
        </w:rPr>
        <w:t>.</w:t>
      </w:r>
    </w:p>
    <w:p w:rsidR="002C7C4A" w:rsidRDefault="002C7C4A" w:rsidP="002C7C4A">
      <w:pPr>
        <w:widowControl w:val="0"/>
        <w:suppressAutoHyphens w:val="0"/>
        <w:autoSpaceDE w:val="0"/>
        <w:autoSpaceDN w:val="0"/>
        <w:adjustRightInd w:val="0"/>
        <w:ind w:firstLine="360"/>
        <w:jc w:val="both"/>
        <w:rPr>
          <w:rFonts w:cs="Arial"/>
          <w:b/>
          <w:bCs/>
          <w:szCs w:val="20"/>
          <w:lang w:eastAsia="ru-RU"/>
        </w:rPr>
      </w:pPr>
      <w:r>
        <w:rPr>
          <w:rFonts w:cs="Arial"/>
          <w:szCs w:val="20"/>
          <w:lang w:eastAsia="ru-RU"/>
        </w:rPr>
        <w:t xml:space="preserve">       10.15. Гарантийные обязательства обеспечиваются предоставлением независимой гарантии, выданной банком и соответствующей требованиям </w:t>
      </w:r>
      <w:hyperlink r:id="rId28" w:history="1">
        <w:r>
          <w:rPr>
            <w:rStyle w:val="a8"/>
            <w:rFonts w:cs="Arial"/>
            <w:color w:val="auto"/>
            <w:szCs w:val="20"/>
            <w:u w:val="none"/>
            <w:lang w:eastAsia="ru-RU"/>
          </w:rPr>
          <w:t>статьи 45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C7C4A" w:rsidRDefault="002C7C4A" w:rsidP="002C7C4A">
      <w:pPr>
        <w:widowControl w:val="0"/>
        <w:suppressAutoHyphens w:val="0"/>
        <w:autoSpaceDE w:val="0"/>
        <w:autoSpaceDN w:val="0"/>
        <w:adjustRightInd w:val="0"/>
        <w:ind w:firstLine="720"/>
        <w:jc w:val="both"/>
        <w:rPr>
          <w:rFonts w:cs="Arial"/>
          <w:szCs w:val="20"/>
          <w:lang w:eastAsia="ru-RU"/>
        </w:rPr>
      </w:pPr>
      <w:r>
        <w:rPr>
          <w:rFonts w:cs="Arial"/>
          <w:szCs w:val="20"/>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29" w:history="1">
        <w:r>
          <w:rPr>
            <w:rStyle w:val="a8"/>
            <w:rFonts w:cs="Arial"/>
            <w:color w:val="auto"/>
            <w:szCs w:val="20"/>
            <w:u w:val="none"/>
            <w:lang w:eastAsia="ru-RU"/>
          </w:rPr>
          <w:t>закона</w:t>
        </w:r>
      </w:hyperlink>
      <w:r>
        <w:rPr>
          <w:rFonts w:cs="Arial"/>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2C7C4A" w:rsidRDefault="002C7C4A" w:rsidP="002C7C4A">
      <w:pPr>
        <w:widowControl w:val="0"/>
        <w:suppressAutoHyphens w:val="0"/>
        <w:autoSpaceDE w:val="0"/>
        <w:autoSpaceDN w:val="0"/>
        <w:adjustRightInd w:val="0"/>
        <w:ind w:firstLine="720"/>
        <w:jc w:val="both"/>
        <w:rPr>
          <w:rFonts w:cs="Arial"/>
          <w:szCs w:val="20"/>
          <w:lang w:eastAsia="ru-RU"/>
        </w:rPr>
      </w:pPr>
      <w:r>
        <w:rPr>
          <w:rFonts w:cs="Arial"/>
          <w:szCs w:val="20"/>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0" w:history="1">
        <w:r>
          <w:rPr>
            <w:rStyle w:val="a8"/>
            <w:rFonts w:cs="Arial"/>
            <w:color w:val="auto"/>
            <w:szCs w:val="20"/>
            <w:u w:val="none"/>
            <w:lang w:eastAsia="ru-RU"/>
          </w:rPr>
          <w:t>статьей 95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C7C4A" w:rsidRDefault="002C7C4A" w:rsidP="002C7C4A">
      <w:pPr>
        <w:widowControl w:val="0"/>
        <w:suppressAutoHyphens w:val="0"/>
        <w:autoSpaceDE w:val="0"/>
        <w:autoSpaceDN w:val="0"/>
        <w:adjustRightInd w:val="0"/>
        <w:ind w:firstLine="708"/>
        <w:jc w:val="both"/>
        <w:rPr>
          <w:rFonts w:cs="Arial"/>
          <w:szCs w:val="20"/>
          <w:lang w:eastAsia="ru-RU"/>
        </w:rPr>
      </w:pPr>
      <w:bookmarkStart w:id="36" w:name="P1595"/>
      <w:bookmarkEnd w:id="36"/>
      <w:r>
        <w:rPr>
          <w:rFonts w:cs="Arial"/>
          <w:szCs w:val="20"/>
          <w:lang w:eastAsia="ru-RU"/>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2C7C4A" w:rsidRDefault="002C7C4A" w:rsidP="002C7C4A">
      <w:pPr>
        <w:autoSpaceDE w:val="0"/>
        <w:autoSpaceDN w:val="0"/>
        <w:adjustRightInd w:val="0"/>
        <w:ind w:firstLine="540"/>
        <w:jc w:val="both"/>
        <w:rPr>
          <w:rFonts w:eastAsia="Droid Sans Fallback"/>
          <w:lang w:eastAsia="zh-CN"/>
        </w:rPr>
      </w:pPr>
      <w:r>
        <w:rPr>
          <w:rFonts w:eastAsia="Droid Sans Fallback"/>
          <w:lang w:eastAsia="zh-CN"/>
        </w:rPr>
        <w:t xml:space="preserve">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 </w:t>
      </w:r>
    </w:p>
    <w:p w:rsidR="002C7C4A" w:rsidRDefault="002C7C4A" w:rsidP="002C7C4A">
      <w:pPr>
        <w:autoSpaceDE w:val="0"/>
        <w:autoSpaceDN w:val="0"/>
        <w:adjustRightInd w:val="0"/>
        <w:ind w:firstLine="540"/>
        <w:jc w:val="both"/>
        <w:rPr>
          <w:rFonts w:eastAsia="Droid Sans Fallback"/>
          <w:lang w:eastAsia="zh-CN"/>
        </w:rPr>
      </w:pPr>
    </w:p>
    <w:p w:rsidR="002C7C4A" w:rsidRDefault="002C7C4A" w:rsidP="002C7C4A">
      <w:pPr>
        <w:autoSpaceDE w:val="0"/>
        <w:autoSpaceDN w:val="0"/>
        <w:adjustRightInd w:val="0"/>
        <w:ind w:firstLine="540"/>
        <w:jc w:val="both"/>
        <w:rPr>
          <w:rFonts w:eastAsia="Droid Sans Fallback"/>
          <w:lang w:eastAsia="zh-CN"/>
        </w:rPr>
      </w:pPr>
    </w:p>
    <w:p w:rsidR="002C7C4A" w:rsidRDefault="002C7C4A" w:rsidP="002C7C4A">
      <w:pPr>
        <w:autoSpaceDE w:val="0"/>
        <w:autoSpaceDN w:val="0"/>
        <w:adjustRightInd w:val="0"/>
        <w:ind w:firstLine="540"/>
        <w:jc w:val="both"/>
        <w:rPr>
          <w:rFonts w:eastAsia="Droid Sans Fallback"/>
          <w:lang w:eastAsia="zh-CN"/>
        </w:rPr>
      </w:pPr>
    </w:p>
    <w:p w:rsidR="00551480" w:rsidRPr="00C913A6" w:rsidRDefault="00551480" w:rsidP="00551480">
      <w:pPr>
        <w:autoSpaceDE w:val="0"/>
        <w:autoSpaceDN w:val="0"/>
        <w:adjustRightInd w:val="0"/>
        <w:ind w:firstLine="540"/>
        <w:jc w:val="both"/>
        <w:rPr>
          <w:rFonts w:eastAsia="Droid Sans Fallback"/>
          <w:lang w:eastAsia="zh-CN"/>
        </w:rPr>
      </w:pPr>
    </w:p>
    <w:p w:rsidR="00551480" w:rsidRPr="00C913A6" w:rsidRDefault="00551480" w:rsidP="00551480">
      <w:pPr>
        <w:suppressAutoHyphens w:val="0"/>
        <w:ind w:left="360"/>
        <w:jc w:val="both"/>
        <w:rPr>
          <w:b/>
          <w:lang w:eastAsia="zh-CN"/>
        </w:rPr>
      </w:pPr>
      <w:r w:rsidRPr="00C913A6">
        <w:rPr>
          <w:b/>
          <w:lang w:eastAsia="ru-RU"/>
        </w:rPr>
        <w:t>Получатель: Муниципальное бюджетное общеобразов</w:t>
      </w:r>
      <w:r>
        <w:rPr>
          <w:b/>
          <w:lang w:eastAsia="ru-RU"/>
        </w:rPr>
        <w:t>ательное учреждение «Урожайновская средняя школа»</w:t>
      </w:r>
    </w:p>
    <w:p w:rsidR="00551480" w:rsidRPr="00414A6B" w:rsidRDefault="00551480" w:rsidP="00551480">
      <w:pPr>
        <w:spacing w:line="276" w:lineRule="auto"/>
        <w:ind w:left="426" w:right="-2"/>
        <w:rPr>
          <w:b/>
          <w:color w:val="000000"/>
          <w:lang w:eastAsia="ru-RU"/>
        </w:rPr>
      </w:pPr>
      <w:r w:rsidRPr="00414A6B">
        <w:rPr>
          <w:b/>
          <w:lang w:eastAsia="ru-RU"/>
        </w:rPr>
        <w:t xml:space="preserve">Номер лицевого счета: </w:t>
      </w:r>
      <w:r w:rsidRPr="00414A6B">
        <w:rPr>
          <w:rFonts w:eastAsia="Calibri"/>
          <w:b/>
          <w:lang w:eastAsia="en-US"/>
        </w:rPr>
        <w:t>21756</w:t>
      </w:r>
      <w:r>
        <w:rPr>
          <w:rFonts w:eastAsia="Calibri"/>
          <w:b/>
          <w:lang w:eastAsia="en-US"/>
        </w:rPr>
        <w:t>Щ98570</w:t>
      </w:r>
    </w:p>
    <w:p w:rsidR="00551480" w:rsidRPr="00C913A6" w:rsidRDefault="00551480" w:rsidP="00CC6F55">
      <w:pPr>
        <w:suppressAutoHyphens w:val="0"/>
        <w:ind w:left="360"/>
        <w:jc w:val="both"/>
        <w:rPr>
          <w:b/>
          <w:spacing w:val="2"/>
          <w:lang w:eastAsia="ru-RU"/>
        </w:rPr>
      </w:pPr>
      <w:r w:rsidRPr="00C913A6">
        <w:rPr>
          <w:b/>
          <w:lang w:eastAsia="ru-RU"/>
        </w:rPr>
        <w:t>Юридический адрес: Российская Федерация</w:t>
      </w:r>
      <w:r>
        <w:rPr>
          <w:b/>
          <w:lang w:eastAsia="ru-RU"/>
        </w:rPr>
        <w:t>, Советский район, село Урожайное, улица Школьная, дом 2А</w:t>
      </w:r>
      <w:r w:rsidRPr="00C913A6">
        <w:rPr>
          <w:b/>
          <w:lang w:eastAsia="ru-RU"/>
        </w:rPr>
        <w:t>.</w:t>
      </w:r>
    </w:p>
    <w:p w:rsidR="00551480" w:rsidRPr="00C913A6" w:rsidRDefault="00551480" w:rsidP="00CC6F55">
      <w:pPr>
        <w:suppressAutoHyphens w:val="0"/>
        <w:ind w:left="360"/>
        <w:jc w:val="both"/>
        <w:rPr>
          <w:b/>
          <w:spacing w:val="2"/>
          <w:lang w:eastAsia="ru-RU"/>
        </w:rPr>
      </w:pPr>
      <w:r>
        <w:rPr>
          <w:b/>
          <w:lang w:eastAsia="ru-RU"/>
        </w:rPr>
        <w:t>Почтовый адрес: 297220</w:t>
      </w:r>
      <w:r w:rsidRPr="00C913A6">
        <w:rPr>
          <w:b/>
          <w:lang w:eastAsia="ru-RU"/>
        </w:rPr>
        <w:t>, Российская Федерация</w:t>
      </w:r>
      <w:r>
        <w:rPr>
          <w:b/>
          <w:lang w:eastAsia="ru-RU"/>
        </w:rPr>
        <w:t>, Советский район, село Урожайное, улица Школьная, дом 2А</w:t>
      </w:r>
      <w:r w:rsidRPr="00C913A6">
        <w:rPr>
          <w:b/>
          <w:lang w:eastAsia="ru-RU"/>
        </w:rPr>
        <w:t>.</w:t>
      </w:r>
    </w:p>
    <w:p w:rsidR="00551480" w:rsidRPr="00C913A6" w:rsidRDefault="00551480" w:rsidP="00CC6F55">
      <w:pPr>
        <w:suppressAutoHyphens w:val="0"/>
        <w:ind w:left="360"/>
        <w:jc w:val="both"/>
        <w:rPr>
          <w:b/>
          <w:lang w:eastAsia="ru-RU"/>
        </w:rPr>
      </w:pPr>
      <w:r w:rsidRPr="00C913A6">
        <w:rPr>
          <w:b/>
          <w:lang w:eastAsia="ru-RU"/>
        </w:rPr>
        <w:t>Наименование банка: ОТДЕЛЕНИЕ РЕСПУБЛИКА КРЫМ БАНКА РОССИИ//УФК по Республике Крым, г. Симферополь</w:t>
      </w:r>
    </w:p>
    <w:p w:rsidR="00551480" w:rsidRPr="00414A6B" w:rsidRDefault="00551480" w:rsidP="00551480">
      <w:pPr>
        <w:suppressAutoHyphens w:val="0"/>
        <w:ind w:left="360"/>
        <w:jc w:val="both"/>
        <w:rPr>
          <w:b/>
          <w:lang w:eastAsia="ru-RU"/>
        </w:rPr>
      </w:pPr>
      <w:r w:rsidRPr="00C913A6">
        <w:rPr>
          <w:b/>
          <w:lang w:eastAsia="ru-RU"/>
        </w:rPr>
        <w:t xml:space="preserve">Казначейский счет: </w:t>
      </w:r>
      <w:r w:rsidRPr="00414A6B">
        <w:rPr>
          <w:b/>
          <w:lang w:eastAsia="ru-RU"/>
        </w:rPr>
        <w:t>03234643357260007500</w:t>
      </w:r>
    </w:p>
    <w:p w:rsidR="00551480" w:rsidRPr="00414A6B" w:rsidRDefault="00551480" w:rsidP="00CC6F55">
      <w:pPr>
        <w:spacing w:line="276" w:lineRule="auto"/>
        <w:ind w:right="-2" w:firstLine="360"/>
        <w:rPr>
          <w:b/>
          <w:color w:val="000000"/>
          <w:lang w:eastAsia="ru-RU"/>
        </w:rPr>
      </w:pPr>
      <w:r w:rsidRPr="00C913A6">
        <w:rPr>
          <w:b/>
          <w:lang w:eastAsia="ru-RU"/>
        </w:rPr>
        <w:t xml:space="preserve">Единый казначейский счет: </w:t>
      </w:r>
      <w:r w:rsidRPr="00414A6B">
        <w:rPr>
          <w:b/>
          <w:color w:val="000000"/>
          <w:lang w:eastAsia="ru-RU"/>
        </w:rPr>
        <w:t>40102810645370000035</w:t>
      </w:r>
    </w:p>
    <w:p w:rsidR="00551480" w:rsidRPr="00C913A6" w:rsidRDefault="00551480" w:rsidP="00551480">
      <w:pPr>
        <w:suppressAutoHyphens w:val="0"/>
        <w:ind w:left="360"/>
        <w:jc w:val="both"/>
        <w:rPr>
          <w:b/>
          <w:lang w:eastAsia="ru-RU"/>
        </w:rPr>
      </w:pPr>
      <w:r>
        <w:rPr>
          <w:b/>
          <w:lang w:eastAsia="ru-RU"/>
        </w:rPr>
        <w:t xml:space="preserve">БИК: </w:t>
      </w:r>
      <w:r w:rsidRPr="00414A6B">
        <w:rPr>
          <w:b/>
          <w:color w:val="000000"/>
          <w:lang w:eastAsia="ru-RU"/>
        </w:rPr>
        <w:t>013510002</w:t>
      </w:r>
    </w:p>
    <w:p w:rsidR="00551480" w:rsidRPr="00C913A6" w:rsidRDefault="00551480" w:rsidP="00551480">
      <w:pPr>
        <w:suppressAutoHyphens w:val="0"/>
        <w:ind w:left="360"/>
        <w:jc w:val="both"/>
        <w:rPr>
          <w:b/>
          <w:lang w:eastAsia="ru-RU"/>
        </w:rPr>
      </w:pPr>
      <w:r w:rsidRPr="00C913A6">
        <w:rPr>
          <w:b/>
          <w:lang w:eastAsia="ru-RU"/>
        </w:rPr>
        <w:t>ИНН</w:t>
      </w:r>
      <w:r w:rsidRPr="00414A6B">
        <w:rPr>
          <w:b/>
          <w:lang w:eastAsia="ru-RU"/>
        </w:rPr>
        <w:t xml:space="preserve">: </w:t>
      </w:r>
      <w:r>
        <w:rPr>
          <w:b/>
          <w:color w:val="000000"/>
          <w:lang w:eastAsia="ru-RU"/>
        </w:rPr>
        <w:t>9108117970</w:t>
      </w:r>
    </w:p>
    <w:p w:rsidR="00551480" w:rsidRPr="00414A6B" w:rsidRDefault="00551480" w:rsidP="00551480">
      <w:pPr>
        <w:spacing w:line="276" w:lineRule="auto"/>
        <w:ind w:left="360" w:right="-2"/>
        <w:rPr>
          <w:color w:val="000000"/>
          <w:lang w:eastAsia="ru-RU"/>
        </w:rPr>
      </w:pPr>
      <w:r w:rsidRPr="00C913A6">
        <w:rPr>
          <w:b/>
          <w:lang w:eastAsia="ru-RU"/>
        </w:rPr>
        <w:t xml:space="preserve">КПП: </w:t>
      </w:r>
      <w:r w:rsidRPr="00414A6B">
        <w:rPr>
          <w:b/>
          <w:color w:val="000000"/>
          <w:lang w:eastAsia="ru-RU"/>
        </w:rPr>
        <w:t>910801001</w:t>
      </w:r>
    </w:p>
    <w:p w:rsidR="00551480" w:rsidRPr="00C913A6" w:rsidRDefault="00551480" w:rsidP="00551480">
      <w:pPr>
        <w:suppressAutoHyphens w:val="0"/>
        <w:ind w:left="360"/>
        <w:jc w:val="both"/>
        <w:rPr>
          <w:b/>
          <w:lang w:eastAsia="ru-RU"/>
        </w:rPr>
      </w:pPr>
      <w:r>
        <w:rPr>
          <w:b/>
          <w:lang w:eastAsia="ru-RU"/>
        </w:rPr>
        <w:t xml:space="preserve">ОГРН: </w:t>
      </w:r>
      <w:r w:rsidRPr="00414A6B">
        <w:rPr>
          <w:b/>
          <w:color w:val="333333"/>
          <w:shd w:val="clear" w:color="auto" w:fill="FFFFFF"/>
        </w:rPr>
        <w:t>1149102</w:t>
      </w:r>
      <w:r>
        <w:rPr>
          <w:b/>
          <w:color w:val="333333"/>
          <w:shd w:val="clear" w:color="auto" w:fill="FFFFFF"/>
        </w:rPr>
        <w:t>182096</w:t>
      </w:r>
    </w:p>
    <w:p w:rsidR="00551480" w:rsidRPr="00375EEC" w:rsidRDefault="00551480" w:rsidP="00551480">
      <w:pPr>
        <w:suppressAutoHyphens w:val="0"/>
        <w:ind w:left="360"/>
        <w:jc w:val="both"/>
        <w:rPr>
          <w:b/>
          <w:shd w:val="clear" w:color="auto" w:fill="FFFFFF"/>
          <w:lang w:eastAsia="ru-RU"/>
        </w:rPr>
      </w:pPr>
      <w:r w:rsidRPr="00C913A6">
        <w:rPr>
          <w:b/>
          <w:lang w:eastAsia="ru-RU"/>
        </w:rPr>
        <w:t xml:space="preserve">ОКТМО: </w:t>
      </w:r>
      <w:r>
        <w:rPr>
          <w:b/>
          <w:color w:val="333333"/>
          <w:shd w:val="clear" w:color="auto" w:fill="FFFFFF"/>
        </w:rPr>
        <w:t>35652477101</w:t>
      </w:r>
    </w:p>
    <w:p w:rsidR="00551480" w:rsidRPr="00375EEC" w:rsidRDefault="00551480" w:rsidP="00551480">
      <w:pPr>
        <w:suppressAutoHyphens w:val="0"/>
        <w:ind w:left="360"/>
        <w:jc w:val="both"/>
        <w:rPr>
          <w:b/>
          <w:lang w:eastAsia="ru-RU"/>
        </w:rPr>
      </w:pPr>
      <w:r>
        <w:rPr>
          <w:b/>
          <w:lang w:eastAsia="ru-RU"/>
        </w:rPr>
        <w:t>ОКПО:</w:t>
      </w:r>
      <w:r>
        <w:rPr>
          <w:b/>
          <w:color w:val="333333"/>
        </w:rPr>
        <w:t>00791450</w:t>
      </w:r>
    </w:p>
    <w:p w:rsidR="002C7C4A" w:rsidRDefault="002C7C4A" w:rsidP="002C7C4A">
      <w:pPr>
        <w:widowControl w:val="0"/>
        <w:spacing w:before="100" w:beforeAutospacing="1" w:after="100" w:afterAutospacing="1"/>
        <w:ind w:firstLine="680"/>
        <w:contextualSpacing/>
        <w:jc w:val="both"/>
        <w:rPr>
          <w:rFonts w:eastAsia="Droid Sans Fallback"/>
          <w:lang w:eastAsia="zh-CN"/>
        </w:rPr>
      </w:pPr>
      <w:r>
        <w:rPr>
          <w:b/>
        </w:rPr>
        <w:t xml:space="preserve">В графе «Назначение платежа»: </w:t>
      </w:r>
      <w:r>
        <w:rPr>
          <w:rFonts w:eastAsia="Droid Sans Fallback"/>
          <w:lang w:eastAsia="zh-CN"/>
        </w:rPr>
        <w:t>денежные средства для обеспечения гарантийных обязательств по муниципальному контракту №____________. НДС не облагается.</w:t>
      </w:r>
    </w:p>
    <w:p w:rsidR="002C7C4A" w:rsidRDefault="002C7C4A" w:rsidP="002C7C4A">
      <w:pPr>
        <w:tabs>
          <w:tab w:val="left" w:pos="-2694"/>
        </w:tabs>
        <w:ind w:firstLine="567"/>
        <w:jc w:val="both"/>
      </w:pPr>
    </w:p>
    <w:p w:rsidR="002C7C4A" w:rsidRDefault="002C7C4A" w:rsidP="002C7C4A">
      <w:pPr>
        <w:jc w:val="center"/>
        <w:rPr>
          <w:rFonts w:eastAsia="MS Mincho"/>
          <w:b/>
        </w:rPr>
      </w:pPr>
      <w:r>
        <w:rPr>
          <w:rFonts w:eastAsia="MS Mincho"/>
          <w:b/>
        </w:rPr>
        <w:t>11. Ответственность Сторон</w:t>
      </w:r>
    </w:p>
    <w:p w:rsidR="002C7C4A" w:rsidRDefault="002C7C4A" w:rsidP="002C7C4A">
      <w:pPr>
        <w:autoSpaceDE w:val="0"/>
        <w:adjustRightInd w:val="0"/>
        <w:ind w:firstLine="567"/>
        <w:jc w:val="both"/>
      </w:pPr>
      <w:r>
        <w:t>11.1.1.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2C7C4A" w:rsidRDefault="002C7C4A" w:rsidP="002C7C4A">
      <w:pPr>
        <w:ind w:firstLine="540"/>
        <w:jc w:val="both"/>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31" w:anchor="p70" w:history="1">
        <w:r>
          <w:rPr>
            <w:rStyle w:val="a8"/>
          </w:rPr>
          <w:t>пунктами 4</w:t>
        </w:r>
      </w:hyperlink>
      <w:r>
        <w:t xml:space="preserve"> - </w:t>
      </w:r>
      <w:hyperlink r:id="rId32" w:anchor="p98" w:history="1">
        <w:r>
          <w:rPr>
            <w:rStyle w:val="a8"/>
          </w:rPr>
          <w:t>8</w:t>
        </w:r>
      </w:hyperlink>
      <w:r>
        <w:t xml:space="preserve"> настоящих Правил):</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 процентов цены контракта (этапа) в случае, если цена контракта (этапа) не превышает 3 млн. рублей;</w:t>
      </w:r>
    </w:p>
    <w:p w:rsidR="002C7C4A" w:rsidRDefault="002C7C4A" w:rsidP="002C7C4A">
      <w:pPr>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2C7C4A" w:rsidRDefault="002C7C4A" w:rsidP="002C7C4A">
      <w:pPr>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2C7C4A" w:rsidRDefault="002C7C4A" w:rsidP="002C7C4A">
      <w:pPr>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2C7C4A" w:rsidRDefault="002C7C4A" w:rsidP="002C7C4A">
      <w:pPr>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2C7C4A" w:rsidRDefault="002C7C4A" w:rsidP="002C7C4A">
      <w:pPr>
        <w:ind w:firstLine="540"/>
        <w:jc w:val="both"/>
      </w:pPr>
      <w:r>
        <w:t>е) 0,3 процента цены контракта (этапа) в случае, если цена контракта (этапа) составляет ёот 1 млрд. рублей до 2 млрд. рублей (включительно);</w:t>
      </w:r>
    </w:p>
    <w:p w:rsidR="002C7C4A" w:rsidRDefault="002C7C4A" w:rsidP="002C7C4A">
      <w:pPr>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2C7C4A" w:rsidRDefault="002C7C4A" w:rsidP="002C7C4A">
      <w:pPr>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2C7C4A" w:rsidRDefault="002C7C4A" w:rsidP="002C7C4A">
      <w:pPr>
        <w:ind w:firstLine="540"/>
        <w:jc w:val="both"/>
      </w:pPr>
      <w:r>
        <w:t>и) 0,1 процента цены контракта (этапа) в случае, если цена контракта (этапа) превышает 10 млрд. рублей.</w:t>
      </w:r>
    </w:p>
    <w:p w:rsidR="002C7C4A" w:rsidRDefault="002C7C4A" w:rsidP="002C7C4A">
      <w:pPr>
        <w:ind w:firstLine="540"/>
        <w:jc w:val="both"/>
      </w:pPr>
      <w:bookmarkStart w:id="37" w:name="p70"/>
      <w:bookmarkEnd w:id="37"/>
      <w:r>
        <w:t xml:space="preserve">11.1.2.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w:t>
      </w:r>
      <w:r>
        <w:lastRenderedPageBreak/>
        <w:t>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C7C4A" w:rsidRDefault="002C7C4A" w:rsidP="002C7C4A">
      <w:pPr>
        <w:jc w:val="both"/>
      </w:pPr>
      <w:r>
        <w:t>(п. 4 в ред. Постановления Правительства РФ от 02.08.2019 N 1011)</w:t>
      </w:r>
    </w:p>
    <w:p w:rsidR="002C7C4A" w:rsidRDefault="002C7C4A" w:rsidP="002C7C4A">
      <w:pPr>
        <w:ind w:firstLine="540"/>
        <w:jc w:val="both"/>
      </w:pPr>
      <w:r>
        <w:t>11.1.3.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в случае, если цена контракта не превышает начальную (максимальную) цену контракта:</w:t>
      </w:r>
    </w:p>
    <w:p w:rsidR="002C7C4A" w:rsidRDefault="002C7C4A" w:rsidP="002C7C4A">
      <w:pPr>
        <w:ind w:firstLine="540"/>
        <w:jc w:val="both"/>
      </w:pPr>
      <w:r>
        <w:t>10 процентов начальной (максимальной) цены контракта, если цена контракта не превышает 3 млн. рублей;</w:t>
      </w:r>
    </w:p>
    <w:p w:rsidR="002C7C4A" w:rsidRDefault="002C7C4A" w:rsidP="002C7C4A">
      <w:pPr>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2C7C4A" w:rsidRDefault="002C7C4A" w:rsidP="002C7C4A">
      <w:pPr>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2C7C4A" w:rsidRDefault="002C7C4A" w:rsidP="002C7C4A">
      <w:pPr>
        <w:jc w:val="both"/>
      </w:pPr>
      <w:r>
        <w:t>(пп. "а" в ред. Постановления Правительства РФ от 02.08.2019 N 1011)</w:t>
      </w:r>
    </w:p>
    <w:p w:rsidR="002C7C4A" w:rsidRDefault="002C7C4A" w:rsidP="002C7C4A">
      <w:pPr>
        <w:ind w:firstLine="540"/>
        <w:jc w:val="both"/>
      </w:pPr>
      <w:r>
        <w:t>б) в случае, если цена контракта превышает начальную (максимальную) цену контракта:</w:t>
      </w:r>
    </w:p>
    <w:p w:rsidR="002C7C4A" w:rsidRDefault="002C7C4A" w:rsidP="002C7C4A">
      <w:pPr>
        <w:ind w:firstLine="540"/>
        <w:jc w:val="both"/>
      </w:pPr>
      <w:r>
        <w:t>10 процентов цены контракта, если цена контракта не превышает 3 млн. рублей;</w:t>
      </w:r>
    </w:p>
    <w:p w:rsidR="002C7C4A" w:rsidRDefault="002C7C4A" w:rsidP="002C7C4A">
      <w:pPr>
        <w:ind w:firstLine="540"/>
        <w:jc w:val="both"/>
      </w:pPr>
      <w:r>
        <w:t>5 процентов цены контракта, если цена контракта составляет от 3 млн. рублей до 50 млн. рублей (включительно);</w:t>
      </w:r>
    </w:p>
    <w:p w:rsidR="002C7C4A" w:rsidRDefault="002C7C4A" w:rsidP="002C7C4A">
      <w:pPr>
        <w:ind w:firstLine="540"/>
        <w:jc w:val="both"/>
      </w:pPr>
      <w:r>
        <w:t>1 процент цены контракта, если цена контракта составляет от 50 млн. рублей до 100 млн. рублей (включительно).</w:t>
      </w:r>
    </w:p>
    <w:p w:rsidR="002C7C4A" w:rsidRDefault="002C7C4A" w:rsidP="002C7C4A">
      <w:pPr>
        <w:jc w:val="both"/>
      </w:pPr>
      <w:r>
        <w:t>(пп. "б" в ред. Постановления Правительства РФ от 02.08.2019 N 1011)</w:t>
      </w:r>
    </w:p>
    <w:p w:rsidR="002C7C4A" w:rsidRDefault="002C7C4A" w:rsidP="002C7C4A">
      <w:pPr>
        <w:ind w:firstLine="540"/>
        <w:jc w:val="both"/>
      </w:pPr>
      <w:r>
        <w:t>в) утратил силу. - Постановление Правительства РФ от 02.08.2019 N 1011.</w:t>
      </w:r>
    </w:p>
    <w:p w:rsidR="002C7C4A" w:rsidRDefault="002C7C4A" w:rsidP="002C7C4A">
      <w:pPr>
        <w:ind w:firstLine="540"/>
        <w:jc w:val="both"/>
      </w:pPr>
      <w:r>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1000 рублей, если цена контракта не превышает 3 млн. рублей;</w:t>
      </w:r>
    </w:p>
    <w:p w:rsidR="002C7C4A" w:rsidRDefault="002C7C4A" w:rsidP="002C7C4A">
      <w:pPr>
        <w:ind w:firstLine="540"/>
        <w:jc w:val="both"/>
      </w:pPr>
      <w:r>
        <w:t>б) 5000 рублей, если цена контракта составляет от 3 млн. рублей до 50 млн. рублей (включительно);</w:t>
      </w:r>
    </w:p>
    <w:p w:rsidR="002C7C4A" w:rsidRDefault="002C7C4A" w:rsidP="002C7C4A">
      <w:pPr>
        <w:ind w:firstLine="540"/>
        <w:jc w:val="both"/>
      </w:pPr>
      <w:r>
        <w:t>в) 10000 рублей, если цена контракта составляет от 50 млн. рублей до 100 млн. рублей (включительно);</w:t>
      </w:r>
    </w:p>
    <w:p w:rsidR="002C7C4A" w:rsidRDefault="002C7C4A" w:rsidP="002C7C4A">
      <w:pPr>
        <w:ind w:firstLine="540"/>
        <w:jc w:val="both"/>
      </w:pPr>
      <w:r>
        <w:t>г) 100000 рублей, если цена контракта превышает 100 млн. рублей.</w:t>
      </w:r>
    </w:p>
    <w:p w:rsidR="002C7C4A" w:rsidRDefault="002C7C4A" w:rsidP="002C7C4A">
      <w:pPr>
        <w:ind w:firstLine="540"/>
        <w:jc w:val="both"/>
        <w:rPr>
          <w:rFonts w:eastAsia="Calibri"/>
          <w:bCs/>
        </w:rPr>
      </w:pPr>
      <w:r>
        <w:t>11.1.5</w:t>
      </w:r>
      <w:r>
        <w:rPr>
          <w:rFonts w:eastAsia="Calibri"/>
          <w:bCs/>
        </w:rPr>
        <w:t xml:space="preserve">В случае если в соответствии с </w:t>
      </w:r>
      <w:hyperlink r:id="rId33" w:history="1">
        <w:r>
          <w:rPr>
            <w:rStyle w:val="a8"/>
            <w:rFonts w:eastAsia="Calibri"/>
            <w:bCs/>
            <w:color w:val="auto"/>
            <w:u w:val="none"/>
          </w:rPr>
          <w:t>частью 6 статьи 30</w:t>
        </w:r>
      </w:hyperlink>
      <w:r>
        <w:rPr>
          <w:rFonts w:eastAsia="Calibri"/>
          <w:bCs/>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2C7C4A" w:rsidRDefault="002C7C4A" w:rsidP="002C7C4A">
      <w:pPr>
        <w:ind w:firstLine="540"/>
        <w:jc w:val="both"/>
      </w:pPr>
      <w:bookmarkStart w:id="38" w:name="p98"/>
      <w:bookmarkEnd w:id="38"/>
      <w:r>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1000 рублей, если цена контракта не превышает 3 млн. рублей (включительно);</w:t>
      </w:r>
    </w:p>
    <w:p w:rsidR="002C7C4A" w:rsidRDefault="002C7C4A" w:rsidP="002C7C4A">
      <w:pPr>
        <w:ind w:firstLine="540"/>
        <w:jc w:val="both"/>
      </w:pPr>
      <w:r>
        <w:lastRenderedPageBreak/>
        <w:t>б) 5000 рублей, если цена контракта составляет от 3 млн. рублей до 50 млн. рублей (включительно);</w:t>
      </w:r>
    </w:p>
    <w:p w:rsidR="002C7C4A" w:rsidRDefault="002C7C4A" w:rsidP="002C7C4A">
      <w:pPr>
        <w:ind w:firstLine="540"/>
        <w:jc w:val="both"/>
      </w:pPr>
      <w:r>
        <w:t>в) 10000 рублей, если цена контракта составляет от 50 млн. рублей до 100 млн. рублей (включительно);</w:t>
      </w:r>
    </w:p>
    <w:p w:rsidR="002C7C4A" w:rsidRDefault="002C7C4A" w:rsidP="002C7C4A">
      <w:pPr>
        <w:ind w:firstLine="540"/>
        <w:jc w:val="both"/>
      </w:pPr>
      <w:r>
        <w:t>г) 100000 рублей, если цена контракта превышает 100 млн. рублей.</w:t>
      </w:r>
    </w:p>
    <w:p w:rsidR="002C7C4A" w:rsidRDefault="002C7C4A" w:rsidP="002C7C4A">
      <w:pPr>
        <w:ind w:firstLine="540"/>
        <w:jc w:val="both"/>
      </w:pPr>
      <w:r>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7C4A" w:rsidRDefault="002C7C4A" w:rsidP="002C7C4A">
      <w:pPr>
        <w:jc w:val="both"/>
      </w:pPr>
      <w:r>
        <w:t>(в ред. Постановления Правительства РФ от 02.08.2019 N 1011)</w:t>
      </w:r>
    </w:p>
    <w:p w:rsidR="002C7C4A" w:rsidRDefault="002C7C4A" w:rsidP="002C7C4A">
      <w:pPr>
        <w:ind w:firstLine="567"/>
        <w:jc w:val="both"/>
      </w:pPr>
      <w:r>
        <w:t>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C7C4A" w:rsidRDefault="002C7C4A" w:rsidP="002C7C4A">
      <w:pPr>
        <w:ind w:firstLine="567"/>
        <w:jc w:val="both"/>
      </w:pPr>
      <w:r>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C7C4A" w:rsidRDefault="002C7C4A" w:rsidP="002C7C4A">
      <w:pPr>
        <w:ind w:firstLine="567"/>
        <w:jc w:val="both"/>
      </w:pPr>
      <w:r>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rsidR="002C7C4A" w:rsidRDefault="002C7C4A" w:rsidP="002C7C4A">
      <w:pPr>
        <w:ind w:firstLine="567"/>
        <w:jc w:val="both"/>
      </w:pPr>
      <w:r>
        <w:t>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с даты осуществления платежа.</w:t>
      </w:r>
    </w:p>
    <w:p w:rsidR="002C7C4A" w:rsidRDefault="002C7C4A" w:rsidP="002C7C4A">
      <w:pPr>
        <w:ind w:firstLine="567"/>
        <w:jc w:val="both"/>
      </w:pPr>
      <w:r>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rsidR="002C7C4A" w:rsidRDefault="002C7C4A" w:rsidP="002C7C4A">
      <w:pPr>
        <w:ind w:firstLine="567"/>
        <w:jc w:val="both"/>
      </w:pPr>
      <w:r>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rsidR="002C7C4A" w:rsidRDefault="002C7C4A" w:rsidP="002C7C4A">
      <w:pPr>
        <w:ind w:firstLine="567"/>
        <w:jc w:val="both"/>
      </w:pPr>
      <w:r>
        <w:t>11.9. Уплата неустоек и возмещение убытков не освобождает Стороны от исполнения своих обязательств по Контракту.</w:t>
      </w:r>
    </w:p>
    <w:p w:rsidR="002C7C4A" w:rsidRDefault="002C7C4A" w:rsidP="002C7C4A">
      <w:pPr>
        <w:ind w:firstLine="567"/>
        <w:jc w:val="both"/>
      </w:pPr>
      <w:r>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rsidR="002C7C4A" w:rsidRDefault="002C7C4A" w:rsidP="002C7C4A">
      <w:pPr>
        <w:ind w:firstLine="567"/>
        <w:jc w:val="both"/>
      </w:pPr>
      <w:r>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7C4A" w:rsidRDefault="002C7C4A" w:rsidP="002C7C4A">
      <w:pPr>
        <w:ind w:firstLine="567"/>
        <w:jc w:val="both"/>
      </w:pPr>
      <w:r>
        <w:t xml:space="preserve">11.12. Заказчик не несет ответственности перед привлечёнными Подрядчиком субподрядными организациями. </w:t>
      </w:r>
    </w:p>
    <w:p w:rsidR="002C7C4A" w:rsidRDefault="002C7C4A" w:rsidP="002C7C4A">
      <w:pPr>
        <w:ind w:firstLine="567"/>
        <w:jc w:val="both"/>
      </w:pPr>
    </w:p>
    <w:p w:rsidR="002C7C4A" w:rsidRDefault="002C7C4A" w:rsidP="002C7C4A">
      <w:pPr>
        <w:ind w:firstLine="567"/>
        <w:jc w:val="both"/>
      </w:pPr>
    </w:p>
    <w:p w:rsidR="002C7C4A" w:rsidRDefault="002C7C4A" w:rsidP="002C7C4A">
      <w:pPr>
        <w:ind w:firstLine="567"/>
        <w:jc w:val="both"/>
      </w:pPr>
    </w:p>
    <w:p w:rsidR="002C7C4A" w:rsidRDefault="002C7C4A" w:rsidP="002C7C4A">
      <w:pPr>
        <w:jc w:val="center"/>
        <w:rPr>
          <w:rFonts w:eastAsia="MS Mincho"/>
          <w:b/>
        </w:rPr>
      </w:pPr>
      <w:r>
        <w:rPr>
          <w:rFonts w:eastAsia="MS Mincho"/>
          <w:b/>
        </w:rPr>
        <w:t>12. Обстоятельства непреодолимой силы.</w:t>
      </w:r>
    </w:p>
    <w:p w:rsidR="002C7C4A" w:rsidRDefault="002C7C4A" w:rsidP="002C7C4A">
      <w:pPr>
        <w:ind w:firstLine="708"/>
        <w:jc w:val="both"/>
        <w:rPr>
          <w:rFonts w:eastAsia="MS Mincho"/>
        </w:rPr>
      </w:pPr>
      <w:r>
        <w:rPr>
          <w:rFonts w:eastAsia="MS Mincho"/>
        </w:rPr>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rsidR="002C7C4A" w:rsidRDefault="002C7C4A" w:rsidP="002C7C4A">
      <w:pPr>
        <w:ind w:firstLine="708"/>
        <w:jc w:val="both"/>
        <w:rPr>
          <w:rFonts w:eastAsia="MS Mincho"/>
        </w:rPr>
      </w:pPr>
      <w:r>
        <w:rPr>
          <w:rFonts w:eastAsia="MS Mincho"/>
        </w:rPr>
        <w:t>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rsidR="002C7C4A" w:rsidRDefault="002C7C4A" w:rsidP="002C7C4A">
      <w:pPr>
        <w:ind w:firstLine="708"/>
        <w:jc w:val="both"/>
        <w:rPr>
          <w:rFonts w:eastAsia="MS Mincho"/>
        </w:rPr>
      </w:pPr>
      <w:r>
        <w:rPr>
          <w:rFonts w:eastAsia="MS Mincho"/>
        </w:rPr>
        <w:t>12.3. 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rsidR="002C7C4A" w:rsidRDefault="002C7C4A" w:rsidP="002C7C4A">
      <w:pPr>
        <w:jc w:val="center"/>
        <w:rPr>
          <w:rFonts w:eastAsia="MS Mincho"/>
          <w:b/>
        </w:rPr>
      </w:pPr>
      <w:r>
        <w:rPr>
          <w:rFonts w:eastAsia="MS Mincho"/>
          <w:b/>
        </w:rPr>
        <w:t>13. Разрешение споров и разногласий</w:t>
      </w:r>
    </w:p>
    <w:p w:rsidR="002C7C4A" w:rsidRDefault="002C7C4A" w:rsidP="002C7C4A">
      <w:pPr>
        <w:ind w:firstLine="708"/>
        <w:jc w:val="both"/>
        <w:rPr>
          <w:rFonts w:eastAsia="MS Mincho"/>
        </w:rPr>
      </w:pPr>
      <w:bookmarkStart w:id="39" w:name="bookmark24"/>
      <w:r>
        <w:rPr>
          <w:rFonts w:eastAsia="MS Mincho"/>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2C7C4A" w:rsidRDefault="002C7C4A" w:rsidP="002C7C4A">
      <w:pPr>
        <w:ind w:firstLine="708"/>
        <w:jc w:val="both"/>
        <w:rPr>
          <w:rFonts w:eastAsia="MS Mincho"/>
        </w:rPr>
      </w:pPr>
      <w:r>
        <w:rPr>
          <w:rFonts w:eastAsia="MS Mincho"/>
        </w:rPr>
        <w:t>13.2. При возникновении между З</w:t>
      </w:r>
      <w:r>
        <w:t xml:space="preserve">аказчиком </w:t>
      </w:r>
      <w:r>
        <w:rPr>
          <w:rFonts w:eastAsia="MS Mincho"/>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rsidR="002C7C4A" w:rsidRDefault="002C7C4A" w:rsidP="002C7C4A">
      <w:pPr>
        <w:ind w:firstLine="708"/>
        <w:jc w:val="both"/>
        <w:rPr>
          <w:rFonts w:eastAsia="MS Mincho"/>
        </w:rPr>
      </w:pPr>
      <w:r>
        <w:rPr>
          <w:rFonts w:eastAsia="MS Mincho"/>
        </w:rPr>
        <w:t>13.3. В случае, если споры и разногласия не будут урегулированы путем переговоров, то они подлежат разрешению в Арбитражном суде Республики Крым.</w:t>
      </w:r>
    </w:p>
    <w:p w:rsidR="002C7C4A" w:rsidRDefault="002C7C4A" w:rsidP="002C7C4A">
      <w:pPr>
        <w:jc w:val="both"/>
      </w:pPr>
      <w:r>
        <w:t>Все споры в связи с Контрактом Стороны разрешают с соблюдением обязательного досудебного претензионного порядка урегулирования споров.</w:t>
      </w:r>
    </w:p>
    <w:p w:rsidR="002C7C4A" w:rsidRDefault="002C7C4A" w:rsidP="002C7C4A">
      <w:pPr>
        <w:ind w:firstLine="708"/>
        <w:jc w:val="both"/>
      </w:pPr>
      <w:r>
        <w:t>13.4. 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w:t>
      </w:r>
    </w:p>
    <w:p w:rsidR="002C7C4A" w:rsidRDefault="002C7C4A" w:rsidP="002C7C4A">
      <w:pPr>
        <w:ind w:firstLine="708"/>
        <w:jc w:val="both"/>
      </w:pPr>
      <w:r>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rsidR="002C7C4A" w:rsidRDefault="002C7C4A" w:rsidP="002C7C4A">
      <w:pPr>
        <w:ind w:firstLine="708"/>
        <w:jc w:val="both"/>
      </w:pPr>
      <w:r>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rsidR="002C7C4A" w:rsidRDefault="002C7C4A" w:rsidP="002C7C4A">
      <w:pPr>
        <w:ind w:firstLine="708"/>
        <w:jc w:val="both"/>
      </w:pPr>
      <w:r>
        <w:t>13.7. Направившая претензию Сторона вправе обратиться с указанным в ней требованием в суд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rsidR="002C7C4A" w:rsidRDefault="002C7C4A" w:rsidP="002C7C4A">
      <w:pPr>
        <w:ind w:firstLine="708"/>
        <w:jc w:val="both"/>
      </w:pPr>
      <w:r>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rsidR="002C7C4A" w:rsidRDefault="002C7C4A" w:rsidP="002C7C4A">
      <w:pPr>
        <w:ind w:firstLine="708"/>
        <w:jc w:val="both"/>
      </w:pPr>
      <w:r>
        <w:lastRenderedPageBreak/>
        <w:t>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прав или обязанности по Контракту в результате перевода долга и для универсальных правопреемников Сторон.</w:t>
      </w:r>
    </w:p>
    <w:p w:rsidR="002C7C4A" w:rsidRDefault="002C7C4A" w:rsidP="002C7C4A">
      <w:pPr>
        <w:ind w:firstLine="708"/>
        <w:jc w:val="both"/>
      </w:pPr>
      <w:r>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rsidR="002C7C4A" w:rsidRDefault="002C7C4A" w:rsidP="002C7C4A">
      <w:pPr>
        <w:jc w:val="center"/>
        <w:rPr>
          <w:b/>
        </w:rPr>
      </w:pPr>
      <w:r>
        <w:rPr>
          <w:b/>
        </w:rPr>
        <w:t>14. Обеспечение исполнения обязательств по контракту</w:t>
      </w:r>
    </w:p>
    <w:bookmarkEnd w:id="39"/>
    <w:p w:rsidR="002C7C4A" w:rsidRDefault="002C7C4A" w:rsidP="002C7C4A">
      <w:pPr>
        <w:suppressAutoHyphens w:val="0"/>
        <w:ind w:firstLine="708"/>
        <w:jc w:val="both"/>
        <w:rPr>
          <w:lang w:eastAsia="ru-RU"/>
        </w:rPr>
      </w:pPr>
      <w:r>
        <w:rPr>
          <w:lang w:eastAsia="ru-RU"/>
        </w:rPr>
        <w:t>14.1. Способами обеспечения исполнения Контракта являются независимая гарантия, выданная в соответствии с требованиями пункта 14.4 Контракта,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2C7C4A" w:rsidRDefault="002C7C4A" w:rsidP="002C7C4A">
      <w:pPr>
        <w:pStyle w:val="afff5"/>
        <w:jc w:val="both"/>
        <w:rPr>
          <w:b/>
          <w:bCs/>
          <w:szCs w:val="20"/>
        </w:rPr>
      </w:pPr>
      <w:r>
        <w:rPr>
          <w:rFonts w:ascii="Arial" w:hAnsi="Arial" w:cs="Arial"/>
          <w:sz w:val="20"/>
          <w:szCs w:val="20"/>
        </w:rPr>
        <w:t xml:space="preserve">14.2. </w:t>
      </w:r>
      <w:r>
        <w:t xml:space="preserve">Размер обеспечения исполнения настоящего Контракта устанавливается заказчиком от начальной (максимальной) цены контракта, что </w:t>
      </w:r>
      <w:r w:rsidRPr="00EA621D">
        <w:t xml:space="preserve">составляет  </w:t>
      </w:r>
      <w:r w:rsidRPr="00EA621D">
        <w:rPr>
          <w:b/>
        </w:rPr>
        <w:t>5 % от  НМЦК</w:t>
      </w:r>
      <w:r w:rsidRPr="00EA621D">
        <w:t xml:space="preserve"> </w:t>
      </w:r>
      <w:r w:rsidR="00CC6F55" w:rsidRPr="00EA621D">
        <w:rPr>
          <w:b/>
          <w:bCs/>
        </w:rPr>
        <w:t xml:space="preserve"> 305 551</w:t>
      </w:r>
      <w:r w:rsidR="00CC6F55" w:rsidRPr="00EA621D">
        <w:t xml:space="preserve"> рубль </w:t>
      </w:r>
      <w:r w:rsidR="00CC6F55" w:rsidRPr="00EA621D">
        <w:rPr>
          <w:b/>
        </w:rPr>
        <w:t>50</w:t>
      </w:r>
      <w:r w:rsidRPr="00EA621D">
        <w:rPr>
          <w:b/>
        </w:rPr>
        <w:t xml:space="preserve"> </w:t>
      </w:r>
      <w:r w:rsidRPr="00EA621D">
        <w:t xml:space="preserve">копеек  от начальной максимальной </w:t>
      </w:r>
      <w:r w:rsidRPr="00EA621D">
        <w:rPr>
          <w:shd w:val="clear" w:color="auto" w:fill="FFFFFF"/>
        </w:rPr>
        <w:t>цены контракта, по которой в соответствии с</w:t>
      </w:r>
      <w:r>
        <w:rPr>
          <w:shd w:val="clear" w:color="auto" w:fill="FFFFFF"/>
        </w:rPr>
        <w:t xml:space="preserve"> Федеральным законом № 44-ФЗ заключается Контракт,</w:t>
      </w:r>
      <w:r>
        <w:t xml:space="preserve"> и представляется Исполнителем в виде безотзывной независимой гарантии, выданной банком, или путем внесения денежных средств на указанный Заказчиком счет в соответствии с требованиями законодательства Российской Федерации</w:t>
      </w:r>
      <w:r>
        <w:rPr>
          <w:rFonts w:ascii="Arial" w:hAnsi="Arial" w:cs="Arial"/>
          <w:sz w:val="20"/>
          <w:szCs w:val="20"/>
        </w:rPr>
        <w:t>.</w:t>
      </w:r>
    </w:p>
    <w:p w:rsidR="002C7C4A" w:rsidRDefault="002C7C4A" w:rsidP="002C7C4A">
      <w:pPr>
        <w:suppressAutoHyphens w:val="0"/>
        <w:ind w:firstLine="708"/>
        <w:jc w:val="both"/>
        <w:rPr>
          <w:lang w:eastAsia="ru-RU"/>
        </w:rPr>
      </w:pPr>
      <w:r>
        <w:rPr>
          <w:lang w:eastAsia="ru-RU"/>
        </w:rPr>
        <w:t>14.3. 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2C7C4A" w:rsidRDefault="002C7C4A" w:rsidP="002C7C4A">
      <w:pPr>
        <w:suppressAutoHyphens w:val="0"/>
        <w:ind w:firstLine="708"/>
        <w:jc w:val="both"/>
        <w:rPr>
          <w:lang w:eastAsia="ru-RU"/>
        </w:rPr>
      </w:pPr>
      <w:r>
        <w:rPr>
          <w:lang w:eastAsia="ru-RU"/>
        </w:rPr>
        <w:t>14.4. Требования к независимым гарантиям, которые предоставляются в качестве обеспечения исполнения Контракта.</w:t>
      </w:r>
    </w:p>
    <w:p w:rsidR="002C7C4A" w:rsidRDefault="002C7C4A" w:rsidP="002C7C4A">
      <w:pPr>
        <w:suppressAutoHyphens w:val="0"/>
        <w:ind w:firstLine="708"/>
        <w:jc w:val="both"/>
        <w:rPr>
          <w:lang w:eastAsia="ru-RU"/>
        </w:rPr>
      </w:pPr>
      <w:r>
        <w:rPr>
          <w:lang w:eastAsia="ru-RU"/>
        </w:rPr>
        <w:t>14.4.1. В качестве обеспечения исполнения Контракта принимаются независимые гарантии, выданные:</w:t>
      </w:r>
    </w:p>
    <w:p w:rsidR="002C7C4A" w:rsidRDefault="002C7C4A" w:rsidP="002C7C4A">
      <w:pPr>
        <w:suppressAutoHyphens w:val="0"/>
        <w:jc w:val="both"/>
        <w:rPr>
          <w:rFonts w:eastAsia="Calibri"/>
          <w:lang w:eastAsia="en-US"/>
        </w:rPr>
      </w:pPr>
      <w:r>
        <w:rPr>
          <w:rFonts w:eastAsia="Calibri"/>
          <w:lang w:eastAsia="en-US"/>
        </w:rPr>
        <w:t xml:space="preserve">1) банками, соответствующими </w:t>
      </w:r>
      <w:hyperlink r:id="rId34" w:history="1">
        <w:r>
          <w:rPr>
            <w:rStyle w:val="a8"/>
            <w:rFonts w:eastAsia="Calibri"/>
            <w:color w:val="auto"/>
            <w:u w:val="none"/>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35" w:history="1">
        <w:r>
          <w:rPr>
            <w:rStyle w:val="a8"/>
            <w:rFonts w:eastAsia="Calibri"/>
            <w:color w:val="auto"/>
            <w:u w:val="none"/>
            <w:lang w:eastAsia="en-US"/>
          </w:rPr>
          <w:t>частью 1.2</w:t>
        </w:r>
      </w:hyperlink>
      <w:r>
        <w:rPr>
          <w:rFonts w:eastAsia="Calibri"/>
          <w:lang w:eastAsia="en-US"/>
        </w:rPr>
        <w:t xml:space="preserve"> ст. 45 Федерального закона № 44-ФЗ;</w:t>
      </w:r>
    </w:p>
    <w:p w:rsidR="002C7C4A" w:rsidRDefault="002C7C4A" w:rsidP="002C7C4A">
      <w:pPr>
        <w:suppressAutoHyphens w:val="0"/>
        <w:jc w:val="both"/>
        <w:rPr>
          <w:rFonts w:eastAsia="Calibri"/>
          <w:lang w:eastAsia="en-US"/>
        </w:rPr>
      </w:pPr>
      <w:r>
        <w:rPr>
          <w:rFonts w:eastAsia="Calibri"/>
          <w:lang w:eastAsia="en-US"/>
        </w:rPr>
        <w:t>2) государственной корпорацией развития "ВЭБ.РФ";</w:t>
      </w:r>
    </w:p>
    <w:p w:rsidR="002C7C4A" w:rsidRDefault="002C7C4A" w:rsidP="002C7C4A">
      <w:pPr>
        <w:suppressAutoHyphens w:val="0"/>
        <w:jc w:val="both"/>
        <w:rPr>
          <w:rFonts w:eastAsia="Calibri"/>
          <w:lang w:eastAsia="en-US"/>
        </w:rPr>
      </w:pPr>
      <w:r>
        <w:rPr>
          <w:rFonts w:eastAsia="Calibri"/>
          <w:lang w:eastAsia="en-US"/>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6" w:history="1">
        <w:r>
          <w:rPr>
            <w:rStyle w:val="a8"/>
            <w:rFonts w:eastAsia="Calibri"/>
            <w:color w:val="auto"/>
            <w:u w:val="none"/>
            <w:lang w:eastAsia="en-US"/>
          </w:rPr>
          <w:t>законом</w:t>
        </w:r>
      </w:hyperlink>
      <w:r>
        <w:rPr>
          <w:rFonts w:eastAsia="Calibri"/>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37" w:history="1">
        <w:r>
          <w:rPr>
            <w:rStyle w:val="a8"/>
            <w:rFonts w:eastAsia="Calibri"/>
            <w:color w:val="auto"/>
            <w:u w:val="none"/>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38" w:history="1">
        <w:r>
          <w:rPr>
            <w:rStyle w:val="a8"/>
            <w:rFonts w:eastAsia="Calibri"/>
            <w:color w:val="auto"/>
            <w:u w:val="none"/>
            <w:lang w:eastAsia="en-US"/>
          </w:rPr>
          <w:t>частью 1.7</w:t>
        </w:r>
      </w:hyperlink>
      <w:r>
        <w:rPr>
          <w:rFonts w:eastAsia="Calibri"/>
          <w:lang w:eastAsia="en-US"/>
        </w:rPr>
        <w:t xml:space="preserve"> настоящей статьи (при осуществлении закупок в соответствии с </w:t>
      </w:r>
      <w:hyperlink r:id="rId39" w:history="1">
        <w:r>
          <w:rPr>
            <w:rStyle w:val="a8"/>
            <w:rFonts w:eastAsia="Calibri"/>
            <w:color w:val="auto"/>
            <w:u w:val="none"/>
            <w:lang w:eastAsia="en-US"/>
          </w:rPr>
          <w:t>пунктом 1 части 1 статьи 30</w:t>
        </w:r>
      </w:hyperlink>
      <w:r>
        <w:rPr>
          <w:rFonts w:eastAsia="Calibri"/>
          <w:lang w:eastAsia="en-US"/>
        </w:rPr>
        <w:t xml:space="preserve"> Федерального закона № 44-ФЗ);</w:t>
      </w:r>
    </w:p>
    <w:p w:rsidR="002C7C4A" w:rsidRDefault="002C7C4A" w:rsidP="002C7C4A">
      <w:pPr>
        <w:suppressAutoHyphens w:val="0"/>
        <w:jc w:val="both"/>
        <w:rPr>
          <w:rFonts w:eastAsia="Calibri"/>
          <w:lang w:eastAsia="en-US"/>
        </w:rPr>
      </w:pPr>
      <w:r>
        <w:rPr>
          <w:rFonts w:eastAsia="Calibri"/>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2C7C4A" w:rsidRDefault="002C7C4A" w:rsidP="002C7C4A">
      <w:pPr>
        <w:suppressAutoHyphens w:val="0"/>
        <w:jc w:val="both"/>
        <w:rPr>
          <w:rFonts w:eastAsia="Calibri"/>
          <w:lang w:eastAsia="en-US"/>
        </w:rPr>
      </w:pPr>
      <w:r>
        <w:rPr>
          <w:rFonts w:eastAsia="Calibri"/>
          <w:lang w:eastAsia="en-US"/>
        </w:rPr>
        <w:t xml:space="preserve">(часть 1 в ред. Федерального </w:t>
      </w:r>
      <w:hyperlink r:id="rId40" w:history="1">
        <w:r>
          <w:rPr>
            <w:rStyle w:val="a8"/>
            <w:rFonts w:eastAsia="Calibri"/>
            <w:color w:val="auto"/>
            <w:u w:val="none"/>
            <w:lang w:eastAsia="en-US"/>
          </w:rPr>
          <w:t>закона</w:t>
        </w:r>
      </w:hyperlink>
      <w:r>
        <w:rPr>
          <w:rFonts w:eastAsia="Calibri"/>
          <w:lang w:eastAsia="en-US"/>
        </w:rPr>
        <w:t xml:space="preserve"> от 02.07.2021 N 360-ФЗ).</w:t>
      </w:r>
    </w:p>
    <w:p w:rsidR="002C7C4A" w:rsidRDefault="002C7C4A" w:rsidP="002C7C4A">
      <w:pPr>
        <w:suppressAutoHyphens w:val="0"/>
        <w:ind w:firstLine="708"/>
        <w:jc w:val="both"/>
        <w:rPr>
          <w:rFonts w:eastAsia="Calibri"/>
          <w:lang w:eastAsia="en-US"/>
        </w:rPr>
      </w:pPr>
      <w:r>
        <w:rPr>
          <w:rFonts w:eastAsia="Droid Sans Fallback"/>
          <w:lang w:eastAsia="ru-RU"/>
        </w:rPr>
        <w:t xml:space="preserve">14.4.2. </w:t>
      </w:r>
      <w:r>
        <w:rPr>
          <w:rFonts w:eastAsia="Calibri"/>
          <w:lang w:eastAsia="en-US"/>
        </w:rPr>
        <w:t>Независимая гарантия должна быть безотзывной и должна содержать:</w:t>
      </w:r>
    </w:p>
    <w:p w:rsidR="002C7C4A" w:rsidRDefault="002C7C4A" w:rsidP="002C7C4A">
      <w:pPr>
        <w:suppressAutoHyphens w:val="0"/>
        <w:autoSpaceDE w:val="0"/>
        <w:autoSpaceDN w:val="0"/>
        <w:adjustRightInd w:val="0"/>
        <w:jc w:val="both"/>
        <w:rPr>
          <w:rFonts w:eastAsia="Calibri"/>
          <w:lang w:eastAsia="en-US"/>
        </w:rPr>
      </w:pPr>
      <w:r>
        <w:rPr>
          <w:rFonts w:eastAsia="Calibri"/>
          <w:lang w:eastAsia="en-US"/>
        </w:rPr>
        <w:t xml:space="preserve">1) </w:t>
      </w:r>
      <w:r>
        <w:rPr>
          <w:rFonts w:eastAsia="Calibri"/>
          <w:bCs/>
          <w:lang w:eastAsia="en-US"/>
        </w:rPr>
        <w:t xml:space="preserve">сумму независимой гарантии, подлежащую уплате гарантом заказчику в установленных </w:t>
      </w:r>
      <w:hyperlink r:id="rId41" w:history="1">
        <w:r>
          <w:rPr>
            <w:rStyle w:val="a8"/>
            <w:rFonts w:eastAsia="Calibri"/>
            <w:bCs/>
            <w:u w:val="none"/>
            <w:lang w:eastAsia="en-US"/>
          </w:rPr>
          <w:t>статьей 44</w:t>
        </w:r>
      </w:hyperlink>
      <w:r>
        <w:rPr>
          <w:rFonts w:eastAsia="Calibri"/>
          <w:bCs/>
          <w:lang w:eastAsia="en-US"/>
        </w:rPr>
        <w:t xml:space="preserve">  Федерального закона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w:t>
      </w:r>
      <w:r>
        <w:rPr>
          <w:rFonts w:eastAsia="Calibri"/>
          <w:bCs/>
          <w:lang w:eastAsia="en-US"/>
        </w:rPr>
        <w:lastRenderedPageBreak/>
        <w:t xml:space="preserve">заказчику в случае ненадлежащего исполнения обязательств принципалом в соответствии со </w:t>
      </w:r>
      <w:hyperlink r:id="rId42" w:history="1">
        <w:r>
          <w:rPr>
            <w:rStyle w:val="a8"/>
            <w:rFonts w:eastAsia="Calibri"/>
            <w:bCs/>
            <w:u w:val="none"/>
            <w:lang w:eastAsia="en-US"/>
          </w:rPr>
          <w:t>статьей 96</w:t>
        </w:r>
      </w:hyperlink>
      <w:r>
        <w:rPr>
          <w:rFonts w:eastAsia="Calibri"/>
          <w:bCs/>
          <w:lang w:eastAsia="en-US"/>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2C7C4A" w:rsidRDefault="002C7C4A" w:rsidP="002C7C4A">
      <w:pPr>
        <w:suppressAutoHyphens w:val="0"/>
        <w:jc w:val="both"/>
        <w:rPr>
          <w:rFonts w:eastAsia="Calibri"/>
          <w:lang w:eastAsia="en-US"/>
        </w:rPr>
      </w:pPr>
      <w:r>
        <w:rPr>
          <w:rFonts w:eastAsia="Calibri"/>
          <w:lang w:eastAsia="en-US"/>
        </w:rPr>
        <w:t>2) обязательства принципала, надлежащее исполнение которых обеспечивается независимой гарантией;</w:t>
      </w:r>
    </w:p>
    <w:p w:rsidR="002C7C4A" w:rsidRDefault="002C7C4A" w:rsidP="002C7C4A">
      <w:pPr>
        <w:suppressAutoHyphens w:val="0"/>
        <w:jc w:val="both"/>
        <w:rPr>
          <w:rFonts w:eastAsia="Calibri"/>
          <w:lang w:eastAsia="en-US"/>
        </w:rPr>
      </w:pPr>
      <w:r>
        <w:rPr>
          <w:rFonts w:eastAsia="Calibri"/>
          <w:lang w:eastAsia="en-US"/>
        </w:rPr>
        <w:t>3) обязанность гаранта уплатить заказчику неустойку в размере 0,1 процента денежной суммы, подлежащей уплате, за каждый день просрочки;</w:t>
      </w:r>
    </w:p>
    <w:p w:rsidR="002C7C4A" w:rsidRDefault="002C7C4A" w:rsidP="002C7C4A">
      <w:pPr>
        <w:suppressAutoHyphens w:val="0"/>
        <w:jc w:val="both"/>
        <w:rPr>
          <w:rFonts w:eastAsia="Calibri"/>
          <w:lang w:eastAsia="en-US"/>
        </w:rPr>
      </w:pPr>
      <w:r>
        <w:rPr>
          <w:rFonts w:eastAsia="Calibri"/>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C7C4A" w:rsidRDefault="002C7C4A" w:rsidP="002C7C4A">
      <w:pPr>
        <w:suppressAutoHyphens w:val="0"/>
        <w:jc w:val="both"/>
        <w:rPr>
          <w:rFonts w:eastAsia="Calibri"/>
          <w:lang w:eastAsia="en-US"/>
        </w:rPr>
      </w:pPr>
      <w:r>
        <w:rPr>
          <w:rFonts w:eastAsia="Calibri"/>
          <w:lang w:eastAsia="en-US"/>
        </w:rPr>
        <w:t xml:space="preserve">5) срок действия независимой гарантии с учетом требований статьи </w:t>
      </w:r>
      <w:hyperlink r:id="rId43" w:history="1">
        <w:r>
          <w:rPr>
            <w:rStyle w:val="a8"/>
            <w:rFonts w:eastAsia="Calibri"/>
            <w:color w:val="auto"/>
            <w:u w:val="none"/>
            <w:lang w:eastAsia="en-US"/>
          </w:rPr>
          <w:t>96</w:t>
        </w:r>
      </w:hyperlink>
      <w:r>
        <w:rPr>
          <w:rFonts w:eastAsia="Calibri"/>
          <w:lang w:eastAsia="en-US"/>
        </w:rPr>
        <w:t xml:space="preserve"> Федерального закона № 44-ФЗ;</w:t>
      </w:r>
    </w:p>
    <w:p w:rsidR="002C7C4A" w:rsidRDefault="002C7C4A" w:rsidP="002C7C4A">
      <w:pPr>
        <w:suppressAutoHyphens w:val="0"/>
        <w:jc w:val="both"/>
        <w:rPr>
          <w:rFonts w:eastAsia="Calibri"/>
          <w:lang w:eastAsia="en-US"/>
        </w:rPr>
      </w:pPr>
      <w:r>
        <w:rPr>
          <w:rFonts w:eastAsia="Calibri"/>
          <w:lang w:eastAsia="en-US"/>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2C7C4A" w:rsidRDefault="002C7C4A" w:rsidP="002C7C4A">
      <w:pPr>
        <w:suppressAutoHyphens w:val="0"/>
        <w:jc w:val="both"/>
        <w:rPr>
          <w:rFonts w:eastAsia="Calibri"/>
          <w:lang w:eastAsia="en-US"/>
        </w:rPr>
      </w:pPr>
      <w:r>
        <w:rPr>
          <w:rFonts w:eastAsia="Calibri"/>
          <w:lang w:eastAsia="en-US"/>
        </w:rPr>
        <w:t xml:space="preserve">7) установленный Правительством Российской Федерации </w:t>
      </w:r>
      <w:hyperlink r:id="rId44" w:history="1">
        <w:r>
          <w:rPr>
            <w:rStyle w:val="a8"/>
            <w:rFonts w:eastAsia="Calibri"/>
            <w:color w:val="auto"/>
            <w:u w:val="none"/>
            <w:lang w:eastAsia="en-US"/>
          </w:rPr>
          <w:t>перечень</w:t>
        </w:r>
      </w:hyperlink>
      <w:r>
        <w:rPr>
          <w:rFonts w:eastAsia="Calibri"/>
          <w:lang w:eastAsia="en-US"/>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2C7C4A" w:rsidRDefault="002C7C4A" w:rsidP="002C7C4A">
      <w:pPr>
        <w:suppressAutoHyphens w:val="0"/>
        <w:ind w:firstLine="708"/>
        <w:jc w:val="both"/>
        <w:rPr>
          <w:rFonts w:eastAsia="Calibri"/>
          <w:lang w:eastAsia="en-US"/>
        </w:rPr>
      </w:pPr>
      <w:r>
        <w:rPr>
          <w:rFonts w:eastAsia="Calibri"/>
          <w:lang w:eastAsia="en-US"/>
        </w:rPr>
        <w:t xml:space="preserve">14.4.3.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45" w:history="1">
        <w:r>
          <w:rPr>
            <w:rStyle w:val="a8"/>
            <w:rFonts w:eastAsia="Calibri"/>
            <w:color w:val="auto"/>
            <w:u w:val="none"/>
            <w:lang w:eastAsia="en-US"/>
          </w:rPr>
          <w:t>кодексом</w:t>
        </w:r>
      </w:hyperlink>
      <w:r>
        <w:rPr>
          <w:rFonts w:eastAsia="Calibri"/>
          <w:lang w:eastAsia="en-US"/>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2C7C4A" w:rsidRDefault="002C7C4A" w:rsidP="002C7C4A">
      <w:pPr>
        <w:suppressAutoHyphens w:val="0"/>
        <w:ind w:firstLine="708"/>
        <w:jc w:val="both"/>
        <w:rPr>
          <w:rFonts w:eastAsia="Calibri"/>
          <w:lang w:eastAsia="en-US"/>
        </w:rPr>
      </w:pPr>
      <w:r>
        <w:rPr>
          <w:rFonts w:eastAsia="Calibri"/>
          <w:lang w:eastAsia="en-US"/>
        </w:rPr>
        <w:t xml:space="preserve">14.4.3.1. Уменьшение в соответствии с </w:t>
      </w:r>
      <w:hyperlink r:id="rId46" w:history="1">
        <w:r>
          <w:rPr>
            <w:rStyle w:val="a8"/>
            <w:rFonts w:eastAsia="Calibri"/>
            <w:color w:val="auto"/>
            <w:u w:val="none"/>
            <w:lang w:eastAsia="en-US"/>
          </w:rPr>
          <w:t>частями 7</w:t>
        </w:r>
      </w:hyperlink>
      <w:r>
        <w:rPr>
          <w:rFonts w:eastAsia="Calibri"/>
          <w:lang w:eastAsia="en-US"/>
        </w:rPr>
        <w:t xml:space="preserve"> и </w:t>
      </w:r>
      <w:hyperlink r:id="rId47" w:history="1">
        <w:r>
          <w:rPr>
            <w:rStyle w:val="a8"/>
            <w:rFonts w:eastAsia="Calibri"/>
            <w:color w:val="auto"/>
            <w:u w:val="none"/>
            <w:lang w:eastAsia="en-US"/>
          </w:rPr>
          <w:t>7.1 статьи 96</w:t>
        </w:r>
      </w:hyperlink>
      <w:r>
        <w:rPr>
          <w:rFonts w:eastAsia="Calibri"/>
          <w:lang w:eastAsia="en-US"/>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48" w:history="1">
        <w:r>
          <w:rPr>
            <w:rStyle w:val="a8"/>
            <w:rFonts w:eastAsia="Calibri"/>
            <w:color w:val="auto"/>
            <w:u w:val="none"/>
            <w:lang w:eastAsia="en-US"/>
          </w:rPr>
          <w:t>частью 7.2 статьи 96</w:t>
        </w:r>
      </w:hyperlink>
      <w:r>
        <w:rPr>
          <w:rFonts w:eastAsia="Calibri"/>
          <w:lang w:eastAsia="en-US"/>
        </w:rPr>
        <w:t xml:space="preserve"> Федерального закона № 44-ФЗ информации в соответствующий реестр контрактов, предусмотренный </w:t>
      </w:r>
      <w:hyperlink r:id="rId49" w:history="1">
        <w:r>
          <w:rPr>
            <w:rStyle w:val="a8"/>
            <w:rFonts w:eastAsia="Calibri"/>
            <w:color w:val="auto"/>
            <w:u w:val="none"/>
            <w:lang w:eastAsia="en-US"/>
          </w:rPr>
          <w:t>статьей 103</w:t>
        </w:r>
      </w:hyperlink>
      <w:r>
        <w:rPr>
          <w:rFonts w:eastAsia="Calibri"/>
          <w:lang w:eastAsia="en-US"/>
        </w:rPr>
        <w:t xml:space="preserve"> Федерального закона № 44-ФЗ.</w:t>
      </w:r>
    </w:p>
    <w:p w:rsidR="002C7C4A" w:rsidRDefault="002C7C4A" w:rsidP="002C7C4A">
      <w:pPr>
        <w:suppressAutoHyphens w:val="0"/>
        <w:ind w:firstLine="708"/>
        <w:jc w:val="both"/>
        <w:rPr>
          <w:lang w:eastAsia="ru-RU"/>
        </w:rPr>
      </w:pPr>
      <w:r>
        <w:rPr>
          <w:lang w:eastAsia="ru-RU"/>
        </w:rPr>
        <w:t>14.5. В случае,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rsidR="002C7C4A" w:rsidRDefault="002C7C4A" w:rsidP="002C7C4A">
      <w:pPr>
        <w:suppressAutoHyphens w:val="0"/>
        <w:ind w:firstLine="708"/>
        <w:jc w:val="both"/>
        <w:rPr>
          <w:lang w:eastAsia="ru-RU"/>
        </w:rPr>
      </w:pPr>
      <w:r>
        <w:rPr>
          <w:lang w:eastAsia="ru-RU"/>
        </w:rP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50" w:history="1">
        <w:r>
          <w:rPr>
            <w:rStyle w:val="a8"/>
            <w:color w:val="auto"/>
            <w:u w:val="none"/>
            <w:lang w:eastAsia="ru-RU"/>
          </w:rPr>
          <w:t>частями 7.2</w:t>
        </w:r>
      </w:hyperlink>
      <w:r>
        <w:rPr>
          <w:lang w:eastAsia="ru-RU"/>
        </w:rPr>
        <w:t xml:space="preserve"> и </w:t>
      </w:r>
      <w:hyperlink r:id="rId51" w:history="1">
        <w:r>
          <w:rPr>
            <w:rStyle w:val="a8"/>
            <w:color w:val="auto"/>
            <w:u w:val="none"/>
            <w:lang w:eastAsia="ru-RU"/>
          </w:rPr>
          <w:t>7.3</w:t>
        </w:r>
      </w:hyperlink>
      <w:r>
        <w:rPr>
          <w:lang w:eastAsia="ru-RU"/>
        </w:rPr>
        <w:t xml:space="preserve"> статьи 96 Федерального закона №44-ФЗ. </w:t>
      </w:r>
    </w:p>
    <w:p w:rsidR="002C7C4A" w:rsidRDefault="002C7C4A" w:rsidP="002C7C4A">
      <w:pPr>
        <w:suppressAutoHyphens w:val="0"/>
        <w:jc w:val="both"/>
        <w:rPr>
          <w:lang w:eastAsia="ru-RU"/>
        </w:rPr>
      </w:pPr>
      <w:r>
        <w:rPr>
          <w:lang w:eastAsia="ru-RU"/>
        </w:rPr>
        <w:t xml:space="preserve">В случае предоставления нового обеспечения исполнения Контракта в соответствии с </w:t>
      </w:r>
      <w:hyperlink r:id="rId52" w:history="1">
        <w:r>
          <w:rPr>
            <w:rStyle w:val="a8"/>
            <w:color w:val="auto"/>
            <w:u w:val="none"/>
            <w:lang w:eastAsia="ru-RU"/>
          </w:rPr>
          <w:t>частью 30 статьи 34</w:t>
        </w:r>
      </w:hyperlink>
      <w:r>
        <w:rPr>
          <w:lang w:eastAsia="ru-RU"/>
        </w:rPr>
        <w:t xml:space="preserve">, </w:t>
      </w:r>
      <w:hyperlink r:id="rId53" w:history="1">
        <w:r>
          <w:rPr>
            <w:rStyle w:val="a8"/>
            <w:color w:val="auto"/>
            <w:u w:val="none"/>
            <w:lang w:eastAsia="ru-RU"/>
          </w:rPr>
          <w:t>частью 7 статьи 96</w:t>
        </w:r>
      </w:hyperlink>
      <w:r>
        <w:rPr>
          <w:lang w:eastAsia="ru-RU"/>
        </w:rPr>
        <w:t xml:space="preserve">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2C7C4A" w:rsidRDefault="002C7C4A" w:rsidP="002C7C4A">
      <w:pPr>
        <w:suppressAutoHyphens w:val="0"/>
        <w:ind w:firstLine="708"/>
        <w:jc w:val="both"/>
        <w:rPr>
          <w:lang w:eastAsia="ru-RU"/>
        </w:rPr>
      </w:pPr>
      <w:r>
        <w:rPr>
          <w:lang w:eastAsia="ru-RU"/>
        </w:rPr>
        <w:lastRenderedPageBreak/>
        <w:t>14.7.  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 Контракте.</w:t>
      </w:r>
    </w:p>
    <w:p w:rsidR="002C7C4A" w:rsidRDefault="002C7C4A" w:rsidP="002C7C4A">
      <w:pPr>
        <w:suppressAutoHyphens w:val="0"/>
        <w:ind w:firstLine="708"/>
        <w:jc w:val="both"/>
        <w:rPr>
          <w:lang w:eastAsia="ru-RU"/>
        </w:rPr>
      </w:pPr>
      <w:r>
        <w:rPr>
          <w:lang w:eastAsia="ru-RU"/>
        </w:rPr>
        <w:t>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2C7C4A" w:rsidRDefault="002C7C4A" w:rsidP="002C7C4A">
      <w:pPr>
        <w:suppressAutoHyphens w:val="0"/>
        <w:ind w:firstLine="708"/>
        <w:jc w:val="both"/>
        <w:rPr>
          <w:lang w:eastAsia="ru-RU"/>
        </w:rPr>
      </w:pPr>
      <w:r>
        <w:rPr>
          <w:lang w:eastAsia="ru-RU"/>
        </w:rPr>
        <w:t>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начисленных штрафных санкций (пени, штрафа, неустойки), а также убытков из суммы обеспечения, указанного в разделе 8 настоящего Контракта, без согласования с Поставщиком.</w:t>
      </w:r>
    </w:p>
    <w:p w:rsidR="002C7C4A" w:rsidRDefault="002C7C4A" w:rsidP="002C7C4A">
      <w:pPr>
        <w:suppressAutoHyphens w:val="0"/>
        <w:jc w:val="both"/>
        <w:rPr>
          <w:lang w:eastAsia="ru-RU"/>
        </w:rPr>
      </w:pPr>
      <w:r>
        <w:rPr>
          <w:lang w:eastAsia="ru-RU"/>
        </w:rP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rsidR="002C7C4A" w:rsidRDefault="002C7C4A" w:rsidP="002C7C4A">
      <w:pPr>
        <w:suppressAutoHyphens w:val="0"/>
        <w:ind w:firstLine="708"/>
        <w:jc w:val="both"/>
        <w:rPr>
          <w:lang w:eastAsia="ru-RU"/>
        </w:rPr>
      </w:pPr>
      <w:r>
        <w:rPr>
          <w:lang w:eastAsia="ru-RU"/>
        </w:rPr>
        <w:t>14.10. Денежные средства, вносимые в обеспечение исполнения контракта, должны быть перечислены по следующим реквизитам:</w:t>
      </w:r>
    </w:p>
    <w:p w:rsidR="00551480" w:rsidRPr="00C913A6" w:rsidRDefault="00551480" w:rsidP="00551480">
      <w:pPr>
        <w:autoSpaceDE w:val="0"/>
        <w:autoSpaceDN w:val="0"/>
        <w:adjustRightInd w:val="0"/>
        <w:ind w:firstLine="540"/>
        <w:jc w:val="both"/>
        <w:rPr>
          <w:rFonts w:eastAsia="Droid Sans Fallback"/>
          <w:lang w:eastAsia="zh-CN"/>
        </w:rPr>
      </w:pPr>
    </w:p>
    <w:p w:rsidR="00551480" w:rsidRPr="00C913A6" w:rsidRDefault="00551480" w:rsidP="00551480">
      <w:pPr>
        <w:suppressAutoHyphens w:val="0"/>
        <w:ind w:left="360"/>
        <w:jc w:val="both"/>
        <w:rPr>
          <w:b/>
          <w:lang w:eastAsia="zh-CN"/>
        </w:rPr>
      </w:pPr>
      <w:r w:rsidRPr="00C913A6">
        <w:rPr>
          <w:b/>
          <w:lang w:eastAsia="ru-RU"/>
        </w:rPr>
        <w:t>Получатель: Муниципальное бюджетное общеобразов</w:t>
      </w:r>
      <w:r>
        <w:rPr>
          <w:b/>
          <w:lang w:eastAsia="ru-RU"/>
        </w:rPr>
        <w:t>ательное учреждение «Урожайновская средняя школа»</w:t>
      </w:r>
    </w:p>
    <w:p w:rsidR="00551480" w:rsidRPr="00414A6B" w:rsidRDefault="00551480" w:rsidP="00551480">
      <w:pPr>
        <w:spacing w:line="276" w:lineRule="auto"/>
        <w:ind w:left="426" w:right="-2"/>
        <w:jc w:val="both"/>
        <w:rPr>
          <w:b/>
          <w:color w:val="000000"/>
          <w:lang w:eastAsia="ru-RU"/>
        </w:rPr>
      </w:pPr>
      <w:r w:rsidRPr="00414A6B">
        <w:rPr>
          <w:b/>
          <w:lang w:eastAsia="ru-RU"/>
        </w:rPr>
        <w:t xml:space="preserve">Номер лицевого счета: </w:t>
      </w:r>
      <w:r w:rsidRPr="00414A6B">
        <w:rPr>
          <w:rFonts w:eastAsia="Calibri"/>
          <w:b/>
          <w:lang w:eastAsia="en-US"/>
        </w:rPr>
        <w:t>21756</w:t>
      </w:r>
      <w:r>
        <w:rPr>
          <w:rFonts w:eastAsia="Calibri"/>
          <w:b/>
          <w:lang w:eastAsia="en-US"/>
        </w:rPr>
        <w:t>Щ98570</w:t>
      </w:r>
    </w:p>
    <w:p w:rsidR="00551480" w:rsidRPr="00C913A6" w:rsidRDefault="00551480" w:rsidP="00CC6F55">
      <w:pPr>
        <w:suppressAutoHyphens w:val="0"/>
        <w:ind w:left="360"/>
        <w:jc w:val="both"/>
        <w:rPr>
          <w:b/>
          <w:spacing w:val="2"/>
          <w:lang w:eastAsia="ru-RU"/>
        </w:rPr>
      </w:pPr>
      <w:r w:rsidRPr="00C913A6">
        <w:rPr>
          <w:b/>
          <w:lang w:eastAsia="ru-RU"/>
        </w:rPr>
        <w:t>Юридический адрес: Российская Федерация</w:t>
      </w:r>
      <w:r>
        <w:rPr>
          <w:b/>
          <w:lang w:eastAsia="ru-RU"/>
        </w:rPr>
        <w:t>, Советский район, село Урожайное, улица Школьная, дом 2А</w:t>
      </w:r>
      <w:r w:rsidRPr="00C913A6">
        <w:rPr>
          <w:b/>
          <w:lang w:eastAsia="ru-RU"/>
        </w:rPr>
        <w:t>.</w:t>
      </w:r>
    </w:p>
    <w:p w:rsidR="00551480" w:rsidRPr="00C913A6" w:rsidRDefault="00551480" w:rsidP="00CC6F55">
      <w:pPr>
        <w:suppressAutoHyphens w:val="0"/>
        <w:ind w:left="360"/>
        <w:jc w:val="both"/>
        <w:rPr>
          <w:b/>
          <w:spacing w:val="2"/>
          <w:lang w:eastAsia="ru-RU"/>
        </w:rPr>
      </w:pPr>
      <w:r>
        <w:rPr>
          <w:b/>
          <w:lang w:eastAsia="ru-RU"/>
        </w:rPr>
        <w:t>Почтовый адрес: 297220</w:t>
      </w:r>
      <w:r w:rsidRPr="00C913A6">
        <w:rPr>
          <w:b/>
          <w:lang w:eastAsia="ru-RU"/>
        </w:rPr>
        <w:t>, Российская Федерация</w:t>
      </w:r>
      <w:r>
        <w:rPr>
          <w:b/>
          <w:lang w:eastAsia="ru-RU"/>
        </w:rPr>
        <w:t>, Советский район, село Урожайное, улица Школьная, дом 2А</w:t>
      </w:r>
      <w:r w:rsidRPr="00C913A6">
        <w:rPr>
          <w:b/>
          <w:lang w:eastAsia="ru-RU"/>
        </w:rPr>
        <w:t>.</w:t>
      </w:r>
    </w:p>
    <w:p w:rsidR="00551480" w:rsidRPr="00C913A6" w:rsidRDefault="00551480" w:rsidP="00CC6F55">
      <w:pPr>
        <w:suppressAutoHyphens w:val="0"/>
        <w:ind w:left="360"/>
        <w:jc w:val="both"/>
        <w:rPr>
          <w:b/>
          <w:lang w:eastAsia="ru-RU"/>
        </w:rPr>
      </w:pPr>
      <w:r w:rsidRPr="00C913A6">
        <w:rPr>
          <w:b/>
          <w:lang w:eastAsia="ru-RU"/>
        </w:rPr>
        <w:t>Наименование банка: ОТДЕЛЕНИЕ РЕСПУБЛИКА КРЫМ БАНКА РОССИИ//УФК по Республике Крым, г. Симферополь</w:t>
      </w:r>
    </w:p>
    <w:p w:rsidR="00551480" w:rsidRPr="00414A6B" w:rsidRDefault="00551480" w:rsidP="00551480">
      <w:pPr>
        <w:suppressAutoHyphens w:val="0"/>
        <w:ind w:left="360"/>
        <w:jc w:val="both"/>
        <w:rPr>
          <w:b/>
          <w:lang w:eastAsia="ru-RU"/>
        </w:rPr>
      </w:pPr>
      <w:r w:rsidRPr="00C913A6">
        <w:rPr>
          <w:b/>
          <w:lang w:eastAsia="ru-RU"/>
        </w:rPr>
        <w:t xml:space="preserve">Казначейский счет: </w:t>
      </w:r>
      <w:r w:rsidRPr="00414A6B">
        <w:rPr>
          <w:b/>
          <w:lang w:eastAsia="ru-RU"/>
        </w:rPr>
        <w:t>03234643357260007500</w:t>
      </w:r>
    </w:p>
    <w:p w:rsidR="00551480" w:rsidRPr="00414A6B" w:rsidRDefault="00551480" w:rsidP="00CC6F55">
      <w:pPr>
        <w:spacing w:line="276" w:lineRule="auto"/>
        <w:ind w:right="-2" w:firstLine="360"/>
        <w:jc w:val="both"/>
        <w:rPr>
          <w:b/>
          <w:color w:val="000000"/>
          <w:lang w:eastAsia="ru-RU"/>
        </w:rPr>
      </w:pPr>
      <w:r w:rsidRPr="00C913A6">
        <w:rPr>
          <w:b/>
          <w:lang w:eastAsia="ru-RU"/>
        </w:rPr>
        <w:t xml:space="preserve">Единый казначейский счет: </w:t>
      </w:r>
      <w:r w:rsidRPr="00414A6B">
        <w:rPr>
          <w:b/>
          <w:color w:val="000000"/>
          <w:lang w:eastAsia="ru-RU"/>
        </w:rPr>
        <w:t>40102810645370000035</w:t>
      </w:r>
    </w:p>
    <w:p w:rsidR="00551480" w:rsidRPr="00C913A6" w:rsidRDefault="00551480" w:rsidP="00551480">
      <w:pPr>
        <w:suppressAutoHyphens w:val="0"/>
        <w:ind w:left="360"/>
        <w:jc w:val="both"/>
        <w:rPr>
          <w:b/>
          <w:lang w:eastAsia="ru-RU"/>
        </w:rPr>
      </w:pPr>
      <w:r>
        <w:rPr>
          <w:b/>
          <w:lang w:eastAsia="ru-RU"/>
        </w:rPr>
        <w:t xml:space="preserve">БИК: </w:t>
      </w:r>
      <w:r w:rsidRPr="00414A6B">
        <w:rPr>
          <w:b/>
          <w:color w:val="000000"/>
          <w:lang w:eastAsia="ru-RU"/>
        </w:rPr>
        <w:t>013510002</w:t>
      </w:r>
    </w:p>
    <w:p w:rsidR="00551480" w:rsidRPr="00C913A6" w:rsidRDefault="00551480" w:rsidP="00551480">
      <w:pPr>
        <w:suppressAutoHyphens w:val="0"/>
        <w:ind w:left="360"/>
        <w:jc w:val="both"/>
        <w:rPr>
          <w:b/>
          <w:lang w:eastAsia="ru-RU"/>
        </w:rPr>
      </w:pPr>
      <w:r w:rsidRPr="00C913A6">
        <w:rPr>
          <w:b/>
          <w:lang w:eastAsia="ru-RU"/>
        </w:rPr>
        <w:t>ИНН</w:t>
      </w:r>
      <w:r w:rsidRPr="00414A6B">
        <w:rPr>
          <w:b/>
          <w:lang w:eastAsia="ru-RU"/>
        </w:rPr>
        <w:t xml:space="preserve">: </w:t>
      </w:r>
      <w:r>
        <w:rPr>
          <w:b/>
          <w:color w:val="000000"/>
          <w:lang w:eastAsia="ru-RU"/>
        </w:rPr>
        <w:t>9108117970</w:t>
      </w:r>
    </w:p>
    <w:p w:rsidR="00551480" w:rsidRPr="00414A6B" w:rsidRDefault="00551480" w:rsidP="00551480">
      <w:pPr>
        <w:spacing w:line="276" w:lineRule="auto"/>
        <w:ind w:left="360" w:right="-2"/>
        <w:jc w:val="both"/>
        <w:rPr>
          <w:color w:val="000000"/>
          <w:lang w:eastAsia="ru-RU"/>
        </w:rPr>
      </w:pPr>
      <w:r w:rsidRPr="00C913A6">
        <w:rPr>
          <w:b/>
          <w:lang w:eastAsia="ru-RU"/>
        </w:rPr>
        <w:t xml:space="preserve">КПП: </w:t>
      </w:r>
      <w:r w:rsidRPr="00414A6B">
        <w:rPr>
          <w:b/>
          <w:color w:val="000000"/>
          <w:lang w:eastAsia="ru-RU"/>
        </w:rPr>
        <w:t>910801001</w:t>
      </w:r>
    </w:p>
    <w:p w:rsidR="00551480" w:rsidRPr="00375EEC" w:rsidRDefault="00551480" w:rsidP="00551480">
      <w:pPr>
        <w:suppressAutoHyphens w:val="0"/>
        <w:ind w:left="360"/>
        <w:jc w:val="both"/>
        <w:rPr>
          <w:b/>
          <w:shd w:val="clear" w:color="auto" w:fill="FFFFFF"/>
          <w:lang w:eastAsia="ru-RU"/>
        </w:rPr>
      </w:pPr>
      <w:r>
        <w:rPr>
          <w:b/>
          <w:lang w:eastAsia="ru-RU"/>
        </w:rPr>
        <w:t xml:space="preserve">ОГРН: </w:t>
      </w:r>
      <w:r w:rsidRPr="00414A6B">
        <w:rPr>
          <w:b/>
          <w:color w:val="333333"/>
          <w:shd w:val="clear" w:color="auto" w:fill="FFFFFF"/>
        </w:rPr>
        <w:t>1149102</w:t>
      </w:r>
      <w:r>
        <w:rPr>
          <w:b/>
          <w:color w:val="333333"/>
          <w:shd w:val="clear" w:color="auto" w:fill="FFFFFF"/>
        </w:rPr>
        <w:t>182096</w:t>
      </w:r>
      <w:r w:rsidRPr="00C913A6">
        <w:rPr>
          <w:b/>
          <w:lang w:eastAsia="ru-RU"/>
        </w:rPr>
        <w:t xml:space="preserve">ОКТМО: </w:t>
      </w:r>
      <w:r>
        <w:rPr>
          <w:b/>
          <w:color w:val="333333"/>
          <w:shd w:val="clear" w:color="auto" w:fill="FFFFFF"/>
        </w:rPr>
        <w:t>35652477101</w:t>
      </w:r>
    </w:p>
    <w:p w:rsidR="00551480" w:rsidRPr="00375EEC" w:rsidRDefault="00551480" w:rsidP="00551480">
      <w:pPr>
        <w:suppressAutoHyphens w:val="0"/>
        <w:ind w:left="360"/>
        <w:jc w:val="both"/>
        <w:rPr>
          <w:b/>
          <w:lang w:eastAsia="ru-RU"/>
        </w:rPr>
      </w:pPr>
      <w:r>
        <w:rPr>
          <w:b/>
          <w:lang w:eastAsia="ru-RU"/>
        </w:rPr>
        <w:t>ОКПО:</w:t>
      </w:r>
      <w:r>
        <w:rPr>
          <w:b/>
          <w:color w:val="333333"/>
        </w:rPr>
        <w:t>00791450</w:t>
      </w:r>
    </w:p>
    <w:p w:rsidR="002C7C4A" w:rsidRDefault="002C7C4A" w:rsidP="002C7C4A">
      <w:pPr>
        <w:suppressAutoHyphens w:val="0"/>
        <w:jc w:val="both"/>
        <w:rPr>
          <w:lang w:eastAsia="ru-RU"/>
        </w:rPr>
      </w:pPr>
      <w:r>
        <w:rPr>
          <w:lang w:eastAsia="ru-RU"/>
        </w:rPr>
        <w:t>В поле «Назначение платежа» платежного поручения указать: «Средства перечисляются в качестве обеспечения исполнения муниципального контракта».</w:t>
      </w:r>
    </w:p>
    <w:p w:rsidR="002C7C4A" w:rsidRDefault="002C7C4A" w:rsidP="002C7C4A">
      <w:pPr>
        <w:tabs>
          <w:tab w:val="left" w:pos="0"/>
        </w:tabs>
        <w:suppressAutoHyphens w:val="0"/>
        <w:autoSpaceDE w:val="0"/>
        <w:autoSpaceDN w:val="0"/>
        <w:adjustRightInd w:val="0"/>
        <w:ind w:firstLine="709"/>
        <w:jc w:val="both"/>
      </w:pPr>
      <w:r>
        <w:t>14.11.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rsidR="002C7C4A" w:rsidRDefault="002C7C4A" w:rsidP="002C7C4A">
      <w:pPr>
        <w:tabs>
          <w:tab w:val="left" w:pos="0"/>
        </w:tabs>
        <w:suppressAutoHyphens w:val="0"/>
        <w:autoSpaceDE w:val="0"/>
        <w:autoSpaceDN w:val="0"/>
        <w:adjustRightInd w:val="0"/>
        <w:ind w:firstLine="709"/>
        <w:jc w:val="both"/>
      </w:pPr>
    </w:p>
    <w:p w:rsidR="002C7C4A" w:rsidRDefault="002C7C4A" w:rsidP="002C7C4A">
      <w:pPr>
        <w:suppressAutoHyphens w:val="0"/>
        <w:jc w:val="both"/>
        <w:rPr>
          <w:lang w:eastAsia="ru-RU"/>
        </w:rPr>
      </w:pPr>
    </w:p>
    <w:p w:rsidR="002C7C4A" w:rsidRDefault="002C7C4A" w:rsidP="002C7C4A">
      <w:pPr>
        <w:jc w:val="center"/>
        <w:rPr>
          <w:b/>
        </w:rPr>
      </w:pPr>
      <w:r>
        <w:rPr>
          <w:b/>
        </w:rPr>
        <w:t>. Особенности осуществления трудовой деятельности на территории</w:t>
      </w:r>
    </w:p>
    <w:p w:rsidR="002C7C4A" w:rsidRDefault="002C7C4A" w:rsidP="002C7C4A">
      <w:pPr>
        <w:jc w:val="center"/>
        <w:rPr>
          <w:b/>
        </w:rPr>
      </w:pPr>
      <w:r>
        <w:rPr>
          <w:b/>
        </w:rPr>
        <w:t>Республики Крым и г. Севастополя</w:t>
      </w:r>
    </w:p>
    <w:p w:rsidR="002C7C4A" w:rsidRDefault="002C7C4A" w:rsidP="002C7C4A">
      <w:pPr>
        <w:ind w:firstLine="708"/>
        <w:jc w:val="both"/>
      </w:pPr>
      <w:r>
        <w:t>1</w:t>
      </w:r>
      <w:r w:rsidR="00821E1A">
        <w:t>5</w:t>
      </w:r>
      <w:r>
        <w:t>.1.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rsidR="002C7C4A" w:rsidRDefault="002C7C4A" w:rsidP="002C7C4A">
      <w:pPr>
        <w:ind w:firstLine="708"/>
        <w:jc w:val="both"/>
      </w:pPr>
      <w:r>
        <w:lastRenderedPageBreak/>
        <w:t>После регистрации обособленного подразделения в территориальных налоговых органах по Республике Крым и г. Севастополе Подрядчик, в течение 1 (одного) рабочего дня представляет Заказчику уведомление о постановке на учет по месту нахождения обособленного подразделения.</w:t>
      </w:r>
    </w:p>
    <w:p w:rsidR="002C7C4A" w:rsidRDefault="002C7C4A" w:rsidP="002C7C4A">
      <w:pPr>
        <w:jc w:val="center"/>
        <w:rPr>
          <w:rFonts w:eastAsia="MS Mincho"/>
          <w:b/>
        </w:rPr>
      </w:pPr>
      <w:r>
        <w:rPr>
          <w:b/>
        </w:rPr>
        <w:t>1</w:t>
      </w:r>
      <w:r w:rsidR="00821E1A">
        <w:rPr>
          <w:b/>
        </w:rPr>
        <w:t>6</w:t>
      </w:r>
      <w:r>
        <w:rPr>
          <w:b/>
        </w:rPr>
        <w:t>. Вступление</w:t>
      </w:r>
      <w:r>
        <w:rPr>
          <w:rFonts w:eastAsia="MS Mincho"/>
          <w:b/>
        </w:rPr>
        <w:t xml:space="preserve"> контракта в силу, срок действия контракта</w:t>
      </w:r>
    </w:p>
    <w:p w:rsidR="002C7C4A" w:rsidRDefault="002C7C4A" w:rsidP="002C7C4A">
      <w:pPr>
        <w:ind w:firstLine="708"/>
        <w:jc w:val="both"/>
        <w:rPr>
          <w:rFonts w:eastAsia="MS Mincho"/>
        </w:rPr>
      </w:pPr>
      <w:bookmarkStart w:id="40" w:name="_Hlk532387437"/>
      <w:r>
        <w:rPr>
          <w:rFonts w:eastAsia="MS Mincho"/>
        </w:rPr>
        <w:t>1</w:t>
      </w:r>
      <w:r w:rsidR="00821E1A">
        <w:rPr>
          <w:rFonts w:eastAsia="MS Mincho"/>
        </w:rPr>
        <w:t>6</w:t>
      </w:r>
      <w:r>
        <w:rPr>
          <w:rFonts w:eastAsia="MS Mincho"/>
        </w:rPr>
        <w:t xml:space="preserve">.1. Контракт вступает в силу и становится обязательным для Сторон с момента его заключения. </w:t>
      </w:r>
    </w:p>
    <w:p w:rsidR="002C7C4A" w:rsidRDefault="002C7C4A" w:rsidP="002C7C4A">
      <w:pPr>
        <w:ind w:firstLine="708"/>
        <w:jc w:val="both"/>
        <w:rPr>
          <w:rFonts w:eastAsia="MS Mincho"/>
        </w:rPr>
      </w:pPr>
      <w:r>
        <w:rPr>
          <w:rFonts w:eastAsia="MS Mincho"/>
        </w:rPr>
        <w:t>1</w:t>
      </w:r>
      <w:r w:rsidR="00821E1A">
        <w:rPr>
          <w:rFonts w:eastAsia="MS Mincho"/>
        </w:rPr>
        <w:t>6</w:t>
      </w:r>
      <w:r>
        <w:rPr>
          <w:rFonts w:eastAsia="MS Mincho"/>
        </w:rPr>
        <w:t xml:space="preserve">.2. Настоящий Контракт действует с момента подписания и до </w:t>
      </w:r>
      <w:r w:rsidR="00D03283">
        <w:rPr>
          <w:rFonts w:eastAsia="MS Mincho"/>
        </w:rPr>
        <w:t>30</w:t>
      </w:r>
      <w:r>
        <w:rPr>
          <w:rFonts w:eastAsia="MS Mincho"/>
        </w:rPr>
        <w:t>.</w:t>
      </w:r>
      <w:r w:rsidR="00D03283">
        <w:rPr>
          <w:rFonts w:eastAsia="MS Mincho"/>
        </w:rPr>
        <w:t>10</w:t>
      </w:r>
      <w:r>
        <w:rPr>
          <w:rFonts w:eastAsia="MS Mincho"/>
        </w:rPr>
        <w:t>.202</w:t>
      </w:r>
      <w:r w:rsidR="00D03283">
        <w:rPr>
          <w:rFonts w:eastAsia="MS Mincho"/>
        </w:rPr>
        <w:t>5</w:t>
      </w:r>
      <w:r>
        <w:rPr>
          <w:rFonts w:eastAsia="MS Mincho"/>
        </w:rPr>
        <w:t xml:space="preserve"> года.</w:t>
      </w:r>
    </w:p>
    <w:p w:rsidR="002C7C4A" w:rsidRDefault="002C7C4A" w:rsidP="002C7C4A">
      <w:pPr>
        <w:ind w:firstLine="708"/>
        <w:jc w:val="both"/>
        <w:rPr>
          <w:rFonts w:eastAsia="MS Mincho"/>
        </w:rPr>
      </w:pPr>
      <w:r>
        <w:rPr>
          <w:rFonts w:eastAsia="MS Mincho"/>
        </w:rPr>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bookmarkEnd w:id="40"/>
    <w:p w:rsidR="002C7C4A" w:rsidRDefault="00821E1A" w:rsidP="002C7C4A">
      <w:pPr>
        <w:ind w:firstLine="708"/>
        <w:jc w:val="both"/>
      </w:pPr>
      <w:r>
        <w:t>16</w:t>
      </w:r>
      <w:r w:rsidR="002C7C4A">
        <w:t>.3.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rsidR="002C7C4A" w:rsidRDefault="002C7C4A" w:rsidP="002C7C4A">
      <w:pPr>
        <w:jc w:val="center"/>
        <w:rPr>
          <w:rFonts w:eastAsia="MS Mincho"/>
          <w:b/>
        </w:rPr>
      </w:pPr>
      <w:r>
        <w:rPr>
          <w:rFonts w:eastAsia="MS Mincho"/>
          <w:b/>
        </w:rPr>
        <w:t>1</w:t>
      </w:r>
      <w:r w:rsidR="00821E1A">
        <w:rPr>
          <w:rFonts w:eastAsia="MS Mincho"/>
          <w:b/>
        </w:rPr>
        <w:t>7</w:t>
      </w:r>
      <w:r>
        <w:rPr>
          <w:rFonts w:eastAsia="MS Mincho"/>
          <w:b/>
        </w:rPr>
        <w:t>. Другие условия Контракта</w:t>
      </w:r>
    </w:p>
    <w:p w:rsidR="002C7C4A" w:rsidRDefault="00821E1A" w:rsidP="002C7C4A">
      <w:pPr>
        <w:ind w:firstLine="708"/>
        <w:jc w:val="both"/>
      </w:pPr>
      <w:r>
        <w:t>17</w:t>
      </w:r>
      <w:r w:rsidR="002C7C4A">
        <w:t xml:space="preserve">.1. </w:t>
      </w:r>
      <w:bookmarkStart w:id="41" w:name="_Hlk532382413"/>
      <w:r w:rsidR="002C7C4A">
        <w:t xml:space="preserve">Все уведомления Сторон, связанные с исполнением Контракта, направляются в письменной форме по почте по указанным в Разделе 19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rsidR="002C7C4A" w:rsidRDefault="002C7C4A" w:rsidP="002C7C4A">
      <w:pPr>
        <w:ind w:firstLine="708"/>
        <w:jc w:val="both"/>
      </w:pPr>
      <w:r>
        <w:t xml:space="preserve">Стороны признают обязательную силу за перепиской по электронным адресам указанным в настоящем Контракте, и/или через систему электронного документооборота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rsidR="002C7C4A" w:rsidRDefault="002C7C4A" w:rsidP="002C7C4A">
      <w:pPr>
        <w:jc w:val="both"/>
      </w:pPr>
      <w:r>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rsidR="002C7C4A" w:rsidRDefault="002C7C4A" w:rsidP="002C7C4A">
      <w:pPr>
        <w:ind w:firstLine="708"/>
        <w:jc w:val="both"/>
      </w:pPr>
      <w: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2C7C4A" w:rsidRDefault="002C7C4A" w:rsidP="002C7C4A">
      <w:pPr>
        <w:ind w:firstLine="708"/>
        <w:jc w:val="both"/>
      </w:pPr>
      <w:r>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bookmarkEnd w:id="41"/>
    <w:p w:rsidR="002C7C4A" w:rsidRDefault="002C7C4A" w:rsidP="002C7C4A">
      <w:pPr>
        <w:ind w:firstLine="708"/>
        <w:jc w:val="both"/>
      </w:pPr>
      <w:r>
        <w:rPr>
          <w:rFonts w:eastAsia="MS Mincho"/>
        </w:rPr>
        <w:t>1</w:t>
      </w:r>
      <w:r w:rsidR="00821E1A">
        <w:rPr>
          <w:rFonts w:eastAsia="MS Mincho"/>
        </w:rPr>
        <w:t>7</w:t>
      </w:r>
      <w:r>
        <w:rPr>
          <w:rFonts w:eastAsia="MS Mincho"/>
        </w:rPr>
        <w:t xml:space="preserve">.2. В том, что не урегулировано настоящим Контрактом, Стороны руководствуются </w:t>
      </w:r>
      <w:r>
        <w:t xml:space="preserve">действующим законодательством Российской Федерации. </w:t>
      </w:r>
    </w:p>
    <w:p w:rsidR="002C7C4A" w:rsidRDefault="002C7C4A" w:rsidP="002C7C4A">
      <w:pPr>
        <w:ind w:firstLine="708"/>
        <w:jc w:val="both"/>
      </w:pPr>
      <w:r>
        <w:rPr>
          <w:rFonts w:eastAsia="MS Mincho"/>
        </w:rPr>
        <w:t>1</w:t>
      </w:r>
      <w:r w:rsidR="00821E1A">
        <w:rPr>
          <w:rFonts w:eastAsia="MS Mincho"/>
        </w:rPr>
        <w:t>7</w:t>
      </w:r>
      <w:r>
        <w:rPr>
          <w:rFonts w:eastAsia="MS Mincho"/>
        </w:rPr>
        <w:t>.3. Все изменения и дополнения к настоящему Контракту считаются действительными, если они оформлены в письменной форме и подписаны Сторонами.</w:t>
      </w:r>
    </w:p>
    <w:p w:rsidR="002C7C4A" w:rsidRDefault="002C7C4A" w:rsidP="002C7C4A">
      <w:pPr>
        <w:jc w:val="both"/>
        <w:rPr>
          <w:rFonts w:eastAsia="MS Mincho"/>
        </w:rPr>
      </w:pPr>
      <w:r>
        <w:rPr>
          <w:rFonts w:eastAsia="MS Mincho"/>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rsidR="002C7C4A" w:rsidRDefault="002C7C4A" w:rsidP="002C7C4A">
      <w:pPr>
        <w:ind w:firstLine="708"/>
        <w:jc w:val="both"/>
      </w:pPr>
      <w:r>
        <w:t>1</w:t>
      </w:r>
      <w:r w:rsidR="00821E1A">
        <w:t>7</w:t>
      </w:r>
      <w:r>
        <w:t>.4.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2C7C4A" w:rsidRDefault="002C7C4A" w:rsidP="002C7C4A">
      <w:pPr>
        <w:ind w:firstLine="708"/>
        <w:jc w:val="both"/>
      </w:pPr>
      <w:r>
        <w:lastRenderedPageBreak/>
        <w:t>1</w:t>
      </w:r>
      <w:r w:rsidR="00821E1A">
        <w:t>7</w:t>
      </w:r>
      <w:r>
        <w:t>.5. В случае реорганизации, ликвидации одной из Сторон, последняя обязана в трехдневный срок уведомить об этом другую Сторону.</w:t>
      </w:r>
    </w:p>
    <w:p w:rsidR="002C7C4A" w:rsidRDefault="002C7C4A" w:rsidP="002C7C4A">
      <w:pPr>
        <w:ind w:firstLine="708"/>
        <w:jc w:val="both"/>
      </w:pPr>
      <w:r>
        <w:t>1</w:t>
      </w:r>
      <w:r w:rsidR="00821E1A">
        <w:t>7</w:t>
      </w:r>
      <w:r>
        <w:t>.6.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13 настоящего Контракта.</w:t>
      </w:r>
    </w:p>
    <w:p w:rsidR="002C7C4A" w:rsidRDefault="002C7C4A" w:rsidP="002C7C4A">
      <w:pPr>
        <w:ind w:firstLine="708"/>
        <w:jc w:val="both"/>
      </w:pPr>
      <w:r>
        <w:t>1</w:t>
      </w:r>
      <w:r w:rsidR="00821E1A">
        <w:t>7</w:t>
      </w:r>
      <w:r>
        <w:t xml:space="preserve">.7. </w:t>
      </w:r>
      <w:bookmarkStart w:id="42" w:name="_Hlk532382209"/>
      <w:r>
        <w:t>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rsidR="002C7C4A" w:rsidRDefault="002C7C4A" w:rsidP="002C7C4A">
      <w:pPr>
        <w:ind w:firstLine="708"/>
        <w:jc w:val="both"/>
        <w:rPr>
          <w:rFonts w:eastAsia="MS Mincho"/>
        </w:rPr>
      </w:pPr>
      <w:r>
        <w:t>1</w:t>
      </w:r>
      <w:r w:rsidR="00821E1A">
        <w:t>7</w:t>
      </w:r>
      <w:r>
        <w:t>.8</w:t>
      </w:r>
      <w:r>
        <w:rPr>
          <w:rFonts w:eastAsia="MS Mincho"/>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p w:rsidR="002C7C4A" w:rsidRDefault="002C7C4A" w:rsidP="002C7C4A">
      <w:pPr>
        <w:ind w:firstLine="708"/>
        <w:jc w:val="both"/>
        <w:rPr>
          <w:rFonts w:eastAsia="MS Mincho"/>
        </w:rPr>
      </w:pPr>
    </w:p>
    <w:bookmarkEnd w:id="42"/>
    <w:p w:rsidR="002C7C4A" w:rsidRDefault="002C7C4A" w:rsidP="002C7C4A">
      <w:pPr>
        <w:jc w:val="center"/>
        <w:rPr>
          <w:b/>
        </w:rPr>
      </w:pPr>
      <w:r>
        <w:rPr>
          <w:b/>
        </w:rPr>
        <w:t>1</w:t>
      </w:r>
      <w:r w:rsidR="00821E1A">
        <w:rPr>
          <w:b/>
        </w:rPr>
        <w:t>8</w:t>
      </w:r>
      <w:r>
        <w:rPr>
          <w:b/>
        </w:rPr>
        <w:t>. Приложения к Контракту</w:t>
      </w:r>
    </w:p>
    <w:p w:rsidR="002C7C4A" w:rsidRDefault="002C7C4A" w:rsidP="002C7C4A">
      <w:pPr>
        <w:ind w:firstLine="708"/>
        <w:jc w:val="both"/>
      </w:pPr>
      <w:r>
        <w:t>1</w:t>
      </w:r>
      <w:r w:rsidR="00821E1A">
        <w:t>8</w:t>
      </w:r>
      <w:r>
        <w:t>.1. Все приложения к настоящему Контракту являются его неотъемлемой частью.</w:t>
      </w:r>
    </w:p>
    <w:p w:rsidR="002C7C4A" w:rsidRDefault="002C7C4A" w:rsidP="002C7C4A">
      <w:pPr>
        <w:ind w:firstLine="708"/>
        <w:jc w:val="both"/>
      </w:pPr>
      <w:r>
        <w:t>1</w:t>
      </w:r>
      <w:r w:rsidR="00821E1A">
        <w:t>8</w:t>
      </w:r>
      <w:r>
        <w:t>.2. Перечень приложений к настоящему Контракту:</w:t>
      </w:r>
    </w:p>
    <w:p w:rsidR="002C7C4A" w:rsidRDefault="002C7C4A" w:rsidP="002C7C4A">
      <w:pPr>
        <w:shd w:val="clear" w:color="auto" w:fill="FFFFFF"/>
        <w:jc w:val="both"/>
      </w:pPr>
      <w:r>
        <w:t>Приложение №1 - График выполнения работ (форма);</w:t>
      </w:r>
    </w:p>
    <w:p w:rsidR="002C7C4A" w:rsidRDefault="002C7C4A" w:rsidP="002C7C4A">
      <w:pPr>
        <w:shd w:val="clear" w:color="auto" w:fill="FFFFFF"/>
        <w:jc w:val="both"/>
      </w:pPr>
      <w:r>
        <w:t>Приложение №2 - Сводная смета стоимости строительства;</w:t>
      </w:r>
    </w:p>
    <w:p w:rsidR="002C7C4A" w:rsidRDefault="002C7C4A" w:rsidP="002C7C4A">
      <w:pPr>
        <w:shd w:val="clear" w:color="auto" w:fill="FFFFFF"/>
        <w:jc w:val="both"/>
      </w:pPr>
      <w:r>
        <w:t>Приложение №3 - Акт приема-передачи (форма).</w:t>
      </w:r>
    </w:p>
    <w:p w:rsidR="002C7C4A" w:rsidRDefault="002C7C4A" w:rsidP="002C7C4A">
      <w:pPr>
        <w:shd w:val="clear" w:color="auto" w:fill="FFFFFF"/>
        <w:jc w:val="both"/>
      </w:pPr>
      <w:r>
        <w:t>Приложение № 4 – Техническое задание.</w:t>
      </w:r>
    </w:p>
    <w:p w:rsidR="002C7C4A" w:rsidRDefault="002C7C4A" w:rsidP="002C7C4A">
      <w:pPr>
        <w:jc w:val="center"/>
        <w:rPr>
          <w:rFonts w:eastAsia="MS Mincho"/>
          <w:b/>
        </w:rPr>
      </w:pPr>
    </w:p>
    <w:p w:rsidR="002C7C4A" w:rsidRDefault="002C7C4A" w:rsidP="002C7C4A">
      <w:pPr>
        <w:jc w:val="center"/>
        <w:rPr>
          <w:rFonts w:eastAsia="MS Mincho"/>
          <w:b/>
        </w:rPr>
      </w:pPr>
      <w:r>
        <w:rPr>
          <w:rFonts w:eastAsia="MS Mincho"/>
          <w:b/>
        </w:rPr>
        <w:t>20. Юридические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4"/>
        <w:gridCol w:w="4359"/>
      </w:tblGrid>
      <w:tr w:rsidR="002C7C4A" w:rsidTr="002C7C4A">
        <w:tc>
          <w:tcPr>
            <w:tcW w:w="2788"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zh-CN"/>
              </w:rPr>
            </w:pPr>
            <w:r>
              <w:rPr>
                <w:lang w:eastAsia="ru-RU"/>
              </w:rPr>
              <w:t>Заказчик: (реквизиты)</w:t>
            </w:r>
          </w:p>
        </w:tc>
        <w:tc>
          <w:tcPr>
            <w:tcW w:w="2212"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ru-RU"/>
              </w:rPr>
            </w:pPr>
            <w:r>
              <w:rPr>
                <w:lang w:eastAsia="ru-RU"/>
              </w:rPr>
              <w:t>Подрядчик: (реквизиты)</w:t>
            </w:r>
          </w:p>
        </w:tc>
      </w:tr>
      <w:tr w:rsidR="00551480" w:rsidTr="00551480">
        <w:trPr>
          <w:trHeight w:val="274"/>
        </w:trPr>
        <w:tc>
          <w:tcPr>
            <w:tcW w:w="2788" w:type="pct"/>
            <w:tcBorders>
              <w:top w:val="single" w:sz="4" w:space="0" w:color="auto"/>
              <w:left w:val="single" w:sz="4" w:space="0" w:color="auto"/>
              <w:bottom w:val="single" w:sz="4" w:space="0" w:color="auto"/>
              <w:right w:val="single" w:sz="4" w:space="0" w:color="auto"/>
            </w:tcBorders>
          </w:tcPr>
          <w:p w:rsidR="00551480" w:rsidRPr="00C913A6" w:rsidRDefault="00551480" w:rsidP="00551480">
            <w:pPr>
              <w:suppressAutoHyphens w:val="0"/>
              <w:jc w:val="both"/>
              <w:rPr>
                <w:lang w:eastAsia="ru-RU"/>
              </w:rPr>
            </w:pPr>
            <w:r w:rsidRPr="00C913A6">
              <w:rPr>
                <w:rFonts w:eastAsia="Calibri"/>
                <w:lang w:eastAsia="ru-RU"/>
              </w:rPr>
              <w:t>Муниципальное бюджетное общеобразовательное учрежден</w:t>
            </w:r>
            <w:r>
              <w:rPr>
                <w:rFonts w:eastAsia="Calibri"/>
                <w:lang w:eastAsia="ru-RU"/>
              </w:rPr>
              <w:t>ие «Урожайновская средняя школа</w:t>
            </w:r>
            <w:r w:rsidRPr="00C913A6">
              <w:rPr>
                <w:rFonts w:eastAsia="Calibri"/>
                <w:lang w:eastAsia="ru-RU"/>
              </w:rPr>
              <w:t>» Советского района</w:t>
            </w:r>
            <w:r w:rsidRPr="00C913A6">
              <w:rPr>
                <w:lang w:eastAsia="ru-RU"/>
              </w:rPr>
              <w:t xml:space="preserve"> </w:t>
            </w:r>
            <w:r w:rsidRPr="00C913A6">
              <w:rPr>
                <w:rFonts w:eastAsia="Calibri"/>
                <w:lang w:eastAsia="ru-RU"/>
              </w:rPr>
              <w:t>Республики Крым</w:t>
            </w:r>
          </w:p>
          <w:p w:rsidR="00551480" w:rsidRPr="00C913A6" w:rsidRDefault="00551480" w:rsidP="00551480">
            <w:pPr>
              <w:suppressAutoHyphens w:val="0"/>
              <w:jc w:val="both"/>
              <w:rPr>
                <w:lang w:eastAsia="ru-RU"/>
              </w:rPr>
            </w:pPr>
            <w:r>
              <w:rPr>
                <w:rFonts w:eastAsia="Calibri"/>
                <w:lang w:eastAsia="ru-RU"/>
              </w:rPr>
              <w:t>Местонахождение: 297220</w:t>
            </w:r>
            <w:r w:rsidRPr="00C913A6">
              <w:rPr>
                <w:rFonts w:eastAsia="Calibri"/>
                <w:lang w:eastAsia="ru-RU"/>
              </w:rPr>
              <w:t xml:space="preserve">, Российская Федерация, Республика Крым, Советский район, </w:t>
            </w:r>
            <w:r>
              <w:rPr>
                <w:color w:val="000000"/>
                <w:lang w:eastAsia="ru-RU"/>
              </w:rPr>
              <w:t>село Урожайное улица Школьная дом 2А</w:t>
            </w:r>
          </w:p>
          <w:p w:rsidR="00551480" w:rsidRPr="00C913A6" w:rsidRDefault="00551480" w:rsidP="00551480">
            <w:pPr>
              <w:suppressAutoHyphens w:val="0"/>
              <w:jc w:val="both"/>
              <w:rPr>
                <w:rFonts w:eastAsia="Calibri"/>
                <w:lang w:eastAsia="ru-RU"/>
              </w:rPr>
            </w:pPr>
            <w:r w:rsidRPr="00C913A6">
              <w:rPr>
                <w:rFonts w:eastAsia="Calibri"/>
                <w:lang w:eastAsia="ru-RU"/>
              </w:rPr>
              <w:t xml:space="preserve">Телефон: </w:t>
            </w:r>
            <w:r>
              <w:rPr>
                <w:rFonts w:eastAsia="Calibri"/>
                <w:lang w:eastAsia="ru-RU"/>
              </w:rPr>
              <w:t xml:space="preserve">+7(3655) 9-45-35, </w:t>
            </w:r>
            <w:r w:rsidRPr="00C913A6">
              <w:rPr>
                <w:rFonts w:eastAsia="Calibri"/>
                <w:lang w:eastAsia="ru-RU"/>
              </w:rPr>
              <w:t>+</w:t>
            </w:r>
            <w:r w:rsidRPr="00C913A6">
              <w:rPr>
                <w:lang w:eastAsia="ru-RU"/>
              </w:rPr>
              <w:t xml:space="preserve"> </w:t>
            </w:r>
            <w:r>
              <w:rPr>
                <w:rFonts w:eastAsia="Calibri"/>
                <w:lang w:eastAsia="ru-RU"/>
              </w:rPr>
              <w:t>79789403291</w:t>
            </w:r>
            <w:r w:rsidRPr="00C913A6">
              <w:rPr>
                <w:rFonts w:eastAsia="Calibri"/>
                <w:lang w:eastAsia="ru-RU"/>
              </w:rPr>
              <w:t xml:space="preserve">                            </w:t>
            </w:r>
          </w:p>
          <w:p w:rsidR="00551480" w:rsidRPr="00C913A6" w:rsidRDefault="00551480" w:rsidP="00551480">
            <w:pPr>
              <w:suppressAutoHyphens w:val="0"/>
              <w:jc w:val="both"/>
              <w:rPr>
                <w:rFonts w:eastAsia="Calibri"/>
                <w:lang w:eastAsia="ru-RU"/>
              </w:rPr>
            </w:pPr>
            <w:r w:rsidRPr="00C913A6">
              <w:rPr>
                <w:rFonts w:eastAsia="Calibri"/>
                <w:lang w:eastAsia="ru-RU"/>
              </w:rPr>
              <w:t xml:space="preserve">Казначейский счет: </w:t>
            </w:r>
            <w:r w:rsidRPr="0099648A">
              <w:rPr>
                <w:lang w:eastAsia="ru-RU"/>
              </w:rPr>
              <w:t>03234643357260007500</w:t>
            </w:r>
          </w:p>
          <w:p w:rsidR="00551480" w:rsidRPr="00C913A6" w:rsidRDefault="00551480" w:rsidP="00551480">
            <w:pPr>
              <w:suppressAutoHyphens w:val="0"/>
              <w:jc w:val="both"/>
              <w:rPr>
                <w:rFonts w:eastAsia="Calibri"/>
                <w:lang w:eastAsia="ru-RU"/>
              </w:rPr>
            </w:pPr>
            <w:r w:rsidRPr="00C913A6">
              <w:rPr>
                <w:rFonts w:eastAsia="Calibri"/>
                <w:lang w:eastAsia="ru-RU"/>
              </w:rPr>
              <w:t xml:space="preserve">Единый казначейский счет: </w:t>
            </w:r>
            <w:r w:rsidRPr="0099648A">
              <w:rPr>
                <w:color w:val="000000"/>
                <w:lang w:eastAsia="ru-RU"/>
              </w:rPr>
              <w:t>40102810645370000035</w:t>
            </w:r>
          </w:p>
          <w:p w:rsidR="00551480" w:rsidRPr="0099648A" w:rsidRDefault="00551480" w:rsidP="00551480">
            <w:pPr>
              <w:spacing w:line="276" w:lineRule="auto"/>
              <w:ind w:right="-2"/>
              <w:rPr>
                <w:color w:val="000000"/>
                <w:lang w:eastAsia="ru-RU"/>
              </w:rPr>
            </w:pPr>
            <w:r w:rsidRPr="00C913A6">
              <w:rPr>
                <w:rFonts w:eastAsia="Calibri"/>
                <w:lang w:eastAsia="ru-RU"/>
              </w:rPr>
              <w:t xml:space="preserve"> </w:t>
            </w:r>
            <w:r w:rsidRPr="00577E93">
              <w:rPr>
                <w:rFonts w:eastAsia="Calibri"/>
                <w:lang w:eastAsia="ru-RU"/>
              </w:rPr>
              <w:t xml:space="preserve">л/с  / </w:t>
            </w:r>
            <w:r w:rsidRPr="00577E93">
              <w:rPr>
                <w:rFonts w:eastAsia="Calibri"/>
                <w:lang w:eastAsia="en-US"/>
              </w:rPr>
              <w:t>21756Щ98</w:t>
            </w:r>
            <w:r>
              <w:rPr>
                <w:rFonts w:eastAsia="Calibri"/>
                <w:lang w:eastAsia="en-US"/>
              </w:rPr>
              <w:t>570</w:t>
            </w:r>
          </w:p>
          <w:p w:rsidR="00551480" w:rsidRPr="00C913A6" w:rsidRDefault="00551480" w:rsidP="00551480">
            <w:pPr>
              <w:suppressAutoHyphens w:val="0"/>
              <w:jc w:val="both"/>
              <w:rPr>
                <w:rFonts w:eastAsia="Calibri"/>
                <w:lang w:eastAsia="ru-RU"/>
              </w:rPr>
            </w:pPr>
            <w:r w:rsidRPr="00C913A6">
              <w:rPr>
                <w:rFonts w:eastAsia="Calibri"/>
                <w:lang w:eastAsia="ru-RU"/>
              </w:rPr>
              <w:t>ОТДЕЛЕНИЕ РЕСПУБЛИКА КРЫМ БАНКА РОССИИ//УФК по Республики Крым, г. Симферополь</w:t>
            </w:r>
          </w:p>
          <w:p w:rsidR="00551480" w:rsidRPr="0099648A" w:rsidRDefault="00551480" w:rsidP="00551480">
            <w:pPr>
              <w:spacing w:line="276" w:lineRule="auto"/>
              <w:ind w:right="-2"/>
              <w:rPr>
                <w:rFonts w:eastAsia="Calibri"/>
                <w:lang w:eastAsia="ru-RU"/>
              </w:rPr>
            </w:pPr>
            <w:r>
              <w:rPr>
                <w:rFonts w:eastAsia="Calibri"/>
                <w:lang w:eastAsia="ru-RU"/>
              </w:rPr>
              <w:t xml:space="preserve">БИК </w:t>
            </w:r>
            <w:r w:rsidRPr="0099648A">
              <w:rPr>
                <w:color w:val="000000"/>
                <w:lang w:eastAsia="ru-RU"/>
              </w:rPr>
              <w:t>013510002</w:t>
            </w:r>
            <w:r w:rsidRPr="00C913A6">
              <w:rPr>
                <w:rFonts w:eastAsia="Calibri"/>
                <w:lang w:eastAsia="ru-RU"/>
              </w:rPr>
              <w:t>; ОГРН</w:t>
            </w:r>
            <w:r>
              <w:rPr>
                <w:color w:val="333333"/>
                <w:shd w:val="clear" w:color="auto" w:fill="FFFFFF"/>
              </w:rPr>
              <w:t>1149102182096</w:t>
            </w:r>
          </w:p>
          <w:p w:rsidR="00551480" w:rsidRPr="0099648A" w:rsidRDefault="00551480" w:rsidP="00551480">
            <w:pPr>
              <w:spacing w:line="276" w:lineRule="auto"/>
              <w:ind w:right="-2"/>
              <w:rPr>
                <w:color w:val="000000"/>
                <w:lang w:eastAsia="ru-RU"/>
              </w:rPr>
            </w:pPr>
            <w:r w:rsidRPr="00C913A6">
              <w:rPr>
                <w:rFonts w:eastAsia="Calibri"/>
                <w:lang w:eastAsia="ru-RU"/>
              </w:rPr>
              <w:t>ИНН</w:t>
            </w:r>
            <w:r>
              <w:rPr>
                <w:rFonts w:eastAsia="Calibri"/>
                <w:lang w:eastAsia="ru-RU"/>
              </w:rPr>
              <w:t xml:space="preserve"> </w:t>
            </w:r>
            <w:r w:rsidRPr="0099648A">
              <w:rPr>
                <w:color w:val="333333"/>
                <w:shd w:val="clear" w:color="auto" w:fill="FFFFFF"/>
              </w:rPr>
              <w:t>91081179</w:t>
            </w:r>
            <w:r>
              <w:rPr>
                <w:color w:val="333333"/>
                <w:shd w:val="clear" w:color="auto" w:fill="FFFFFF"/>
              </w:rPr>
              <w:t>70</w:t>
            </w:r>
            <w:r w:rsidRPr="00C913A6">
              <w:rPr>
                <w:rFonts w:eastAsia="Calibri"/>
                <w:lang w:eastAsia="ru-RU"/>
              </w:rPr>
              <w:t>; КПП</w:t>
            </w:r>
            <w:r w:rsidRPr="00C913A6">
              <w:rPr>
                <w:lang w:eastAsia="ru-RU"/>
              </w:rPr>
              <w:t xml:space="preserve"> </w:t>
            </w:r>
            <w:r w:rsidRPr="0099648A">
              <w:rPr>
                <w:color w:val="000000"/>
                <w:lang w:eastAsia="ru-RU"/>
              </w:rPr>
              <w:t>910801001</w:t>
            </w:r>
            <w:r w:rsidRPr="00C913A6">
              <w:rPr>
                <w:rFonts w:eastAsia="Calibri"/>
                <w:lang w:eastAsia="ru-RU"/>
              </w:rPr>
              <w:t>;</w:t>
            </w:r>
          </w:p>
          <w:p w:rsidR="00551480" w:rsidRPr="0099648A" w:rsidRDefault="00551480" w:rsidP="00551480">
            <w:pPr>
              <w:suppressAutoHyphens w:val="0"/>
              <w:jc w:val="both"/>
              <w:rPr>
                <w:rFonts w:eastAsia="Calibri"/>
                <w:lang w:eastAsia="ru-RU"/>
              </w:rPr>
            </w:pPr>
            <w:r>
              <w:rPr>
                <w:rFonts w:eastAsia="Calibri"/>
                <w:lang w:eastAsia="ru-RU"/>
              </w:rPr>
              <w:t xml:space="preserve">ОКПО </w:t>
            </w:r>
            <w:r>
              <w:rPr>
                <w:color w:val="333333"/>
                <w:shd w:val="clear" w:color="auto" w:fill="FFFFFF"/>
              </w:rPr>
              <w:t>00791450</w:t>
            </w:r>
          </w:p>
        </w:tc>
        <w:tc>
          <w:tcPr>
            <w:tcW w:w="2212" w:type="pct"/>
            <w:tcBorders>
              <w:top w:val="single" w:sz="4" w:space="0" w:color="auto"/>
              <w:left w:val="single" w:sz="4" w:space="0" w:color="auto"/>
              <w:bottom w:val="single" w:sz="4" w:space="0" w:color="auto"/>
              <w:right w:val="single" w:sz="4" w:space="0" w:color="auto"/>
            </w:tcBorders>
          </w:tcPr>
          <w:p w:rsidR="00551480" w:rsidRDefault="00551480" w:rsidP="00551480">
            <w:pPr>
              <w:suppressAutoHyphens w:val="0"/>
              <w:rPr>
                <w:color w:val="000000"/>
              </w:rPr>
            </w:pPr>
          </w:p>
        </w:tc>
      </w:tr>
      <w:tr w:rsidR="00551480" w:rsidTr="00551480">
        <w:tc>
          <w:tcPr>
            <w:tcW w:w="2788" w:type="pct"/>
            <w:tcBorders>
              <w:top w:val="single" w:sz="4" w:space="0" w:color="auto"/>
              <w:left w:val="single" w:sz="4" w:space="0" w:color="auto"/>
              <w:bottom w:val="single" w:sz="4" w:space="0" w:color="auto"/>
              <w:right w:val="single" w:sz="4" w:space="0" w:color="auto"/>
            </w:tcBorders>
          </w:tcPr>
          <w:p w:rsidR="00551480" w:rsidRPr="00C913A6" w:rsidRDefault="00551480" w:rsidP="00551480">
            <w:pPr>
              <w:suppressAutoHyphens w:val="0"/>
              <w:jc w:val="both"/>
              <w:rPr>
                <w:lang w:eastAsia="ru-RU"/>
              </w:rPr>
            </w:pPr>
            <w:r>
              <w:rPr>
                <w:lang w:eastAsia="ru-RU"/>
              </w:rPr>
              <w:t>И.о.директора МБОУ «Урожайновская</w:t>
            </w:r>
            <w:r w:rsidRPr="00C913A6">
              <w:rPr>
                <w:lang w:eastAsia="ru-RU"/>
              </w:rPr>
              <w:t xml:space="preserve"> СШ»</w:t>
            </w:r>
          </w:p>
        </w:tc>
        <w:tc>
          <w:tcPr>
            <w:tcW w:w="2212" w:type="pct"/>
            <w:tcBorders>
              <w:top w:val="single" w:sz="4" w:space="0" w:color="auto"/>
              <w:left w:val="single" w:sz="4" w:space="0" w:color="auto"/>
              <w:bottom w:val="single" w:sz="4" w:space="0" w:color="auto"/>
              <w:right w:val="single" w:sz="4" w:space="0" w:color="auto"/>
            </w:tcBorders>
            <w:hideMark/>
          </w:tcPr>
          <w:p w:rsidR="00551480" w:rsidRDefault="00551480" w:rsidP="00551480">
            <w:pPr>
              <w:snapToGrid w:val="0"/>
              <w:jc w:val="both"/>
            </w:pPr>
            <w:r>
              <w:t>Директор</w:t>
            </w:r>
          </w:p>
        </w:tc>
      </w:tr>
      <w:tr w:rsidR="00551480" w:rsidTr="002C7C4A">
        <w:trPr>
          <w:trHeight w:val="481"/>
        </w:trPr>
        <w:tc>
          <w:tcPr>
            <w:tcW w:w="2788" w:type="pct"/>
            <w:tcBorders>
              <w:top w:val="single" w:sz="4" w:space="0" w:color="auto"/>
              <w:left w:val="single" w:sz="4" w:space="0" w:color="auto"/>
              <w:bottom w:val="single" w:sz="4" w:space="0" w:color="auto"/>
              <w:right w:val="single" w:sz="4" w:space="0" w:color="auto"/>
            </w:tcBorders>
          </w:tcPr>
          <w:p w:rsidR="00551480" w:rsidRPr="00C913A6" w:rsidRDefault="00551480" w:rsidP="00551480">
            <w:pPr>
              <w:suppressAutoHyphens w:val="0"/>
              <w:jc w:val="both"/>
              <w:rPr>
                <w:lang w:eastAsia="ru-RU"/>
              </w:rPr>
            </w:pPr>
          </w:p>
          <w:p w:rsidR="00551480" w:rsidRDefault="00551480" w:rsidP="00551480">
            <w:pPr>
              <w:suppressAutoHyphens w:val="0"/>
              <w:jc w:val="both"/>
              <w:rPr>
                <w:lang w:eastAsia="ru-RU"/>
              </w:rPr>
            </w:pPr>
          </w:p>
          <w:p w:rsidR="00551480" w:rsidRPr="00C913A6" w:rsidRDefault="00551480" w:rsidP="00551480">
            <w:pPr>
              <w:suppressAutoHyphens w:val="0"/>
              <w:jc w:val="both"/>
              <w:rPr>
                <w:lang w:eastAsia="ru-RU"/>
              </w:rPr>
            </w:pPr>
            <w:r>
              <w:rPr>
                <w:lang w:eastAsia="ru-RU"/>
              </w:rPr>
              <w:t>_____________________А.В.Афанасьева</w:t>
            </w:r>
          </w:p>
        </w:tc>
        <w:tc>
          <w:tcPr>
            <w:tcW w:w="2212" w:type="pct"/>
            <w:tcBorders>
              <w:top w:val="single" w:sz="4" w:space="0" w:color="auto"/>
              <w:left w:val="single" w:sz="4" w:space="0" w:color="auto"/>
              <w:bottom w:val="single" w:sz="4" w:space="0" w:color="auto"/>
              <w:right w:val="single" w:sz="4" w:space="0" w:color="auto"/>
            </w:tcBorders>
            <w:vAlign w:val="center"/>
          </w:tcPr>
          <w:p w:rsidR="00551480" w:rsidRDefault="00551480" w:rsidP="00551480">
            <w:pPr>
              <w:widowControl w:val="0"/>
              <w:autoSpaceDE w:val="0"/>
              <w:jc w:val="both"/>
              <w:rPr>
                <w:bCs/>
                <w:color w:val="000000"/>
              </w:rPr>
            </w:pPr>
          </w:p>
          <w:p w:rsidR="00551480" w:rsidRDefault="00551480" w:rsidP="00551480">
            <w:pPr>
              <w:widowControl w:val="0"/>
              <w:autoSpaceDE w:val="0"/>
              <w:jc w:val="both"/>
              <w:rPr>
                <w:bCs/>
                <w:color w:val="000000"/>
              </w:rPr>
            </w:pPr>
          </w:p>
          <w:p w:rsidR="00551480" w:rsidRDefault="00551480" w:rsidP="00551480">
            <w:pPr>
              <w:widowControl w:val="0"/>
              <w:autoSpaceDE w:val="0"/>
              <w:jc w:val="both"/>
              <w:rPr>
                <w:bCs/>
                <w:color w:val="000000"/>
              </w:rPr>
            </w:pPr>
          </w:p>
          <w:p w:rsidR="00551480" w:rsidRDefault="00551480" w:rsidP="00551480">
            <w:pPr>
              <w:widowControl w:val="0"/>
              <w:autoSpaceDE w:val="0"/>
              <w:jc w:val="both"/>
              <w:rPr>
                <w:bCs/>
                <w:color w:val="000000"/>
              </w:rPr>
            </w:pPr>
          </w:p>
          <w:p w:rsidR="00551480" w:rsidRDefault="00551480" w:rsidP="00551480">
            <w:pPr>
              <w:widowControl w:val="0"/>
              <w:autoSpaceDE w:val="0"/>
              <w:jc w:val="both"/>
            </w:pPr>
            <w:r>
              <w:rPr>
                <w:bCs/>
                <w:color w:val="000000"/>
              </w:rPr>
              <w:t>_______________ /                                /</w:t>
            </w:r>
          </w:p>
        </w:tc>
      </w:tr>
      <w:tr w:rsidR="00551480" w:rsidTr="002C7C4A">
        <w:tc>
          <w:tcPr>
            <w:tcW w:w="2788" w:type="pct"/>
            <w:tcBorders>
              <w:top w:val="single" w:sz="4" w:space="0" w:color="auto"/>
              <w:left w:val="single" w:sz="4" w:space="0" w:color="auto"/>
              <w:bottom w:val="single" w:sz="4" w:space="0" w:color="auto"/>
              <w:right w:val="single" w:sz="4" w:space="0" w:color="auto"/>
            </w:tcBorders>
            <w:hideMark/>
          </w:tcPr>
          <w:p w:rsidR="00551480" w:rsidRDefault="00551480" w:rsidP="00551480">
            <w:pPr>
              <w:suppressAutoHyphens w:val="0"/>
              <w:jc w:val="both"/>
              <w:rPr>
                <w:lang w:eastAsia="ru-RU"/>
              </w:rPr>
            </w:pPr>
            <w:r>
              <w:rPr>
                <w:lang w:eastAsia="ru-RU"/>
              </w:rPr>
              <w:t>М.П.</w:t>
            </w:r>
          </w:p>
        </w:tc>
        <w:tc>
          <w:tcPr>
            <w:tcW w:w="2212" w:type="pct"/>
            <w:tcBorders>
              <w:top w:val="single" w:sz="4" w:space="0" w:color="auto"/>
              <w:left w:val="single" w:sz="4" w:space="0" w:color="auto"/>
              <w:bottom w:val="single" w:sz="4" w:space="0" w:color="auto"/>
              <w:right w:val="single" w:sz="4" w:space="0" w:color="auto"/>
            </w:tcBorders>
            <w:hideMark/>
          </w:tcPr>
          <w:p w:rsidR="00551480" w:rsidRDefault="00551480" w:rsidP="00551480">
            <w:pPr>
              <w:suppressAutoHyphens w:val="0"/>
              <w:jc w:val="both"/>
              <w:rPr>
                <w:lang w:eastAsia="ru-RU"/>
              </w:rPr>
            </w:pPr>
            <w:r>
              <w:rPr>
                <w:lang w:eastAsia="ru-RU"/>
              </w:rPr>
              <w:t>М.П.</w:t>
            </w:r>
          </w:p>
        </w:tc>
      </w:tr>
    </w:tbl>
    <w:p w:rsidR="002C7C4A" w:rsidRDefault="002C7C4A" w:rsidP="002C7C4A">
      <w:pPr>
        <w:suppressAutoHyphens w:val="0"/>
        <w:sectPr w:rsidR="002C7C4A">
          <w:pgSz w:w="11906" w:h="16838"/>
          <w:pgMar w:top="426" w:right="851" w:bottom="992" w:left="1418" w:header="0" w:footer="0" w:gutter="0"/>
          <w:cols w:space="720"/>
        </w:sectPr>
      </w:pPr>
    </w:p>
    <w:bookmarkEnd w:id="9"/>
    <w:tbl>
      <w:tblPr>
        <w:tblW w:w="5000" w:type="pct"/>
        <w:tblLook w:val="04A0" w:firstRow="1" w:lastRow="0" w:firstColumn="1" w:lastColumn="0" w:noHBand="0" w:noVBand="1"/>
      </w:tblPr>
      <w:tblGrid>
        <w:gridCol w:w="598"/>
        <w:gridCol w:w="4992"/>
        <w:gridCol w:w="1421"/>
        <w:gridCol w:w="1421"/>
        <w:gridCol w:w="1421"/>
      </w:tblGrid>
      <w:tr w:rsidR="002C7C4A" w:rsidTr="002C7C4A">
        <w:trPr>
          <w:trHeight w:val="300"/>
        </w:trPr>
        <w:tc>
          <w:tcPr>
            <w:tcW w:w="304" w:type="pct"/>
            <w:noWrap/>
            <w:vAlign w:val="bottom"/>
            <w:hideMark/>
          </w:tcPr>
          <w:p w:rsidR="002C7C4A" w:rsidRDefault="002C7C4A">
            <w:pPr>
              <w:suppressAutoHyphens w:val="0"/>
              <w:rPr>
                <w:sz w:val="20"/>
                <w:szCs w:val="20"/>
                <w:lang w:eastAsia="ru-RU"/>
              </w:rPr>
            </w:pPr>
          </w:p>
        </w:tc>
        <w:tc>
          <w:tcPr>
            <w:tcW w:w="4696" w:type="pct"/>
            <w:gridSpan w:val="4"/>
            <w:noWrap/>
            <w:vAlign w:val="bottom"/>
            <w:hideMark/>
          </w:tcPr>
          <w:p w:rsidR="002C7C4A" w:rsidRDefault="002C7C4A">
            <w:pPr>
              <w:jc w:val="right"/>
              <w:rPr>
                <w:sz w:val="20"/>
                <w:szCs w:val="20"/>
                <w:lang w:eastAsia="ru-RU"/>
              </w:rPr>
            </w:pPr>
            <w:r>
              <w:rPr>
                <w:sz w:val="20"/>
                <w:szCs w:val="20"/>
                <w:lang w:eastAsia="ru-RU"/>
              </w:rPr>
              <w:t xml:space="preserve">Приложение 1 </w:t>
            </w:r>
          </w:p>
          <w:p w:rsidR="002C7C4A" w:rsidRDefault="002C7C4A">
            <w:pPr>
              <w:jc w:val="right"/>
              <w:rPr>
                <w:sz w:val="20"/>
                <w:szCs w:val="20"/>
                <w:lang w:eastAsia="ru-RU"/>
              </w:rPr>
            </w:pPr>
            <w:r>
              <w:rPr>
                <w:sz w:val="20"/>
                <w:szCs w:val="20"/>
                <w:lang w:eastAsia="ru-RU"/>
              </w:rPr>
              <w:t xml:space="preserve">к муниципальному Контракту </w:t>
            </w:r>
          </w:p>
          <w:p w:rsidR="002C7C4A" w:rsidRDefault="002C7C4A">
            <w:pPr>
              <w:jc w:val="right"/>
              <w:rPr>
                <w:color w:val="FF0000"/>
                <w:sz w:val="20"/>
                <w:szCs w:val="20"/>
                <w:lang w:eastAsia="ru-RU"/>
              </w:rPr>
            </w:pPr>
            <w:r>
              <w:rPr>
                <w:sz w:val="20"/>
                <w:szCs w:val="20"/>
                <w:lang w:eastAsia="ru-RU"/>
              </w:rPr>
              <w:t xml:space="preserve"> от ____________ №______________________</w:t>
            </w:r>
          </w:p>
        </w:tc>
      </w:tr>
      <w:tr w:rsidR="002C7C4A" w:rsidTr="002C7C4A">
        <w:trPr>
          <w:trHeight w:val="495"/>
        </w:trPr>
        <w:tc>
          <w:tcPr>
            <w:tcW w:w="5000" w:type="pct"/>
            <w:gridSpan w:val="5"/>
            <w:vAlign w:val="center"/>
            <w:hideMark/>
          </w:tcPr>
          <w:p w:rsidR="002C7C4A" w:rsidRDefault="002C7C4A">
            <w:pPr>
              <w:jc w:val="center"/>
              <w:rPr>
                <w:b/>
                <w:bCs/>
                <w:lang w:eastAsia="ru-RU"/>
              </w:rPr>
            </w:pPr>
            <w:r>
              <w:rPr>
                <w:b/>
                <w:bCs/>
                <w:lang w:eastAsia="ru-RU"/>
              </w:rPr>
              <w:t>График производства работ</w:t>
            </w:r>
          </w:p>
        </w:tc>
      </w:tr>
      <w:tr w:rsidR="002C7C4A" w:rsidTr="002C7C4A">
        <w:trPr>
          <w:trHeight w:val="270"/>
        </w:trPr>
        <w:tc>
          <w:tcPr>
            <w:tcW w:w="5000" w:type="pct"/>
            <w:gridSpan w:val="5"/>
            <w:vAlign w:val="bottom"/>
            <w:hideMark/>
          </w:tcPr>
          <w:p w:rsidR="002C7C4A" w:rsidRDefault="002C7C4A">
            <w:pPr>
              <w:jc w:val="center"/>
              <w:rPr>
                <w:b/>
                <w:bCs/>
                <w:lang w:eastAsia="ru-RU"/>
              </w:rPr>
            </w:pPr>
            <w:r>
              <w:rPr>
                <w:b/>
                <w:bCs/>
                <w:lang w:eastAsia="ru-RU"/>
              </w:rPr>
              <w:t>по объекту:</w:t>
            </w:r>
          </w:p>
          <w:p w:rsidR="00551480" w:rsidRDefault="00551480" w:rsidP="00551480">
            <w:pPr>
              <w:jc w:val="both"/>
              <w:rPr>
                <w:b/>
              </w:rPr>
            </w:pPr>
            <w:r>
              <w:t>«</w:t>
            </w:r>
            <w:r w:rsidRPr="00C44666">
              <w:rPr>
                <w:color w:val="000000"/>
                <w:shd w:val="clear" w:color="auto" w:fill="FFFFFF"/>
              </w:rPr>
              <w:t>Капитальный ремонт и модернизация  оборудования  пищеблока МБОУ «Урожайновская средняя школа» Советского района Республики  Крым</w:t>
            </w:r>
            <w:r>
              <w:rPr>
                <w:color w:val="000000"/>
                <w:shd w:val="clear" w:color="auto" w:fill="FFFFFF"/>
              </w:rPr>
              <w:t>»</w:t>
            </w:r>
          </w:p>
          <w:p w:rsidR="00551480" w:rsidRDefault="00551480">
            <w:pPr>
              <w:jc w:val="center"/>
              <w:rPr>
                <w:b/>
                <w:bCs/>
                <w:lang w:eastAsia="ru-RU"/>
              </w:rPr>
            </w:pPr>
          </w:p>
        </w:tc>
      </w:tr>
      <w:tr w:rsidR="002C7C4A" w:rsidTr="002C7C4A">
        <w:trPr>
          <w:trHeight w:val="825"/>
        </w:trPr>
        <w:tc>
          <w:tcPr>
            <w:tcW w:w="5000" w:type="pct"/>
            <w:gridSpan w:val="5"/>
            <w:tcBorders>
              <w:top w:val="nil"/>
              <w:left w:val="nil"/>
              <w:bottom w:val="single" w:sz="4" w:space="0" w:color="auto"/>
              <w:right w:val="nil"/>
            </w:tcBorders>
          </w:tcPr>
          <w:p w:rsidR="002C7C4A" w:rsidRDefault="002C7C4A">
            <w:pPr>
              <w:jc w:val="center"/>
              <w:rPr>
                <w:bCs/>
                <w:i/>
                <w:iCs/>
              </w:rPr>
            </w:pPr>
            <w:r>
              <w:rPr>
                <w:bCs/>
                <w:i/>
                <w:iCs/>
              </w:rPr>
              <w:t>(Заполняется после выбора Подрядчика перед заключением контракта)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2405"/>
              <w:gridCol w:w="2406"/>
              <w:gridCol w:w="2406"/>
            </w:tblGrid>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b/>
                    </w:rPr>
                  </w:pPr>
                  <w:r>
                    <w:rPr>
                      <w:b/>
                    </w:rPr>
                    <w:t>№ п/п</w:t>
                  </w:r>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Наименование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Начало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Окончание работ</w:t>
                  </w: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1</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2</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hideMark/>
                </w:tcPr>
                <w:p w:rsidR="002C7C4A" w:rsidRDefault="002C7C4A">
                  <w:pPr>
                    <w:tabs>
                      <w:tab w:val="left" w:pos="200"/>
                    </w:tabs>
                    <w:rPr>
                      <w:b/>
                    </w:rPr>
                  </w:pPr>
                  <w:r>
                    <w:rPr>
                      <w:b/>
                    </w:rPr>
                    <w:tab/>
                  </w: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3</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tabs>
                      <w:tab w:val="left" w:pos="200"/>
                    </w:tabs>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4</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tabs>
                      <w:tab w:val="left" w:pos="200"/>
                    </w:tabs>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5</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6</w:t>
                  </w:r>
                </w:p>
              </w:tc>
              <w:tc>
                <w:tcPr>
                  <w:tcW w:w="2405"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bl>
          <w:p w:rsidR="002C7C4A" w:rsidRDefault="002C7C4A">
            <w:pPr>
              <w:jc w:val="center"/>
              <w:rPr>
                <w:b/>
              </w:rPr>
            </w:pPr>
          </w:p>
          <w:p w:rsidR="002C7C4A" w:rsidRDefault="002C7C4A">
            <w:pPr>
              <w:jc w:val="center"/>
              <w:rPr>
                <w:b/>
                <w:bCs/>
              </w:rPr>
            </w:pPr>
          </w:p>
          <w:tbl>
            <w:tblPr>
              <w:tblW w:w="0" w:type="auto"/>
              <w:tblLook w:val="04A0" w:firstRow="1" w:lastRow="0" w:firstColumn="1" w:lastColumn="0" w:noHBand="0" w:noVBand="1"/>
            </w:tblPr>
            <w:tblGrid>
              <w:gridCol w:w="4705"/>
              <w:gridCol w:w="4706"/>
            </w:tblGrid>
            <w:tr w:rsidR="002C7C4A">
              <w:tc>
                <w:tcPr>
                  <w:tcW w:w="4705" w:type="dxa"/>
                </w:tcPr>
                <w:p w:rsidR="00551480" w:rsidRDefault="00551480" w:rsidP="00551480">
                  <w:pPr>
                    <w:ind w:right="-513"/>
                    <w:jc w:val="both"/>
                  </w:pPr>
                  <w:r>
                    <w:t>И.о.директора   МБОУ«Урожайновская СШ»</w:t>
                  </w:r>
                </w:p>
                <w:p w:rsidR="00551480" w:rsidRDefault="00551480" w:rsidP="00551480">
                  <w:pPr>
                    <w:jc w:val="both"/>
                  </w:pPr>
                </w:p>
                <w:p w:rsidR="00551480" w:rsidRDefault="00551480" w:rsidP="00551480">
                  <w:pPr>
                    <w:jc w:val="both"/>
                  </w:pPr>
                </w:p>
                <w:p w:rsidR="00551480" w:rsidRDefault="00551480" w:rsidP="00551480">
                  <w:pPr>
                    <w:jc w:val="both"/>
                  </w:pPr>
                  <w:r>
                    <w:t>_________________А.В.Афанасьева</w:t>
                  </w:r>
                </w:p>
                <w:p w:rsidR="00551480" w:rsidRDefault="00551480" w:rsidP="00551480">
                  <w:pPr>
                    <w:jc w:val="center"/>
                  </w:pPr>
                </w:p>
                <w:p w:rsidR="002C7C4A" w:rsidRDefault="002C7C4A">
                  <w:pPr>
                    <w:jc w:val="both"/>
                    <w:rPr>
                      <w:b/>
                      <w:bCs/>
                    </w:rPr>
                  </w:pPr>
                </w:p>
              </w:tc>
              <w:tc>
                <w:tcPr>
                  <w:tcW w:w="4706" w:type="dxa"/>
                </w:tcPr>
                <w:p w:rsidR="002C7C4A" w:rsidRDefault="002C7C4A">
                  <w:pPr>
                    <w:rPr>
                      <w:bCs/>
                    </w:rPr>
                  </w:pPr>
                  <w:r>
                    <w:rPr>
                      <w:bCs/>
                    </w:rPr>
                    <w:t>Директор</w:t>
                  </w:r>
                </w:p>
                <w:p w:rsidR="002C7C4A" w:rsidRDefault="002C7C4A">
                  <w:pPr>
                    <w:rPr>
                      <w:bCs/>
                    </w:rPr>
                  </w:pPr>
                </w:p>
                <w:p w:rsidR="002C7C4A" w:rsidRDefault="002C7C4A">
                  <w:pPr>
                    <w:rPr>
                      <w:bCs/>
                    </w:rPr>
                  </w:pPr>
                </w:p>
                <w:p w:rsidR="002C7C4A" w:rsidRDefault="002C7C4A">
                  <w:pPr>
                    <w:rPr>
                      <w:bCs/>
                    </w:rPr>
                  </w:pPr>
                  <w:r>
                    <w:rPr>
                      <w:bCs/>
                    </w:rPr>
                    <w:t>___________________</w:t>
                  </w:r>
                  <w:r>
                    <w:rPr>
                      <w:bCs/>
                      <w:color w:val="000000"/>
                    </w:rPr>
                    <w:t>/                                  /</w:t>
                  </w:r>
                </w:p>
              </w:tc>
            </w:tr>
            <w:tr w:rsidR="002C7C4A">
              <w:tc>
                <w:tcPr>
                  <w:tcW w:w="4705" w:type="dxa"/>
                </w:tcPr>
                <w:p w:rsidR="002C7C4A" w:rsidRDefault="002C7C4A">
                  <w:pPr>
                    <w:jc w:val="both"/>
                  </w:pPr>
                </w:p>
              </w:tc>
              <w:tc>
                <w:tcPr>
                  <w:tcW w:w="4706" w:type="dxa"/>
                </w:tcPr>
                <w:p w:rsidR="002C7C4A" w:rsidRDefault="002C7C4A">
                  <w:pPr>
                    <w:rPr>
                      <w:bCs/>
                    </w:rPr>
                  </w:pPr>
                </w:p>
              </w:tc>
            </w:tr>
          </w:tbl>
          <w:p w:rsidR="002C7C4A" w:rsidRDefault="002C7C4A">
            <w:pPr>
              <w:jc w:val="center"/>
              <w:rPr>
                <w:b/>
                <w:bCs/>
              </w:rPr>
            </w:pPr>
          </w:p>
          <w:p w:rsidR="002C7C4A" w:rsidRDefault="002C7C4A">
            <w:pPr>
              <w:jc w:val="center"/>
              <w:rPr>
                <w:b/>
                <w:bCs/>
              </w:rPr>
            </w:pPr>
          </w:p>
          <w:p w:rsidR="002C7C4A" w:rsidRDefault="002C7C4A">
            <w:pPr>
              <w:jc w:val="center"/>
              <w:rPr>
                <w:b/>
                <w:bCs/>
              </w:rPr>
            </w:pPr>
          </w:p>
          <w:p w:rsidR="002C7C4A" w:rsidRDefault="002C7C4A">
            <w:pPr>
              <w:jc w:val="both"/>
              <w:rPr>
                <w:b/>
                <w:bCs/>
              </w:rPr>
            </w:pPr>
          </w:p>
          <w:p w:rsidR="002C7C4A" w:rsidRDefault="002C7C4A">
            <w:pPr>
              <w:jc w:val="center"/>
              <w:rPr>
                <w:b/>
                <w:bCs/>
              </w:rPr>
            </w:pPr>
          </w:p>
        </w:tc>
      </w:tr>
      <w:tr w:rsidR="002C7C4A" w:rsidTr="002C7C4A">
        <w:trPr>
          <w:trHeight w:val="450"/>
        </w:trPr>
        <w:tc>
          <w:tcPr>
            <w:tcW w:w="2837" w:type="pct"/>
            <w:gridSpan w:val="2"/>
            <w:vAlign w:val="bottom"/>
          </w:tcPr>
          <w:p w:rsidR="002C7C4A" w:rsidRDefault="002C7C4A">
            <w:pPr>
              <w:rPr>
                <w:lang w:eastAsia="ru-RU"/>
              </w:rPr>
            </w:pPr>
          </w:p>
        </w:tc>
        <w:tc>
          <w:tcPr>
            <w:tcW w:w="721" w:type="pct"/>
            <w:vAlign w:val="center"/>
          </w:tcPr>
          <w:p w:rsidR="002C7C4A" w:rsidRDefault="002C7C4A">
            <w:pPr>
              <w:rPr>
                <w:lang w:eastAsia="ru-RU"/>
              </w:rPr>
            </w:pPr>
          </w:p>
        </w:tc>
        <w:tc>
          <w:tcPr>
            <w:tcW w:w="721" w:type="pct"/>
            <w:vAlign w:val="center"/>
          </w:tcPr>
          <w:p w:rsidR="002C7C4A" w:rsidRDefault="002C7C4A">
            <w:pPr>
              <w:jc w:val="right"/>
              <w:rPr>
                <w:sz w:val="20"/>
                <w:szCs w:val="20"/>
                <w:lang w:eastAsia="ru-RU"/>
              </w:rPr>
            </w:pPr>
          </w:p>
        </w:tc>
        <w:tc>
          <w:tcPr>
            <w:tcW w:w="721" w:type="pct"/>
            <w:vAlign w:val="center"/>
          </w:tcPr>
          <w:p w:rsidR="002C7C4A" w:rsidRDefault="002C7C4A">
            <w:pPr>
              <w:jc w:val="right"/>
              <w:rPr>
                <w:sz w:val="20"/>
                <w:szCs w:val="20"/>
                <w:lang w:eastAsia="ru-RU"/>
              </w:rPr>
            </w:pPr>
          </w:p>
        </w:tc>
      </w:tr>
      <w:tr w:rsidR="002C7C4A" w:rsidTr="002C7C4A">
        <w:trPr>
          <w:trHeight w:val="165"/>
        </w:trPr>
        <w:tc>
          <w:tcPr>
            <w:tcW w:w="304" w:type="pct"/>
          </w:tcPr>
          <w:p w:rsidR="002C7C4A" w:rsidRDefault="002C7C4A">
            <w:pPr>
              <w:jc w:val="right"/>
              <w:rPr>
                <w:sz w:val="20"/>
                <w:szCs w:val="20"/>
                <w:lang w:eastAsia="ru-RU"/>
              </w:rPr>
            </w:pPr>
          </w:p>
        </w:tc>
        <w:tc>
          <w:tcPr>
            <w:tcW w:w="2533" w:type="pct"/>
            <w:vAlign w:val="center"/>
          </w:tcPr>
          <w:p w:rsidR="002C7C4A" w:rsidRDefault="002C7C4A">
            <w:pPr>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r>
      <w:tr w:rsidR="002C7C4A" w:rsidTr="002C7C4A">
        <w:trPr>
          <w:trHeight w:val="300"/>
        </w:trPr>
        <w:tc>
          <w:tcPr>
            <w:tcW w:w="304" w:type="pct"/>
          </w:tcPr>
          <w:p w:rsidR="002C7C4A" w:rsidRDefault="002C7C4A">
            <w:pPr>
              <w:jc w:val="right"/>
              <w:rPr>
                <w:sz w:val="18"/>
                <w:szCs w:val="18"/>
                <w:lang w:eastAsia="ru-RU"/>
              </w:rPr>
            </w:pPr>
          </w:p>
        </w:tc>
        <w:tc>
          <w:tcPr>
            <w:tcW w:w="4696" w:type="pct"/>
            <w:gridSpan w:val="4"/>
            <w:vAlign w:val="center"/>
          </w:tcPr>
          <w:p w:rsidR="002C7C4A" w:rsidRDefault="002C7C4A">
            <w:pPr>
              <w:jc w:val="center"/>
              <w:rPr>
                <w:sz w:val="16"/>
                <w:szCs w:val="16"/>
                <w:lang w:eastAsia="ru-RU"/>
              </w:rPr>
            </w:pPr>
          </w:p>
        </w:tc>
      </w:tr>
      <w:tr w:rsidR="002C7C4A" w:rsidTr="002C7C4A">
        <w:trPr>
          <w:trHeight w:val="390"/>
        </w:trPr>
        <w:tc>
          <w:tcPr>
            <w:tcW w:w="2837" w:type="pct"/>
            <w:gridSpan w:val="2"/>
            <w:vAlign w:val="bottom"/>
          </w:tcPr>
          <w:p w:rsidR="002C7C4A" w:rsidRDefault="002C7C4A">
            <w:pPr>
              <w:rPr>
                <w:lang w:eastAsia="ru-RU"/>
              </w:rPr>
            </w:pPr>
          </w:p>
        </w:tc>
        <w:tc>
          <w:tcPr>
            <w:tcW w:w="721" w:type="pct"/>
            <w:vAlign w:val="center"/>
          </w:tcPr>
          <w:p w:rsidR="002C7C4A" w:rsidRDefault="002C7C4A">
            <w:pPr>
              <w:rPr>
                <w:lang w:eastAsia="ru-RU"/>
              </w:rPr>
            </w:pPr>
          </w:p>
        </w:tc>
        <w:tc>
          <w:tcPr>
            <w:tcW w:w="721" w:type="pct"/>
            <w:vAlign w:val="center"/>
          </w:tcPr>
          <w:p w:rsidR="002C7C4A" w:rsidRDefault="002C7C4A">
            <w:pPr>
              <w:jc w:val="right"/>
              <w:rPr>
                <w:sz w:val="20"/>
                <w:szCs w:val="20"/>
                <w:lang w:eastAsia="ru-RU"/>
              </w:rPr>
            </w:pPr>
          </w:p>
        </w:tc>
        <w:tc>
          <w:tcPr>
            <w:tcW w:w="721" w:type="pct"/>
            <w:vAlign w:val="center"/>
          </w:tcPr>
          <w:p w:rsidR="002C7C4A" w:rsidRDefault="002C7C4A">
            <w:pPr>
              <w:jc w:val="right"/>
              <w:rPr>
                <w:sz w:val="20"/>
                <w:szCs w:val="20"/>
                <w:lang w:eastAsia="ru-RU"/>
              </w:rPr>
            </w:pPr>
          </w:p>
        </w:tc>
      </w:tr>
      <w:tr w:rsidR="002C7C4A" w:rsidTr="002C7C4A">
        <w:trPr>
          <w:trHeight w:val="135"/>
        </w:trPr>
        <w:tc>
          <w:tcPr>
            <w:tcW w:w="304" w:type="pct"/>
          </w:tcPr>
          <w:p w:rsidR="002C7C4A" w:rsidRDefault="002C7C4A">
            <w:pPr>
              <w:jc w:val="right"/>
              <w:rPr>
                <w:sz w:val="20"/>
                <w:szCs w:val="20"/>
                <w:lang w:eastAsia="ru-RU"/>
              </w:rPr>
            </w:pPr>
          </w:p>
        </w:tc>
        <w:tc>
          <w:tcPr>
            <w:tcW w:w="2533" w:type="pct"/>
          </w:tcPr>
          <w:p w:rsidR="002C7C4A" w:rsidRDefault="002C7C4A">
            <w:pPr>
              <w:rPr>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r>
      <w:tr w:rsidR="002C7C4A" w:rsidTr="002C7C4A">
        <w:trPr>
          <w:trHeight w:val="300"/>
        </w:trPr>
        <w:tc>
          <w:tcPr>
            <w:tcW w:w="304" w:type="pct"/>
          </w:tcPr>
          <w:p w:rsidR="002C7C4A" w:rsidRDefault="002C7C4A">
            <w:pPr>
              <w:jc w:val="right"/>
              <w:rPr>
                <w:sz w:val="18"/>
                <w:szCs w:val="18"/>
                <w:lang w:eastAsia="ru-RU"/>
              </w:rPr>
            </w:pPr>
          </w:p>
        </w:tc>
        <w:tc>
          <w:tcPr>
            <w:tcW w:w="4696" w:type="pct"/>
            <w:gridSpan w:val="4"/>
            <w:vAlign w:val="center"/>
          </w:tcPr>
          <w:p w:rsidR="002C7C4A" w:rsidRDefault="002C7C4A">
            <w:pPr>
              <w:jc w:val="center"/>
              <w:rPr>
                <w:sz w:val="16"/>
                <w:szCs w:val="16"/>
                <w:lang w:eastAsia="ru-RU"/>
              </w:rPr>
            </w:pPr>
          </w:p>
        </w:tc>
      </w:tr>
    </w:tbl>
    <w:p w:rsidR="002C7C4A" w:rsidRDefault="002C7C4A" w:rsidP="002C7C4A">
      <w:pPr>
        <w:suppressAutoHyphens w:val="0"/>
        <w:sectPr w:rsidR="002C7C4A">
          <w:pgSz w:w="11906" w:h="16838"/>
          <w:pgMar w:top="992" w:right="1418" w:bottom="709" w:left="851" w:header="709" w:footer="709" w:gutter="0"/>
          <w:cols w:space="720"/>
        </w:sectPr>
      </w:pPr>
    </w:p>
    <w:p w:rsidR="00EA621D" w:rsidRPr="00EA621D" w:rsidRDefault="00EA621D" w:rsidP="00EA621D">
      <w:pPr>
        <w:suppressAutoHyphens w:val="0"/>
        <w:ind w:left="12744"/>
      </w:pPr>
      <w:r w:rsidRPr="00EA621D">
        <w:lastRenderedPageBreak/>
        <w:t>Приложение №2</w:t>
      </w:r>
    </w:p>
    <w:p w:rsidR="00EA621D" w:rsidRPr="00EA621D" w:rsidRDefault="00EA621D" w:rsidP="00EA621D">
      <w:pPr>
        <w:suppressAutoHyphens w:val="0"/>
        <w:ind w:left="10620" w:firstLine="708"/>
      </w:pPr>
      <w:r w:rsidRPr="00EA621D">
        <w:t xml:space="preserve"> к муниципальному Контракту</w:t>
      </w:r>
    </w:p>
    <w:p w:rsidR="00EA621D" w:rsidRPr="00EA621D" w:rsidRDefault="00EA621D" w:rsidP="00EA621D">
      <w:pPr>
        <w:suppressAutoHyphens w:val="0"/>
        <w:ind w:left="10620" w:firstLine="708"/>
      </w:pPr>
      <w:r w:rsidRPr="00EA621D">
        <w:t xml:space="preserve"> от ______________№________ </w:t>
      </w:r>
    </w:p>
    <w:p w:rsidR="00EA621D" w:rsidRPr="00EA621D" w:rsidRDefault="00EA621D" w:rsidP="00EA621D">
      <w:pPr>
        <w:suppressAutoHyphens w:val="0"/>
        <w:rPr>
          <w:b/>
        </w:rPr>
      </w:pPr>
    </w:p>
    <w:p w:rsidR="00EA621D" w:rsidRPr="00EA621D" w:rsidRDefault="00EA621D" w:rsidP="00EA621D">
      <w:pPr>
        <w:suppressAutoHyphens w:val="0"/>
        <w:rPr>
          <w:b/>
        </w:rPr>
      </w:pPr>
    </w:p>
    <w:p w:rsidR="00EA621D" w:rsidRPr="00EA621D" w:rsidRDefault="00EA621D" w:rsidP="00EA621D">
      <w:pPr>
        <w:suppressAutoHyphens w:val="0"/>
        <w:ind w:left="4956" w:firstLine="708"/>
        <w:rPr>
          <w:b/>
        </w:rPr>
      </w:pPr>
      <w:r w:rsidRPr="00EA621D">
        <w:rPr>
          <w:b/>
        </w:rPr>
        <w:t>Сводная смета стоимости строительства</w:t>
      </w:r>
    </w:p>
    <w:p w:rsidR="00EA621D" w:rsidRPr="00EA621D" w:rsidRDefault="00EA621D" w:rsidP="00EA621D">
      <w:pPr>
        <w:suppressAutoHyphens w:val="0"/>
        <w:ind w:left="4248" w:firstLine="708"/>
        <w:rPr>
          <w:b/>
        </w:rPr>
      </w:pPr>
      <w:r w:rsidRPr="00EA621D">
        <w:rPr>
          <w:b/>
        </w:rPr>
        <w:t>Выполнение строительно-монтажных  работ по объекту:</w:t>
      </w:r>
    </w:p>
    <w:tbl>
      <w:tblPr>
        <w:tblW w:w="15060" w:type="dxa"/>
        <w:tblInd w:w="113" w:type="dxa"/>
        <w:tblLayout w:type="fixed"/>
        <w:tblLook w:val="04A0" w:firstRow="1" w:lastRow="0" w:firstColumn="1" w:lastColumn="0" w:noHBand="0" w:noVBand="1"/>
      </w:tblPr>
      <w:tblGrid>
        <w:gridCol w:w="479"/>
        <w:gridCol w:w="40"/>
        <w:gridCol w:w="41"/>
        <w:gridCol w:w="1928"/>
        <w:gridCol w:w="51"/>
        <w:gridCol w:w="4838"/>
        <w:gridCol w:w="21"/>
        <w:gridCol w:w="1950"/>
        <w:gridCol w:w="1417"/>
        <w:gridCol w:w="1418"/>
        <w:gridCol w:w="1381"/>
        <w:gridCol w:w="1496"/>
      </w:tblGrid>
      <w:tr w:rsidR="00EA621D" w:rsidRPr="00EA621D" w:rsidTr="000A5E1E">
        <w:trPr>
          <w:trHeight w:val="630"/>
        </w:trPr>
        <w:tc>
          <w:tcPr>
            <w:tcW w:w="560" w:type="dxa"/>
            <w:gridSpan w:val="3"/>
            <w:noWrap/>
            <w:hideMark/>
          </w:tcPr>
          <w:p w:rsidR="00EA621D" w:rsidRPr="00EA621D" w:rsidRDefault="00EA621D" w:rsidP="00EA621D">
            <w:pPr>
              <w:suppressAutoHyphens w:val="0"/>
            </w:pPr>
          </w:p>
        </w:tc>
        <w:tc>
          <w:tcPr>
            <w:tcW w:w="1979" w:type="dxa"/>
            <w:gridSpan w:val="2"/>
            <w:noWrap/>
            <w:hideMark/>
          </w:tcPr>
          <w:p w:rsidR="00EA621D" w:rsidRPr="00EA621D" w:rsidRDefault="00EA621D" w:rsidP="00EA621D">
            <w:pPr>
              <w:suppressAutoHyphens w:val="0"/>
            </w:pPr>
          </w:p>
        </w:tc>
        <w:tc>
          <w:tcPr>
            <w:tcW w:w="11025" w:type="dxa"/>
            <w:gridSpan w:val="6"/>
            <w:tcBorders>
              <w:top w:val="nil"/>
              <w:left w:val="nil"/>
              <w:bottom w:val="single" w:sz="4" w:space="0" w:color="auto"/>
              <w:right w:val="nil"/>
            </w:tcBorders>
            <w:vAlign w:val="center"/>
            <w:hideMark/>
          </w:tcPr>
          <w:p w:rsidR="00EA621D" w:rsidRPr="00EA621D" w:rsidRDefault="00EA621D" w:rsidP="00EA621D">
            <w:pPr>
              <w:suppressAutoHyphens w:val="0"/>
              <w:rPr>
                <w:b/>
              </w:rPr>
            </w:pPr>
            <w:r w:rsidRPr="00EA621D">
              <w:t>«Капитальный ремонт и модернизация  оборудования  пищеблока МБОУ «Урожайновская средняя школа» Советского района Республики  Крым»</w:t>
            </w:r>
          </w:p>
          <w:p w:rsidR="00EA621D" w:rsidRPr="00EA621D" w:rsidRDefault="00EA621D" w:rsidP="00EA621D">
            <w:pPr>
              <w:suppressAutoHyphens w:val="0"/>
              <w:rPr>
                <w:b/>
              </w:rPr>
            </w:pPr>
          </w:p>
        </w:tc>
        <w:tc>
          <w:tcPr>
            <w:tcW w:w="1496" w:type="dxa"/>
            <w:noWrap/>
            <w:vAlign w:val="center"/>
            <w:hideMark/>
          </w:tcPr>
          <w:p w:rsidR="00EA621D" w:rsidRPr="00EA621D" w:rsidRDefault="00EA621D" w:rsidP="00EA621D">
            <w:pPr>
              <w:suppressAutoHyphens w:val="0"/>
            </w:pPr>
          </w:p>
        </w:tc>
      </w:tr>
      <w:tr w:rsidR="00EA621D" w:rsidRPr="00EA621D" w:rsidTr="000A5E1E">
        <w:trPr>
          <w:trHeight w:val="255"/>
        </w:trPr>
        <w:tc>
          <w:tcPr>
            <w:tcW w:w="560" w:type="dxa"/>
            <w:gridSpan w:val="3"/>
            <w:noWrap/>
            <w:hideMark/>
          </w:tcPr>
          <w:p w:rsidR="00EA621D" w:rsidRPr="00EA621D" w:rsidRDefault="00EA621D" w:rsidP="00EA621D">
            <w:pPr>
              <w:suppressAutoHyphens w:val="0"/>
            </w:pPr>
          </w:p>
        </w:tc>
        <w:tc>
          <w:tcPr>
            <w:tcW w:w="1979" w:type="dxa"/>
            <w:gridSpan w:val="2"/>
            <w:noWrap/>
            <w:hideMark/>
          </w:tcPr>
          <w:p w:rsidR="00EA621D" w:rsidRPr="00EA621D" w:rsidRDefault="00EA621D" w:rsidP="00EA621D">
            <w:pPr>
              <w:suppressAutoHyphens w:val="0"/>
            </w:pPr>
          </w:p>
        </w:tc>
        <w:tc>
          <w:tcPr>
            <w:tcW w:w="4859" w:type="dxa"/>
            <w:gridSpan w:val="2"/>
            <w:noWrap/>
            <w:hideMark/>
          </w:tcPr>
          <w:p w:rsidR="00EA621D" w:rsidRPr="00EA621D" w:rsidRDefault="00EA621D" w:rsidP="00EA621D">
            <w:pPr>
              <w:suppressAutoHyphens w:val="0"/>
            </w:pPr>
          </w:p>
        </w:tc>
        <w:tc>
          <w:tcPr>
            <w:tcW w:w="1950" w:type="dxa"/>
            <w:noWrap/>
            <w:vAlign w:val="center"/>
            <w:hideMark/>
          </w:tcPr>
          <w:p w:rsidR="00EA621D" w:rsidRPr="00EA621D" w:rsidRDefault="00EA621D" w:rsidP="00EA621D">
            <w:pPr>
              <w:suppressAutoHyphens w:val="0"/>
              <w:rPr>
                <w:i/>
                <w:iCs/>
              </w:rPr>
            </w:pPr>
            <w:r w:rsidRPr="00EA621D">
              <w:rPr>
                <w:i/>
                <w:iCs/>
              </w:rPr>
              <w:t>(наименование стройки)</w:t>
            </w:r>
          </w:p>
        </w:tc>
        <w:tc>
          <w:tcPr>
            <w:tcW w:w="1417" w:type="dxa"/>
            <w:noWrap/>
            <w:hideMark/>
          </w:tcPr>
          <w:p w:rsidR="00EA621D" w:rsidRPr="00EA621D" w:rsidRDefault="00EA621D" w:rsidP="00EA621D">
            <w:pPr>
              <w:suppressAutoHyphens w:val="0"/>
            </w:pPr>
          </w:p>
        </w:tc>
        <w:tc>
          <w:tcPr>
            <w:tcW w:w="1418" w:type="dxa"/>
            <w:noWrap/>
            <w:vAlign w:val="center"/>
            <w:hideMark/>
          </w:tcPr>
          <w:p w:rsidR="00EA621D" w:rsidRPr="00EA621D" w:rsidRDefault="00EA621D" w:rsidP="00EA621D">
            <w:pPr>
              <w:suppressAutoHyphens w:val="0"/>
            </w:pPr>
          </w:p>
        </w:tc>
        <w:tc>
          <w:tcPr>
            <w:tcW w:w="1381" w:type="dxa"/>
            <w:noWrap/>
            <w:vAlign w:val="center"/>
            <w:hideMark/>
          </w:tcPr>
          <w:p w:rsidR="00EA621D" w:rsidRPr="00EA621D" w:rsidRDefault="00EA621D" w:rsidP="00EA621D">
            <w:pPr>
              <w:suppressAutoHyphens w:val="0"/>
            </w:pPr>
          </w:p>
        </w:tc>
        <w:tc>
          <w:tcPr>
            <w:tcW w:w="1496" w:type="dxa"/>
            <w:noWrap/>
            <w:vAlign w:val="center"/>
            <w:hideMark/>
          </w:tcPr>
          <w:p w:rsidR="00EA621D" w:rsidRPr="00EA621D" w:rsidRDefault="00EA621D" w:rsidP="00EA621D">
            <w:pPr>
              <w:suppressAutoHyphens w:val="0"/>
            </w:pPr>
          </w:p>
        </w:tc>
      </w:tr>
      <w:tr w:rsidR="00EA621D" w:rsidRPr="00EA621D" w:rsidTr="000A5E1E">
        <w:trPr>
          <w:trHeight w:val="255"/>
        </w:trPr>
        <w:tc>
          <w:tcPr>
            <w:tcW w:w="560" w:type="dxa"/>
            <w:gridSpan w:val="3"/>
            <w:noWrap/>
            <w:hideMark/>
          </w:tcPr>
          <w:p w:rsidR="00EA621D" w:rsidRPr="00EA621D" w:rsidRDefault="00EA621D" w:rsidP="00EA621D">
            <w:pPr>
              <w:suppressAutoHyphens w:val="0"/>
            </w:pPr>
          </w:p>
        </w:tc>
        <w:tc>
          <w:tcPr>
            <w:tcW w:w="1979" w:type="dxa"/>
            <w:gridSpan w:val="2"/>
            <w:noWrap/>
            <w:hideMark/>
          </w:tcPr>
          <w:p w:rsidR="00EA621D" w:rsidRPr="00EA621D" w:rsidRDefault="00EA621D" w:rsidP="00EA621D">
            <w:pPr>
              <w:suppressAutoHyphens w:val="0"/>
            </w:pPr>
          </w:p>
        </w:tc>
        <w:tc>
          <w:tcPr>
            <w:tcW w:w="4859" w:type="dxa"/>
            <w:gridSpan w:val="2"/>
            <w:noWrap/>
            <w:hideMark/>
          </w:tcPr>
          <w:p w:rsidR="00EA621D" w:rsidRPr="00EA621D" w:rsidRDefault="00EA621D" w:rsidP="00EA621D">
            <w:pPr>
              <w:suppressAutoHyphens w:val="0"/>
            </w:pPr>
          </w:p>
        </w:tc>
        <w:tc>
          <w:tcPr>
            <w:tcW w:w="1950" w:type="dxa"/>
            <w:noWrap/>
            <w:hideMark/>
          </w:tcPr>
          <w:p w:rsidR="00EA621D" w:rsidRPr="00EA621D" w:rsidRDefault="00EA621D" w:rsidP="00EA621D">
            <w:pPr>
              <w:suppressAutoHyphens w:val="0"/>
            </w:pPr>
          </w:p>
        </w:tc>
        <w:tc>
          <w:tcPr>
            <w:tcW w:w="1417" w:type="dxa"/>
            <w:noWrap/>
            <w:hideMark/>
          </w:tcPr>
          <w:p w:rsidR="00EA621D" w:rsidRPr="00EA621D" w:rsidRDefault="00EA621D" w:rsidP="00EA621D">
            <w:pPr>
              <w:suppressAutoHyphens w:val="0"/>
            </w:pPr>
          </w:p>
        </w:tc>
        <w:tc>
          <w:tcPr>
            <w:tcW w:w="1418" w:type="dxa"/>
            <w:noWrap/>
            <w:hideMark/>
          </w:tcPr>
          <w:p w:rsidR="00EA621D" w:rsidRPr="00EA621D" w:rsidRDefault="00EA621D" w:rsidP="00EA621D">
            <w:pPr>
              <w:suppressAutoHyphens w:val="0"/>
            </w:pPr>
          </w:p>
        </w:tc>
        <w:tc>
          <w:tcPr>
            <w:tcW w:w="1381" w:type="dxa"/>
            <w:noWrap/>
            <w:hideMark/>
          </w:tcPr>
          <w:p w:rsidR="00EA621D" w:rsidRPr="00EA621D" w:rsidRDefault="00EA621D" w:rsidP="00EA621D">
            <w:pPr>
              <w:suppressAutoHyphens w:val="0"/>
            </w:pPr>
          </w:p>
        </w:tc>
        <w:tc>
          <w:tcPr>
            <w:tcW w:w="1496" w:type="dxa"/>
            <w:noWrap/>
            <w:vAlign w:val="center"/>
            <w:hideMark/>
          </w:tcPr>
          <w:p w:rsidR="00EA621D" w:rsidRPr="00EA621D" w:rsidRDefault="00EA621D" w:rsidP="00EA621D">
            <w:pPr>
              <w:suppressAutoHyphens w:val="0"/>
            </w:pPr>
          </w:p>
        </w:tc>
      </w:tr>
      <w:tr w:rsidR="00EA621D" w:rsidRPr="00EA621D" w:rsidTr="000A5E1E">
        <w:trPr>
          <w:trHeight w:val="255"/>
        </w:trPr>
        <w:tc>
          <w:tcPr>
            <w:tcW w:w="560" w:type="dxa"/>
            <w:gridSpan w:val="3"/>
            <w:shd w:val="clear" w:color="auto" w:fill="auto"/>
            <w:noWrap/>
            <w:hideMark/>
          </w:tcPr>
          <w:p w:rsidR="00EA621D" w:rsidRPr="00EA621D" w:rsidRDefault="00EA621D" w:rsidP="00EA621D">
            <w:pPr>
              <w:suppressAutoHyphens w:val="0"/>
            </w:pPr>
          </w:p>
        </w:tc>
        <w:tc>
          <w:tcPr>
            <w:tcW w:w="6838" w:type="dxa"/>
            <w:gridSpan w:val="4"/>
            <w:shd w:val="clear" w:color="auto" w:fill="auto"/>
            <w:noWrap/>
            <w:hideMark/>
          </w:tcPr>
          <w:p w:rsidR="00EA621D" w:rsidRPr="00EA621D" w:rsidRDefault="00EA621D" w:rsidP="00EA621D">
            <w:pPr>
              <w:suppressAutoHyphens w:val="0"/>
            </w:pPr>
            <w:r w:rsidRPr="00EA621D">
              <w:t xml:space="preserve">Составлена в текущем уровне цен </w:t>
            </w:r>
            <w:r w:rsidRPr="00EA621D">
              <w:rPr>
                <w:lang w:val="en-US"/>
              </w:rPr>
              <w:t>II</w:t>
            </w:r>
            <w:r w:rsidRPr="00EA621D">
              <w:t>квартал 2025 года</w:t>
            </w:r>
          </w:p>
        </w:tc>
        <w:tc>
          <w:tcPr>
            <w:tcW w:w="1950" w:type="dxa"/>
            <w:shd w:val="clear" w:color="auto" w:fill="auto"/>
            <w:noWrap/>
            <w:vAlign w:val="center"/>
            <w:hideMark/>
          </w:tcPr>
          <w:p w:rsidR="00EA621D" w:rsidRPr="00EA621D" w:rsidRDefault="00EA621D" w:rsidP="00EA621D">
            <w:pPr>
              <w:suppressAutoHyphens w:val="0"/>
            </w:pPr>
          </w:p>
        </w:tc>
        <w:tc>
          <w:tcPr>
            <w:tcW w:w="1417" w:type="dxa"/>
            <w:shd w:val="clear" w:color="auto" w:fill="auto"/>
            <w:noWrap/>
            <w:vAlign w:val="center"/>
            <w:hideMark/>
          </w:tcPr>
          <w:p w:rsidR="00EA621D" w:rsidRPr="00EA621D" w:rsidRDefault="00EA621D" w:rsidP="00EA621D">
            <w:pPr>
              <w:suppressAutoHyphens w:val="0"/>
            </w:pPr>
          </w:p>
        </w:tc>
        <w:tc>
          <w:tcPr>
            <w:tcW w:w="1418" w:type="dxa"/>
            <w:shd w:val="clear" w:color="auto" w:fill="auto"/>
            <w:noWrap/>
            <w:vAlign w:val="center"/>
            <w:hideMark/>
          </w:tcPr>
          <w:p w:rsidR="00EA621D" w:rsidRPr="00EA621D" w:rsidRDefault="00EA621D" w:rsidP="00EA621D">
            <w:pPr>
              <w:suppressAutoHyphens w:val="0"/>
            </w:pPr>
          </w:p>
        </w:tc>
        <w:tc>
          <w:tcPr>
            <w:tcW w:w="1381" w:type="dxa"/>
            <w:noWrap/>
            <w:vAlign w:val="center"/>
            <w:hideMark/>
          </w:tcPr>
          <w:p w:rsidR="00EA621D" w:rsidRPr="00EA621D" w:rsidRDefault="00EA621D" w:rsidP="00EA621D">
            <w:pPr>
              <w:suppressAutoHyphens w:val="0"/>
            </w:pPr>
          </w:p>
        </w:tc>
        <w:tc>
          <w:tcPr>
            <w:tcW w:w="1496" w:type="dxa"/>
            <w:noWrap/>
            <w:vAlign w:val="center"/>
            <w:hideMark/>
          </w:tcPr>
          <w:p w:rsidR="00EA621D" w:rsidRPr="00EA621D" w:rsidRDefault="00EA621D" w:rsidP="00EA621D">
            <w:pPr>
              <w:suppressAutoHyphens w:val="0"/>
            </w:pPr>
          </w:p>
        </w:tc>
      </w:tr>
      <w:tr w:rsidR="00EA621D" w:rsidRPr="00EA621D" w:rsidTr="000A5E1E">
        <w:trPr>
          <w:trHeight w:val="255"/>
        </w:trPr>
        <w:tc>
          <w:tcPr>
            <w:tcW w:w="5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 пп</w:t>
            </w:r>
          </w:p>
        </w:tc>
        <w:tc>
          <w:tcPr>
            <w:tcW w:w="19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Обоснование</w:t>
            </w:r>
          </w:p>
        </w:tc>
        <w:tc>
          <w:tcPr>
            <w:tcW w:w="48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Наименование глав, объектов капитального строительства, работ и затрат</w:t>
            </w:r>
          </w:p>
        </w:tc>
        <w:tc>
          <w:tcPr>
            <w:tcW w:w="7662" w:type="dxa"/>
            <w:gridSpan w:val="5"/>
            <w:tcBorders>
              <w:top w:val="single" w:sz="4" w:space="0" w:color="auto"/>
              <w:left w:val="nil"/>
              <w:bottom w:val="single" w:sz="4" w:space="0" w:color="auto"/>
              <w:right w:val="single" w:sz="4" w:space="0" w:color="auto"/>
            </w:tcBorders>
            <w:shd w:val="clear" w:color="auto" w:fill="auto"/>
            <w:noWrap/>
            <w:vAlign w:val="center"/>
            <w:hideMark/>
          </w:tcPr>
          <w:p w:rsidR="00EA621D" w:rsidRPr="00EA621D" w:rsidRDefault="00EA621D" w:rsidP="00EA621D">
            <w:pPr>
              <w:suppressAutoHyphens w:val="0"/>
            </w:pPr>
            <w:r w:rsidRPr="00EA621D">
              <w:t>Сметная стоимость, тыс. руб.</w:t>
            </w:r>
          </w:p>
        </w:tc>
      </w:tr>
      <w:tr w:rsidR="00EA621D" w:rsidRPr="00EA621D" w:rsidTr="000A5E1E">
        <w:trPr>
          <w:trHeight w:val="458"/>
        </w:trPr>
        <w:tc>
          <w:tcPr>
            <w:tcW w:w="560"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7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48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Строительных (ремонтно-строительных, ремонтно-реставрационных) работ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монтажных работ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оборудования</w:t>
            </w:r>
          </w:p>
        </w:tc>
        <w:tc>
          <w:tcPr>
            <w:tcW w:w="1381" w:type="dxa"/>
            <w:vMerge w:val="restart"/>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r w:rsidRPr="00EA621D">
              <w:t>прочих затрат</w:t>
            </w:r>
          </w:p>
        </w:tc>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r w:rsidRPr="00EA621D">
              <w:t>всего</w:t>
            </w:r>
          </w:p>
        </w:tc>
      </w:tr>
      <w:tr w:rsidR="00EA621D" w:rsidRPr="00EA621D" w:rsidTr="000A5E1E">
        <w:trPr>
          <w:trHeight w:val="458"/>
        </w:trPr>
        <w:tc>
          <w:tcPr>
            <w:tcW w:w="560"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7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48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50"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p>
        </w:tc>
      </w:tr>
      <w:tr w:rsidR="00EA621D" w:rsidRPr="00EA621D" w:rsidTr="000A5E1E">
        <w:trPr>
          <w:trHeight w:val="458"/>
        </w:trPr>
        <w:tc>
          <w:tcPr>
            <w:tcW w:w="560"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7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48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50"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p>
        </w:tc>
      </w:tr>
      <w:tr w:rsidR="00EA621D" w:rsidRPr="00EA621D" w:rsidTr="000A5E1E">
        <w:trPr>
          <w:trHeight w:val="255"/>
        </w:trPr>
        <w:tc>
          <w:tcPr>
            <w:tcW w:w="560" w:type="dxa"/>
            <w:gridSpan w:val="3"/>
            <w:tcBorders>
              <w:top w:val="nil"/>
              <w:left w:val="single" w:sz="4" w:space="0" w:color="auto"/>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1</w:t>
            </w:r>
          </w:p>
        </w:tc>
        <w:tc>
          <w:tcPr>
            <w:tcW w:w="1979" w:type="dxa"/>
            <w:gridSpan w:val="2"/>
            <w:tcBorders>
              <w:top w:val="nil"/>
              <w:left w:val="nil"/>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2</w:t>
            </w:r>
          </w:p>
        </w:tc>
        <w:tc>
          <w:tcPr>
            <w:tcW w:w="4859" w:type="dxa"/>
            <w:gridSpan w:val="2"/>
            <w:tcBorders>
              <w:top w:val="nil"/>
              <w:left w:val="nil"/>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3</w:t>
            </w:r>
          </w:p>
        </w:tc>
        <w:tc>
          <w:tcPr>
            <w:tcW w:w="1950" w:type="dxa"/>
            <w:tcBorders>
              <w:top w:val="nil"/>
              <w:left w:val="nil"/>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4</w:t>
            </w:r>
          </w:p>
        </w:tc>
        <w:tc>
          <w:tcPr>
            <w:tcW w:w="1417" w:type="dxa"/>
            <w:tcBorders>
              <w:top w:val="nil"/>
              <w:left w:val="nil"/>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5</w:t>
            </w:r>
          </w:p>
        </w:tc>
        <w:tc>
          <w:tcPr>
            <w:tcW w:w="1418" w:type="dxa"/>
            <w:tcBorders>
              <w:top w:val="nil"/>
              <w:left w:val="nil"/>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6</w:t>
            </w:r>
          </w:p>
        </w:tc>
        <w:tc>
          <w:tcPr>
            <w:tcW w:w="1381" w:type="dxa"/>
            <w:tcBorders>
              <w:top w:val="nil"/>
              <w:left w:val="nil"/>
              <w:bottom w:val="nil"/>
              <w:right w:val="single" w:sz="4" w:space="0" w:color="auto"/>
            </w:tcBorders>
            <w:shd w:val="clear" w:color="auto" w:fill="FFFFFF"/>
            <w:noWrap/>
            <w:vAlign w:val="center"/>
            <w:hideMark/>
          </w:tcPr>
          <w:p w:rsidR="00EA621D" w:rsidRPr="00EA621D" w:rsidRDefault="00EA621D" w:rsidP="00EA621D">
            <w:pPr>
              <w:suppressAutoHyphens w:val="0"/>
            </w:pPr>
            <w:r w:rsidRPr="00EA621D">
              <w:t>7</w:t>
            </w:r>
          </w:p>
        </w:tc>
        <w:tc>
          <w:tcPr>
            <w:tcW w:w="1496" w:type="dxa"/>
            <w:tcBorders>
              <w:top w:val="nil"/>
              <w:left w:val="nil"/>
              <w:bottom w:val="nil"/>
              <w:right w:val="single" w:sz="4" w:space="0" w:color="auto"/>
            </w:tcBorders>
            <w:shd w:val="clear" w:color="auto" w:fill="FFFFFF"/>
            <w:noWrap/>
            <w:vAlign w:val="center"/>
            <w:hideMark/>
          </w:tcPr>
          <w:p w:rsidR="00EA621D" w:rsidRPr="00EA621D" w:rsidRDefault="00EA621D" w:rsidP="00EA621D">
            <w:pPr>
              <w:suppressAutoHyphens w:val="0"/>
            </w:pPr>
            <w:r w:rsidRPr="00EA621D">
              <w:t>8</w:t>
            </w:r>
          </w:p>
        </w:tc>
      </w:tr>
      <w:tr w:rsidR="00EA621D" w:rsidRPr="00EA621D" w:rsidTr="000A5E1E">
        <w:trPr>
          <w:trHeight w:val="255"/>
        </w:trPr>
        <w:tc>
          <w:tcPr>
            <w:tcW w:w="15060" w:type="dxa"/>
            <w:gridSpan w:val="12"/>
            <w:tcBorders>
              <w:top w:val="single" w:sz="4" w:space="0" w:color="auto"/>
              <w:left w:val="single" w:sz="4" w:space="0" w:color="auto"/>
              <w:bottom w:val="single" w:sz="4" w:space="0" w:color="auto"/>
              <w:right w:val="single" w:sz="4" w:space="0" w:color="auto"/>
            </w:tcBorders>
            <w:shd w:val="clear" w:color="auto" w:fill="auto"/>
          </w:tcPr>
          <w:p w:rsidR="00EA621D" w:rsidRPr="00EA621D" w:rsidRDefault="00EA621D" w:rsidP="00EA621D">
            <w:pPr>
              <w:suppressAutoHyphens w:val="0"/>
              <w:rPr>
                <w:b/>
                <w:bCs/>
              </w:rPr>
            </w:pPr>
            <w:r w:rsidRPr="00EA621D">
              <w:rPr>
                <w:b/>
                <w:bCs/>
              </w:rPr>
              <w:t>Глава 2.Основные объекты  строительства, реконструкции, капитального ремонта</w:t>
            </w:r>
          </w:p>
        </w:tc>
      </w:tr>
      <w:tr w:rsidR="00EA621D" w:rsidRPr="00EA621D" w:rsidTr="000A5E1E">
        <w:trPr>
          <w:trHeight w:val="81"/>
        </w:trPr>
        <w:tc>
          <w:tcPr>
            <w:tcW w:w="519" w:type="dxa"/>
            <w:gridSpan w:val="2"/>
            <w:tcBorders>
              <w:top w:val="nil"/>
              <w:left w:val="single" w:sz="4" w:space="0" w:color="auto"/>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1</w:t>
            </w:r>
          </w:p>
        </w:tc>
        <w:tc>
          <w:tcPr>
            <w:tcW w:w="2020" w:type="dxa"/>
            <w:gridSpan w:val="3"/>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ОС-02-01</w:t>
            </w:r>
          </w:p>
        </w:tc>
        <w:tc>
          <w:tcPr>
            <w:tcW w:w="4859" w:type="dxa"/>
            <w:gridSpan w:val="2"/>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 xml:space="preserve">Капитальный ремонт и модернизация </w:t>
            </w:r>
          </w:p>
          <w:p w:rsidR="00EA621D" w:rsidRPr="00EA621D" w:rsidRDefault="00EA621D" w:rsidP="00EA621D">
            <w:pPr>
              <w:suppressAutoHyphens w:val="0"/>
            </w:pPr>
            <w:r w:rsidRPr="00EA621D">
              <w:t>оборудования   пищеблока МБОУ «Урожайновская средняя школа» Советского района Республики Крым</w:t>
            </w:r>
          </w:p>
        </w:tc>
        <w:tc>
          <w:tcPr>
            <w:tcW w:w="1950"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3 347,65</w:t>
            </w:r>
          </w:p>
        </w:tc>
        <w:tc>
          <w:tcPr>
            <w:tcW w:w="1417"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1 113,79 </w:t>
            </w:r>
          </w:p>
        </w:tc>
        <w:tc>
          <w:tcPr>
            <w:tcW w:w="1418"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631,08 </w:t>
            </w:r>
          </w:p>
        </w:tc>
        <w:tc>
          <w:tcPr>
            <w:tcW w:w="1381" w:type="dxa"/>
            <w:tcBorders>
              <w:top w:val="nil"/>
              <w:left w:val="nil"/>
              <w:bottom w:val="single" w:sz="4" w:space="0" w:color="auto"/>
              <w:right w:val="single" w:sz="4" w:space="0" w:color="auto"/>
            </w:tcBorders>
            <w:shd w:val="clear" w:color="auto" w:fill="FFFFFF"/>
            <w:noWrap/>
            <w:hideMark/>
          </w:tcPr>
          <w:p w:rsidR="00EA621D" w:rsidRPr="00EA621D" w:rsidRDefault="00EA621D" w:rsidP="00EA621D">
            <w:pPr>
              <w:suppressAutoHyphens w:val="0"/>
            </w:pPr>
            <w:r w:rsidRPr="00EA621D">
              <w:t> </w:t>
            </w:r>
          </w:p>
        </w:tc>
        <w:tc>
          <w:tcPr>
            <w:tcW w:w="1496" w:type="dxa"/>
            <w:tcBorders>
              <w:top w:val="nil"/>
              <w:left w:val="nil"/>
              <w:bottom w:val="single" w:sz="4" w:space="0" w:color="auto"/>
              <w:right w:val="single" w:sz="4" w:space="0" w:color="auto"/>
            </w:tcBorders>
            <w:shd w:val="clear" w:color="auto" w:fill="FFFFFF"/>
            <w:hideMark/>
          </w:tcPr>
          <w:p w:rsidR="00EA621D" w:rsidRPr="00EA621D" w:rsidRDefault="00EA621D" w:rsidP="00EA621D">
            <w:pPr>
              <w:suppressAutoHyphens w:val="0"/>
            </w:pPr>
            <w:r w:rsidRPr="00EA621D">
              <w:t>5 092,52</w:t>
            </w:r>
          </w:p>
        </w:tc>
      </w:tr>
      <w:tr w:rsidR="00EA621D" w:rsidRPr="00EA621D" w:rsidTr="000A5E1E">
        <w:trPr>
          <w:trHeight w:val="81"/>
        </w:trPr>
        <w:tc>
          <w:tcPr>
            <w:tcW w:w="519" w:type="dxa"/>
            <w:gridSpan w:val="2"/>
            <w:tcBorders>
              <w:top w:val="nil"/>
              <w:left w:val="single" w:sz="4" w:space="0" w:color="auto"/>
              <w:bottom w:val="single" w:sz="4" w:space="0" w:color="auto"/>
              <w:right w:val="single" w:sz="4" w:space="0" w:color="auto"/>
            </w:tcBorders>
            <w:shd w:val="clear" w:color="auto" w:fill="auto"/>
          </w:tcPr>
          <w:p w:rsidR="00EA621D" w:rsidRPr="00EA621D" w:rsidRDefault="00EA621D" w:rsidP="00EA621D">
            <w:pPr>
              <w:suppressAutoHyphens w:val="0"/>
            </w:pPr>
          </w:p>
        </w:tc>
        <w:tc>
          <w:tcPr>
            <w:tcW w:w="6879" w:type="dxa"/>
            <w:gridSpan w:val="5"/>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rPr>
                <w:b/>
              </w:rPr>
            </w:pPr>
            <w:r w:rsidRPr="00EA621D">
              <w:rPr>
                <w:b/>
              </w:rPr>
              <w:t>Итого по Главе 2.»Основные объекты строительства, реконструкции, капитильного ремонта»</w:t>
            </w:r>
          </w:p>
        </w:tc>
        <w:tc>
          <w:tcPr>
            <w:tcW w:w="1950"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3 347,65</w:t>
            </w:r>
          </w:p>
        </w:tc>
        <w:tc>
          <w:tcPr>
            <w:tcW w:w="1417"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1 113,79</w:t>
            </w:r>
          </w:p>
        </w:tc>
        <w:tc>
          <w:tcPr>
            <w:tcW w:w="1418"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631,08</w:t>
            </w:r>
          </w:p>
        </w:tc>
        <w:tc>
          <w:tcPr>
            <w:tcW w:w="1381" w:type="dxa"/>
            <w:tcBorders>
              <w:top w:val="nil"/>
              <w:left w:val="nil"/>
              <w:bottom w:val="single" w:sz="4" w:space="0" w:color="auto"/>
              <w:right w:val="single" w:sz="4" w:space="0" w:color="auto"/>
            </w:tcBorders>
            <w:shd w:val="clear" w:color="auto" w:fill="FFFFFF"/>
            <w:noWrap/>
          </w:tcPr>
          <w:p w:rsidR="00EA621D" w:rsidRPr="00EA621D" w:rsidRDefault="00EA621D"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EA621D" w:rsidRPr="00EA621D" w:rsidRDefault="00EA621D" w:rsidP="00EA621D">
            <w:pPr>
              <w:suppressAutoHyphens w:val="0"/>
            </w:pPr>
            <w:r w:rsidRPr="00EA621D">
              <w:t>5 092,52</w:t>
            </w:r>
          </w:p>
        </w:tc>
      </w:tr>
      <w:tr w:rsidR="00EA621D" w:rsidRPr="00EA621D" w:rsidTr="000A5E1E">
        <w:trPr>
          <w:trHeight w:val="81"/>
        </w:trPr>
        <w:tc>
          <w:tcPr>
            <w:tcW w:w="15060" w:type="dxa"/>
            <w:gridSpan w:val="12"/>
            <w:tcBorders>
              <w:top w:val="nil"/>
              <w:left w:val="single" w:sz="4" w:space="0" w:color="auto"/>
              <w:bottom w:val="single" w:sz="4" w:space="0" w:color="auto"/>
              <w:right w:val="single" w:sz="4" w:space="0" w:color="auto"/>
            </w:tcBorders>
            <w:shd w:val="clear" w:color="auto" w:fill="auto"/>
          </w:tcPr>
          <w:p w:rsidR="00EA621D" w:rsidRPr="00EA621D" w:rsidRDefault="00EA621D" w:rsidP="00EA621D">
            <w:pPr>
              <w:suppressAutoHyphens w:val="0"/>
            </w:pPr>
            <w:r w:rsidRPr="00EA621D">
              <w:rPr>
                <w:b/>
                <w:bCs/>
              </w:rPr>
              <w:t>Глава 7. Благоустройство и озеленение территории</w:t>
            </w:r>
          </w:p>
        </w:tc>
      </w:tr>
      <w:tr w:rsidR="00EA621D" w:rsidRPr="00EA621D" w:rsidTr="000A5E1E">
        <w:trPr>
          <w:trHeight w:val="255"/>
        </w:trPr>
        <w:tc>
          <w:tcPr>
            <w:tcW w:w="519" w:type="dxa"/>
            <w:gridSpan w:val="2"/>
            <w:tcBorders>
              <w:top w:val="nil"/>
              <w:left w:val="single" w:sz="4" w:space="0" w:color="auto"/>
              <w:bottom w:val="single" w:sz="4" w:space="0" w:color="auto"/>
              <w:right w:val="single" w:sz="4" w:space="0" w:color="auto"/>
            </w:tcBorders>
            <w:shd w:val="clear" w:color="auto" w:fill="auto"/>
            <w:noWrap/>
            <w:hideMark/>
          </w:tcPr>
          <w:p w:rsidR="00EA621D" w:rsidRPr="00EA621D" w:rsidRDefault="00EA621D" w:rsidP="00EA621D">
            <w:pPr>
              <w:suppressAutoHyphens w:val="0"/>
            </w:pPr>
            <w:r w:rsidRPr="00EA621D">
              <w:t> </w:t>
            </w:r>
          </w:p>
        </w:tc>
        <w:tc>
          <w:tcPr>
            <w:tcW w:w="6879" w:type="dxa"/>
            <w:gridSpan w:val="5"/>
            <w:tcBorders>
              <w:top w:val="single" w:sz="4" w:space="0" w:color="auto"/>
              <w:left w:val="nil"/>
              <w:bottom w:val="single" w:sz="4" w:space="0" w:color="auto"/>
              <w:right w:val="single" w:sz="4" w:space="0" w:color="auto"/>
            </w:tcBorders>
            <w:shd w:val="clear" w:color="auto" w:fill="auto"/>
            <w:hideMark/>
          </w:tcPr>
          <w:p w:rsidR="00EA621D" w:rsidRPr="00EA621D" w:rsidRDefault="00EA621D" w:rsidP="00EA621D">
            <w:pPr>
              <w:suppressAutoHyphens w:val="0"/>
              <w:rPr>
                <w:b/>
                <w:bCs/>
              </w:rPr>
            </w:pPr>
            <w:r w:rsidRPr="00EA621D">
              <w:rPr>
                <w:b/>
                <w:bCs/>
              </w:rPr>
              <w:t xml:space="preserve">                                                   </w:t>
            </w:r>
            <w:r>
              <w:rPr>
                <w:b/>
                <w:bCs/>
              </w:rPr>
              <w:t xml:space="preserve">                     </w:t>
            </w:r>
            <w:r w:rsidRPr="00EA621D">
              <w:rPr>
                <w:b/>
                <w:bCs/>
              </w:rPr>
              <w:t>Итого по Главам 1-7</w:t>
            </w:r>
          </w:p>
        </w:tc>
        <w:tc>
          <w:tcPr>
            <w:tcW w:w="1950"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3 347,65</w:t>
            </w:r>
          </w:p>
        </w:tc>
        <w:tc>
          <w:tcPr>
            <w:tcW w:w="1417"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1 113,79</w:t>
            </w:r>
          </w:p>
        </w:tc>
        <w:tc>
          <w:tcPr>
            <w:tcW w:w="1418"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631,08</w:t>
            </w:r>
          </w:p>
        </w:tc>
        <w:tc>
          <w:tcPr>
            <w:tcW w:w="1381" w:type="dxa"/>
            <w:tcBorders>
              <w:top w:val="nil"/>
              <w:left w:val="nil"/>
              <w:bottom w:val="single" w:sz="4" w:space="0" w:color="auto"/>
              <w:right w:val="single" w:sz="4" w:space="0" w:color="auto"/>
            </w:tcBorders>
            <w:shd w:val="clear" w:color="auto" w:fill="FFFFFF"/>
            <w:noWrap/>
          </w:tcPr>
          <w:p w:rsidR="00EA621D" w:rsidRPr="00EA621D" w:rsidRDefault="00EA621D"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EA621D" w:rsidRPr="00EA621D" w:rsidRDefault="00EA621D" w:rsidP="00EA621D">
            <w:pPr>
              <w:suppressAutoHyphens w:val="0"/>
            </w:pPr>
            <w:r w:rsidRPr="00EA621D">
              <w:t>5 092,52</w:t>
            </w:r>
          </w:p>
        </w:tc>
      </w:tr>
      <w:tr w:rsidR="00EA621D" w:rsidRPr="00EA621D" w:rsidTr="000A5E1E">
        <w:trPr>
          <w:trHeight w:val="255"/>
        </w:trPr>
        <w:tc>
          <w:tcPr>
            <w:tcW w:w="15060" w:type="dxa"/>
            <w:gridSpan w:val="12"/>
            <w:tcBorders>
              <w:top w:val="nil"/>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rPr>
                <w:b/>
              </w:rPr>
            </w:pPr>
            <w:r w:rsidRPr="00EA621D">
              <w:rPr>
                <w:b/>
              </w:rPr>
              <w:t>Глава 8.Временные здания и сооружения</w:t>
            </w:r>
          </w:p>
        </w:tc>
      </w:tr>
      <w:tr w:rsidR="00EA621D" w:rsidRPr="00EA621D" w:rsidTr="000A5E1E">
        <w:trPr>
          <w:trHeight w:val="255"/>
        </w:trPr>
        <w:tc>
          <w:tcPr>
            <w:tcW w:w="519" w:type="dxa"/>
            <w:gridSpan w:val="2"/>
            <w:tcBorders>
              <w:top w:val="nil"/>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bCs/>
              </w:rPr>
            </w:pPr>
            <w:r w:rsidRPr="00EA621D">
              <w:rPr>
                <w:b/>
                <w:bCs/>
              </w:rPr>
              <w:t xml:space="preserve">                                                  </w:t>
            </w:r>
            <w:r>
              <w:rPr>
                <w:b/>
                <w:bCs/>
              </w:rPr>
              <w:t xml:space="preserve">                      </w:t>
            </w:r>
            <w:r w:rsidRPr="00EA621D">
              <w:rPr>
                <w:b/>
                <w:bCs/>
              </w:rPr>
              <w:t xml:space="preserve"> Итого по Главам 1-8</w:t>
            </w:r>
          </w:p>
        </w:tc>
        <w:tc>
          <w:tcPr>
            <w:tcW w:w="1950"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3 347,65</w:t>
            </w:r>
          </w:p>
        </w:tc>
        <w:tc>
          <w:tcPr>
            <w:tcW w:w="1417"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1 113,79</w:t>
            </w:r>
          </w:p>
        </w:tc>
        <w:tc>
          <w:tcPr>
            <w:tcW w:w="1418"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631,08</w:t>
            </w:r>
          </w:p>
        </w:tc>
        <w:tc>
          <w:tcPr>
            <w:tcW w:w="1381" w:type="dxa"/>
            <w:tcBorders>
              <w:top w:val="nil"/>
              <w:left w:val="nil"/>
              <w:bottom w:val="single" w:sz="4" w:space="0" w:color="auto"/>
              <w:right w:val="single" w:sz="4" w:space="0" w:color="auto"/>
            </w:tcBorders>
            <w:shd w:val="clear" w:color="auto" w:fill="FFFFFF"/>
            <w:noWrap/>
          </w:tcPr>
          <w:p w:rsidR="00EA621D" w:rsidRPr="00EA621D" w:rsidRDefault="00EA621D"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EA621D" w:rsidRPr="00EA621D" w:rsidRDefault="00EA621D" w:rsidP="00EA621D">
            <w:pPr>
              <w:suppressAutoHyphens w:val="0"/>
            </w:pPr>
            <w:r w:rsidRPr="00EA621D">
              <w:t>5 092,52</w:t>
            </w:r>
          </w:p>
        </w:tc>
      </w:tr>
      <w:tr w:rsidR="00EA621D" w:rsidRPr="00EA621D" w:rsidTr="000A5E1E">
        <w:trPr>
          <w:trHeight w:val="255"/>
        </w:trPr>
        <w:tc>
          <w:tcPr>
            <w:tcW w:w="15060" w:type="dxa"/>
            <w:gridSpan w:val="12"/>
            <w:tcBorders>
              <w:top w:val="nil"/>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rPr>
                <w:b/>
              </w:rPr>
            </w:pPr>
            <w:r w:rsidRPr="00EA621D">
              <w:rPr>
                <w:b/>
              </w:rPr>
              <w:t>Глава 9. Прочие работы и затраты</w:t>
            </w:r>
          </w:p>
        </w:tc>
      </w:tr>
      <w:tr w:rsidR="00EA621D" w:rsidRPr="00EA621D" w:rsidTr="000A5E1E">
        <w:trPr>
          <w:trHeight w:val="255"/>
        </w:trPr>
        <w:tc>
          <w:tcPr>
            <w:tcW w:w="519" w:type="dxa"/>
            <w:gridSpan w:val="2"/>
            <w:tcBorders>
              <w:top w:val="nil"/>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bCs/>
              </w:rPr>
            </w:pPr>
            <w:r w:rsidRPr="00EA621D">
              <w:rPr>
                <w:b/>
                <w:bCs/>
              </w:rPr>
              <w:t xml:space="preserve">                                                  </w:t>
            </w:r>
            <w:r>
              <w:rPr>
                <w:b/>
                <w:bCs/>
              </w:rPr>
              <w:t xml:space="preserve">                      </w:t>
            </w:r>
            <w:r w:rsidRPr="00EA621D">
              <w:rPr>
                <w:b/>
                <w:bCs/>
              </w:rPr>
              <w:t xml:space="preserve"> Итого по Главам 1-9</w:t>
            </w:r>
          </w:p>
        </w:tc>
        <w:tc>
          <w:tcPr>
            <w:tcW w:w="1950"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3 347,65</w:t>
            </w:r>
          </w:p>
        </w:tc>
        <w:tc>
          <w:tcPr>
            <w:tcW w:w="1417"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1 113,79</w:t>
            </w:r>
          </w:p>
        </w:tc>
        <w:tc>
          <w:tcPr>
            <w:tcW w:w="1418"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631,08</w:t>
            </w:r>
          </w:p>
        </w:tc>
        <w:tc>
          <w:tcPr>
            <w:tcW w:w="1381" w:type="dxa"/>
            <w:tcBorders>
              <w:top w:val="nil"/>
              <w:left w:val="nil"/>
              <w:bottom w:val="single" w:sz="4" w:space="0" w:color="auto"/>
              <w:right w:val="single" w:sz="4" w:space="0" w:color="auto"/>
            </w:tcBorders>
            <w:shd w:val="clear" w:color="auto" w:fill="FFFFFF"/>
            <w:noWrap/>
          </w:tcPr>
          <w:p w:rsidR="00EA621D" w:rsidRPr="00EA621D" w:rsidRDefault="00EA621D"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EA621D" w:rsidRPr="00EA621D" w:rsidRDefault="00EA621D" w:rsidP="00EA621D">
            <w:pPr>
              <w:suppressAutoHyphens w:val="0"/>
            </w:pPr>
            <w:r w:rsidRPr="00EA621D">
              <w:t>5 092,52</w:t>
            </w:r>
          </w:p>
        </w:tc>
      </w:tr>
      <w:tr w:rsidR="00EA621D" w:rsidRPr="00EA621D" w:rsidTr="000A5E1E">
        <w:trPr>
          <w:trHeight w:val="255"/>
        </w:trPr>
        <w:tc>
          <w:tcPr>
            <w:tcW w:w="519" w:type="dxa"/>
            <w:gridSpan w:val="2"/>
            <w:tcBorders>
              <w:top w:val="nil"/>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bCs/>
              </w:rPr>
            </w:pPr>
          </w:p>
        </w:tc>
        <w:tc>
          <w:tcPr>
            <w:tcW w:w="1950"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417"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418"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381" w:type="dxa"/>
            <w:tcBorders>
              <w:top w:val="nil"/>
              <w:left w:val="nil"/>
              <w:bottom w:val="single" w:sz="4" w:space="0" w:color="auto"/>
              <w:right w:val="single" w:sz="4" w:space="0" w:color="auto"/>
            </w:tcBorders>
            <w:shd w:val="clear" w:color="auto" w:fill="FFFFFF"/>
            <w:noWrap/>
          </w:tcPr>
          <w:p w:rsidR="00EA621D" w:rsidRPr="00EA621D" w:rsidRDefault="00EA621D" w:rsidP="00EA621D">
            <w:pPr>
              <w:suppressAutoHyphens w:val="0"/>
              <w:rPr>
                <w:b/>
              </w:rPr>
            </w:pPr>
          </w:p>
        </w:tc>
        <w:tc>
          <w:tcPr>
            <w:tcW w:w="1496" w:type="dxa"/>
            <w:tcBorders>
              <w:top w:val="nil"/>
              <w:left w:val="nil"/>
              <w:bottom w:val="single" w:sz="4" w:space="0" w:color="auto"/>
              <w:right w:val="single" w:sz="4" w:space="0" w:color="auto"/>
            </w:tcBorders>
            <w:shd w:val="clear" w:color="auto" w:fill="FFFFFF"/>
          </w:tcPr>
          <w:p w:rsidR="00EA621D" w:rsidRPr="00EA621D" w:rsidRDefault="00EA621D" w:rsidP="00EA621D">
            <w:pPr>
              <w:suppressAutoHyphens w:val="0"/>
              <w:rPr>
                <w:b/>
              </w:rPr>
            </w:pPr>
          </w:p>
        </w:tc>
      </w:tr>
      <w:tr w:rsidR="00EA621D" w:rsidRPr="00EA621D" w:rsidTr="000A5E1E">
        <w:trPr>
          <w:trHeight w:val="1033"/>
        </w:trPr>
        <w:tc>
          <w:tcPr>
            <w:tcW w:w="15060" w:type="dxa"/>
            <w:gridSpan w:val="12"/>
            <w:tcBorders>
              <w:top w:val="nil"/>
              <w:left w:val="single" w:sz="4" w:space="0" w:color="auto"/>
              <w:bottom w:val="single" w:sz="4" w:space="0" w:color="auto"/>
              <w:right w:val="single" w:sz="4" w:space="0" w:color="auto"/>
            </w:tcBorders>
            <w:shd w:val="clear" w:color="auto" w:fill="auto"/>
            <w:noWrap/>
            <w:hideMark/>
          </w:tcPr>
          <w:p w:rsidR="00EA621D" w:rsidRPr="00EA621D" w:rsidRDefault="00EA621D" w:rsidP="00EA621D">
            <w:pPr>
              <w:suppressAutoHyphens w:val="0"/>
              <w:rPr>
                <w:b/>
              </w:rPr>
            </w:pPr>
            <w:r w:rsidRPr="00EA621D">
              <w:rPr>
                <w:b/>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 </w:t>
            </w:r>
          </w:p>
        </w:tc>
      </w:tr>
      <w:tr w:rsidR="00EA621D" w:rsidRPr="00EA621D" w:rsidTr="000A5E1E">
        <w:trPr>
          <w:trHeight w:val="299"/>
        </w:trPr>
        <w:tc>
          <w:tcPr>
            <w:tcW w:w="479" w:type="dxa"/>
            <w:tcBorders>
              <w:top w:val="single" w:sz="4" w:space="0" w:color="auto"/>
              <w:left w:val="single" w:sz="4" w:space="0" w:color="auto"/>
              <w:bottom w:val="single" w:sz="4" w:space="0" w:color="auto"/>
              <w:right w:val="single" w:sz="4" w:space="0" w:color="auto"/>
            </w:tcBorders>
            <w:shd w:val="clear" w:color="auto" w:fill="auto"/>
            <w:hideMark/>
          </w:tcPr>
          <w:p w:rsidR="00EA621D" w:rsidRPr="00EA621D" w:rsidRDefault="00EA621D" w:rsidP="00EA621D">
            <w:pPr>
              <w:suppressAutoHyphens w:val="0"/>
            </w:pPr>
          </w:p>
        </w:tc>
        <w:tc>
          <w:tcPr>
            <w:tcW w:w="2009" w:type="dxa"/>
            <w:gridSpan w:val="3"/>
            <w:tcBorders>
              <w:top w:val="single" w:sz="4" w:space="0" w:color="auto"/>
              <w:left w:val="single" w:sz="4" w:space="0" w:color="auto"/>
              <w:bottom w:val="single" w:sz="4" w:space="0" w:color="auto"/>
              <w:right w:val="single" w:sz="4" w:space="0" w:color="auto"/>
            </w:tcBorders>
            <w:shd w:val="clear" w:color="auto" w:fill="auto"/>
          </w:tcPr>
          <w:p w:rsidR="00EA621D" w:rsidRPr="00EA621D" w:rsidRDefault="00EA621D" w:rsidP="00EA621D">
            <w:pPr>
              <w:suppressAutoHyphens w:val="0"/>
              <w:rPr>
                <w:b/>
                <w:bCs/>
              </w:rPr>
            </w:pPr>
          </w:p>
        </w:tc>
        <w:tc>
          <w:tcPr>
            <w:tcW w:w="4889" w:type="dxa"/>
            <w:gridSpan w:val="2"/>
            <w:tcBorders>
              <w:top w:val="single" w:sz="4" w:space="0" w:color="auto"/>
              <w:left w:val="single" w:sz="4" w:space="0" w:color="auto"/>
              <w:bottom w:val="single" w:sz="4" w:space="0" w:color="auto"/>
              <w:right w:val="single" w:sz="4" w:space="0" w:color="auto"/>
            </w:tcBorders>
            <w:shd w:val="clear" w:color="auto" w:fill="auto"/>
            <w:hideMark/>
          </w:tcPr>
          <w:p w:rsidR="00EA621D" w:rsidRPr="00EA621D" w:rsidRDefault="00EA621D" w:rsidP="00EA621D">
            <w:pPr>
              <w:suppressAutoHyphens w:val="0"/>
              <w:rPr>
                <w:b/>
                <w:bCs/>
              </w:rPr>
            </w:pPr>
            <w:r>
              <w:rPr>
                <w:b/>
                <w:bCs/>
              </w:rPr>
              <w:t xml:space="preserve">                                      </w:t>
            </w:r>
            <w:r w:rsidRPr="00EA621D">
              <w:rPr>
                <w:b/>
                <w:bCs/>
              </w:rPr>
              <w:t>Итого по Главам 1-12</w:t>
            </w:r>
          </w:p>
        </w:tc>
        <w:tc>
          <w:tcPr>
            <w:tcW w:w="1971" w:type="dxa"/>
            <w:gridSpan w:val="2"/>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3 347,65</w:t>
            </w:r>
          </w:p>
        </w:tc>
        <w:tc>
          <w:tcPr>
            <w:tcW w:w="1417"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1 113,79</w:t>
            </w:r>
          </w:p>
        </w:tc>
        <w:tc>
          <w:tcPr>
            <w:tcW w:w="1418"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631,08</w:t>
            </w:r>
          </w:p>
        </w:tc>
        <w:tc>
          <w:tcPr>
            <w:tcW w:w="1381" w:type="dxa"/>
            <w:tcBorders>
              <w:top w:val="nil"/>
              <w:left w:val="nil"/>
              <w:bottom w:val="single" w:sz="4" w:space="0" w:color="auto"/>
              <w:right w:val="single" w:sz="4" w:space="0" w:color="auto"/>
            </w:tcBorders>
            <w:shd w:val="clear" w:color="auto" w:fill="FFFFFF"/>
          </w:tcPr>
          <w:p w:rsidR="00EA621D" w:rsidRPr="00EA621D" w:rsidRDefault="00EA621D"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EA621D" w:rsidRPr="00EA621D" w:rsidRDefault="00EA621D" w:rsidP="00EA621D">
            <w:pPr>
              <w:suppressAutoHyphens w:val="0"/>
            </w:pPr>
            <w:r w:rsidRPr="00EA621D">
              <w:t>5 092,52</w:t>
            </w:r>
          </w:p>
        </w:tc>
      </w:tr>
      <w:tr w:rsidR="00EA621D" w:rsidRPr="00EA621D" w:rsidTr="000A5E1E">
        <w:trPr>
          <w:trHeight w:val="299"/>
        </w:trPr>
        <w:tc>
          <w:tcPr>
            <w:tcW w:w="15060" w:type="dxa"/>
            <w:gridSpan w:val="12"/>
            <w:tcBorders>
              <w:top w:val="single" w:sz="4" w:space="0" w:color="auto"/>
              <w:left w:val="single" w:sz="4" w:space="0" w:color="auto"/>
              <w:bottom w:val="single" w:sz="4" w:space="0" w:color="auto"/>
              <w:right w:val="single" w:sz="4" w:space="0" w:color="auto"/>
            </w:tcBorders>
            <w:shd w:val="clear" w:color="auto" w:fill="auto"/>
          </w:tcPr>
          <w:p w:rsidR="00EA621D" w:rsidRPr="00EA621D" w:rsidRDefault="00EA621D" w:rsidP="00EA621D">
            <w:pPr>
              <w:suppressAutoHyphens w:val="0"/>
              <w:rPr>
                <w:b/>
              </w:rPr>
            </w:pPr>
            <w:r w:rsidRPr="00EA621D">
              <w:rPr>
                <w:b/>
              </w:rPr>
              <w:t>Непредвиденные затраты</w:t>
            </w:r>
          </w:p>
        </w:tc>
      </w:tr>
      <w:tr w:rsidR="00EA621D" w:rsidRPr="00EA621D" w:rsidTr="000A5E1E">
        <w:trPr>
          <w:trHeight w:val="299"/>
        </w:trPr>
        <w:tc>
          <w:tcPr>
            <w:tcW w:w="479" w:type="dxa"/>
            <w:tcBorders>
              <w:top w:val="single" w:sz="4" w:space="0" w:color="auto"/>
              <w:left w:val="single" w:sz="4" w:space="0" w:color="auto"/>
              <w:bottom w:val="single" w:sz="4" w:space="0" w:color="auto"/>
              <w:right w:val="single" w:sz="4" w:space="0" w:color="auto"/>
            </w:tcBorders>
            <w:shd w:val="clear" w:color="auto" w:fill="auto"/>
          </w:tcPr>
          <w:p w:rsidR="00EA621D" w:rsidRPr="00EA621D" w:rsidRDefault="00EA621D" w:rsidP="00EA621D">
            <w:pPr>
              <w:suppressAutoHyphens w:val="0"/>
            </w:pPr>
          </w:p>
        </w:tc>
        <w:tc>
          <w:tcPr>
            <w:tcW w:w="6898" w:type="dxa"/>
            <w:gridSpan w:val="5"/>
            <w:tcBorders>
              <w:top w:val="single" w:sz="4" w:space="0" w:color="auto"/>
              <w:left w:val="single" w:sz="4" w:space="0" w:color="auto"/>
              <w:bottom w:val="single" w:sz="4" w:space="0" w:color="auto"/>
              <w:right w:val="single" w:sz="4" w:space="0" w:color="auto"/>
            </w:tcBorders>
            <w:shd w:val="clear" w:color="auto" w:fill="auto"/>
          </w:tcPr>
          <w:p w:rsidR="00EA621D" w:rsidRPr="00EA621D" w:rsidRDefault="00D03283" w:rsidP="00EA621D">
            <w:pPr>
              <w:suppressAutoHyphens w:val="0"/>
              <w:rPr>
                <w:b/>
                <w:bCs/>
              </w:rPr>
            </w:pPr>
            <w:r>
              <w:rPr>
                <w:b/>
                <w:bCs/>
              </w:rPr>
              <w:t xml:space="preserve">                                </w:t>
            </w:r>
            <w:r w:rsidR="00EA621D" w:rsidRPr="00EA621D">
              <w:rPr>
                <w:b/>
                <w:bCs/>
              </w:rPr>
              <w:t xml:space="preserve">Итого с учетом «Непредвиденные затраты» </w:t>
            </w:r>
          </w:p>
        </w:tc>
        <w:tc>
          <w:tcPr>
            <w:tcW w:w="1971" w:type="dxa"/>
            <w:gridSpan w:val="2"/>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3 347,65</w:t>
            </w:r>
          </w:p>
        </w:tc>
        <w:tc>
          <w:tcPr>
            <w:tcW w:w="1417"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1 113,79</w:t>
            </w:r>
          </w:p>
        </w:tc>
        <w:tc>
          <w:tcPr>
            <w:tcW w:w="1418" w:type="dxa"/>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r w:rsidRPr="00EA621D">
              <w:t>631,08</w:t>
            </w:r>
          </w:p>
        </w:tc>
        <w:tc>
          <w:tcPr>
            <w:tcW w:w="1381" w:type="dxa"/>
            <w:tcBorders>
              <w:top w:val="nil"/>
              <w:left w:val="nil"/>
              <w:bottom w:val="single" w:sz="4" w:space="0" w:color="auto"/>
              <w:right w:val="single" w:sz="4" w:space="0" w:color="auto"/>
            </w:tcBorders>
            <w:shd w:val="clear" w:color="auto" w:fill="FFFFFF"/>
          </w:tcPr>
          <w:p w:rsidR="00EA621D" w:rsidRPr="00EA621D" w:rsidRDefault="00EA621D"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EA621D" w:rsidRPr="00EA621D" w:rsidRDefault="00EA621D" w:rsidP="00EA621D">
            <w:pPr>
              <w:suppressAutoHyphens w:val="0"/>
            </w:pPr>
            <w:r w:rsidRPr="00EA621D">
              <w:t>5 092,52</w:t>
            </w:r>
          </w:p>
        </w:tc>
      </w:tr>
      <w:tr w:rsidR="00EA621D" w:rsidRPr="00EA621D" w:rsidTr="000A5E1E">
        <w:trPr>
          <w:trHeight w:val="255"/>
        </w:trPr>
        <w:tc>
          <w:tcPr>
            <w:tcW w:w="15060" w:type="dxa"/>
            <w:gridSpan w:val="12"/>
            <w:tcBorders>
              <w:top w:val="single" w:sz="4" w:space="0" w:color="auto"/>
              <w:left w:val="single" w:sz="4" w:space="0" w:color="auto"/>
              <w:bottom w:val="single" w:sz="4" w:space="0" w:color="auto"/>
              <w:right w:val="single" w:sz="4" w:space="0" w:color="auto"/>
            </w:tcBorders>
            <w:shd w:val="clear" w:color="auto" w:fill="auto"/>
            <w:hideMark/>
          </w:tcPr>
          <w:p w:rsidR="00EA621D" w:rsidRPr="00EA621D" w:rsidRDefault="00EA621D" w:rsidP="00EA621D">
            <w:pPr>
              <w:suppressAutoHyphens w:val="0"/>
              <w:rPr>
                <w:b/>
                <w:bCs/>
              </w:rPr>
            </w:pPr>
            <w:r w:rsidRPr="00EA621D">
              <w:rPr>
                <w:b/>
                <w:bCs/>
              </w:rPr>
              <w:t>Налоги и обязательные платежи</w:t>
            </w:r>
          </w:p>
        </w:tc>
      </w:tr>
      <w:tr w:rsidR="00EA621D" w:rsidRPr="00EA621D" w:rsidTr="000A5E1E">
        <w:trPr>
          <w:trHeight w:val="765"/>
        </w:trPr>
        <w:tc>
          <w:tcPr>
            <w:tcW w:w="519" w:type="dxa"/>
            <w:gridSpan w:val="2"/>
            <w:tcBorders>
              <w:top w:val="nil"/>
              <w:left w:val="single" w:sz="4" w:space="0" w:color="auto"/>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2</w:t>
            </w:r>
          </w:p>
        </w:tc>
        <w:tc>
          <w:tcPr>
            <w:tcW w:w="2020" w:type="dxa"/>
            <w:gridSpan w:val="3"/>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 303-ФЗ от 03.08.2018,п.п.180,181 Методики №421/пр от 04.08.2020 в редакции №55/пр от 30.01.2024</w:t>
            </w:r>
          </w:p>
        </w:tc>
        <w:tc>
          <w:tcPr>
            <w:tcW w:w="4859" w:type="dxa"/>
            <w:gridSpan w:val="2"/>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Налоги и обязательные платежи</w:t>
            </w:r>
          </w:p>
        </w:tc>
        <w:tc>
          <w:tcPr>
            <w:tcW w:w="1950"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rPr>
                <w:iCs/>
              </w:rPr>
            </w:pPr>
            <w:r w:rsidRPr="00EA621D">
              <w:rPr>
                <w:iCs/>
              </w:rPr>
              <w:t>669,53</w:t>
            </w:r>
          </w:p>
        </w:tc>
        <w:tc>
          <w:tcPr>
            <w:tcW w:w="1417"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222,76</w:t>
            </w:r>
          </w:p>
        </w:tc>
        <w:tc>
          <w:tcPr>
            <w:tcW w:w="1418"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126,22 </w:t>
            </w:r>
          </w:p>
        </w:tc>
        <w:tc>
          <w:tcPr>
            <w:tcW w:w="1381" w:type="dxa"/>
            <w:tcBorders>
              <w:top w:val="nil"/>
              <w:left w:val="nil"/>
              <w:bottom w:val="single" w:sz="4" w:space="0" w:color="auto"/>
              <w:right w:val="single" w:sz="4" w:space="0" w:color="auto"/>
            </w:tcBorders>
            <w:shd w:val="clear" w:color="auto" w:fill="FFFFFF"/>
            <w:hideMark/>
          </w:tcPr>
          <w:p w:rsidR="00EA621D" w:rsidRPr="00EA621D" w:rsidRDefault="00EA621D" w:rsidP="00EA621D">
            <w:pPr>
              <w:suppressAutoHyphens w:val="0"/>
              <w:rPr>
                <w:iCs/>
              </w:rPr>
            </w:pPr>
          </w:p>
        </w:tc>
        <w:tc>
          <w:tcPr>
            <w:tcW w:w="1496" w:type="dxa"/>
            <w:tcBorders>
              <w:top w:val="nil"/>
              <w:left w:val="nil"/>
              <w:bottom w:val="single" w:sz="4" w:space="0" w:color="auto"/>
              <w:right w:val="single" w:sz="4" w:space="0" w:color="auto"/>
            </w:tcBorders>
            <w:shd w:val="clear" w:color="auto" w:fill="FFFFFF"/>
            <w:hideMark/>
          </w:tcPr>
          <w:p w:rsidR="00EA621D" w:rsidRPr="00EA621D" w:rsidRDefault="00EA621D" w:rsidP="00EA621D">
            <w:pPr>
              <w:suppressAutoHyphens w:val="0"/>
            </w:pPr>
            <w:r w:rsidRPr="00EA621D">
              <w:rPr>
                <w:iCs/>
              </w:rPr>
              <w:t>1 018,51</w:t>
            </w:r>
          </w:p>
        </w:tc>
      </w:tr>
      <w:tr w:rsidR="00EA621D" w:rsidRPr="00EA621D" w:rsidTr="000A5E1E">
        <w:trPr>
          <w:trHeight w:val="323"/>
        </w:trPr>
        <w:tc>
          <w:tcPr>
            <w:tcW w:w="519" w:type="dxa"/>
            <w:gridSpan w:val="2"/>
            <w:tcBorders>
              <w:top w:val="nil"/>
              <w:left w:val="single" w:sz="4" w:space="0" w:color="auto"/>
              <w:bottom w:val="single" w:sz="4" w:space="0" w:color="auto"/>
              <w:right w:val="single" w:sz="4" w:space="0" w:color="auto"/>
            </w:tcBorders>
            <w:shd w:val="clear" w:color="auto" w:fill="auto"/>
          </w:tcPr>
          <w:p w:rsidR="00EA621D" w:rsidRPr="00EA621D" w:rsidRDefault="00EA621D" w:rsidP="00EA621D">
            <w:pPr>
              <w:suppressAutoHyphens w:val="0"/>
            </w:pPr>
          </w:p>
        </w:tc>
        <w:tc>
          <w:tcPr>
            <w:tcW w:w="2020" w:type="dxa"/>
            <w:gridSpan w:val="3"/>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p>
        </w:tc>
        <w:tc>
          <w:tcPr>
            <w:tcW w:w="4859" w:type="dxa"/>
            <w:gridSpan w:val="2"/>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pPr>
          </w:p>
        </w:tc>
        <w:tc>
          <w:tcPr>
            <w:tcW w:w="1950"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rPr>
                <w:iCs/>
              </w:rPr>
            </w:pPr>
            <w:r w:rsidRPr="00EA621D">
              <w:rPr>
                <w:iCs/>
              </w:rPr>
              <w:t>20%Г1.С:Г14.С</w:t>
            </w:r>
          </w:p>
        </w:tc>
        <w:tc>
          <w:tcPr>
            <w:tcW w:w="1417"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20%Г1.М:Г14.М</w:t>
            </w:r>
          </w:p>
        </w:tc>
        <w:tc>
          <w:tcPr>
            <w:tcW w:w="1418"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20%Г1.О:Г14.О</w:t>
            </w:r>
          </w:p>
        </w:tc>
        <w:tc>
          <w:tcPr>
            <w:tcW w:w="1381" w:type="dxa"/>
            <w:tcBorders>
              <w:top w:val="nil"/>
              <w:left w:val="nil"/>
              <w:bottom w:val="single" w:sz="4" w:space="0" w:color="auto"/>
              <w:right w:val="single" w:sz="4" w:space="0" w:color="auto"/>
            </w:tcBorders>
            <w:shd w:val="clear" w:color="auto" w:fill="FFFFFF"/>
            <w:hideMark/>
          </w:tcPr>
          <w:p w:rsidR="00EA621D" w:rsidRPr="00EA621D" w:rsidRDefault="00EA621D" w:rsidP="00EA621D">
            <w:pPr>
              <w:suppressAutoHyphens w:val="0"/>
              <w:rPr>
                <w:iCs/>
              </w:rPr>
            </w:pPr>
            <w:r w:rsidRPr="00EA621D">
              <w:t>20%Г1.П:Г14.П</w:t>
            </w:r>
          </w:p>
        </w:tc>
        <w:tc>
          <w:tcPr>
            <w:tcW w:w="1496" w:type="dxa"/>
            <w:tcBorders>
              <w:top w:val="nil"/>
              <w:left w:val="nil"/>
              <w:bottom w:val="single" w:sz="4" w:space="0" w:color="auto"/>
              <w:right w:val="single" w:sz="4" w:space="0" w:color="auto"/>
            </w:tcBorders>
            <w:shd w:val="clear" w:color="auto" w:fill="FFFFFF"/>
          </w:tcPr>
          <w:p w:rsidR="00EA621D" w:rsidRPr="00EA621D" w:rsidRDefault="00EA621D" w:rsidP="00EA621D">
            <w:pPr>
              <w:suppressAutoHyphens w:val="0"/>
            </w:pPr>
          </w:p>
        </w:tc>
      </w:tr>
      <w:tr w:rsidR="00EA621D" w:rsidRPr="00EA621D" w:rsidTr="000A5E1E">
        <w:trPr>
          <w:trHeight w:val="255"/>
        </w:trPr>
        <w:tc>
          <w:tcPr>
            <w:tcW w:w="519" w:type="dxa"/>
            <w:gridSpan w:val="2"/>
            <w:tcBorders>
              <w:top w:val="nil"/>
              <w:left w:val="single" w:sz="4" w:space="0" w:color="auto"/>
              <w:bottom w:val="single" w:sz="4" w:space="0" w:color="auto"/>
              <w:right w:val="single" w:sz="4" w:space="0" w:color="auto"/>
            </w:tcBorders>
            <w:shd w:val="clear" w:color="auto" w:fill="auto"/>
            <w:noWrap/>
            <w:hideMark/>
          </w:tcPr>
          <w:p w:rsidR="00EA621D" w:rsidRPr="00EA621D" w:rsidRDefault="00EA621D" w:rsidP="00EA621D">
            <w:pPr>
              <w:suppressAutoHyphens w:val="0"/>
            </w:pPr>
            <w:r w:rsidRPr="00EA621D">
              <w:t> </w:t>
            </w:r>
          </w:p>
        </w:tc>
        <w:tc>
          <w:tcPr>
            <w:tcW w:w="6879" w:type="dxa"/>
            <w:gridSpan w:val="5"/>
            <w:tcBorders>
              <w:top w:val="single" w:sz="4" w:space="0" w:color="auto"/>
              <w:left w:val="nil"/>
              <w:bottom w:val="single" w:sz="4" w:space="0" w:color="auto"/>
              <w:right w:val="single" w:sz="4" w:space="0" w:color="auto"/>
            </w:tcBorders>
            <w:shd w:val="clear" w:color="auto" w:fill="auto"/>
            <w:hideMark/>
          </w:tcPr>
          <w:p w:rsidR="00EA621D" w:rsidRPr="00EA621D" w:rsidRDefault="00D03283" w:rsidP="00EA621D">
            <w:pPr>
              <w:suppressAutoHyphens w:val="0"/>
              <w:rPr>
                <w:b/>
                <w:bCs/>
              </w:rPr>
            </w:pPr>
            <w:r>
              <w:rPr>
                <w:b/>
                <w:bCs/>
              </w:rPr>
              <w:t xml:space="preserve">                                   </w:t>
            </w:r>
            <w:r w:rsidR="00EA621D" w:rsidRPr="00EA621D">
              <w:rPr>
                <w:b/>
                <w:bCs/>
              </w:rPr>
              <w:t>Итого "Налоги и обязательные платежи"</w:t>
            </w:r>
          </w:p>
        </w:tc>
        <w:tc>
          <w:tcPr>
            <w:tcW w:w="1950"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rPr>
                <w:iCs/>
              </w:rPr>
            </w:pPr>
            <w:r w:rsidRPr="00EA621D">
              <w:rPr>
                <w:iCs/>
              </w:rPr>
              <w:t>669,53</w:t>
            </w:r>
          </w:p>
        </w:tc>
        <w:tc>
          <w:tcPr>
            <w:tcW w:w="1417"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222,76</w:t>
            </w:r>
          </w:p>
        </w:tc>
        <w:tc>
          <w:tcPr>
            <w:tcW w:w="1418" w:type="dxa"/>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126,22 </w:t>
            </w:r>
          </w:p>
        </w:tc>
        <w:tc>
          <w:tcPr>
            <w:tcW w:w="1381" w:type="dxa"/>
            <w:tcBorders>
              <w:top w:val="nil"/>
              <w:left w:val="nil"/>
              <w:bottom w:val="single" w:sz="4" w:space="0" w:color="auto"/>
              <w:right w:val="single" w:sz="4" w:space="0" w:color="auto"/>
            </w:tcBorders>
            <w:shd w:val="clear" w:color="auto" w:fill="FFFFFF"/>
            <w:hideMark/>
          </w:tcPr>
          <w:p w:rsidR="00EA621D" w:rsidRPr="00EA621D" w:rsidRDefault="00EA621D" w:rsidP="00EA621D">
            <w:pPr>
              <w:suppressAutoHyphens w:val="0"/>
              <w:rPr>
                <w:iCs/>
              </w:rPr>
            </w:pPr>
          </w:p>
        </w:tc>
        <w:tc>
          <w:tcPr>
            <w:tcW w:w="1496" w:type="dxa"/>
            <w:tcBorders>
              <w:top w:val="nil"/>
              <w:left w:val="nil"/>
              <w:bottom w:val="single" w:sz="4" w:space="0" w:color="auto"/>
              <w:right w:val="single" w:sz="4" w:space="0" w:color="auto"/>
            </w:tcBorders>
            <w:shd w:val="clear" w:color="auto" w:fill="FFFFFF"/>
            <w:hideMark/>
          </w:tcPr>
          <w:p w:rsidR="00EA621D" w:rsidRPr="00EA621D" w:rsidRDefault="00EA621D" w:rsidP="00EA621D">
            <w:pPr>
              <w:suppressAutoHyphens w:val="0"/>
            </w:pPr>
            <w:r w:rsidRPr="00EA621D">
              <w:rPr>
                <w:iCs/>
              </w:rPr>
              <w:t>1 018,51</w:t>
            </w:r>
          </w:p>
        </w:tc>
      </w:tr>
      <w:tr w:rsidR="00EA621D"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hideMark/>
          </w:tcPr>
          <w:p w:rsidR="00EA621D" w:rsidRPr="00EA621D" w:rsidRDefault="00D03283" w:rsidP="00EA621D">
            <w:pPr>
              <w:suppressAutoHyphens w:val="0"/>
              <w:rPr>
                <w:b/>
                <w:bCs/>
              </w:rPr>
            </w:pPr>
            <w:r>
              <w:rPr>
                <w:b/>
                <w:bCs/>
              </w:rPr>
              <w:t xml:space="preserve">                                                            </w:t>
            </w:r>
            <w:r w:rsidR="00EA621D" w:rsidRPr="00EA621D">
              <w:rPr>
                <w:b/>
                <w:bCs/>
              </w:rPr>
              <w:t>Итого по сводному расчёту</w:t>
            </w:r>
          </w:p>
        </w:tc>
        <w:tc>
          <w:tcPr>
            <w:tcW w:w="1950" w:type="dxa"/>
            <w:tcBorders>
              <w:top w:val="single" w:sz="4" w:space="0" w:color="auto"/>
              <w:left w:val="nil"/>
              <w:bottom w:val="single" w:sz="4" w:space="0" w:color="auto"/>
              <w:right w:val="single" w:sz="4" w:space="0" w:color="auto"/>
            </w:tcBorders>
            <w:shd w:val="clear" w:color="auto" w:fill="auto"/>
            <w:hideMark/>
          </w:tcPr>
          <w:p w:rsidR="00EA621D" w:rsidRPr="00EA621D" w:rsidRDefault="00EA621D" w:rsidP="00EA621D">
            <w:pPr>
              <w:suppressAutoHyphens w:val="0"/>
              <w:rPr>
                <w:b/>
                <w:iCs/>
              </w:rPr>
            </w:pPr>
            <w:r w:rsidRPr="00EA621D">
              <w:rPr>
                <w:b/>
                <w:iCs/>
              </w:rPr>
              <w:t>4 017,18</w:t>
            </w:r>
          </w:p>
        </w:tc>
        <w:tc>
          <w:tcPr>
            <w:tcW w:w="1417" w:type="dxa"/>
            <w:tcBorders>
              <w:top w:val="single" w:sz="4" w:space="0" w:color="auto"/>
              <w:left w:val="nil"/>
              <w:bottom w:val="single" w:sz="4" w:space="0" w:color="auto"/>
              <w:right w:val="single" w:sz="4" w:space="0" w:color="auto"/>
            </w:tcBorders>
            <w:shd w:val="clear" w:color="auto" w:fill="auto"/>
            <w:hideMark/>
          </w:tcPr>
          <w:p w:rsidR="00EA621D" w:rsidRPr="00EA621D" w:rsidRDefault="00EA621D" w:rsidP="00EA621D">
            <w:pPr>
              <w:suppressAutoHyphens w:val="0"/>
              <w:rPr>
                <w:b/>
              </w:rPr>
            </w:pPr>
            <w:r w:rsidRPr="00EA621D">
              <w:rPr>
                <w:b/>
              </w:rPr>
              <w:t>1 336,55 </w:t>
            </w:r>
          </w:p>
        </w:tc>
        <w:tc>
          <w:tcPr>
            <w:tcW w:w="1418" w:type="dxa"/>
            <w:tcBorders>
              <w:top w:val="single" w:sz="4" w:space="0" w:color="auto"/>
              <w:left w:val="nil"/>
              <w:bottom w:val="single" w:sz="4" w:space="0" w:color="auto"/>
              <w:right w:val="single" w:sz="4" w:space="0" w:color="auto"/>
            </w:tcBorders>
            <w:shd w:val="clear" w:color="auto" w:fill="auto"/>
            <w:hideMark/>
          </w:tcPr>
          <w:p w:rsidR="00EA621D" w:rsidRPr="00EA621D" w:rsidRDefault="00EA621D" w:rsidP="00EA621D">
            <w:pPr>
              <w:suppressAutoHyphens w:val="0"/>
              <w:rPr>
                <w:b/>
              </w:rPr>
            </w:pPr>
            <w:r w:rsidRPr="00EA621D">
              <w:rPr>
                <w:b/>
              </w:rPr>
              <w:t>757,3 </w:t>
            </w:r>
          </w:p>
        </w:tc>
        <w:tc>
          <w:tcPr>
            <w:tcW w:w="1381" w:type="dxa"/>
            <w:tcBorders>
              <w:top w:val="single" w:sz="4" w:space="0" w:color="auto"/>
              <w:left w:val="nil"/>
              <w:bottom w:val="single" w:sz="4" w:space="0" w:color="auto"/>
              <w:right w:val="single" w:sz="4" w:space="0" w:color="auto"/>
            </w:tcBorders>
            <w:shd w:val="clear" w:color="auto" w:fill="FFFFFF"/>
            <w:hideMark/>
          </w:tcPr>
          <w:p w:rsidR="00EA621D" w:rsidRPr="00EA621D" w:rsidRDefault="00EA621D"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hideMark/>
          </w:tcPr>
          <w:p w:rsidR="00EA621D" w:rsidRPr="00EA621D" w:rsidRDefault="00EA621D" w:rsidP="00EA621D">
            <w:pPr>
              <w:suppressAutoHyphens w:val="0"/>
              <w:rPr>
                <w:b/>
              </w:rPr>
            </w:pPr>
            <w:r w:rsidRPr="00EA621D">
              <w:rPr>
                <w:b/>
                <w:iCs/>
              </w:rPr>
              <w:t>6 111,03</w:t>
            </w:r>
          </w:p>
        </w:tc>
      </w:tr>
      <w:tr w:rsidR="00EA621D"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EA621D" w:rsidRPr="00EA621D" w:rsidRDefault="00D03283" w:rsidP="00EA621D">
            <w:pPr>
              <w:suppressAutoHyphens w:val="0"/>
              <w:rPr>
                <w:b/>
                <w:bCs/>
              </w:rPr>
            </w:pPr>
            <w:r>
              <w:rPr>
                <w:b/>
                <w:bCs/>
              </w:rPr>
              <w:t xml:space="preserve">                                                                                        </w:t>
            </w:r>
            <w:r w:rsidR="00EA621D" w:rsidRPr="00EA621D">
              <w:rPr>
                <w:b/>
                <w:bCs/>
              </w:rPr>
              <w:t>В том числе:</w:t>
            </w:r>
          </w:p>
        </w:tc>
        <w:tc>
          <w:tcPr>
            <w:tcW w:w="1950"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r>
      <w:tr w:rsidR="00EA621D"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EA621D" w:rsidRPr="00EA621D" w:rsidRDefault="00D03283" w:rsidP="00EA621D">
            <w:pPr>
              <w:suppressAutoHyphens w:val="0"/>
              <w:rPr>
                <w:b/>
                <w:bCs/>
              </w:rPr>
            </w:pPr>
            <w:r>
              <w:rPr>
                <w:b/>
                <w:bCs/>
              </w:rPr>
              <w:t xml:space="preserve">                                                                                                         </w:t>
            </w:r>
            <w:r w:rsidR="00EA621D" w:rsidRPr="00EA621D">
              <w:rPr>
                <w:b/>
                <w:bCs/>
              </w:rPr>
              <w:t>ОТ</w:t>
            </w:r>
          </w:p>
        </w:tc>
        <w:tc>
          <w:tcPr>
            <w:tcW w:w="1950"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r w:rsidRPr="00EA621D">
              <w:rPr>
                <w:b/>
                <w:iCs/>
              </w:rPr>
              <w:t>1 026,41</w:t>
            </w:r>
          </w:p>
        </w:tc>
      </w:tr>
      <w:tr w:rsidR="00EA621D"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EA621D" w:rsidRPr="00EA621D" w:rsidRDefault="00D03283" w:rsidP="00EA621D">
            <w:pPr>
              <w:suppressAutoHyphens w:val="0"/>
              <w:rPr>
                <w:b/>
                <w:bCs/>
              </w:rPr>
            </w:pPr>
            <w:r>
              <w:rPr>
                <w:b/>
                <w:bCs/>
              </w:rPr>
              <w:t xml:space="preserve">                                                                                                        </w:t>
            </w:r>
            <w:r w:rsidR="00EA621D" w:rsidRPr="00EA621D">
              <w:rPr>
                <w:b/>
                <w:bCs/>
              </w:rPr>
              <w:t>ЭМ</w:t>
            </w:r>
          </w:p>
        </w:tc>
        <w:tc>
          <w:tcPr>
            <w:tcW w:w="1950"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r w:rsidRPr="00EA621D">
              <w:rPr>
                <w:b/>
                <w:iCs/>
              </w:rPr>
              <w:t>29,24</w:t>
            </w:r>
          </w:p>
        </w:tc>
      </w:tr>
      <w:tr w:rsidR="00EA621D"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EA621D" w:rsidRPr="00EA621D" w:rsidRDefault="00D03283" w:rsidP="00EA621D">
            <w:pPr>
              <w:suppressAutoHyphens w:val="0"/>
              <w:rPr>
                <w:b/>
                <w:bCs/>
              </w:rPr>
            </w:pPr>
            <w:r>
              <w:rPr>
                <w:b/>
                <w:bCs/>
              </w:rPr>
              <w:t xml:space="preserve">                                                                                                      </w:t>
            </w:r>
            <w:r w:rsidR="00EA621D" w:rsidRPr="00EA621D">
              <w:rPr>
                <w:b/>
                <w:bCs/>
              </w:rPr>
              <w:t>ОТм</w:t>
            </w:r>
          </w:p>
        </w:tc>
        <w:tc>
          <w:tcPr>
            <w:tcW w:w="1950"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r w:rsidRPr="00EA621D">
              <w:rPr>
                <w:b/>
                <w:iCs/>
              </w:rPr>
              <w:t>32,98</w:t>
            </w:r>
          </w:p>
        </w:tc>
      </w:tr>
      <w:tr w:rsidR="00EA621D"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EA621D" w:rsidRPr="00EA621D" w:rsidRDefault="00D03283" w:rsidP="00EA621D">
            <w:pPr>
              <w:suppressAutoHyphens w:val="0"/>
              <w:rPr>
                <w:b/>
                <w:bCs/>
              </w:rPr>
            </w:pPr>
            <w:r>
              <w:rPr>
                <w:b/>
                <w:bCs/>
              </w:rPr>
              <w:t xml:space="preserve">                                                                                                          </w:t>
            </w:r>
            <w:r w:rsidR="00EA621D" w:rsidRPr="00EA621D">
              <w:rPr>
                <w:b/>
                <w:bCs/>
              </w:rPr>
              <w:t>М</w:t>
            </w:r>
          </w:p>
        </w:tc>
        <w:tc>
          <w:tcPr>
            <w:tcW w:w="1950"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r w:rsidRPr="00EA621D">
              <w:rPr>
                <w:b/>
                <w:iCs/>
              </w:rPr>
              <w:t>1 743,73</w:t>
            </w:r>
          </w:p>
        </w:tc>
      </w:tr>
      <w:tr w:rsidR="00EA621D"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EA621D" w:rsidRPr="00EA621D" w:rsidRDefault="00D03283" w:rsidP="00EA621D">
            <w:pPr>
              <w:suppressAutoHyphens w:val="0"/>
              <w:rPr>
                <w:b/>
                <w:bCs/>
              </w:rPr>
            </w:pPr>
            <w:r>
              <w:rPr>
                <w:b/>
                <w:bCs/>
              </w:rPr>
              <w:t xml:space="preserve">                                                                                            </w:t>
            </w:r>
            <w:r w:rsidR="00EA621D" w:rsidRPr="00EA621D">
              <w:rPr>
                <w:b/>
                <w:bCs/>
              </w:rPr>
              <w:t>Перевозка</w:t>
            </w:r>
          </w:p>
        </w:tc>
        <w:tc>
          <w:tcPr>
            <w:tcW w:w="1950"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r w:rsidRPr="00EA621D">
              <w:rPr>
                <w:b/>
                <w:iCs/>
              </w:rPr>
              <w:t>25,78</w:t>
            </w:r>
          </w:p>
        </w:tc>
      </w:tr>
      <w:tr w:rsidR="00EA621D"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EA621D" w:rsidRPr="00EA621D" w:rsidRDefault="00D03283" w:rsidP="00EA621D">
            <w:pPr>
              <w:suppressAutoHyphens w:val="0"/>
              <w:rPr>
                <w:b/>
                <w:bCs/>
              </w:rPr>
            </w:pPr>
            <w:r>
              <w:rPr>
                <w:b/>
                <w:bCs/>
              </w:rPr>
              <w:t xml:space="preserve">                                                                                                         </w:t>
            </w:r>
            <w:r w:rsidR="00EA621D" w:rsidRPr="00EA621D">
              <w:rPr>
                <w:b/>
                <w:bCs/>
              </w:rPr>
              <w:t>НР</w:t>
            </w:r>
          </w:p>
        </w:tc>
        <w:tc>
          <w:tcPr>
            <w:tcW w:w="1950"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EA621D" w:rsidRPr="00EA621D" w:rsidRDefault="00EA621D"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r w:rsidRPr="00EA621D">
              <w:rPr>
                <w:b/>
                <w:iCs/>
              </w:rPr>
              <w:t>1 050,81</w:t>
            </w:r>
          </w:p>
        </w:tc>
      </w:tr>
      <w:tr w:rsidR="00EA621D"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FFFFFF"/>
          </w:tcPr>
          <w:p w:rsidR="00EA621D" w:rsidRPr="00EA621D" w:rsidRDefault="00D03283" w:rsidP="00EA621D">
            <w:pPr>
              <w:suppressAutoHyphens w:val="0"/>
              <w:rPr>
                <w:b/>
                <w:bCs/>
              </w:rPr>
            </w:pPr>
            <w:r>
              <w:rPr>
                <w:b/>
                <w:bCs/>
              </w:rPr>
              <w:t xml:space="preserve">                                                                                                        </w:t>
            </w:r>
            <w:r w:rsidR="00EA621D" w:rsidRPr="00EA621D">
              <w:rPr>
                <w:b/>
                <w:bCs/>
              </w:rPr>
              <w:t>СП</w:t>
            </w:r>
          </w:p>
        </w:tc>
        <w:tc>
          <w:tcPr>
            <w:tcW w:w="1950"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r w:rsidRPr="00EA621D">
              <w:rPr>
                <w:b/>
                <w:iCs/>
              </w:rPr>
              <w:t>552,51</w:t>
            </w:r>
          </w:p>
        </w:tc>
      </w:tr>
      <w:tr w:rsidR="00EA621D"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EA621D" w:rsidRPr="00EA621D" w:rsidRDefault="00EA621D"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FFFFFF"/>
          </w:tcPr>
          <w:p w:rsidR="00EA621D" w:rsidRPr="00EA621D" w:rsidRDefault="00D03283" w:rsidP="00EA621D">
            <w:pPr>
              <w:suppressAutoHyphens w:val="0"/>
              <w:rPr>
                <w:b/>
                <w:bCs/>
              </w:rPr>
            </w:pPr>
            <w:r>
              <w:rPr>
                <w:b/>
                <w:bCs/>
              </w:rPr>
              <w:t xml:space="preserve">                                                                                     </w:t>
            </w:r>
            <w:r w:rsidR="00EA621D" w:rsidRPr="00EA621D">
              <w:rPr>
                <w:b/>
                <w:bCs/>
              </w:rPr>
              <w:t>оборудование</w:t>
            </w:r>
          </w:p>
        </w:tc>
        <w:tc>
          <w:tcPr>
            <w:tcW w:w="1950"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EA621D" w:rsidRPr="00EA621D" w:rsidRDefault="00EA621D" w:rsidP="00EA621D">
            <w:pPr>
              <w:suppressAutoHyphens w:val="0"/>
              <w:rPr>
                <w:b/>
                <w:iCs/>
              </w:rPr>
            </w:pPr>
            <w:r w:rsidRPr="00EA621D">
              <w:rPr>
                <w:b/>
                <w:iCs/>
              </w:rPr>
              <w:t>757,3,</w:t>
            </w:r>
          </w:p>
        </w:tc>
      </w:tr>
    </w:tbl>
    <w:p w:rsidR="00EA621D" w:rsidRPr="00EA621D" w:rsidRDefault="00EA621D" w:rsidP="00EA621D">
      <w:pPr>
        <w:suppressAutoHyphens w:val="0"/>
        <w:rPr>
          <w:b/>
          <w:bCs/>
        </w:rPr>
      </w:pPr>
    </w:p>
    <w:tbl>
      <w:tblPr>
        <w:tblW w:w="0" w:type="dxa"/>
        <w:tblInd w:w="20" w:type="dxa"/>
        <w:shd w:val="clear" w:color="auto" w:fill="FFFFFF"/>
        <w:tblLayout w:type="fixed"/>
        <w:tblCellMar>
          <w:left w:w="0" w:type="dxa"/>
          <w:right w:w="0" w:type="dxa"/>
        </w:tblCellMar>
        <w:tblLook w:val="04A0" w:firstRow="1" w:lastRow="0" w:firstColumn="1" w:lastColumn="0" w:noHBand="0" w:noVBand="1"/>
      </w:tblPr>
      <w:tblGrid>
        <w:gridCol w:w="14864"/>
      </w:tblGrid>
      <w:tr w:rsidR="00EA621D" w:rsidRPr="00EA621D" w:rsidTr="000A5E1E">
        <w:tc>
          <w:tcPr>
            <w:tcW w:w="14864" w:type="dxa"/>
            <w:shd w:val="clear" w:color="auto" w:fill="FFFFFF"/>
            <w:hideMark/>
          </w:tcPr>
          <w:p w:rsidR="00EA621D" w:rsidRPr="00EA621D" w:rsidRDefault="00EA621D" w:rsidP="00EA621D">
            <w:pPr>
              <w:suppressAutoHyphens w:val="0"/>
            </w:pPr>
            <w:r w:rsidRPr="00EA621D">
              <w:t xml:space="preserve"> *Сводная смета стоимости строительства составлена на основании локальных сметных расчетов, представленных в документации в составе </w:t>
            </w:r>
            <w:r w:rsidRPr="00EA621D">
              <w:lastRenderedPageBreak/>
              <w:t xml:space="preserve">технического задания и расчета начальной (максимальной) цены контракта. В случае снижения цены контракта к указанной сводной смете стоимости строительства, применяется коэффициент снижения стоимости работ, который определяется после подведения итогов, как отношение цены Контракта предложенного Подрядчиком, к начальной (максимальной) цене контракта в соответствии с заявкой и документацией. </w:t>
            </w:r>
          </w:p>
        </w:tc>
      </w:tr>
    </w:tbl>
    <w:p w:rsidR="00EA621D" w:rsidRPr="00EA621D" w:rsidRDefault="00EA621D" w:rsidP="00EA621D">
      <w:pPr>
        <w:suppressAutoHyphens w:val="0"/>
      </w:pPr>
    </w:p>
    <w:p w:rsidR="00EA621D" w:rsidRPr="00EA621D" w:rsidRDefault="00EA621D" w:rsidP="00EA621D">
      <w:pPr>
        <w:suppressAutoHyphens w:val="0"/>
      </w:pPr>
    </w:p>
    <w:tbl>
      <w:tblPr>
        <w:tblW w:w="0" w:type="auto"/>
        <w:tblLook w:val="04A0" w:firstRow="1" w:lastRow="0" w:firstColumn="1" w:lastColumn="0" w:noHBand="0" w:noVBand="1"/>
      </w:tblPr>
      <w:tblGrid>
        <w:gridCol w:w="7479"/>
        <w:gridCol w:w="7655"/>
      </w:tblGrid>
      <w:tr w:rsidR="00EA621D" w:rsidRPr="00EA621D" w:rsidTr="000A5E1E">
        <w:tc>
          <w:tcPr>
            <w:tcW w:w="7479" w:type="dxa"/>
          </w:tcPr>
          <w:p w:rsidR="00EA621D" w:rsidRPr="00EA621D" w:rsidRDefault="00EA621D" w:rsidP="00EA621D">
            <w:pPr>
              <w:suppressAutoHyphens w:val="0"/>
            </w:pPr>
            <w:r w:rsidRPr="00EA621D">
              <w:t>И.о.директора   МБОУ«Урожайновская СШ»</w:t>
            </w:r>
          </w:p>
          <w:p w:rsidR="00EA621D" w:rsidRPr="00EA621D" w:rsidRDefault="00EA621D" w:rsidP="00EA621D">
            <w:pPr>
              <w:suppressAutoHyphens w:val="0"/>
            </w:pPr>
          </w:p>
          <w:p w:rsidR="00EA621D" w:rsidRPr="00EA621D" w:rsidRDefault="00EA621D" w:rsidP="00EA621D">
            <w:pPr>
              <w:suppressAutoHyphens w:val="0"/>
            </w:pPr>
          </w:p>
          <w:p w:rsidR="00EA621D" w:rsidRPr="00EA621D" w:rsidRDefault="00EA621D" w:rsidP="00EA621D">
            <w:pPr>
              <w:suppressAutoHyphens w:val="0"/>
            </w:pPr>
            <w:r w:rsidRPr="00EA621D">
              <w:t>_________________А.В.Афанасьева</w:t>
            </w:r>
          </w:p>
          <w:p w:rsidR="00EA621D" w:rsidRPr="00EA621D" w:rsidRDefault="00EA621D" w:rsidP="00EA621D">
            <w:pPr>
              <w:suppressAutoHyphens w:val="0"/>
            </w:pPr>
          </w:p>
          <w:p w:rsidR="00EA621D" w:rsidRPr="00EA621D" w:rsidRDefault="00EA621D" w:rsidP="00EA621D">
            <w:pPr>
              <w:suppressAutoHyphens w:val="0"/>
            </w:pPr>
          </w:p>
          <w:p w:rsidR="00EA621D" w:rsidRPr="00EA621D" w:rsidRDefault="00EA621D" w:rsidP="00EA621D">
            <w:pPr>
              <w:suppressAutoHyphens w:val="0"/>
            </w:pPr>
          </w:p>
          <w:p w:rsidR="00EA621D" w:rsidRPr="00EA621D" w:rsidRDefault="00EA621D" w:rsidP="00EA621D">
            <w:pPr>
              <w:suppressAutoHyphens w:val="0"/>
              <w:rPr>
                <w:b/>
                <w:bCs/>
              </w:rPr>
            </w:pPr>
          </w:p>
        </w:tc>
        <w:tc>
          <w:tcPr>
            <w:tcW w:w="7655" w:type="dxa"/>
          </w:tcPr>
          <w:p w:rsidR="00EA621D" w:rsidRPr="00EA621D" w:rsidRDefault="00EA621D" w:rsidP="00EA621D">
            <w:pPr>
              <w:suppressAutoHyphens w:val="0"/>
              <w:rPr>
                <w:bCs/>
              </w:rPr>
            </w:pPr>
            <w:r w:rsidRPr="00EA621D">
              <w:rPr>
                <w:bCs/>
              </w:rPr>
              <w:t>Директор</w:t>
            </w:r>
          </w:p>
          <w:p w:rsidR="00EA621D" w:rsidRPr="00EA621D" w:rsidRDefault="00EA621D" w:rsidP="00EA621D">
            <w:pPr>
              <w:suppressAutoHyphens w:val="0"/>
              <w:rPr>
                <w:bCs/>
              </w:rPr>
            </w:pPr>
          </w:p>
          <w:p w:rsidR="00EA621D" w:rsidRPr="00EA621D" w:rsidRDefault="00EA621D" w:rsidP="00EA621D">
            <w:pPr>
              <w:suppressAutoHyphens w:val="0"/>
              <w:rPr>
                <w:bCs/>
              </w:rPr>
            </w:pPr>
          </w:p>
          <w:p w:rsidR="00EA621D" w:rsidRPr="00EA621D" w:rsidRDefault="00EA621D" w:rsidP="00EA621D">
            <w:pPr>
              <w:suppressAutoHyphens w:val="0"/>
              <w:rPr>
                <w:bCs/>
              </w:rPr>
            </w:pPr>
            <w:r w:rsidRPr="00EA621D">
              <w:rPr>
                <w:bCs/>
              </w:rPr>
              <w:t>___________________   /                             /</w:t>
            </w:r>
          </w:p>
        </w:tc>
      </w:tr>
    </w:tbl>
    <w:p w:rsidR="002C7C4A" w:rsidRDefault="002C7C4A" w:rsidP="002C7C4A">
      <w:pPr>
        <w:suppressAutoHyphens w:val="0"/>
        <w:rPr>
          <w:color w:val="FF0000"/>
        </w:rPr>
        <w:sectPr w:rsidR="002C7C4A">
          <w:pgSz w:w="16838" w:h="11906" w:orient="landscape"/>
          <w:pgMar w:top="1418" w:right="709" w:bottom="851" w:left="992" w:header="709" w:footer="709" w:gutter="0"/>
          <w:cols w:space="720"/>
        </w:sectPr>
      </w:pPr>
    </w:p>
    <w:p w:rsidR="002C7C4A" w:rsidRDefault="002C7C4A" w:rsidP="002C7C4A">
      <w:pPr>
        <w:jc w:val="right"/>
      </w:pPr>
      <w:r>
        <w:lastRenderedPageBreak/>
        <w:t>Приложение №3</w:t>
      </w:r>
    </w:p>
    <w:p w:rsidR="002C7C4A" w:rsidRDefault="002C7C4A" w:rsidP="002C7C4A">
      <w:pPr>
        <w:jc w:val="right"/>
      </w:pPr>
      <w:r>
        <w:t xml:space="preserve">                                                                                                к муниципальному контракту №________ от ______</w:t>
      </w:r>
    </w:p>
    <w:p w:rsidR="002C7C4A" w:rsidRDefault="002C7C4A" w:rsidP="002C7C4A">
      <w:r>
        <w:t>ФОРМА</w:t>
      </w:r>
    </w:p>
    <w:p w:rsidR="002C7C4A" w:rsidRDefault="002C7C4A" w:rsidP="002C7C4A">
      <w:pPr>
        <w:jc w:val="center"/>
      </w:pPr>
      <w:r>
        <w:t>АКТ ПРИЕМА-ПЕРЕДАЧИ</w:t>
      </w:r>
    </w:p>
    <w:p w:rsidR="002C7C4A" w:rsidRDefault="002C7C4A" w:rsidP="002C7C4A">
      <w:r>
        <w:t>г.  __________________                                                                               «___» _______ 2024г</w:t>
      </w:r>
    </w:p>
    <w:p w:rsidR="002C7C4A" w:rsidRDefault="002C7C4A" w:rsidP="002C7C4A">
      <w:pPr>
        <w:rPr>
          <w:sz w:val="10"/>
        </w:rPr>
      </w:pPr>
    </w:p>
    <w:p w:rsidR="002C7C4A" w:rsidRDefault="002C7C4A" w:rsidP="002C7C4A">
      <w:pPr>
        <w:jc w:val="both"/>
      </w:pPr>
      <w:r>
        <w:t>___________________, именуемое(ая)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rsidR="002C7C4A" w:rsidRDefault="002C7C4A" w:rsidP="002C7C4A">
      <w:pPr>
        <w:jc w:val="both"/>
      </w:pPr>
      <w:r>
        <w:t>1. В соответствии с контрактом Подрядчик  передал, а Заказчик принял  выполнение строительно-монтажных  работ по объекту: «__________________________</w:t>
      </w:r>
    </w:p>
    <w:p w:rsidR="002C7C4A" w:rsidRDefault="002C7C4A" w:rsidP="002C7C4A">
      <w:pPr>
        <w:jc w:val="both"/>
      </w:pPr>
      <w:r>
        <w:t>2. Строительно-монтажные работы осуществлены Подрядчиком в сроки:</w:t>
      </w:r>
    </w:p>
    <w:p w:rsidR="002C7C4A" w:rsidRDefault="002C7C4A" w:rsidP="002C7C4A">
      <w:pPr>
        <w:jc w:val="both"/>
      </w:pPr>
      <w:r>
        <w:t xml:space="preserve"> Начало работ: </w:t>
      </w:r>
    </w:p>
    <w:p w:rsidR="002C7C4A" w:rsidRDefault="002C7C4A" w:rsidP="002C7C4A">
      <w:pPr>
        <w:jc w:val="both"/>
      </w:pPr>
      <w:r>
        <w:t>_______________________________________________________________________</w:t>
      </w:r>
    </w:p>
    <w:p w:rsidR="002C7C4A" w:rsidRDefault="002C7C4A" w:rsidP="002C7C4A">
      <w:pPr>
        <w:jc w:val="both"/>
      </w:pPr>
      <w:r>
        <w:t xml:space="preserve">                                                                                            (месяц, год)</w:t>
      </w:r>
    </w:p>
    <w:p w:rsidR="002C7C4A" w:rsidRDefault="002C7C4A" w:rsidP="002C7C4A">
      <w:pPr>
        <w:jc w:val="both"/>
      </w:pPr>
      <w:r>
        <w:t xml:space="preserve"> Окончание работ: </w:t>
      </w:r>
    </w:p>
    <w:p w:rsidR="002C7C4A" w:rsidRDefault="002C7C4A" w:rsidP="002C7C4A">
      <w:pPr>
        <w:jc w:val="both"/>
      </w:pPr>
      <w:r>
        <w:t>____________________________________________________________________</w:t>
      </w:r>
    </w:p>
    <w:p w:rsidR="002C7C4A" w:rsidRDefault="002C7C4A" w:rsidP="002C7C4A">
      <w:pPr>
        <w:jc w:val="both"/>
      </w:pPr>
      <w:r>
        <w:t xml:space="preserve">                                                                                            (месяц, год)</w:t>
      </w:r>
    </w:p>
    <w:p w:rsidR="002C7C4A" w:rsidRDefault="002C7C4A" w:rsidP="002C7C4A">
      <w:pPr>
        <w:jc w:val="both"/>
      </w:pPr>
      <w:r>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rsidR="002C7C4A" w:rsidRDefault="002C7C4A" w:rsidP="002C7C4A">
      <w:pPr>
        <w:jc w:val="both"/>
      </w:pPr>
      <w:r>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rsidR="002C7C4A" w:rsidRDefault="002C7C4A" w:rsidP="002C7C4A">
      <w:pPr>
        <w:jc w:val="both"/>
      </w:pPr>
      <w:r>
        <w:t>6. Законченный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rsidR="002C7C4A" w:rsidRDefault="002C7C4A" w:rsidP="002C7C4A">
      <w:pPr>
        <w:jc w:val="both"/>
      </w:pPr>
      <w:r>
        <w:t>7. Настоящий акт составлен в трех экземплярах (один для Подрядчика, один - для Заказчика, один -  для Технадзора).</w:t>
      </w:r>
    </w:p>
    <w:p w:rsidR="002C7C4A" w:rsidRDefault="002C7C4A" w:rsidP="002C7C4A">
      <w:pPr>
        <w:jc w:val="both"/>
        <w:rPr>
          <w:sz w:val="8"/>
        </w:rPr>
      </w:pPr>
    </w:p>
    <w:p w:rsidR="002C7C4A" w:rsidRDefault="002C7C4A" w:rsidP="002C7C4A">
      <w:pPr>
        <w:jc w:val="both"/>
      </w:pPr>
      <w:r>
        <w:t>Заказчик:</w:t>
      </w:r>
    </w:p>
    <w:p w:rsidR="002C7C4A" w:rsidRDefault="002C7C4A" w:rsidP="002C7C4A">
      <w:pPr>
        <w:jc w:val="both"/>
      </w:pPr>
      <w:r>
        <w:t>_______________/____________________/</w:t>
      </w:r>
    </w:p>
    <w:p w:rsidR="002C7C4A" w:rsidRDefault="002C7C4A" w:rsidP="002C7C4A">
      <w:pPr>
        <w:jc w:val="both"/>
      </w:pPr>
      <w:r>
        <w:t xml:space="preserve">  (подпись)                             (расшифровка подписи)</w:t>
      </w:r>
    </w:p>
    <w:p w:rsidR="002C7C4A" w:rsidRDefault="002C7C4A" w:rsidP="002C7C4A">
      <w:pPr>
        <w:jc w:val="both"/>
      </w:pPr>
      <w:r>
        <w:t>М.П.</w:t>
      </w:r>
      <w:r>
        <w:tab/>
      </w:r>
    </w:p>
    <w:p w:rsidR="002C7C4A" w:rsidRDefault="002C7C4A" w:rsidP="002C7C4A">
      <w:pPr>
        <w:jc w:val="both"/>
      </w:pPr>
    </w:p>
    <w:p w:rsidR="002C7C4A" w:rsidRDefault="002C7C4A" w:rsidP="002C7C4A">
      <w:pPr>
        <w:jc w:val="both"/>
      </w:pPr>
      <w:r>
        <w:t>Подрядчик:</w:t>
      </w:r>
    </w:p>
    <w:p w:rsidR="002C7C4A" w:rsidRDefault="002C7C4A" w:rsidP="002C7C4A">
      <w:pPr>
        <w:jc w:val="both"/>
      </w:pPr>
    </w:p>
    <w:p w:rsidR="002C7C4A" w:rsidRDefault="002C7C4A" w:rsidP="002C7C4A">
      <w:pPr>
        <w:jc w:val="both"/>
      </w:pPr>
      <w:r>
        <w:t>_________________/______________________</w:t>
      </w:r>
    </w:p>
    <w:p w:rsidR="002C7C4A" w:rsidRDefault="002C7C4A" w:rsidP="002C7C4A">
      <w:pPr>
        <w:jc w:val="both"/>
      </w:pPr>
      <w:r>
        <w:t xml:space="preserve">          (подпись)                                   (расшифровка подписи)</w:t>
      </w:r>
    </w:p>
    <w:p w:rsidR="002C7C4A" w:rsidRDefault="002C7C4A" w:rsidP="002C7C4A">
      <w:pPr>
        <w:jc w:val="both"/>
      </w:pPr>
    </w:p>
    <w:p w:rsidR="002C7C4A" w:rsidRDefault="002C7C4A" w:rsidP="002C7C4A">
      <w:pPr>
        <w:jc w:val="both"/>
      </w:pPr>
      <w:r>
        <w:t>М.П.</w:t>
      </w:r>
    </w:p>
    <w:p w:rsidR="002C7C4A" w:rsidRDefault="002C7C4A" w:rsidP="002C7C4A">
      <w:pPr>
        <w:jc w:val="both"/>
        <w:rPr>
          <w:sz w:val="20"/>
        </w:rPr>
      </w:pPr>
      <w:r>
        <w:t>«Технадзор»:__________________/__________________/</w:t>
      </w:r>
    </w:p>
    <w:p w:rsidR="002C7C4A" w:rsidRDefault="002C7C4A" w:rsidP="002C7C4A">
      <w:pPr>
        <w:widowControl w:val="0"/>
        <w:spacing w:after="60"/>
        <w:rPr>
          <w:sz w:val="20"/>
          <w:szCs w:val="20"/>
          <w:lang w:eastAsia="ru-RU"/>
        </w:rPr>
      </w:pPr>
    </w:p>
    <w:p w:rsidR="002C7C4A" w:rsidRDefault="002C7C4A" w:rsidP="002C7C4A">
      <w:pPr>
        <w:widowControl w:val="0"/>
        <w:spacing w:after="60"/>
        <w:rPr>
          <w:sz w:val="20"/>
          <w:szCs w:val="20"/>
          <w:lang w:eastAsia="ru-RU"/>
        </w:rPr>
      </w:pPr>
    </w:p>
    <w:p w:rsidR="002C7C4A" w:rsidRDefault="002C7C4A" w:rsidP="002C7C4A">
      <w:pPr>
        <w:widowControl w:val="0"/>
        <w:spacing w:after="60"/>
        <w:rPr>
          <w:sz w:val="20"/>
          <w:szCs w:val="20"/>
          <w:lang w:eastAsia="ru-RU"/>
        </w:rPr>
      </w:pPr>
    </w:p>
    <w:tbl>
      <w:tblPr>
        <w:tblW w:w="5000" w:type="pct"/>
        <w:tblLook w:val="01E0" w:firstRow="1" w:lastRow="1" w:firstColumn="1" w:lastColumn="1" w:noHBand="0" w:noVBand="0"/>
      </w:tblPr>
      <w:tblGrid>
        <w:gridCol w:w="4923"/>
        <w:gridCol w:w="5214"/>
      </w:tblGrid>
      <w:tr w:rsidR="00551480" w:rsidTr="002C7C4A">
        <w:tc>
          <w:tcPr>
            <w:tcW w:w="2428" w:type="pct"/>
            <w:hideMark/>
          </w:tcPr>
          <w:p w:rsidR="00551480" w:rsidRDefault="00551480" w:rsidP="00551480">
            <w:pPr>
              <w:ind w:right="-513"/>
              <w:jc w:val="both"/>
            </w:pPr>
            <w:r>
              <w:t>И.о.директора   МБОУ«Урожайновская СШ»</w:t>
            </w:r>
          </w:p>
          <w:p w:rsidR="00551480" w:rsidRDefault="00551480" w:rsidP="00551480">
            <w:pPr>
              <w:jc w:val="both"/>
            </w:pPr>
          </w:p>
          <w:p w:rsidR="00551480" w:rsidRDefault="00551480" w:rsidP="00551480">
            <w:pPr>
              <w:jc w:val="both"/>
            </w:pPr>
          </w:p>
          <w:p w:rsidR="00551480" w:rsidRDefault="00551480" w:rsidP="00551480">
            <w:pPr>
              <w:jc w:val="both"/>
            </w:pPr>
            <w:r>
              <w:t>_________________А.В.Афанасьева</w:t>
            </w:r>
          </w:p>
          <w:p w:rsidR="00551480" w:rsidRDefault="00551480" w:rsidP="00551480">
            <w:pPr>
              <w:jc w:val="center"/>
            </w:pPr>
          </w:p>
          <w:p w:rsidR="00551480" w:rsidRPr="008D3FFE" w:rsidRDefault="00551480" w:rsidP="00551480">
            <w:pPr>
              <w:jc w:val="both"/>
            </w:pPr>
          </w:p>
        </w:tc>
        <w:tc>
          <w:tcPr>
            <w:tcW w:w="2572" w:type="pct"/>
            <w:hideMark/>
          </w:tcPr>
          <w:p w:rsidR="00551480" w:rsidRDefault="00551480" w:rsidP="00551480">
            <w:pPr>
              <w:snapToGrid w:val="0"/>
              <w:jc w:val="both"/>
            </w:pPr>
            <w:r>
              <w:rPr>
                <w:color w:val="000000"/>
              </w:rPr>
              <w:t>Директор</w:t>
            </w:r>
          </w:p>
        </w:tc>
      </w:tr>
      <w:tr w:rsidR="00551480" w:rsidTr="002C7C4A">
        <w:trPr>
          <w:trHeight w:val="481"/>
        </w:trPr>
        <w:tc>
          <w:tcPr>
            <w:tcW w:w="2428" w:type="pct"/>
          </w:tcPr>
          <w:p w:rsidR="00551480" w:rsidRPr="008D3FFE" w:rsidRDefault="00551480" w:rsidP="00551480">
            <w:pPr>
              <w:jc w:val="both"/>
            </w:pPr>
          </w:p>
        </w:tc>
        <w:tc>
          <w:tcPr>
            <w:tcW w:w="2572" w:type="pct"/>
            <w:vAlign w:val="center"/>
          </w:tcPr>
          <w:p w:rsidR="00551480" w:rsidRDefault="00551480" w:rsidP="00551480">
            <w:pPr>
              <w:widowControl w:val="0"/>
              <w:autoSpaceDE w:val="0"/>
              <w:jc w:val="both"/>
              <w:rPr>
                <w:bCs/>
                <w:color w:val="000000"/>
              </w:rPr>
            </w:pPr>
          </w:p>
          <w:p w:rsidR="00551480" w:rsidRDefault="00551480" w:rsidP="00551480">
            <w:pPr>
              <w:widowControl w:val="0"/>
              <w:autoSpaceDE w:val="0"/>
              <w:jc w:val="both"/>
            </w:pPr>
            <w:r>
              <w:rPr>
                <w:bCs/>
                <w:color w:val="000000"/>
              </w:rPr>
              <w:t>_______________ /                                /</w:t>
            </w:r>
          </w:p>
        </w:tc>
      </w:tr>
    </w:tbl>
    <w:p w:rsidR="002C7C4A" w:rsidRDefault="002C7C4A" w:rsidP="002C7C4A">
      <w:pPr>
        <w:jc w:val="right"/>
      </w:pPr>
    </w:p>
    <w:p w:rsidR="002C7C4A" w:rsidRDefault="002C7C4A" w:rsidP="002C7C4A"/>
    <w:p w:rsidR="002C7C4A" w:rsidRDefault="002C7C4A" w:rsidP="002C7C4A"/>
    <w:p w:rsidR="002C7C4A" w:rsidRDefault="002C7C4A" w:rsidP="002C7C4A"/>
    <w:p w:rsidR="002C7C4A" w:rsidRDefault="002C7C4A" w:rsidP="002C7C4A">
      <w:pPr>
        <w:jc w:val="right"/>
      </w:pPr>
    </w:p>
    <w:p w:rsidR="002C7C4A" w:rsidRDefault="002C7C4A" w:rsidP="002C7C4A">
      <w:pPr>
        <w:jc w:val="right"/>
      </w:pPr>
      <w:r>
        <w:t>Приложение №4</w:t>
      </w:r>
    </w:p>
    <w:p w:rsidR="002C7C4A" w:rsidRDefault="002C7C4A" w:rsidP="002C7C4A">
      <w:pPr>
        <w:jc w:val="right"/>
      </w:pPr>
      <w:r>
        <w:t xml:space="preserve">                                                                                                к муниципальному контракту №________ от ______</w:t>
      </w:r>
    </w:p>
    <w:p w:rsidR="002C7C4A" w:rsidRDefault="002C7C4A" w:rsidP="002C7C4A">
      <w:pPr>
        <w:widowControl w:val="0"/>
        <w:jc w:val="center"/>
        <w:textAlignment w:val="baseline"/>
        <w:rPr>
          <w:rFonts w:eastAsia="Droid Sans Fallback"/>
          <w:b/>
          <w:color w:val="000000"/>
          <w:kern w:val="2"/>
          <w:lang w:bidi="hi-IN"/>
        </w:rPr>
      </w:pPr>
    </w:p>
    <w:p w:rsidR="002C7C4A" w:rsidRDefault="002C7C4A" w:rsidP="002C7C4A">
      <w:pPr>
        <w:widowControl w:val="0"/>
        <w:jc w:val="center"/>
        <w:textAlignment w:val="baseline"/>
        <w:rPr>
          <w:rFonts w:eastAsia="Droid Sans Fallback"/>
          <w:b/>
          <w:color w:val="000000"/>
          <w:kern w:val="2"/>
          <w:lang w:bidi="hi-IN"/>
        </w:rPr>
      </w:pPr>
      <w:r>
        <w:rPr>
          <w:rFonts w:eastAsia="Droid Sans Fallback"/>
          <w:b/>
          <w:color w:val="000000"/>
          <w:kern w:val="2"/>
          <w:lang w:bidi="hi-IN"/>
        </w:rPr>
        <w:t>ТЕХНИЧЕСКОЕ ЗАДАНИЕ</w:t>
      </w:r>
    </w:p>
    <w:p w:rsidR="002C7C4A" w:rsidRDefault="002C7C4A" w:rsidP="002C7C4A">
      <w:pPr>
        <w:jc w:val="center"/>
        <w:rPr>
          <w:b/>
        </w:rPr>
      </w:pPr>
    </w:p>
    <w:p w:rsidR="00551480" w:rsidRDefault="00551480" w:rsidP="00551480">
      <w:pPr>
        <w:jc w:val="center"/>
        <w:rPr>
          <w:b/>
        </w:rPr>
      </w:pPr>
      <w:r>
        <w:t>«</w:t>
      </w:r>
      <w:r w:rsidRPr="00C44666">
        <w:rPr>
          <w:color w:val="000000"/>
          <w:shd w:val="clear" w:color="auto" w:fill="FFFFFF"/>
        </w:rPr>
        <w:t>Капитальный ремонт и модернизация  оборудования  пищеблока МБОУ «Урожайновская средняя школа» Советского района Республики  Крым</w:t>
      </w:r>
      <w:r>
        <w:rPr>
          <w:color w:val="000000"/>
          <w:shd w:val="clear" w:color="auto" w:fill="FFFFFF"/>
        </w:rPr>
        <w:t>»</w:t>
      </w:r>
    </w:p>
    <w:tbl>
      <w:tblPr>
        <w:tblW w:w="4750" w:type="pct"/>
        <w:tblLook w:val="0020" w:firstRow="1" w:lastRow="0" w:firstColumn="0" w:lastColumn="0" w:noHBand="0" w:noVBand="0"/>
      </w:tblPr>
      <w:tblGrid>
        <w:gridCol w:w="989"/>
        <w:gridCol w:w="3165"/>
        <w:gridCol w:w="5476"/>
      </w:tblGrid>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w:t>
            </w:r>
          </w:p>
          <w:p w:rsidR="002C7C4A" w:rsidRDefault="002C7C4A">
            <w:pPr>
              <w:keepNext/>
              <w:keepLines/>
              <w:widowControl w:val="0"/>
              <w:suppressLineNumbers/>
              <w:jc w:val="center"/>
              <w:rPr>
                <w:b/>
                <w:bCs/>
              </w:rPr>
            </w:pPr>
            <w:r>
              <w:rPr>
                <w:b/>
                <w:bCs/>
              </w:rPr>
              <w:t>пункта</w:t>
            </w:r>
          </w:p>
        </w:tc>
        <w:tc>
          <w:tcPr>
            <w:tcW w:w="16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 xml:space="preserve">Наименование </w:t>
            </w:r>
          </w:p>
        </w:tc>
        <w:tc>
          <w:tcPr>
            <w:tcW w:w="28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Информация</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tcPr>
          <w:p w:rsidR="002C7C4A" w:rsidRDefault="002C7C4A" w:rsidP="002C7C4A">
            <w:pPr>
              <w:numPr>
                <w:ilvl w:val="0"/>
                <w:numId w:val="6"/>
              </w:numPr>
              <w:tabs>
                <w:tab w:val="num" w:pos="573"/>
              </w:tabs>
              <w:suppressAutoHyphens w:val="0"/>
              <w:spacing w:after="60"/>
              <w:jc w:val="center"/>
              <w:rPr>
                <w:b/>
                <w:bCs/>
                <w:snapToGrid w:val="0"/>
              </w:rPr>
            </w:pPr>
          </w:p>
          <w:p w:rsidR="002C7C4A" w:rsidRDefault="002C7C4A">
            <w:pPr>
              <w:spacing w:after="60"/>
              <w:rPr>
                <w:b/>
                <w:bCs/>
                <w:snapToGrid w:val="0"/>
              </w:rPr>
            </w:pP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t>Требования к используемому товару, материалам.</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autoSpaceDE w:val="0"/>
              <w:autoSpaceDN w:val="0"/>
              <w:adjustRightInd w:val="0"/>
              <w:jc w:val="both"/>
              <w:rPr>
                <w:lang w:eastAsia="ru-RU"/>
              </w:rPr>
            </w:pPr>
            <w:r>
              <w:rPr>
                <w:lang w:eastAsia="ru-RU"/>
              </w:rPr>
              <w:t xml:space="preserve">Товар, строительные материалы должны быть новыми, которые не были в употреблении, в ремонте. </w:t>
            </w:r>
          </w:p>
          <w:p w:rsidR="002C7C4A" w:rsidRDefault="002C7C4A">
            <w:pPr>
              <w:widowControl w:val="0"/>
              <w:autoSpaceDE w:val="0"/>
              <w:autoSpaceDN w:val="0"/>
              <w:adjustRightInd w:val="0"/>
              <w:jc w:val="both"/>
              <w:rPr>
                <w:lang w:eastAsia="ru-RU"/>
              </w:rPr>
            </w:pPr>
            <w:r>
              <w:rPr>
                <w:lang w:eastAsia="ru-RU"/>
              </w:rPr>
              <w:t xml:space="preserve">Указанные в настоящей документации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Pr>
                <w:b/>
                <w:lang w:eastAsia="ru-RU"/>
              </w:rPr>
              <w:t>«или эквивалент»</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t>2.</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42" w:type="pct"/>
            <w:tcBorders>
              <w:top w:val="single" w:sz="4" w:space="0" w:color="auto"/>
              <w:left w:val="single" w:sz="4" w:space="0" w:color="auto"/>
              <w:bottom w:val="single" w:sz="4" w:space="0" w:color="auto"/>
              <w:right w:val="single" w:sz="4" w:space="0" w:color="auto"/>
            </w:tcBorders>
            <w:shd w:val="clear" w:color="auto" w:fill="FFFFFF"/>
          </w:tcPr>
          <w:p w:rsidR="002C7C4A" w:rsidRPr="000D36D9" w:rsidRDefault="002C7C4A">
            <w:pPr>
              <w:widowControl w:val="0"/>
              <w:autoSpaceDE w:val="0"/>
              <w:autoSpaceDN w:val="0"/>
              <w:adjustRightInd w:val="0"/>
              <w:jc w:val="both"/>
              <w:rPr>
                <w:sz w:val="28"/>
              </w:rPr>
            </w:pPr>
            <w:r w:rsidRPr="000D36D9">
              <w:rPr>
                <w:lang w:eastAsia="ru-RU"/>
              </w:rPr>
              <w:t>ОКПД 2 – 4</w:t>
            </w:r>
            <w:r w:rsidR="000D36D9" w:rsidRPr="000D36D9">
              <w:rPr>
                <w:color w:val="000000"/>
                <w:lang w:eastAsia="ru-RU"/>
              </w:rPr>
              <w:t>3.3</w:t>
            </w:r>
            <w:r w:rsidRPr="000D36D9">
              <w:rPr>
                <w:color w:val="000000"/>
                <w:lang w:eastAsia="ru-RU"/>
              </w:rPr>
              <w:t>9.1</w:t>
            </w:r>
            <w:r w:rsidR="000D36D9" w:rsidRPr="000D36D9">
              <w:rPr>
                <w:color w:val="000000"/>
                <w:lang w:eastAsia="ru-RU"/>
              </w:rPr>
              <w:t>9.19</w:t>
            </w:r>
            <w:r w:rsidRPr="000D36D9">
              <w:rPr>
                <w:color w:val="000000"/>
                <w:lang w:eastAsia="ru-RU"/>
              </w:rPr>
              <w:t xml:space="preserve">0 - </w:t>
            </w:r>
            <w:r w:rsidRPr="000D36D9">
              <w:rPr>
                <w:color w:val="000000"/>
              </w:rPr>
              <w:t>Работы</w:t>
            </w:r>
            <w:r w:rsidRPr="000D36D9">
              <w:rPr>
                <w:color w:val="000000"/>
                <w:shd w:val="clear" w:color="auto" w:fill="FFFFFF"/>
              </w:rPr>
              <w:t xml:space="preserve"> </w:t>
            </w:r>
            <w:r w:rsidR="000D36D9">
              <w:rPr>
                <w:color w:val="000000"/>
                <w:shd w:val="clear" w:color="auto" w:fill="FFFFFF"/>
              </w:rPr>
              <w:t>завершающие и отделочные в зданиях и сооружениях, прочие, не включенные в другие группировки</w:t>
            </w:r>
          </w:p>
          <w:p w:rsidR="002C7C4A" w:rsidRDefault="002C7C4A">
            <w:pPr>
              <w:widowControl w:val="0"/>
              <w:autoSpaceDE w:val="0"/>
              <w:autoSpaceDN w:val="0"/>
              <w:adjustRightInd w:val="0"/>
              <w:jc w:val="both"/>
              <w:rPr>
                <w:lang w:eastAsia="ru-RU"/>
              </w:rPr>
            </w:pPr>
          </w:p>
          <w:p w:rsidR="002C7C4A" w:rsidRDefault="002C7C4A">
            <w:pPr>
              <w:widowControl w:val="0"/>
              <w:autoSpaceDE w:val="0"/>
              <w:autoSpaceDN w:val="0"/>
              <w:adjustRightInd w:val="0"/>
              <w:jc w:val="both"/>
              <w:rPr>
                <w:lang w:eastAsia="ru-RU"/>
              </w:rPr>
            </w:pP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jc w:val="center"/>
              <w:rPr>
                <w:bCs/>
                <w:snapToGrid w:val="0"/>
              </w:rPr>
            </w:pPr>
            <w:r>
              <w:rPr>
                <w:bCs/>
                <w:snapToGrid w:val="0"/>
              </w:rPr>
              <w:t>3.</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r>
              <w:t xml:space="preserve">Информация о соответствии описания объекта закупки требованиям пункта 2 части 1 статьи 33 Федерального закона </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autoSpaceDE w:val="0"/>
              <w:autoSpaceDN w:val="0"/>
              <w:adjustRightInd w:val="0"/>
              <w:jc w:val="both"/>
            </w:pPr>
            <w:r>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t>4.</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rPr>
                <w:spacing w:val="-1"/>
              </w:rPr>
              <w:t>Требования</w:t>
            </w:r>
            <w:r>
              <w:t xml:space="preserve"> к </w:t>
            </w:r>
            <w:r>
              <w:rPr>
                <w:spacing w:val="-1"/>
              </w:rPr>
              <w:t xml:space="preserve">гарантийному </w:t>
            </w:r>
            <w:r>
              <w:t xml:space="preserve">сроку </w:t>
            </w:r>
            <w:r>
              <w:rPr>
                <w:spacing w:val="-1"/>
              </w:rPr>
              <w:t xml:space="preserve">товара, работы, </w:t>
            </w:r>
            <w:r>
              <w:rPr>
                <w:spacing w:val="-2"/>
              </w:rPr>
              <w:t xml:space="preserve">услуги </w:t>
            </w:r>
            <w:r>
              <w:t xml:space="preserve">и (или) объему </w:t>
            </w:r>
            <w:r>
              <w:rPr>
                <w:spacing w:val="-1"/>
              </w:rPr>
              <w:t xml:space="preserve">предоставления гарантий </w:t>
            </w:r>
            <w:r>
              <w:t>их</w:t>
            </w:r>
            <w:r>
              <w:rPr>
                <w:spacing w:val="-1"/>
              </w:rPr>
              <w:t xml:space="preserve"> качества,</w:t>
            </w:r>
            <w:r>
              <w:t xml:space="preserve"> к </w:t>
            </w:r>
            <w:r>
              <w:rPr>
                <w:spacing w:val="-1"/>
              </w:rPr>
              <w:t xml:space="preserve">гарантийному обслуживанию товара, </w:t>
            </w:r>
            <w:r>
              <w:t xml:space="preserve">к </w:t>
            </w:r>
            <w:r>
              <w:rPr>
                <w:spacing w:val="-1"/>
              </w:rPr>
              <w:t xml:space="preserve">расходам </w:t>
            </w:r>
            <w:r>
              <w:t>на</w:t>
            </w:r>
            <w:r>
              <w:rPr>
                <w:spacing w:val="-1"/>
              </w:rPr>
              <w:t xml:space="preserve"> эксплуатацию </w:t>
            </w:r>
            <w:r>
              <w:rPr>
                <w:spacing w:val="-1"/>
              </w:rPr>
              <w:lastRenderedPageBreak/>
              <w:t>товара,</w:t>
            </w:r>
            <w:r>
              <w:t xml:space="preserve"> к </w:t>
            </w:r>
            <w:r>
              <w:rPr>
                <w:spacing w:val="-1"/>
              </w:rPr>
              <w:t xml:space="preserve">обязательности осуществления монтажа </w:t>
            </w:r>
            <w:r>
              <w:t xml:space="preserve">и </w:t>
            </w:r>
            <w:r>
              <w:rPr>
                <w:spacing w:val="-1"/>
              </w:rPr>
              <w:t>наладки товара,</w:t>
            </w:r>
            <w:r>
              <w:t xml:space="preserve"> к </w:t>
            </w:r>
            <w:r>
              <w:rPr>
                <w:spacing w:val="-1"/>
              </w:rPr>
              <w:t xml:space="preserve">обучению лиц, осуществляющих использование </w:t>
            </w:r>
            <w:r>
              <w:t xml:space="preserve">и </w:t>
            </w:r>
            <w:r>
              <w:rPr>
                <w:spacing w:val="-1"/>
              </w:rPr>
              <w:t>обслуживание товара.</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spacing w:line="267" w:lineRule="exact"/>
              <w:ind w:left="102"/>
              <w:jc w:val="both"/>
            </w:pPr>
            <w:r>
              <w:lastRenderedPageBreak/>
              <w:t>Установлено.</w:t>
            </w:r>
          </w:p>
          <w:p w:rsidR="002C7C4A" w:rsidRDefault="002C7C4A">
            <w:pPr>
              <w:widowControl w:val="0"/>
              <w:ind w:left="102" w:right="102"/>
              <w:jc w:val="both"/>
            </w:pPr>
            <w:r>
              <w:rPr>
                <w:iCs/>
              </w:rPr>
              <w:t xml:space="preserve">Гарантийный срок на выполненные Работы в соответствии с ст.756 Гражданского кодекса РФ устанавливается 5 (пять) лет с даты подписания Сторонами Акта приема-передачи законченного капитальным ремонтом объекта. Гарантийный срок на качество смонтированного в ходе </w:t>
            </w:r>
            <w:r>
              <w:rPr>
                <w:iCs/>
              </w:rPr>
              <w:lastRenderedPageBreak/>
              <w:t>выполнения работ оборудования начинается с даты подписания акта и составляет срок, равный гарантийному сроку, предоставляемому изготовителем соответствующего оборудования.</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lastRenderedPageBreak/>
              <w:t>5</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tabs>
                <w:tab w:val="left" w:pos="283"/>
              </w:tabs>
              <w:ind w:left="57" w:right="57"/>
              <w:contextualSpacing/>
            </w:pPr>
            <w:r>
              <w:t xml:space="preserve">Особые требования к работам </w:t>
            </w:r>
          </w:p>
        </w:tc>
        <w:tc>
          <w:tcPr>
            <w:tcW w:w="2842" w:type="pct"/>
            <w:tcBorders>
              <w:top w:val="single" w:sz="4" w:space="0" w:color="auto"/>
              <w:left w:val="single" w:sz="4" w:space="0" w:color="auto"/>
              <w:bottom w:val="single" w:sz="4" w:space="0" w:color="auto"/>
              <w:right w:val="single" w:sz="4" w:space="0" w:color="auto"/>
            </w:tcBorders>
            <w:hideMark/>
          </w:tcPr>
          <w:p w:rsidR="000A5E1E" w:rsidRPr="000A5E1E" w:rsidRDefault="000A5E1E" w:rsidP="000A5E1E">
            <w:pPr>
              <w:pStyle w:val="10"/>
              <w:shd w:val="clear" w:color="auto" w:fill="FFFFFF"/>
              <w:spacing w:before="161" w:after="161"/>
              <w:ind w:left="99"/>
              <w:rPr>
                <w:rFonts w:ascii="Times New Roman" w:hAnsi="Times New Roman" w:cs="Times New Roman"/>
                <w:b w:val="0"/>
                <w:color w:val="22272F"/>
                <w:sz w:val="24"/>
                <w:szCs w:val="37"/>
              </w:rPr>
            </w:pPr>
            <w:r>
              <w:rPr>
                <w:rFonts w:ascii="Times New Roman" w:hAnsi="Times New Roman" w:cs="Times New Roman"/>
                <w:b w:val="0"/>
                <w:color w:val="22272F"/>
                <w:sz w:val="24"/>
                <w:szCs w:val="37"/>
              </w:rPr>
              <w:t>Работы должны осуществляться в соответствии с действующими на территории Российской Федерации строительными нормами и правилами (СНиП), сводами правил (СП), государственными стандартами (ГОСТ), техническими регламентами (ТР), санитарно-эпидемиологическими правилами и нормативами (СанПиН), ведомственными строительными нормами (ВСН), условиями Контракта, в соответствии со сметной документацией. Все поставляемые для ремонта   материалы и оборудование должны иметь соответствующие сертификаты, удостоверяющие их качество.</w:t>
            </w:r>
          </w:p>
          <w:p w:rsidR="002C7C4A" w:rsidRDefault="002C7C4A">
            <w:pPr>
              <w:pStyle w:val="afff2"/>
              <w:autoSpaceDE w:val="0"/>
              <w:autoSpaceDN w:val="0"/>
              <w:adjustRightInd w:val="0"/>
              <w:ind w:left="0"/>
              <w:contextualSpacing/>
              <w:jc w:val="both"/>
              <w:rPr>
                <w:sz w:val="16"/>
                <w:szCs w:val="16"/>
              </w:rPr>
            </w:pPr>
            <w:r>
              <w:rPr>
                <w:sz w:val="16"/>
                <w:szCs w:val="16"/>
              </w:rPr>
              <w:t xml:space="preserve"> </w:t>
            </w:r>
          </w:p>
        </w:tc>
      </w:tr>
    </w:tbl>
    <w:p w:rsidR="002C7C4A" w:rsidRDefault="002C7C4A" w:rsidP="002C7C4A">
      <w:pPr>
        <w:jc w:val="center"/>
        <w:outlineLvl w:val="0"/>
        <w:rPr>
          <w:b/>
          <w:bCs/>
        </w:rPr>
      </w:pPr>
    </w:p>
    <w:p w:rsidR="002C7C4A" w:rsidRDefault="002C7C4A" w:rsidP="002C7C4A">
      <w:pPr>
        <w:outlineLvl w:val="0"/>
        <w:rPr>
          <w:b/>
          <w:bCs/>
        </w:rPr>
      </w:pPr>
      <w:r>
        <w:rPr>
          <w:b/>
          <w:bCs/>
        </w:rPr>
        <w:t>Приложение: Проектно-сметная документация.</w:t>
      </w:r>
    </w:p>
    <w:p w:rsidR="002C7C4A" w:rsidRDefault="002C7C4A" w:rsidP="002C7C4A">
      <w:pPr>
        <w:widowControl w:val="0"/>
        <w:ind w:firstLine="709"/>
        <w:jc w:val="both"/>
        <w:textAlignment w:val="baseline"/>
        <w:rPr>
          <w:rFonts w:eastAsia="Droid Sans Fallback"/>
          <w:color w:val="000000"/>
          <w:kern w:val="2"/>
          <w:lang w:bidi="hi-IN"/>
        </w:rPr>
      </w:pPr>
    </w:p>
    <w:tbl>
      <w:tblPr>
        <w:tblW w:w="5000" w:type="pct"/>
        <w:tblLook w:val="01E0" w:firstRow="1" w:lastRow="1" w:firstColumn="1" w:lastColumn="1" w:noHBand="0" w:noVBand="0"/>
      </w:tblPr>
      <w:tblGrid>
        <w:gridCol w:w="4923"/>
        <w:gridCol w:w="5214"/>
      </w:tblGrid>
      <w:tr w:rsidR="002C7C4A" w:rsidTr="00EA621D">
        <w:tc>
          <w:tcPr>
            <w:tcW w:w="2428" w:type="pct"/>
            <w:hideMark/>
          </w:tcPr>
          <w:p w:rsidR="002C7C4A" w:rsidRPr="00EA621D" w:rsidRDefault="00551480" w:rsidP="00551480">
            <w:pPr>
              <w:pStyle w:val="afff5"/>
              <w:jc w:val="both"/>
            </w:pPr>
            <w:r w:rsidRPr="00EA621D">
              <w:t>И.о.д</w:t>
            </w:r>
            <w:r w:rsidR="002C7C4A" w:rsidRPr="00EA621D">
              <w:t>иректор</w:t>
            </w:r>
            <w:r w:rsidRPr="00EA621D">
              <w:t>а</w:t>
            </w:r>
            <w:r w:rsidR="002C7C4A" w:rsidRPr="00EA621D">
              <w:t xml:space="preserve"> МБОУ «</w:t>
            </w:r>
            <w:r w:rsidRPr="00EA621D">
              <w:t>Урожайновская</w:t>
            </w:r>
            <w:r w:rsidR="002C7C4A" w:rsidRPr="00EA621D">
              <w:t xml:space="preserve"> СШ»</w:t>
            </w:r>
          </w:p>
        </w:tc>
        <w:tc>
          <w:tcPr>
            <w:tcW w:w="2572" w:type="pct"/>
            <w:hideMark/>
          </w:tcPr>
          <w:p w:rsidR="002C7C4A" w:rsidRDefault="002C7C4A">
            <w:pPr>
              <w:snapToGrid w:val="0"/>
              <w:jc w:val="both"/>
            </w:pPr>
            <w:r>
              <w:t>Директор</w:t>
            </w:r>
          </w:p>
        </w:tc>
      </w:tr>
      <w:tr w:rsidR="002C7C4A" w:rsidTr="00EA621D">
        <w:trPr>
          <w:trHeight w:val="481"/>
        </w:trPr>
        <w:tc>
          <w:tcPr>
            <w:tcW w:w="2428" w:type="pct"/>
            <w:hideMark/>
          </w:tcPr>
          <w:p w:rsidR="002C7C4A" w:rsidRPr="00EA621D" w:rsidRDefault="002C7C4A" w:rsidP="00551480">
            <w:pPr>
              <w:pStyle w:val="afff5"/>
              <w:jc w:val="both"/>
            </w:pPr>
            <w:r w:rsidRPr="00EA621D">
              <w:t>_____________________</w:t>
            </w:r>
            <w:r w:rsidR="00551480" w:rsidRPr="00EA621D">
              <w:t>А.В.Афанасьева</w:t>
            </w:r>
          </w:p>
        </w:tc>
        <w:tc>
          <w:tcPr>
            <w:tcW w:w="2572" w:type="pct"/>
            <w:vAlign w:val="center"/>
            <w:hideMark/>
          </w:tcPr>
          <w:p w:rsidR="002C7C4A" w:rsidRDefault="002C7C4A">
            <w:pPr>
              <w:widowControl w:val="0"/>
              <w:autoSpaceDE w:val="0"/>
              <w:jc w:val="both"/>
            </w:pPr>
            <w:r>
              <w:rPr>
                <w:bCs/>
                <w:color w:val="000000"/>
              </w:rPr>
              <w:t>_______________________ /                                 /</w:t>
            </w:r>
          </w:p>
        </w:tc>
      </w:tr>
    </w:tbl>
    <w:p w:rsidR="002C7C4A" w:rsidRDefault="002C7C4A" w:rsidP="002C7C4A">
      <w:pPr>
        <w:widowControl w:val="0"/>
        <w:jc w:val="both"/>
        <w:textAlignment w:val="baseline"/>
        <w:rPr>
          <w:sz w:val="20"/>
          <w:szCs w:val="20"/>
          <w:lang w:eastAsia="ru-RU"/>
        </w:rPr>
      </w:pPr>
    </w:p>
    <w:p w:rsidR="002C7C4A" w:rsidRDefault="002C7C4A" w:rsidP="002C7C4A">
      <w:pPr>
        <w:widowControl w:val="0"/>
        <w:jc w:val="both"/>
        <w:textAlignment w:val="baseline"/>
        <w:rPr>
          <w:sz w:val="20"/>
          <w:szCs w:val="20"/>
          <w:lang w:eastAsia="ru-RU"/>
        </w:rPr>
      </w:pPr>
    </w:p>
    <w:p w:rsidR="008E3D36" w:rsidRDefault="008E3D36">
      <w:pPr>
        <w:jc w:val="right"/>
      </w:pPr>
    </w:p>
    <w:sectPr w:rsidR="008E3D36" w:rsidSect="008E3D36">
      <w:footerReference w:type="default" r:id="rId54"/>
      <w:pgSz w:w="11906" w:h="16838"/>
      <w:pgMar w:top="1135" w:right="851" w:bottom="709" w:left="1134" w:header="0" w:footer="0" w:gutter="0"/>
      <w:cols w:space="720"/>
      <w:titlePg/>
      <w:docGrid w:linePitch="36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E14" w:rsidRDefault="006D4E14" w:rsidP="008E3D36">
      <w:r>
        <w:separator/>
      </w:r>
    </w:p>
  </w:endnote>
  <w:endnote w:type="continuationSeparator" w:id="0">
    <w:p w:rsidR="006D4E14" w:rsidRDefault="006D4E14" w:rsidP="008E3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OpenSymbol">
    <w:altName w:val="Arial Unicode MS"/>
    <w:charset w:val="00"/>
    <w:family w:val="auto"/>
    <w:pitch w:val="default"/>
    <w:sig w:usb0="00000000" w:usb1="00000000" w:usb2="00000000" w:usb3="00000000" w:csb0="00000005" w:csb1="00000000"/>
  </w:font>
  <w:font w:name="Liberation Serif">
    <w:altName w:val="Times New Roman"/>
    <w:charset w:val="CC"/>
    <w:family w:val="roman"/>
    <w:pitch w:val="default"/>
    <w:sig w:usb0="00000000" w:usb1="00000000" w:usb2="00000021" w:usb3="00000000" w:csb0="000001BF" w:csb1="00000000"/>
  </w:font>
  <w:font w:name="SimSun, 'Arial Unicode MS'">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IJLCL E+ Helvetica">
    <w:altName w:val="Arial"/>
    <w:charset w:val="00"/>
    <w:family w:val="swiss"/>
    <w:pitch w:val="default"/>
    <w:sig w:usb0="00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Droid Sans Fallback">
    <w:altName w:val="Times New Roman"/>
    <w:charset w:val="00"/>
    <w:family w:val="roman"/>
    <w:pitch w:val="default"/>
  </w:font>
  <w:font w:name="FreeSans">
    <w:altName w:val="MS Gothic"/>
    <w:charset w:val="00"/>
    <w:family w:val="roman"/>
    <w:pitch w:val="default"/>
  </w:font>
  <w:font w:name="TimesNewRoman">
    <w:altName w:val="MS Gothic"/>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E1E" w:rsidRDefault="006D4E14">
    <w:pPr>
      <w:pStyle w:val="aff5"/>
    </w:pPr>
    <w:r>
      <w:rPr>
        <w:lang w:eastAsia="zh-TW"/>
      </w:rPr>
      <w:pict>
        <v:group id="_x0000_s2060" style="position:absolute;margin-left:.4pt;margin-top:809.7pt;width:594.45pt;height:15pt;z-index:251659264;mso-width-percent:1000;mso-position-horizontal-relative:page;mso-position-vertical-relative:page;mso-width-percent:1000" coordorigin=",14970" coordsize="12255,300203">
          <v:shapetype id="_x0000_t202" coordsize="21600,21600" o:spt="202" path="m,l,21600r21600,l21600,xe">
            <v:stroke joinstyle="miter"/>
            <v:path gradientshapeok="t" o:connecttype="rect"/>
          </v:shapetype>
          <v:shape id="_x0000_s2061" type="#_x0000_t202" style="position:absolute;left:10803;top:14982;width:659;height:288" filled="f" stroked="f">
            <v:textbox inset="0,0,0,0">
              <w:txbxContent>
                <w:p w:rsidR="000A5E1E" w:rsidRDefault="000A5E1E">
                  <w:pPr>
                    <w:jc w:val="center"/>
                  </w:pPr>
                  <w:r>
                    <w:fldChar w:fldCharType="begin"/>
                  </w:r>
                  <w:r>
                    <w:instrText xml:space="preserve"> PAGE    \* MERGEFORMAT </w:instrText>
                  </w:r>
                  <w:r>
                    <w:fldChar w:fldCharType="separate"/>
                  </w:r>
                  <w:r w:rsidR="0086031E" w:rsidRPr="0086031E">
                    <w:rPr>
                      <w:noProof/>
                      <w:color w:val="8C8C8C"/>
                    </w:rPr>
                    <w:t>40</w:t>
                  </w:r>
                  <w:r>
                    <w:rPr>
                      <w:color w:val="8C8C8C"/>
                    </w:rPr>
                    <w:fldChar w:fldCharType="end"/>
                  </w:r>
                </w:p>
              </w:txbxContent>
            </v:textbox>
          </v:shape>
          <v:group id="_x0000_s2062"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3" type="#_x0000_t34" style="position:absolute;left:-8;top:14978;width:1260;height:230;flip:y" o:connectortype="elbow" adj=",1024457,257" strokecolor="#a5a5a5"/>
            <v:shape id="_x0000_s2064" type="#_x0000_t34" style="position:absolute;left:1252;top:14978;width:10995;height:230;rotation:180" o:connectortype="elbow" adj="20904,-1024457,-24046" strokecolor="#a5a5a5"/>
          </v:group>
          <w10:wrap anchorx="page" anchory="page"/>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E14" w:rsidRDefault="006D4E14">
      <w:r>
        <w:separator/>
      </w:r>
    </w:p>
  </w:footnote>
  <w:footnote w:type="continuationSeparator" w:id="0">
    <w:p w:rsidR="006D4E14" w:rsidRDefault="006D4E14">
      <w:r>
        <w:continuationSeparator/>
      </w:r>
    </w:p>
  </w:footnote>
  <w:footnote w:id="1">
    <w:p w:rsidR="000A5E1E" w:rsidRDefault="000A5E1E">
      <w:pPr>
        <w:pStyle w:val="af6"/>
        <w:spacing w:before="120"/>
      </w:pPr>
      <w:r>
        <w:rPr>
          <w:rStyle w:val="a5"/>
        </w:rPr>
        <w:footnoteRef/>
      </w:r>
      <w:r>
        <w:t xml:space="preserve"> </w:t>
      </w:r>
      <w:r>
        <w:rPr>
          <w:snapToGrid w:val="0"/>
        </w:rPr>
        <w:t>В соответствии с налоговым законодательством Российской Федерации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E7E17"/>
    <w:multiLevelType w:val="multilevel"/>
    <w:tmpl w:val="302212DA"/>
    <w:styleLink w:val="WW8Num10"/>
    <w:lvl w:ilvl="0">
      <w:numFmt w:val="bullet"/>
      <w:lvlText w:val=""/>
      <w:lvlJc w:val="left"/>
      <w:pPr>
        <w:ind w:left="0" w:firstLine="0"/>
      </w:pPr>
      <w:rPr>
        <w:rFonts w:ascii="Symbol" w:hAnsi="Symbol"/>
        <w:b/>
        <w:bCs/>
        <w:i w:val="0"/>
        <w:iCs/>
        <w:color w:val="000001"/>
        <w:sz w:val="24"/>
        <w:szCs w:val="24"/>
        <w:shd w:val="clear" w:color="auto" w:fill="FFFFFF"/>
        <w:lang w:val="en-US"/>
      </w:rPr>
    </w:lvl>
    <w:lvl w:ilvl="1">
      <w:numFmt w:val="bullet"/>
      <w:lvlText w:val=""/>
      <w:lvlJc w:val="left"/>
      <w:pPr>
        <w:ind w:left="0" w:firstLine="0"/>
      </w:pPr>
      <w:rPr>
        <w:rFonts w:ascii="Symbol" w:hAnsi="Symbol"/>
        <w:b/>
        <w:bCs/>
        <w:i w:val="0"/>
        <w:iCs/>
        <w:color w:val="000001"/>
        <w:sz w:val="24"/>
        <w:szCs w:val="24"/>
        <w:shd w:val="clear" w:color="auto" w:fill="FFFFFF"/>
        <w:lang w:val="en-US"/>
      </w:rPr>
    </w:lvl>
    <w:lvl w:ilvl="2">
      <w:numFmt w:val="bullet"/>
      <w:lvlText w:val=""/>
      <w:lvlJc w:val="left"/>
      <w:pPr>
        <w:ind w:left="0" w:firstLine="0"/>
      </w:pPr>
      <w:rPr>
        <w:rFonts w:ascii="Symbol" w:hAnsi="Symbol"/>
        <w:b/>
        <w:bCs/>
        <w:i w:val="0"/>
        <w:iCs/>
        <w:color w:val="000001"/>
        <w:sz w:val="24"/>
        <w:szCs w:val="24"/>
        <w:shd w:val="clear" w:color="auto" w:fill="FFFFFF"/>
        <w:lang w:val="en-US"/>
      </w:rPr>
    </w:lvl>
    <w:lvl w:ilvl="3">
      <w:numFmt w:val="bullet"/>
      <w:lvlText w:val=""/>
      <w:lvlJc w:val="left"/>
      <w:pPr>
        <w:ind w:left="0" w:firstLine="0"/>
      </w:pPr>
      <w:rPr>
        <w:rFonts w:ascii="Symbol" w:hAnsi="Symbol"/>
        <w:b/>
        <w:bCs/>
        <w:i w:val="0"/>
        <w:iCs/>
        <w:color w:val="000001"/>
        <w:sz w:val="24"/>
        <w:szCs w:val="24"/>
        <w:shd w:val="clear" w:color="auto" w:fill="FFFFFF"/>
        <w:lang w:val="en-US"/>
      </w:rPr>
    </w:lvl>
    <w:lvl w:ilvl="4">
      <w:numFmt w:val="bullet"/>
      <w:lvlText w:val=""/>
      <w:lvlJc w:val="left"/>
      <w:pPr>
        <w:ind w:left="0" w:firstLine="0"/>
      </w:pPr>
      <w:rPr>
        <w:rFonts w:ascii="Symbol" w:hAnsi="Symbol"/>
        <w:b/>
        <w:bCs/>
        <w:i w:val="0"/>
        <w:iCs/>
        <w:color w:val="000001"/>
        <w:sz w:val="24"/>
        <w:szCs w:val="24"/>
        <w:shd w:val="clear" w:color="auto" w:fill="FFFFFF"/>
        <w:lang w:val="en-US"/>
      </w:rPr>
    </w:lvl>
    <w:lvl w:ilvl="5">
      <w:numFmt w:val="bullet"/>
      <w:lvlText w:val=""/>
      <w:lvlJc w:val="left"/>
      <w:pPr>
        <w:ind w:left="0" w:firstLine="0"/>
      </w:pPr>
      <w:rPr>
        <w:rFonts w:ascii="Symbol" w:hAnsi="Symbol"/>
        <w:b/>
        <w:bCs/>
        <w:i w:val="0"/>
        <w:iCs/>
        <w:color w:val="000001"/>
        <w:sz w:val="24"/>
        <w:szCs w:val="24"/>
        <w:shd w:val="clear" w:color="auto" w:fill="FFFFFF"/>
        <w:lang w:val="en-US"/>
      </w:rPr>
    </w:lvl>
    <w:lvl w:ilvl="6">
      <w:numFmt w:val="bullet"/>
      <w:lvlText w:val=""/>
      <w:lvlJc w:val="left"/>
      <w:pPr>
        <w:ind w:left="0" w:firstLine="0"/>
      </w:pPr>
      <w:rPr>
        <w:rFonts w:ascii="Symbol" w:hAnsi="Symbol"/>
        <w:b/>
        <w:bCs/>
        <w:i w:val="0"/>
        <w:iCs/>
        <w:color w:val="000001"/>
        <w:sz w:val="24"/>
        <w:szCs w:val="24"/>
        <w:shd w:val="clear" w:color="auto" w:fill="FFFFFF"/>
        <w:lang w:val="en-US"/>
      </w:rPr>
    </w:lvl>
    <w:lvl w:ilvl="7">
      <w:numFmt w:val="bullet"/>
      <w:lvlText w:val=""/>
      <w:lvlJc w:val="left"/>
      <w:pPr>
        <w:ind w:left="0" w:firstLine="0"/>
      </w:pPr>
      <w:rPr>
        <w:rFonts w:ascii="Symbol" w:hAnsi="Symbol"/>
        <w:b/>
        <w:bCs/>
        <w:i w:val="0"/>
        <w:iCs/>
        <w:color w:val="000001"/>
        <w:sz w:val="24"/>
        <w:szCs w:val="24"/>
        <w:shd w:val="clear" w:color="auto" w:fill="FFFFFF"/>
        <w:lang w:val="en-US"/>
      </w:rPr>
    </w:lvl>
    <w:lvl w:ilvl="8">
      <w:numFmt w:val="bullet"/>
      <w:lvlText w:val=""/>
      <w:lvlJc w:val="left"/>
      <w:pPr>
        <w:ind w:left="0" w:firstLine="0"/>
      </w:pPr>
      <w:rPr>
        <w:rFonts w:ascii="Symbol" w:hAnsi="Symbol"/>
        <w:b/>
        <w:bCs/>
        <w:i w:val="0"/>
        <w:iCs/>
        <w:color w:val="000001"/>
        <w:sz w:val="24"/>
        <w:szCs w:val="24"/>
        <w:shd w:val="clear" w:color="auto" w:fill="FFFFFF"/>
        <w:lang w:val="en-US"/>
      </w:rPr>
    </w:lvl>
  </w:abstractNum>
  <w:abstractNum w:abstractNumId="1" w15:restartNumberingAfterBreak="0">
    <w:nsid w:val="1AF67CC8"/>
    <w:multiLevelType w:val="multilevel"/>
    <w:tmpl w:val="1AF6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6851EA1"/>
    <w:multiLevelType w:val="multilevel"/>
    <w:tmpl w:val="6B14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974FD6"/>
    <w:multiLevelType w:val="multilevel"/>
    <w:tmpl w:val="4A974FD6"/>
    <w:lvl w:ilvl="0">
      <w:start w:val="1"/>
      <w:numFmt w:val="decimal"/>
      <w:pStyle w:val="a"/>
      <w:lvlText w:val="%1."/>
      <w:lvlJc w:val="left"/>
      <w:pPr>
        <w:tabs>
          <w:tab w:val="left" w:pos="360"/>
        </w:tabs>
      </w:pPr>
      <w:rPr>
        <w:rFonts w:cs="Times New Roman" w:hint="default"/>
        <w:b/>
        <w:bCs/>
        <w:i w:val="0"/>
        <w:iCs w:val="0"/>
      </w:rPr>
    </w:lvl>
    <w:lvl w:ilvl="1">
      <w:start w:val="1"/>
      <w:numFmt w:val="decimal"/>
      <w:pStyle w:val="1"/>
      <w:lvlText w:val="%2."/>
      <w:lvlJc w:val="left"/>
      <w:pPr>
        <w:tabs>
          <w:tab w:val="left" w:pos="720"/>
        </w:tabs>
      </w:pPr>
      <w:rPr>
        <w:rFonts w:ascii="Times New Roman" w:eastAsia="Times New Roman" w:hAnsi="Times New Roman" w:cs="Times New Roman"/>
      </w:rPr>
    </w:lvl>
    <w:lvl w:ilvl="2">
      <w:start w:val="1"/>
      <w:numFmt w:val="decimal"/>
      <w:pStyle w:val="2"/>
      <w:lvlText w:val="%1.%2.%3."/>
      <w:lvlJc w:val="left"/>
      <w:pPr>
        <w:tabs>
          <w:tab w:val="left" w:pos="1080"/>
        </w:tabs>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4" w15:restartNumberingAfterBreak="0">
    <w:nsid w:val="4F5770B3"/>
    <w:multiLevelType w:val="multilevel"/>
    <w:tmpl w:val="4F5770B3"/>
    <w:lvl w:ilvl="0">
      <w:start w:val="1"/>
      <w:numFmt w:val="decimal"/>
      <w:lvlText w:val="%1."/>
      <w:lvlJc w:val="left"/>
      <w:pPr>
        <w:tabs>
          <w:tab w:val="left" w:pos="432"/>
        </w:tabs>
        <w:ind w:left="432"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 w15:restartNumberingAfterBreak="0">
    <w:nsid w:val="6037563D"/>
    <w:multiLevelType w:val="multilevel"/>
    <w:tmpl w:val="6037563D"/>
    <w:lvl w:ilvl="0">
      <w:start w:val="1"/>
      <w:numFmt w:val="bullet"/>
      <w:pStyle w:val="20"/>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6" w15:restartNumberingAfterBreak="0">
    <w:nsid w:val="6D535B89"/>
    <w:multiLevelType w:val="multilevel"/>
    <w:tmpl w:val="6D535B89"/>
    <w:lvl w:ilvl="0">
      <w:start w:val="1"/>
      <w:numFmt w:val="decimal"/>
      <w:lvlText w:val="%1."/>
      <w:lvlJc w:val="left"/>
      <w:pPr>
        <w:tabs>
          <w:tab w:val="left" w:pos="573"/>
        </w:tabs>
        <w:ind w:left="573"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6FFA0F56"/>
    <w:multiLevelType w:val="multilevel"/>
    <w:tmpl w:val="6FFA0F56"/>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4"/>
  </w:num>
  <w:num w:numId="4">
    <w:abstractNumId w:val="7"/>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8"/>
  <w:drawingGridHorizontalSpacing w:val="200"/>
  <w:drawingGridVerticalSpacing w:val="0"/>
  <w:displayHorizontalDrawingGridEvery w:val="0"/>
  <w:displayVerticalDrawingGridEvery w:val="0"/>
  <w:characterSpacingControl w:val="doNotCompress"/>
  <w:hdrShapeDefaults>
    <o:shapedefaults v:ext="edit" spidmax="2065"/>
    <o:shapelayout v:ext="edit">
      <o:idmap v:ext="edit" data="2"/>
      <o:rules v:ext="edit">
        <o:r id="V:Rule1" type="connector" idref="#_x0000_s2063"/>
        <o:r id="V:Rule2" type="connector" idref="#_x0000_s2064"/>
      </o:rules>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876C21"/>
    <w:rsid w:val="000004C5"/>
    <w:rsid w:val="000007BD"/>
    <w:rsid w:val="00000BC3"/>
    <w:rsid w:val="00001007"/>
    <w:rsid w:val="000014BB"/>
    <w:rsid w:val="0000202F"/>
    <w:rsid w:val="000043D6"/>
    <w:rsid w:val="00004A09"/>
    <w:rsid w:val="000067BA"/>
    <w:rsid w:val="00010A24"/>
    <w:rsid w:val="000122F7"/>
    <w:rsid w:val="00012C01"/>
    <w:rsid w:val="00013FFF"/>
    <w:rsid w:val="000152B4"/>
    <w:rsid w:val="00015BB7"/>
    <w:rsid w:val="0001632B"/>
    <w:rsid w:val="00016B87"/>
    <w:rsid w:val="00016BCA"/>
    <w:rsid w:val="00017511"/>
    <w:rsid w:val="000209A5"/>
    <w:rsid w:val="0002157E"/>
    <w:rsid w:val="000232C3"/>
    <w:rsid w:val="000234AE"/>
    <w:rsid w:val="0002475D"/>
    <w:rsid w:val="00024844"/>
    <w:rsid w:val="00024D29"/>
    <w:rsid w:val="0002504B"/>
    <w:rsid w:val="00025B21"/>
    <w:rsid w:val="0002604D"/>
    <w:rsid w:val="0002640F"/>
    <w:rsid w:val="00026434"/>
    <w:rsid w:val="00026EFD"/>
    <w:rsid w:val="00030257"/>
    <w:rsid w:val="00030FFE"/>
    <w:rsid w:val="00031C03"/>
    <w:rsid w:val="000322D4"/>
    <w:rsid w:val="000322FA"/>
    <w:rsid w:val="0003473A"/>
    <w:rsid w:val="00034E43"/>
    <w:rsid w:val="00035E6E"/>
    <w:rsid w:val="000360F5"/>
    <w:rsid w:val="000376EF"/>
    <w:rsid w:val="00037A9C"/>
    <w:rsid w:val="000406EF"/>
    <w:rsid w:val="00040E63"/>
    <w:rsid w:val="00041687"/>
    <w:rsid w:val="00041801"/>
    <w:rsid w:val="00041EFE"/>
    <w:rsid w:val="000421B2"/>
    <w:rsid w:val="00042607"/>
    <w:rsid w:val="0004358B"/>
    <w:rsid w:val="000442ED"/>
    <w:rsid w:val="00044DED"/>
    <w:rsid w:val="000456D4"/>
    <w:rsid w:val="00045989"/>
    <w:rsid w:val="00046FDC"/>
    <w:rsid w:val="00047299"/>
    <w:rsid w:val="00047A20"/>
    <w:rsid w:val="00050B3C"/>
    <w:rsid w:val="00051AB4"/>
    <w:rsid w:val="00052113"/>
    <w:rsid w:val="00052351"/>
    <w:rsid w:val="00052569"/>
    <w:rsid w:val="0005263C"/>
    <w:rsid w:val="0005281C"/>
    <w:rsid w:val="000530A2"/>
    <w:rsid w:val="00053CB5"/>
    <w:rsid w:val="0005477C"/>
    <w:rsid w:val="00054795"/>
    <w:rsid w:val="00054A8E"/>
    <w:rsid w:val="0005566A"/>
    <w:rsid w:val="00055707"/>
    <w:rsid w:val="00055CB7"/>
    <w:rsid w:val="00056302"/>
    <w:rsid w:val="00061173"/>
    <w:rsid w:val="00061885"/>
    <w:rsid w:val="000636B6"/>
    <w:rsid w:val="00063B82"/>
    <w:rsid w:val="00063CE6"/>
    <w:rsid w:val="000640CC"/>
    <w:rsid w:val="00064728"/>
    <w:rsid w:val="00064A0E"/>
    <w:rsid w:val="000654E4"/>
    <w:rsid w:val="00066C3F"/>
    <w:rsid w:val="000676FD"/>
    <w:rsid w:val="00070078"/>
    <w:rsid w:val="0007094A"/>
    <w:rsid w:val="000712AE"/>
    <w:rsid w:val="0007136D"/>
    <w:rsid w:val="00073C5F"/>
    <w:rsid w:val="0007402D"/>
    <w:rsid w:val="00074312"/>
    <w:rsid w:val="00074FA1"/>
    <w:rsid w:val="00075191"/>
    <w:rsid w:val="000779A6"/>
    <w:rsid w:val="00077E2A"/>
    <w:rsid w:val="000809E5"/>
    <w:rsid w:val="00081DC7"/>
    <w:rsid w:val="00082BE8"/>
    <w:rsid w:val="00083505"/>
    <w:rsid w:val="000843BB"/>
    <w:rsid w:val="000846F1"/>
    <w:rsid w:val="00086C41"/>
    <w:rsid w:val="00087591"/>
    <w:rsid w:val="00087844"/>
    <w:rsid w:val="00090180"/>
    <w:rsid w:val="00090992"/>
    <w:rsid w:val="00090BEC"/>
    <w:rsid w:val="000931F5"/>
    <w:rsid w:val="000934E8"/>
    <w:rsid w:val="000949C8"/>
    <w:rsid w:val="000950AC"/>
    <w:rsid w:val="00096AA9"/>
    <w:rsid w:val="000972C2"/>
    <w:rsid w:val="000973FC"/>
    <w:rsid w:val="000A13B7"/>
    <w:rsid w:val="000A200F"/>
    <w:rsid w:val="000A2BE9"/>
    <w:rsid w:val="000A337B"/>
    <w:rsid w:val="000A35EE"/>
    <w:rsid w:val="000A3973"/>
    <w:rsid w:val="000A3EDA"/>
    <w:rsid w:val="000A42CA"/>
    <w:rsid w:val="000A4FD5"/>
    <w:rsid w:val="000A50D7"/>
    <w:rsid w:val="000A5BF5"/>
    <w:rsid w:val="000A5E1E"/>
    <w:rsid w:val="000A6196"/>
    <w:rsid w:val="000A6698"/>
    <w:rsid w:val="000B0C11"/>
    <w:rsid w:val="000B1A14"/>
    <w:rsid w:val="000B1DA4"/>
    <w:rsid w:val="000B3244"/>
    <w:rsid w:val="000B3676"/>
    <w:rsid w:val="000B383A"/>
    <w:rsid w:val="000B5B54"/>
    <w:rsid w:val="000B5DDC"/>
    <w:rsid w:val="000B65A2"/>
    <w:rsid w:val="000B78B3"/>
    <w:rsid w:val="000B7F24"/>
    <w:rsid w:val="000C02FD"/>
    <w:rsid w:val="000C07D6"/>
    <w:rsid w:val="000C1280"/>
    <w:rsid w:val="000C1983"/>
    <w:rsid w:val="000C1DEF"/>
    <w:rsid w:val="000C240E"/>
    <w:rsid w:val="000C4E56"/>
    <w:rsid w:val="000C55A7"/>
    <w:rsid w:val="000C692B"/>
    <w:rsid w:val="000C6CD5"/>
    <w:rsid w:val="000C701E"/>
    <w:rsid w:val="000C7407"/>
    <w:rsid w:val="000D047E"/>
    <w:rsid w:val="000D134F"/>
    <w:rsid w:val="000D147D"/>
    <w:rsid w:val="000D19E0"/>
    <w:rsid w:val="000D1F8E"/>
    <w:rsid w:val="000D2BDA"/>
    <w:rsid w:val="000D3322"/>
    <w:rsid w:val="000D36D9"/>
    <w:rsid w:val="000D3B32"/>
    <w:rsid w:val="000D3D7A"/>
    <w:rsid w:val="000D41A8"/>
    <w:rsid w:val="000D51C5"/>
    <w:rsid w:val="000D5348"/>
    <w:rsid w:val="000D6C8F"/>
    <w:rsid w:val="000D74D8"/>
    <w:rsid w:val="000D7E00"/>
    <w:rsid w:val="000E015B"/>
    <w:rsid w:val="000E1130"/>
    <w:rsid w:val="000E2297"/>
    <w:rsid w:val="000E267E"/>
    <w:rsid w:val="000E32E6"/>
    <w:rsid w:val="000E3451"/>
    <w:rsid w:val="000E3ED3"/>
    <w:rsid w:val="000E51E3"/>
    <w:rsid w:val="000E5CFF"/>
    <w:rsid w:val="000E70C1"/>
    <w:rsid w:val="000E70C4"/>
    <w:rsid w:val="000F02F7"/>
    <w:rsid w:val="000F09EB"/>
    <w:rsid w:val="000F2914"/>
    <w:rsid w:val="000F334A"/>
    <w:rsid w:val="000F35A4"/>
    <w:rsid w:val="000F35FE"/>
    <w:rsid w:val="000F482D"/>
    <w:rsid w:val="000F5904"/>
    <w:rsid w:val="000F6CDD"/>
    <w:rsid w:val="000F78CD"/>
    <w:rsid w:val="001004D7"/>
    <w:rsid w:val="00103556"/>
    <w:rsid w:val="00103604"/>
    <w:rsid w:val="00106831"/>
    <w:rsid w:val="001073FD"/>
    <w:rsid w:val="00107982"/>
    <w:rsid w:val="001112E4"/>
    <w:rsid w:val="0011298C"/>
    <w:rsid w:val="00112E29"/>
    <w:rsid w:val="00113194"/>
    <w:rsid w:val="001138CD"/>
    <w:rsid w:val="0011390F"/>
    <w:rsid w:val="001141B7"/>
    <w:rsid w:val="001141BB"/>
    <w:rsid w:val="00114252"/>
    <w:rsid w:val="00114A6E"/>
    <w:rsid w:val="0011529E"/>
    <w:rsid w:val="0011531D"/>
    <w:rsid w:val="00116131"/>
    <w:rsid w:val="00117B6F"/>
    <w:rsid w:val="001207B6"/>
    <w:rsid w:val="0012111B"/>
    <w:rsid w:val="00121DC6"/>
    <w:rsid w:val="00121FC4"/>
    <w:rsid w:val="0012355E"/>
    <w:rsid w:val="00125265"/>
    <w:rsid w:val="001255A7"/>
    <w:rsid w:val="00125963"/>
    <w:rsid w:val="00125977"/>
    <w:rsid w:val="00125B79"/>
    <w:rsid w:val="00125F05"/>
    <w:rsid w:val="001266AF"/>
    <w:rsid w:val="001268F5"/>
    <w:rsid w:val="00126E6C"/>
    <w:rsid w:val="00126E93"/>
    <w:rsid w:val="0012714A"/>
    <w:rsid w:val="00127BC8"/>
    <w:rsid w:val="00130E22"/>
    <w:rsid w:val="00131185"/>
    <w:rsid w:val="001312E9"/>
    <w:rsid w:val="00131E15"/>
    <w:rsid w:val="00132848"/>
    <w:rsid w:val="00133A30"/>
    <w:rsid w:val="001348FD"/>
    <w:rsid w:val="00134F81"/>
    <w:rsid w:val="001355A2"/>
    <w:rsid w:val="00135A29"/>
    <w:rsid w:val="0013609C"/>
    <w:rsid w:val="001369DA"/>
    <w:rsid w:val="00136C81"/>
    <w:rsid w:val="00136EE8"/>
    <w:rsid w:val="001376EF"/>
    <w:rsid w:val="00137A6A"/>
    <w:rsid w:val="00140DF2"/>
    <w:rsid w:val="00141715"/>
    <w:rsid w:val="001418DB"/>
    <w:rsid w:val="00142770"/>
    <w:rsid w:val="001428E8"/>
    <w:rsid w:val="001439D2"/>
    <w:rsid w:val="0014469A"/>
    <w:rsid w:val="00145E09"/>
    <w:rsid w:val="001474B1"/>
    <w:rsid w:val="00147570"/>
    <w:rsid w:val="001475E0"/>
    <w:rsid w:val="001478B5"/>
    <w:rsid w:val="00147B0B"/>
    <w:rsid w:val="00154700"/>
    <w:rsid w:val="00157673"/>
    <w:rsid w:val="00157E2C"/>
    <w:rsid w:val="001602D1"/>
    <w:rsid w:val="0016183F"/>
    <w:rsid w:val="00161B6D"/>
    <w:rsid w:val="00161C5B"/>
    <w:rsid w:val="00161DE8"/>
    <w:rsid w:val="00162946"/>
    <w:rsid w:val="00162E31"/>
    <w:rsid w:val="00163359"/>
    <w:rsid w:val="00163A43"/>
    <w:rsid w:val="00163ACA"/>
    <w:rsid w:val="001641F2"/>
    <w:rsid w:val="0016423E"/>
    <w:rsid w:val="001646B5"/>
    <w:rsid w:val="00165347"/>
    <w:rsid w:val="001660DD"/>
    <w:rsid w:val="001704B8"/>
    <w:rsid w:val="00170E14"/>
    <w:rsid w:val="00171BCB"/>
    <w:rsid w:val="001727E0"/>
    <w:rsid w:val="00173A75"/>
    <w:rsid w:val="00174EA7"/>
    <w:rsid w:val="00175754"/>
    <w:rsid w:val="00175898"/>
    <w:rsid w:val="00175B38"/>
    <w:rsid w:val="00175CF8"/>
    <w:rsid w:val="0017639B"/>
    <w:rsid w:val="00182059"/>
    <w:rsid w:val="00182E11"/>
    <w:rsid w:val="00183430"/>
    <w:rsid w:val="00184DA4"/>
    <w:rsid w:val="00184F70"/>
    <w:rsid w:val="001850CF"/>
    <w:rsid w:val="0018519D"/>
    <w:rsid w:val="00185302"/>
    <w:rsid w:val="00185932"/>
    <w:rsid w:val="00185CC1"/>
    <w:rsid w:val="0018623F"/>
    <w:rsid w:val="001864B9"/>
    <w:rsid w:val="00187A51"/>
    <w:rsid w:val="00190399"/>
    <w:rsid w:val="001904EE"/>
    <w:rsid w:val="001910CE"/>
    <w:rsid w:val="00191A65"/>
    <w:rsid w:val="001930AF"/>
    <w:rsid w:val="00193765"/>
    <w:rsid w:val="00195CBF"/>
    <w:rsid w:val="001966A7"/>
    <w:rsid w:val="00196C5B"/>
    <w:rsid w:val="001A0205"/>
    <w:rsid w:val="001A0504"/>
    <w:rsid w:val="001A15CB"/>
    <w:rsid w:val="001A1973"/>
    <w:rsid w:val="001A2071"/>
    <w:rsid w:val="001A3641"/>
    <w:rsid w:val="001A45DE"/>
    <w:rsid w:val="001A5495"/>
    <w:rsid w:val="001A5AFA"/>
    <w:rsid w:val="001A6585"/>
    <w:rsid w:val="001A6B8A"/>
    <w:rsid w:val="001B0138"/>
    <w:rsid w:val="001B1122"/>
    <w:rsid w:val="001B2CA3"/>
    <w:rsid w:val="001B380B"/>
    <w:rsid w:val="001B43B5"/>
    <w:rsid w:val="001B5205"/>
    <w:rsid w:val="001B5B7D"/>
    <w:rsid w:val="001B5E34"/>
    <w:rsid w:val="001B6B38"/>
    <w:rsid w:val="001B752A"/>
    <w:rsid w:val="001B7C5F"/>
    <w:rsid w:val="001C0F72"/>
    <w:rsid w:val="001C21D2"/>
    <w:rsid w:val="001C23DF"/>
    <w:rsid w:val="001C3445"/>
    <w:rsid w:val="001C3FE5"/>
    <w:rsid w:val="001C4573"/>
    <w:rsid w:val="001C495B"/>
    <w:rsid w:val="001C4BF1"/>
    <w:rsid w:val="001C51C1"/>
    <w:rsid w:val="001C52A7"/>
    <w:rsid w:val="001C54EA"/>
    <w:rsid w:val="001C575B"/>
    <w:rsid w:val="001C5BC3"/>
    <w:rsid w:val="001C6522"/>
    <w:rsid w:val="001C6A7E"/>
    <w:rsid w:val="001C7EF8"/>
    <w:rsid w:val="001D4152"/>
    <w:rsid w:val="001D4865"/>
    <w:rsid w:val="001D535D"/>
    <w:rsid w:val="001D61A1"/>
    <w:rsid w:val="001D7399"/>
    <w:rsid w:val="001D7F76"/>
    <w:rsid w:val="001E1A03"/>
    <w:rsid w:val="001E1BFA"/>
    <w:rsid w:val="001E41B6"/>
    <w:rsid w:val="001E559A"/>
    <w:rsid w:val="001E5B57"/>
    <w:rsid w:val="001E78FA"/>
    <w:rsid w:val="001F0B4D"/>
    <w:rsid w:val="001F4077"/>
    <w:rsid w:val="001F4A1F"/>
    <w:rsid w:val="001F4AB7"/>
    <w:rsid w:val="001F53DA"/>
    <w:rsid w:val="001F5F19"/>
    <w:rsid w:val="001F6AF9"/>
    <w:rsid w:val="002004B6"/>
    <w:rsid w:val="00200AF1"/>
    <w:rsid w:val="00201A02"/>
    <w:rsid w:val="00202611"/>
    <w:rsid w:val="00204150"/>
    <w:rsid w:val="002058AA"/>
    <w:rsid w:val="00205AD3"/>
    <w:rsid w:val="00205B50"/>
    <w:rsid w:val="00206680"/>
    <w:rsid w:val="002069E2"/>
    <w:rsid w:val="00206C51"/>
    <w:rsid w:val="00207056"/>
    <w:rsid w:val="00210011"/>
    <w:rsid w:val="0021042A"/>
    <w:rsid w:val="00210B1F"/>
    <w:rsid w:val="00210CA2"/>
    <w:rsid w:val="0021170A"/>
    <w:rsid w:val="00212389"/>
    <w:rsid w:val="00212653"/>
    <w:rsid w:val="00213B8A"/>
    <w:rsid w:val="00214D2A"/>
    <w:rsid w:val="002166EA"/>
    <w:rsid w:val="002169DD"/>
    <w:rsid w:val="0022087D"/>
    <w:rsid w:val="00220C0B"/>
    <w:rsid w:val="00221210"/>
    <w:rsid w:val="00221C39"/>
    <w:rsid w:val="00222634"/>
    <w:rsid w:val="00223019"/>
    <w:rsid w:val="0022439F"/>
    <w:rsid w:val="002249C9"/>
    <w:rsid w:val="00224C96"/>
    <w:rsid w:val="00224E90"/>
    <w:rsid w:val="002259AC"/>
    <w:rsid w:val="002259F0"/>
    <w:rsid w:val="00225C74"/>
    <w:rsid w:val="00227596"/>
    <w:rsid w:val="00227D8D"/>
    <w:rsid w:val="0023007F"/>
    <w:rsid w:val="00230382"/>
    <w:rsid w:val="0023126A"/>
    <w:rsid w:val="00231D4D"/>
    <w:rsid w:val="0023212F"/>
    <w:rsid w:val="002326D8"/>
    <w:rsid w:val="00233DD1"/>
    <w:rsid w:val="00234C08"/>
    <w:rsid w:val="0023627E"/>
    <w:rsid w:val="002366C8"/>
    <w:rsid w:val="002371F8"/>
    <w:rsid w:val="00241CBB"/>
    <w:rsid w:val="00242823"/>
    <w:rsid w:val="00242E5E"/>
    <w:rsid w:val="00243517"/>
    <w:rsid w:val="00243C09"/>
    <w:rsid w:val="00243C11"/>
    <w:rsid w:val="0024523A"/>
    <w:rsid w:val="002457E4"/>
    <w:rsid w:val="0024711E"/>
    <w:rsid w:val="002511D1"/>
    <w:rsid w:val="00251726"/>
    <w:rsid w:val="0025177C"/>
    <w:rsid w:val="00251B6D"/>
    <w:rsid w:val="0025261D"/>
    <w:rsid w:val="00252C46"/>
    <w:rsid w:val="0025424E"/>
    <w:rsid w:val="00254B1D"/>
    <w:rsid w:val="00254C65"/>
    <w:rsid w:val="00256309"/>
    <w:rsid w:val="00256651"/>
    <w:rsid w:val="00256AE3"/>
    <w:rsid w:val="00257720"/>
    <w:rsid w:val="002600B4"/>
    <w:rsid w:val="00260785"/>
    <w:rsid w:val="00260808"/>
    <w:rsid w:val="0026096C"/>
    <w:rsid w:val="00260D9D"/>
    <w:rsid w:val="0026357B"/>
    <w:rsid w:val="002639AF"/>
    <w:rsid w:val="0026583E"/>
    <w:rsid w:val="00266186"/>
    <w:rsid w:val="002670A6"/>
    <w:rsid w:val="00267583"/>
    <w:rsid w:val="00270934"/>
    <w:rsid w:val="00270B1F"/>
    <w:rsid w:val="00271E02"/>
    <w:rsid w:val="00271FC1"/>
    <w:rsid w:val="0027222E"/>
    <w:rsid w:val="0027361D"/>
    <w:rsid w:val="002736F4"/>
    <w:rsid w:val="00274D92"/>
    <w:rsid w:val="00274F8E"/>
    <w:rsid w:val="00276383"/>
    <w:rsid w:val="00276620"/>
    <w:rsid w:val="0027689C"/>
    <w:rsid w:val="00276AA2"/>
    <w:rsid w:val="00277CA2"/>
    <w:rsid w:val="0028195C"/>
    <w:rsid w:val="00281EE3"/>
    <w:rsid w:val="00282039"/>
    <w:rsid w:val="00282220"/>
    <w:rsid w:val="00282663"/>
    <w:rsid w:val="00282979"/>
    <w:rsid w:val="00283D44"/>
    <w:rsid w:val="002841F7"/>
    <w:rsid w:val="00284D67"/>
    <w:rsid w:val="00285706"/>
    <w:rsid w:val="002866ED"/>
    <w:rsid w:val="00286D64"/>
    <w:rsid w:val="002878C9"/>
    <w:rsid w:val="00287E99"/>
    <w:rsid w:val="00290D57"/>
    <w:rsid w:val="00290E40"/>
    <w:rsid w:val="00291F72"/>
    <w:rsid w:val="00293E1D"/>
    <w:rsid w:val="00295830"/>
    <w:rsid w:val="00296CC5"/>
    <w:rsid w:val="00297001"/>
    <w:rsid w:val="002A0A6E"/>
    <w:rsid w:val="002A190C"/>
    <w:rsid w:val="002A1F49"/>
    <w:rsid w:val="002A2C53"/>
    <w:rsid w:val="002A2D79"/>
    <w:rsid w:val="002A2F13"/>
    <w:rsid w:val="002A38DA"/>
    <w:rsid w:val="002A40FF"/>
    <w:rsid w:val="002A4BB3"/>
    <w:rsid w:val="002A5804"/>
    <w:rsid w:val="002A6854"/>
    <w:rsid w:val="002A6D99"/>
    <w:rsid w:val="002A7C82"/>
    <w:rsid w:val="002B0837"/>
    <w:rsid w:val="002B25BE"/>
    <w:rsid w:val="002B3514"/>
    <w:rsid w:val="002B36B1"/>
    <w:rsid w:val="002B3A03"/>
    <w:rsid w:val="002B4B63"/>
    <w:rsid w:val="002B61DC"/>
    <w:rsid w:val="002B737D"/>
    <w:rsid w:val="002B73CD"/>
    <w:rsid w:val="002C0317"/>
    <w:rsid w:val="002C126B"/>
    <w:rsid w:val="002C13A4"/>
    <w:rsid w:val="002C20D7"/>
    <w:rsid w:val="002C2541"/>
    <w:rsid w:val="002C25AA"/>
    <w:rsid w:val="002C6943"/>
    <w:rsid w:val="002C73F3"/>
    <w:rsid w:val="002C77C9"/>
    <w:rsid w:val="002C7C4A"/>
    <w:rsid w:val="002D1DB0"/>
    <w:rsid w:val="002D21EE"/>
    <w:rsid w:val="002D2214"/>
    <w:rsid w:val="002D3F49"/>
    <w:rsid w:val="002D5D4A"/>
    <w:rsid w:val="002D5FC7"/>
    <w:rsid w:val="002D79C4"/>
    <w:rsid w:val="002D7F77"/>
    <w:rsid w:val="002E03BE"/>
    <w:rsid w:val="002E2507"/>
    <w:rsid w:val="002E3765"/>
    <w:rsid w:val="002E3E6F"/>
    <w:rsid w:val="002E5F7C"/>
    <w:rsid w:val="002E6109"/>
    <w:rsid w:val="002E6D94"/>
    <w:rsid w:val="002E72A4"/>
    <w:rsid w:val="002F050A"/>
    <w:rsid w:val="002F0E32"/>
    <w:rsid w:val="002F0EB2"/>
    <w:rsid w:val="002F1BD3"/>
    <w:rsid w:val="002F257E"/>
    <w:rsid w:val="002F2698"/>
    <w:rsid w:val="002F4348"/>
    <w:rsid w:val="002F5525"/>
    <w:rsid w:val="002F55E1"/>
    <w:rsid w:val="002F5D2C"/>
    <w:rsid w:val="002F5E72"/>
    <w:rsid w:val="002F6EF1"/>
    <w:rsid w:val="002F6EF6"/>
    <w:rsid w:val="002F72E5"/>
    <w:rsid w:val="00300547"/>
    <w:rsid w:val="00301E33"/>
    <w:rsid w:val="00303B10"/>
    <w:rsid w:val="00304A54"/>
    <w:rsid w:val="00305444"/>
    <w:rsid w:val="00305758"/>
    <w:rsid w:val="00306D4A"/>
    <w:rsid w:val="00307CA4"/>
    <w:rsid w:val="00310094"/>
    <w:rsid w:val="00310120"/>
    <w:rsid w:val="003108D2"/>
    <w:rsid w:val="0031177A"/>
    <w:rsid w:val="0031279F"/>
    <w:rsid w:val="00312E9B"/>
    <w:rsid w:val="003132D6"/>
    <w:rsid w:val="003144DC"/>
    <w:rsid w:val="003149AB"/>
    <w:rsid w:val="00314F97"/>
    <w:rsid w:val="00316147"/>
    <w:rsid w:val="003166EB"/>
    <w:rsid w:val="003167A7"/>
    <w:rsid w:val="0031771F"/>
    <w:rsid w:val="0031786A"/>
    <w:rsid w:val="00317C1D"/>
    <w:rsid w:val="00317ED0"/>
    <w:rsid w:val="00320417"/>
    <w:rsid w:val="0032089B"/>
    <w:rsid w:val="00320AF6"/>
    <w:rsid w:val="0032319E"/>
    <w:rsid w:val="00323724"/>
    <w:rsid w:val="003237D8"/>
    <w:rsid w:val="00323BD1"/>
    <w:rsid w:val="003242AF"/>
    <w:rsid w:val="00325845"/>
    <w:rsid w:val="00327A21"/>
    <w:rsid w:val="00330AFE"/>
    <w:rsid w:val="00330DB2"/>
    <w:rsid w:val="00331203"/>
    <w:rsid w:val="00334523"/>
    <w:rsid w:val="003345AD"/>
    <w:rsid w:val="00334F6B"/>
    <w:rsid w:val="00335716"/>
    <w:rsid w:val="00336EDC"/>
    <w:rsid w:val="00340225"/>
    <w:rsid w:val="0034027A"/>
    <w:rsid w:val="00341568"/>
    <w:rsid w:val="00341B78"/>
    <w:rsid w:val="003438E0"/>
    <w:rsid w:val="00343C92"/>
    <w:rsid w:val="00345CAC"/>
    <w:rsid w:val="00346088"/>
    <w:rsid w:val="00346626"/>
    <w:rsid w:val="00347377"/>
    <w:rsid w:val="0034748D"/>
    <w:rsid w:val="003512C1"/>
    <w:rsid w:val="00351D9B"/>
    <w:rsid w:val="003525B7"/>
    <w:rsid w:val="00353253"/>
    <w:rsid w:val="00354603"/>
    <w:rsid w:val="00355231"/>
    <w:rsid w:val="00355B4B"/>
    <w:rsid w:val="00356CF4"/>
    <w:rsid w:val="0035790A"/>
    <w:rsid w:val="00357E9A"/>
    <w:rsid w:val="00357FC5"/>
    <w:rsid w:val="00360896"/>
    <w:rsid w:val="003609CA"/>
    <w:rsid w:val="00360A7E"/>
    <w:rsid w:val="003616E7"/>
    <w:rsid w:val="00363361"/>
    <w:rsid w:val="00363374"/>
    <w:rsid w:val="00363BCE"/>
    <w:rsid w:val="00363E43"/>
    <w:rsid w:val="00364225"/>
    <w:rsid w:val="003645F5"/>
    <w:rsid w:val="00364F6A"/>
    <w:rsid w:val="00366FC3"/>
    <w:rsid w:val="00367032"/>
    <w:rsid w:val="0036795D"/>
    <w:rsid w:val="00370097"/>
    <w:rsid w:val="00370181"/>
    <w:rsid w:val="00370DE3"/>
    <w:rsid w:val="00371B3E"/>
    <w:rsid w:val="00372220"/>
    <w:rsid w:val="003724CF"/>
    <w:rsid w:val="00373218"/>
    <w:rsid w:val="003733A1"/>
    <w:rsid w:val="003733AE"/>
    <w:rsid w:val="00373689"/>
    <w:rsid w:val="003736FA"/>
    <w:rsid w:val="00373E06"/>
    <w:rsid w:val="00373E7C"/>
    <w:rsid w:val="00374E82"/>
    <w:rsid w:val="003757DC"/>
    <w:rsid w:val="00375EEC"/>
    <w:rsid w:val="003767F5"/>
    <w:rsid w:val="00377A5A"/>
    <w:rsid w:val="00377FB3"/>
    <w:rsid w:val="00381117"/>
    <w:rsid w:val="00381AE6"/>
    <w:rsid w:val="003825DD"/>
    <w:rsid w:val="00382DFF"/>
    <w:rsid w:val="00383162"/>
    <w:rsid w:val="00383405"/>
    <w:rsid w:val="003849A2"/>
    <w:rsid w:val="00384C2A"/>
    <w:rsid w:val="00384E8E"/>
    <w:rsid w:val="00385D00"/>
    <w:rsid w:val="0038625E"/>
    <w:rsid w:val="00386274"/>
    <w:rsid w:val="00386478"/>
    <w:rsid w:val="00390477"/>
    <w:rsid w:val="00391402"/>
    <w:rsid w:val="00392C1B"/>
    <w:rsid w:val="003933B1"/>
    <w:rsid w:val="00394BF8"/>
    <w:rsid w:val="00394F66"/>
    <w:rsid w:val="00395926"/>
    <w:rsid w:val="00395D25"/>
    <w:rsid w:val="00396F3F"/>
    <w:rsid w:val="003A000A"/>
    <w:rsid w:val="003A0EE4"/>
    <w:rsid w:val="003A10DD"/>
    <w:rsid w:val="003A2269"/>
    <w:rsid w:val="003A29F6"/>
    <w:rsid w:val="003A2EDD"/>
    <w:rsid w:val="003A3923"/>
    <w:rsid w:val="003A39D8"/>
    <w:rsid w:val="003A4D4D"/>
    <w:rsid w:val="003A5DE1"/>
    <w:rsid w:val="003A5DFD"/>
    <w:rsid w:val="003A6FE2"/>
    <w:rsid w:val="003B0450"/>
    <w:rsid w:val="003B1284"/>
    <w:rsid w:val="003B22A6"/>
    <w:rsid w:val="003B3DF1"/>
    <w:rsid w:val="003B3FC7"/>
    <w:rsid w:val="003B42D0"/>
    <w:rsid w:val="003B43B3"/>
    <w:rsid w:val="003B53AB"/>
    <w:rsid w:val="003B57E1"/>
    <w:rsid w:val="003B5C8F"/>
    <w:rsid w:val="003B5E63"/>
    <w:rsid w:val="003B5F42"/>
    <w:rsid w:val="003B6937"/>
    <w:rsid w:val="003C09D9"/>
    <w:rsid w:val="003C11ED"/>
    <w:rsid w:val="003C13C1"/>
    <w:rsid w:val="003C21BB"/>
    <w:rsid w:val="003C224D"/>
    <w:rsid w:val="003C2538"/>
    <w:rsid w:val="003C2735"/>
    <w:rsid w:val="003C32EB"/>
    <w:rsid w:val="003C341F"/>
    <w:rsid w:val="003C384E"/>
    <w:rsid w:val="003C40CD"/>
    <w:rsid w:val="003C434F"/>
    <w:rsid w:val="003C5448"/>
    <w:rsid w:val="003C5FF0"/>
    <w:rsid w:val="003C652D"/>
    <w:rsid w:val="003C6619"/>
    <w:rsid w:val="003C6B0E"/>
    <w:rsid w:val="003C7E6E"/>
    <w:rsid w:val="003D05B4"/>
    <w:rsid w:val="003D103E"/>
    <w:rsid w:val="003D12B6"/>
    <w:rsid w:val="003D163E"/>
    <w:rsid w:val="003D18B3"/>
    <w:rsid w:val="003D20A5"/>
    <w:rsid w:val="003D23AF"/>
    <w:rsid w:val="003D3373"/>
    <w:rsid w:val="003D34CE"/>
    <w:rsid w:val="003D4048"/>
    <w:rsid w:val="003D4F37"/>
    <w:rsid w:val="003D59AC"/>
    <w:rsid w:val="003D5AC0"/>
    <w:rsid w:val="003D5EE4"/>
    <w:rsid w:val="003D6B36"/>
    <w:rsid w:val="003D6C87"/>
    <w:rsid w:val="003D7E00"/>
    <w:rsid w:val="003E06D4"/>
    <w:rsid w:val="003E07FE"/>
    <w:rsid w:val="003E0AB6"/>
    <w:rsid w:val="003E0CC5"/>
    <w:rsid w:val="003E22FE"/>
    <w:rsid w:val="003E2EFA"/>
    <w:rsid w:val="003E2F5A"/>
    <w:rsid w:val="003E3117"/>
    <w:rsid w:val="003E31DA"/>
    <w:rsid w:val="003E3C51"/>
    <w:rsid w:val="003E3EA2"/>
    <w:rsid w:val="003E3F40"/>
    <w:rsid w:val="003E4011"/>
    <w:rsid w:val="003E4CA4"/>
    <w:rsid w:val="003E4F6C"/>
    <w:rsid w:val="003E576D"/>
    <w:rsid w:val="003E6397"/>
    <w:rsid w:val="003E6D53"/>
    <w:rsid w:val="003E6EF7"/>
    <w:rsid w:val="003F0CB2"/>
    <w:rsid w:val="003F0D54"/>
    <w:rsid w:val="003F20A3"/>
    <w:rsid w:val="003F261B"/>
    <w:rsid w:val="003F26AE"/>
    <w:rsid w:val="003F26FF"/>
    <w:rsid w:val="003F2A9E"/>
    <w:rsid w:val="003F45AE"/>
    <w:rsid w:val="003F6A10"/>
    <w:rsid w:val="003F6EC6"/>
    <w:rsid w:val="003F7BA1"/>
    <w:rsid w:val="003F7CE3"/>
    <w:rsid w:val="003F7E6F"/>
    <w:rsid w:val="004009D3"/>
    <w:rsid w:val="00402060"/>
    <w:rsid w:val="004029C4"/>
    <w:rsid w:val="00402D53"/>
    <w:rsid w:val="00402FE0"/>
    <w:rsid w:val="00403F26"/>
    <w:rsid w:val="00403F97"/>
    <w:rsid w:val="00404069"/>
    <w:rsid w:val="004049F0"/>
    <w:rsid w:val="00405D90"/>
    <w:rsid w:val="00406ED3"/>
    <w:rsid w:val="0041030D"/>
    <w:rsid w:val="004107DB"/>
    <w:rsid w:val="004109B3"/>
    <w:rsid w:val="00411389"/>
    <w:rsid w:val="0041256B"/>
    <w:rsid w:val="004128BA"/>
    <w:rsid w:val="00412A71"/>
    <w:rsid w:val="00413471"/>
    <w:rsid w:val="00413D9B"/>
    <w:rsid w:val="00414A6B"/>
    <w:rsid w:val="00415417"/>
    <w:rsid w:val="00415CA9"/>
    <w:rsid w:val="00417080"/>
    <w:rsid w:val="00417AAB"/>
    <w:rsid w:val="00420443"/>
    <w:rsid w:val="00420F36"/>
    <w:rsid w:val="00421A03"/>
    <w:rsid w:val="00422CBE"/>
    <w:rsid w:val="00423569"/>
    <w:rsid w:val="0042570C"/>
    <w:rsid w:val="004268E9"/>
    <w:rsid w:val="00427083"/>
    <w:rsid w:val="004275FB"/>
    <w:rsid w:val="004304CC"/>
    <w:rsid w:val="004304F1"/>
    <w:rsid w:val="00432135"/>
    <w:rsid w:val="0043243D"/>
    <w:rsid w:val="0043305E"/>
    <w:rsid w:val="00433523"/>
    <w:rsid w:val="0043362E"/>
    <w:rsid w:val="004337B7"/>
    <w:rsid w:val="00433BB4"/>
    <w:rsid w:val="004359B9"/>
    <w:rsid w:val="004360D4"/>
    <w:rsid w:val="004366F8"/>
    <w:rsid w:val="00440029"/>
    <w:rsid w:val="0044004C"/>
    <w:rsid w:val="0044053E"/>
    <w:rsid w:val="004417E6"/>
    <w:rsid w:val="00441EF2"/>
    <w:rsid w:val="00442DD4"/>
    <w:rsid w:val="004430F1"/>
    <w:rsid w:val="00443185"/>
    <w:rsid w:val="004440ED"/>
    <w:rsid w:val="004445DD"/>
    <w:rsid w:val="00444944"/>
    <w:rsid w:val="004452DA"/>
    <w:rsid w:val="00445632"/>
    <w:rsid w:val="004458A6"/>
    <w:rsid w:val="00446C4B"/>
    <w:rsid w:val="00447265"/>
    <w:rsid w:val="00450DD4"/>
    <w:rsid w:val="0045209C"/>
    <w:rsid w:val="00454B11"/>
    <w:rsid w:val="004557B5"/>
    <w:rsid w:val="00455A11"/>
    <w:rsid w:val="00456D7F"/>
    <w:rsid w:val="00460044"/>
    <w:rsid w:val="004616AA"/>
    <w:rsid w:val="00461F1F"/>
    <w:rsid w:val="004640B5"/>
    <w:rsid w:val="00464C46"/>
    <w:rsid w:val="00465F97"/>
    <w:rsid w:val="004664D9"/>
    <w:rsid w:val="00467286"/>
    <w:rsid w:val="0047018C"/>
    <w:rsid w:val="00470622"/>
    <w:rsid w:val="004724CD"/>
    <w:rsid w:val="00472665"/>
    <w:rsid w:val="00472CCF"/>
    <w:rsid w:val="0047389E"/>
    <w:rsid w:val="00473D76"/>
    <w:rsid w:val="00474DA2"/>
    <w:rsid w:val="004754F4"/>
    <w:rsid w:val="0047559E"/>
    <w:rsid w:val="00475684"/>
    <w:rsid w:val="0047610D"/>
    <w:rsid w:val="00476F7F"/>
    <w:rsid w:val="004770F9"/>
    <w:rsid w:val="00477745"/>
    <w:rsid w:val="00477A19"/>
    <w:rsid w:val="00480439"/>
    <w:rsid w:val="00480EF3"/>
    <w:rsid w:val="00481E45"/>
    <w:rsid w:val="00482D48"/>
    <w:rsid w:val="00484344"/>
    <w:rsid w:val="0048514F"/>
    <w:rsid w:val="00485243"/>
    <w:rsid w:val="004860B1"/>
    <w:rsid w:val="00487470"/>
    <w:rsid w:val="00487731"/>
    <w:rsid w:val="00490AEA"/>
    <w:rsid w:val="00490EBC"/>
    <w:rsid w:val="00491F91"/>
    <w:rsid w:val="00492177"/>
    <w:rsid w:val="00493361"/>
    <w:rsid w:val="00493720"/>
    <w:rsid w:val="004937E5"/>
    <w:rsid w:val="004941B9"/>
    <w:rsid w:val="00494A59"/>
    <w:rsid w:val="00494A73"/>
    <w:rsid w:val="0049512A"/>
    <w:rsid w:val="004957A9"/>
    <w:rsid w:val="00495925"/>
    <w:rsid w:val="00495C28"/>
    <w:rsid w:val="00495F2D"/>
    <w:rsid w:val="004963D9"/>
    <w:rsid w:val="00496F79"/>
    <w:rsid w:val="004972BB"/>
    <w:rsid w:val="00497646"/>
    <w:rsid w:val="004A0063"/>
    <w:rsid w:val="004A0221"/>
    <w:rsid w:val="004A15D8"/>
    <w:rsid w:val="004A165F"/>
    <w:rsid w:val="004A16E6"/>
    <w:rsid w:val="004A27A8"/>
    <w:rsid w:val="004A2EC4"/>
    <w:rsid w:val="004A4446"/>
    <w:rsid w:val="004A530E"/>
    <w:rsid w:val="004A618A"/>
    <w:rsid w:val="004A6742"/>
    <w:rsid w:val="004A6DE8"/>
    <w:rsid w:val="004A6F0F"/>
    <w:rsid w:val="004A7037"/>
    <w:rsid w:val="004A78F6"/>
    <w:rsid w:val="004B12D1"/>
    <w:rsid w:val="004B14E2"/>
    <w:rsid w:val="004B1622"/>
    <w:rsid w:val="004B2087"/>
    <w:rsid w:val="004B5926"/>
    <w:rsid w:val="004B6036"/>
    <w:rsid w:val="004B6711"/>
    <w:rsid w:val="004B71C7"/>
    <w:rsid w:val="004C024A"/>
    <w:rsid w:val="004C1B68"/>
    <w:rsid w:val="004C1F16"/>
    <w:rsid w:val="004C25E8"/>
    <w:rsid w:val="004C2990"/>
    <w:rsid w:val="004C3E74"/>
    <w:rsid w:val="004C44F5"/>
    <w:rsid w:val="004C49DC"/>
    <w:rsid w:val="004C4BCB"/>
    <w:rsid w:val="004C671D"/>
    <w:rsid w:val="004C77E3"/>
    <w:rsid w:val="004D06C4"/>
    <w:rsid w:val="004D09D7"/>
    <w:rsid w:val="004D17EB"/>
    <w:rsid w:val="004D192B"/>
    <w:rsid w:val="004D1C19"/>
    <w:rsid w:val="004D2BC5"/>
    <w:rsid w:val="004D4616"/>
    <w:rsid w:val="004D4787"/>
    <w:rsid w:val="004D57CA"/>
    <w:rsid w:val="004D76EB"/>
    <w:rsid w:val="004D780E"/>
    <w:rsid w:val="004D793C"/>
    <w:rsid w:val="004D7D79"/>
    <w:rsid w:val="004E3728"/>
    <w:rsid w:val="004E394B"/>
    <w:rsid w:val="004E3AC6"/>
    <w:rsid w:val="004E3B04"/>
    <w:rsid w:val="004E594F"/>
    <w:rsid w:val="004E6308"/>
    <w:rsid w:val="004E63E9"/>
    <w:rsid w:val="004E6A91"/>
    <w:rsid w:val="004E78E0"/>
    <w:rsid w:val="004F11E1"/>
    <w:rsid w:val="004F127D"/>
    <w:rsid w:val="004F1EBF"/>
    <w:rsid w:val="004F321C"/>
    <w:rsid w:val="004F3CAD"/>
    <w:rsid w:val="004F57EE"/>
    <w:rsid w:val="004F5A67"/>
    <w:rsid w:val="004F60C8"/>
    <w:rsid w:val="004F6B6E"/>
    <w:rsid w:val="004F71C3"/>
    <w:rsid w:val="00500773"/>
    <w:rsid w:val="005008C4"/>
    <w:rsid w:val="00500A5D"/>
    <w:rsid w:val="00500C10"/>
    <w:rsid w:val="005015BF"/>
    <w:rsid w:val="00501BC2"/>
    <w:rsid w:val="005025F9"/>
    <w:rsid w:val="0050309A"/>
    <w:rsid w:val="00504E95"/>
    <w:rsid w:val="0050532C"/>
    <w:rsid w:val="00506492"/>
    <w:rsid w:val="005075E9"/>
    <w:rsid w:val="00510F1D"/>
    <w:rsid w:val="005113CE"/>
    <w:rsid w:val="00511782"/>
    <w:rsid w:val="005135C8"/>
    <w:rsid w:val="00513B2D"/>
    <w:rsid w:val="005145A7"/>
    <w:rsid w:val="00514A93"/>
    <w:rsid w:val="00515793"/>
    <w:rsid w:val="00516C24"/>
    <w:rsid w:val="00517501"/>
    <w:rsid w:val="005203E3"/>
    <w:rsid w:val="005206AD"/>
    <w:rsid w:val="00521436"/>
    <w:rsid w:val="0052223B"/>
    <w:rsid w:val="005226FF"/>
    <w:rsid w:val="005238AC"/>
    <w:rsid w:val="00524CD4"/>
    <w:rsid w:val="00524D01"/>
    <w:rsid w:val="005252EC"/>
    <w:rsid w:val="00526CB8"/>
    <w:rsid w:val="00526DCE"/>
    <w:rsid w:val="005272B0"/>
    <w:rsid w:val="00527697"/>
    <w:rsid w:val="00527B10"/>
    <w:rsid w:val="0053010A"/>
    <w:rsid w:val="005319BA"/>
    <w:rsid w:val="00532253"/>
    <w:rsid w:val="00532F31"/>
    <w:rsid w:val="005342A3"/>
    <w:rsid w:val="005346F1"/>
    <w:rsid w:val="00535D13"/>
    <w:rsid w:val="00536F6E"/>
    <w:rsid w:val="0053707C"/>
    <w:rsid w:val="00540208"/>
    <w:rsid w:val="00540CE4"/>
    <w:rsid w:val="00541901"/>
    <w:rsid w:val="00541C1D"/>
    <w:rsid w:val="00542059"/>
    <w:rsid w:val="00542534"/>
    <w:rsid w:val="00542D86"/>
    <w:rsid w:val="0054385C"/>
    <w:rsid w:val="00543D06"/>
    <w:rsid w:val="00543F70"/>
    <w:rsid w:val="00544E75"/>
    <w:rsid w:val="00545960"/>
    <w:rsid w:val="005465AF"/>
    <w:rsid w:val="00546E29"/>
    <w:rsid w:val="00546F92"/>
    <w:rsid w:val="00547F89"/>
    <w:rsid w:val="0055011B"/>
    <w:rsid w:val="00550A16"/>
    <w:rsid w:val="00550A40"/>
    <w:rsid w:val="00550DDC"/>
    <w:rsid w:val="00551480"/>
    <w:rsid w:val="00553B6B"/>
    <w:rsid w:val="00554663"/>
    <w:rsid w:val="00554F8F"/>
    <w:rsid w:val="00555A1B"/>
    <w:rsid w:val="00555DFB"/>
    <w:rsid w:val="00556650"/>
    <w:rsid w:val="0055667E"/>
    <w:rsid w:val="005567B6"/>
    <w:rsid w:val="005569A4"/>
    <w:rsid w:val="00556B17"/>
    <w:rsid w:val="005573F5"/>
    <w:rsid w:val="00560F90"/>
    <w:rsid w:val="00561262"/>
    <w:rsid w:val="00561275"/>
    <w:rsid w:val="00561536"/>
    <w:rsid w:val="00561A94"/>
    <w:rsid w:val="005620AA"/>
    <w:rsid w:val="005629E3"/>
    <w:rsid w:val="00562F55"/>
    <w:rsid w:val="0056331C"/>
    <w:rsid w:val="0056400E"/>
    <w:rsid w:val="005648A2"/>
    <w:rsid w:val="00564BF1"/>
    <w:rsid w:val="005652F8"/>
    <w:rsid w:val="005663C9"/>
    <w:rsid w:val="005666E0"/>
    <w:rsid w:val="00566F0C"/>
    <w:rsid w:val="00566FF1"/>
    <w:rsid w:val="005679F7"/>
    <w:rsid w:val="00567EF3"/>
    <w:rsid w:val="00571117"/>
    <w:rsid w:val="005717D3"/>
    <w:rsid w:val="00571B99"/>
    <w:rsid w:val="005722B7"/>
    <w:rsid w:val="005736DB"/>
    <w:rsid w:val="00573725"/>
    <w:rsid w:val="005741A9"/>
    <w:rsid w:val="00575404"/>
    <w:rsid w:val="005755A6"/>
    <w:rsid w:val="00576415"/>
    <w:rsid w:val="00576DDB"/>
    <w:rsid w:val="00577CBA"/>
    <w:rsid w:val="00577E93"/>
    <w:rsid w:val="005801F3"/>
    <w:rsid w:val="005806D8"/>
    <w:rsid w:val="00582730"/>
    <w:rsid w:val="00582EB2"/>
    <w:rsid w:val="00583B9B"/>
    <w:rsid w:val="00583F67"/>
    <w:rsid w:val="005854F8"/>
    <w:rsid w:val="00585839"/>
    <w:rsid w:val="00585B2B"/>
    <w:rsid w:val="00586B17"/>
    <w:rsid w:val="005904CD"/>
    <w:rsid w:val="005909F5"/>
    <w:rsid w:val="005925D3"/>
    <w:rsid w:val="0059272F"/>
    <w:rsid w:val="0059290E"/>
    <w:rsid w:val="00592BFD"/>
    <w:rsid w:val="005935B5"/>
    <w:rsid w:val="005939EE"/>
    <w:rsid w:val="00593B40"/>
    <w:rsid w:val="00593B76"/>
    <w:rsid w:val="00596AB9"/>
    <w:rsid w:val="005A1B9E"/>
    <w:rsid w:val="005A1CF2"/>
    <w:rsid w:val="005A3307"/>
    <w:rsid w:val="005A372F"/>
    <w:rsid w:val="005A4473"/>
    <w:rsid w:val="005A4A01"/>
    <w:rsid w:val="005A4CC6"/>
    <w:rsid w:val="005A4E75"/>
    <w:rsid w:val="005A6083"/>
    <w:rsid w:val="005A60AD"/>
    <w:rsid w:val="005A6C4E"/>
    <w:rsid w:val="005A79FC"/>
    <w:rsid w:val="005B09E0"/>
    <w:rsid w:val="005B1D9C"/>
    <w:rsid w:val="005B212A"/>
    <w:rsid w:val="005B37CE"/>
    <w:rsid w:val="005B4201"/>
    <w:rsid w:val="005B5352"/>
    <w:rsid w:val="005B555F"/>
    <w:rsid w:val="005B66D8"/>
    <w:rsid w:val="005B7983"/>
    <w:rsid w:val="005B7B02"/>
    <w:rsid w:val="005B7F92"/>
    <w:rsid w:val="005C0A8E"/>
    <w:rsid w:val="005C2D8A"/>
    <w:rsid w:val="005C3020"/>
    <w:rsid w:val="005C3E90"/>
    <w:rsid w:val="005C404B"/>
    <w:rsid w:val="005C4949"/>
    <w:rsid w:val="005C49C4"/>
    <w:rsid w:val="005C5447"/>
    <w:rsid w:val="005C5E09"/>
    <w:rsid w:val="005C6A80"/>
    <w:rsid w:val="005D0474"/>
    <w:rsid w:val="005D29A7"/>
    <w:rsid w:val="005D2AD8"/>
    <w:rsid w:val="005D3089"/>
    <w:rsid w:val="005D3330"/>
    <w:rsid w:val="005D44A9"/>
    <w:rsid w:val="005D5F7E"/>
    <w:rsid w:val="005D66C4"/>
    <w:rsid w:val="005D72AA"/>
    <w:rsid w:val="005D780B"/>
    <w:rsid w:val="005E01F3"/>
    <w:rsid w:val="005E0E59"/>
    <w:rsid w:val="005E1A2A"/>
    <w:rsid w:val="005E3FAE"/>
    <w:rsid w:val="005E4E85"/>
    <w:rsid w:val="005E5385"/>
    <w:rsid w:val="005E5F0C"/>
    <w:rsid w:val="005E7D76"/>
    <w:rsid w:val="005F0F06"/>
    <w:rsid w:val="005F1719"/>
    <w:rsid w:val="005F1A42"/>
    <w:rsid w:val="005F1C4D"/>
    <w:rsid w:val="005F3038"/>
    <w:rsid w:val="005F39A8"/>
    <w:rsid w:val="005F4226"/>
    <w:rsid w:val="005F4681"/>
    <w:rsid w:val="005F4847"/>
    <w:rsid w:val="005F49DB"/>
    <w:rsid w:val="005F5104"/>
    <w:rsid w:val="005F57F0"/>
    <w:rsid w:val="006020B2"/>
    <w:rsid w:val="00602777"/>
    <w:rsid w:val="00603BE8"/>
    <w:rsid w:val="00603F9F"/>
    <w:rsid w:val="0060410A"/>
    <w:rsid w:val="0060677E"/>
    <w:rsid w:val="0060687E"/>
    <w:rsid w:val="00606C77"/>
    <w:rsid w:val="006071A2"/>
    <w:rsid w:val="0060775F"/>
    <w:rsid w:val="00610F3C"/>
    <w:rsid w:val="00611047"/>
    <w:rsid w:val="0061196F"/>
    <w:rsid w:val="00611A9E"/>
    <w:rsid w:val="00611CD7"/>
    <w:rsid w:val="0061229F"/>
    <w:rsid w:val="00612703"/>
    <w:rsid w:val="00612CA6"/>
    <w:rsid w:val="0061482C"/>
    <w:rsid w:val="00614C64"/>
    <w:rsid w:val="00615875"/>
    <w:rsid w:val="00615A1C"/>
    <w:rsid w:val="00616BEF"/>
    <w:rsid w:val="006170A2"/>
    <w:rsid w:val="00617AEF"/>
    <w:rsid w:val="00617F9F"/>
    <w:rsid w:val="00620737"/>
    <w:rsid w:val="0062096E"/>
    <w:rsid w:val="00621798"/>
    <w:rsid w:val="006229B9"/>
    <w:rsid w:val="00622EF8"/>
    <w:rsid w:val="00623CFD"/>
    <w:rsid w:val="00624385"/>
    <w:rsid w:val="006252A8"/>
    <w:rsid w:val="0062546B"/>
    <w:rsid w:val="00625AB4"/>
    <w:rsid w:val="006268D5"/>
    <w:rsid w:val="0062716E"/>
    <w:rsid w:val="00627925"/>
    <w:rsid w:val="006300B0"/>
    <w:rsid w:val="00633C08"/>
    <w:rsid w:val="00634011"/>
    <w:rsid w:val="006342B0"/>
    <w:rsid w:val="00634F59"/>
    <w:rsid w:val="00636199"/>
    <w:rsid w:val="00636878"/>
    <w:rsid w:val="00636A44"/>
    <w:rsid w:val="00636FB4"/>
    <w:rsid w:val="00637932"/>
    <w:rsid w:val="00637B11"/>
    <w:rsid w:val="00637C35"/>
    <w:rsid w:val="00640DD9"/>
    <w:rsid w:val="006418C4"/>
    <w:rsid w:val="00641F55"/>
    <w:rsid w:val="00642F1A"/>
    <w:rsid w:val="00643B93"/>
    <w:rsid w:val="00644A6A"/>
    <w:rsid w:val="00644B33"/>
    <w:rsid w:val="0064516B"/>
    <w:rsid w:val="006454C7"/>
    <w:rsid w:val="0064591F"/>
    <w:rsid w:val="00645B78"/>
    <w:rsid w:val="006466A7"/>
    <w:rsid w:val="00646A18"/>
    <w:rsid w:val="00650AA2"/>
    <w:rsid w:val="00650F8A"/>
    <w:rsid w:val="0065365A"/>
    <w:rsid w:val="00653A20"/>
    <w:rsid w:val="00654460"/>
    <w:rsid w:val="00655BB7"/>
    <w:rsid w:val="00655DCC"/>
    <w:rsid w:val="006568AE"/>
    <w:rsid w:val="0066014C"/>
    <w:rsid w:val="00660653"/>
    <w:rsid w:val="0066093A"/>
    <w:rsid w:val="00660B23"/>
    <w:rsid w:val="00662AA2"/>
    <w:rsid w:val="006640CD"/>
    <w:rsid w:val="006641E1"/>
    <w:rsid w:val="00666D2C"/>
    <w:rsid w:val="006706BA"/>
    <w:rsid w:val="00670AEB"/>
    <w:rsid w:val="00671E41"/>
    <w:rsid w:val="006722FF"/>
    <w:rsid w:val="006736DB"/>
    <w:rsid w:val="0067399B"/>
    <w:rsid w:val="00674364"/>
    <w:rsid w:val="006744A4"/>
    <w:rsid w:val="0067450E"/>
    <w:rsid w:val="00674A83"/>
    <w:rsid w:val="00674F4D"/>
    <w:rsid w:val="0067504E"/>
    <w:rsid w:val="0067529D"/>
    <w:rsid w:val="0067567F"/>
    <w:rsid w:val="006758EE"/>
    <w:rsid w:val="006760EB"/>
    <w:rsid w:val="00676C17"/>
    <w:rsid w:val="00676C30"/>
    <w:rsid w:val="00676E8B"/>
    <w:rsid w:val="00677773"/>
    <w:rsid w:val="00677804"/>
    <w:rsid w:val="00680186"/>
    <w:rsid w:val="006805A9"/>
    <w:rsid w:val="0068075E"/>
    <w:rsid w:val="00680921"/>
    <w:rsid w:val="00680998"/>
    <w:rsid w:val="006815ED"/>
    <w:rsid w:val="0068177C"/>
    <w:rsid w:val="00681F78"/>
    <w:rsid w:val="00682381"/>
    <w:rsid w:val="00682C9A"/>
    <w:rsid w:val="006830DE"/>
    <w:rsid w:val="006836D4"/>
    <w:rsid w:val="00683C3F"/>
    <w:rsid w:val="00683E01"/>
    <w:rsid w:val="0068455D"/>
    <w:rsid w:val="006845A2"/>
    <w:rsid w:val="006849F5"/>
    <w:rsid w:val="00684DF7"/>
    <w:rsid w:val="006859AE"/>
    <w:rsid w:val="00685E06"/>
    <w:rsid w:val="00686746"/>
    <w:rsid w:val="0068685C"/>
    <w:rsid w:val="00687C96"/>
    <w:rsid w:val="00687EE2"/>
    <w:rsid w:val="0069004C"/>
    <w:rsid w:val="006915B5"/>
    <w:rsid w:val="006920D2"/>
    <w:rsid w:val="00692AB1"/>
    <w:rsid w:val="006934AA"/>
    <w:rsid w:val="006937EF"/>
    <w:rsid w:val="00695A28"/>
    <w:rsid w:val="00695F0A"/>
    <w:rsid w:val="00695F26"/>
    <w:rsid w:val="00696C46"/>
    <w:rsid w:val="00697E2B"/>
    <w:rsid w:val="006A031A"/>
    <w:rsid w:val="006A2833"/>
    <w:rsid w:val="006A31DF"/>
    <w:rsid w:val="006A4BCF"/>
    <w:rsid w:val="006A4E1C"/>
    <w:rsid w:val="006A4E78"/>
    <w:rsid w:val="006A5A2B"/>
    <w:rsid w:val="006A5D5E"/>
    <w:rsid w:val="006A6207"/>
    <w:rsid w:val="006B0FA8"/>
    <w:rsid w:val="006B13C0"/>
    <w:rsid w:val="006B1A40"/>
    <w:rsid w:val="006B1C99"/>
    <w:rsid w:val="006B27D2"/>
    <w:rsid w:val="006B2DB0"/>
    <w:rsid w:val="006B3729"/>
    <w:rsid w:val="006B3F26"/>
    <w:rsid w:val="006B3F57"/>
    <w:rsid w:val="006B5254"/>
    <w:rsid w:val="006B5ED6"/>
    <w:rsid w:val="006B6251"/>
    <w:rsid w:val="006B6D4A"/>
    <w:rsid w:val="006B735A"/>
    <w:rsid w:val="006C0109"/>
    <w:rsid w:val="006C0886"/>
    <w:rsid w:val="006C3320"/>
    <w:rsid w:val="006C41CA"/>
    <w:rsid w:val="006C584B"/>
    <w:rsid w:val="006C62AF"/>
    <w:rsid w:val="006C65B4"/>
    <w:rsid w:val="006C73C5"/>
    <w:rsid w:val="006C75E4"/>
    <w:rsid w:val="006C7A47"/>
    <w:rsid w:val="006C7D29"/>
    <w:rsid w:val="006C7D32"/>
    <w:rsid w:val="006D0089"/>
    <w:rsid w:val="006D021F"/>
    <w:rsid w:val="006D0AB2"/>
    <w:rsid w:val="006D1B82"/>
    <w:rsid w:val="006D1CEA"/>
    <w:rsid w:val="006D3819"/>
    <w:rsid w:val="006D42FF"/>
    <w:rsid w:val="006D4AD0"/>
    <w:rsid w:val="006D4E14"/>
    <w:rsid w:val="006D56B9"/>
    <w:rsid w:val="006D5801"/>
    <w:rsid w:val="006D5DA9"/>
    <w:rsid w:val="006D605A"/>
    <w:rsid w:val="006D62FA"/>
    <w:rsid w:val="006D6571"/>
    <w:rsid w:val="006D7039"/>
    <w:rsid w:val="006D7144"/>
    <w:rsid w:val="006D7640"/>
    <w:rsid w:val="006D77C3"/>
    <w:rsid w:val="006E05F9"/>
    <w:rsid w:val="006E099E"/>
    <w:rsid w:val="006E112B"/>
    <w:rsid w:val="006E15EE"/>
    <w:rsid w:val="006E178F"/>
    <w:rsid w:val="006E25A6"/>
    <w:rsid w:val="006E35A9"/>
    <w:rsid w:val="006E3766"/>
    <w:rsid w:val="006E3838"/>
    <w:rsid w:val="006E3EF7"/>
    <w:rsid w:val="006E4782"/>
    <w:rsid w:val="006E49CC"/>
    <w:rsid w:val="006E4B89"/>
    <w:rsid w:val="006E58A2"/>
    <w:rsid w:val="006E6F64"/>
    <w:rsid w:val="006E7605"/>
    <w:rsid w:val="006F0782"/>
    <w:rsid w:val="006F08D3"/>
    <w:rsid w:val="006F0A0B"/>
    <w:rsid w:val="006F19AE"/>
    <w:rsid w:val="006F1D1B"/>
    <w:rsid w:val="006F1F2A"/>
    <w:rsid w:val="006F22F8"/>
    <w:rsid w:val="006F4A53"/>
    <w:rsid w:val="006F554C"/>
    <w:rsid w:val="006F5899"/>
    <w:rsid w:val="006F668C"/>
    <w:rsid w:val="006F6F83"/>
    <w:rsid w:val="00700E34"/>
    <w:rsid w:val="00701DD2"/>
    <w:rsid w:val="00702C72"/>
    <w:rsid w:val="00704523"/>
    <w:rsid w:val="00705A68"/>
    <w:rsid w:val="00705AA4"/>
    <w:rsid w:val="00706967"/>
    <w:rsid w:val="00710923"/>
    <w:rsid w:val="00710DB3"/>
    <w:rsid w:val="007111E4"/>
    <w:rsid w:val="007139F7"/>
    <w:rsid w:val="007142BB"/>
    <w:rsid w:val="007148C1"/>
    <w:rsid w:val="007156FE"/>
    <w:rsid w:val="00715EB5"/>
    <w:rsid w:val="00716FD3"/>
    <w:rsid w:val="00720133"/>
    <w:rsid w:val="007205A9"/>
    <w:rsid w:val="00721A32"/>
    <w:rsid w:val="00721B0A"/>
    <w:rsid w:val="00721C5F"/>
    <w:rsid w:val="00724B19"/>
    <w:rsid w:val="00725168"/>
    <w:rsid w:val="00725787"/>
    <w:rsid w:val="00725A13"/>
    <w:rsid w:val="00731DAA"/>
    <w:rsid w:val="00731E1C"/>
    <w:rsid w:val="007322AA"/>
    <w:rsid w:val="007325DF"/>
    <w:rsid w:val="00732E6C"/>
    <w:rsid w:val="00733826"/>
    <w:rsid w:val="007343B4"/>
    <w:rsid w:val="0073447D"/>
    <w:rsid w:val="007346A1"/>
    <w:rsid w:val="00735944"/>
    <w:rsid w:val="00735CB9"/>
    <w:rsid w:val="0073706B"/>
    <w:rsid w:val="0073723E"/>
    <w:rsid w:val="00737698"/>
    <w:rsid w:val="00740360"/>
    <w:rsid w:val="007420D6"/>
    <w:rsid w:val="007421D0"/>
    <w:rsid w:val="00742257"/>
    <w:rsid w:val="0074338F"/>
    <w:rsid w:val="007439F1"/>
    <w:rsid w:val="007440F9"/>
    <w:rsid w:val="00744CD0"/>
    <w:rsid w:val="00745190"/>
    <w:rsid w:val="007463CA"/>
    <w:rsid w:val="00746B56"/>
    <w:rsid w:val="00747AD3"/>
    <w:rsid w:val="00747DE4"/>
    <w:rsid w:val="00747EA1"/>
    <w:rsid w:val="00750A87"/>
    <w:rsid w:val="0075233C"/>
    <w:rsid w:val="00753F25"/>
    <w:rsid w:val="00755BE4"/>
    <w:rsid w:val="007560DC"/>
    <w:rsid w:val="007569CB"/>
    <w:rsid w:val="007571E3"/>
    <w:rsid w:val="007600E8"/>
    <w:rsid w:val="0076094E"/>
    <w:rsid w:val="00764A7B"/>
    <w:rsid w:val="00767308"/>
    <w:rsid w:val="0076758A"/>
    <w:rsid w:val="00767FE0"/>
    <w:rsid w:val="00771C56"/>
    <w:rsid w:val="007723BC"/>
    <w:rsid w:val="007736A2"/>
    <w:rsid w:val="00773AF8"/>
    <w:rsid w:val="00773B04"/>
    <w:rsid w:val="007752B8"/>
    <w:rsid w:val="00775668"/>
    <w:rsid w:val="007767CE"/>
    <w:rsid w:val="00776AC5"/>
    <w:rsid w:val="00777487"/>
    <w:rsid w:val="00777910"/>
    <w:rsid w:val="00777AF8"/>
    <w:rsid w:val="007800ED"/>
    <w:rsid w:val="00780F3B"/>
    <w:rsid w:val="00781B81"/>
    <w:rsid w:val="007820EE"/>
    <w:rsid w:val="007824EB"/>
    <w:rsid w:val="00782939"/>
    <w:rsid w:val="00782CE0"/>
    <w:rsid w:val="007846E6"/>
    <w:rsid w:val="00784B76"/>
    <w:rsid w:val="00785749"/>
    <w:rsid w:val="0078588B"/>
    <w:rsid w:val="007859D6"/>
    <w:rsid w:val="00786CDD"/>
    <w:rsid w:val="00786EB5"/>
    <w:rsid w:val="00787168"/>
    <w:rsid w:val="00790768"/>
    <w:rsid w:val="00794140"/>
    <w:rsid w:val="007955AC"/>
    <w:rsid w:val="00796605"/>
    <w:rsid w:val="00796A87"/>
    <w:rsid w:val="00796F2E"/>
    <w:rsid w:val="007A0A83"/>
    <w:rsid w:val="007A0BBE"/>
    <w:rsid w:val="007A18ED"/>
    <w:rsid w:val="007A2EAD"/>
    <w:rsid w:val="007A3B44"/>
    <w:rsid w:val="007A4186"/>
    <w:rsid w:val="007A50EE"/>
    <w:rsid w:val="007A533F"/>
    <w:rsid w:val="007A5B27"/>
    <w:rsid w:val="007A6713"/>
    <w:rsid w:val="007A751D"/>
    <w:rsid w:val="007A791C"/>
    <w:rsid w:val="007B1DAD"/>
    <w:rsid w:val="007B3B34"/>
    <w:rsid w:val="007B43BA"/>
    <w:rsid w:val="007B4468"/>
    <w:rsid w:val="007B4608"/>
    <w:rsid w:val="007B47E3"/>
    <w:rsid w:val="007B538A"/>
    <w:rsid w:val="007B5DDC"/>
    <w:rsid w:val="007B62CA"/>
    <w:rsid w:val="007B6A81"/>
    <w:rsid w:val="007B78D5"/>
    <w:rsid w:val="007C22FC"/>
    <w:rsid w:val="007C3E1C"/>
    <w:rsid w:val="007C49EA"/>
    <w:rsid w:val="007C4FE3"/>
    <w:rsid w:val="007C5982"/>
    <w:rsid w:val="007C59F5"/>
    <w:rsid w:val="007C5AF5"/>
    <w:rsid w:val="007C6767"/>
    <w:rsid w:val="007C6E01"/>
    <w:rsid w:val="007C7411"/>
    <w:rsid w:val="007C7923"/>
    <w:rsid w:val="007D11B2"/>
    <w:rsid w:val="007D137D"/>
    <w:rsid w:val="007D15E7"/>
    <w:rsid w:val="007D1BF1"/>
    <w:rsid w:val="007D1F0F"/>
    <w:rsid w:val="007D2905"/>
    <w:rsid w:val="007D2B6A"/>
    <w:rsid w:val="007D369F"/>
    <w:rsid w:val="007D38CD"/>
    <w:rsid w:val="007D405A"/>
    <w:rsid w:val="007D5BE1"/>
    <w:rsid w:val="007D677B"/>
    <w:rsid w:val="007D7FFB"/>
    <w:rsid w:val="007E0260"/>
    <w:rsid w:val="007E0646"/>
    <w:rsid w:val="007E0F45"/>
    <w:rsid w:val="007E1F10"/>
    <w:rsid w:val="007E37A5"/>
    <w:rsid w:val="007E3B20"/>
    <w:rsid w:val="007E3B2F"/>
    <w:rsid w:val="007E45F3"/>
    <w:rsid w:val="007E4CA3"/>
    <w:rsid w:val="007E4F3C"/>
    <w:rsid w:val="007E6E9F"/>
    <w:rsid w:val="007E7333"/>
    <w:rsid w:val="007F032D"/>
    <w:rsid w:val="007F06C6"/>
    <w:rsid w:val="007F0A3A"/>
    <w:rsid w:val="007F2AD0"/>
    <w:rsid w:val="007F2B4E"/>
    <w:rsid w:val="007F3A10"/>
    <w:rsid w:val="007F44F8"/>
    <w:rsid w:val="007F4A3B"/>
    <w:rsid w:val="007F4CEE"/>
    <w:rsid w:val="007F5299"/>
    <w:rsid w:val="007F7771"/>
    <w:rsid w:val="00801447"/>
    <w:rsid w:val="00802E8C"/>
    <w:rsid w:val="00802F5B"/>
    <w:rsid w:val="00805AFE"/>
    <w:rsid w:val="00806254"/>
    <w:rsid w:val="00806BE0"/>
    <w:rsid w:val="00807AA4"/>
    <w:rsid w:val="008112D1"/>
    <w:rsid w:val="00811B9D"/>
    <w:rsid w:val="00817097"/>
    <w:rsid w:val="00820462"/>
    <w:rsid w:val="00821E1A"/>
    <w:rsid w:val="00821F48"/>
    <w:rsid w:val="008236C8"/>
    <w:rsid w:val="008246D5"/>
    <w:rsid w:val="00827EC2"/>
    <w:rsid w:val="00830C0F"/>
    <w:rsid w:val="00830E4B"/>
    <w:rsid w:val="00831659"/>
    <w:rsid w:val="00831DDA"/>
    <w:rsid w:val="0083202C"/>
    <w:rsid w:val="008322EC"/>
    <w:rsid w:val="00832AC0"/>
    <w:rsid w:val="00832B9A"/>
    <w:rsid w:val="008347AD"/>
    <w:rsid w:val="00835AC5"/>
    <w:rsid w:val="00835F95"/>
    <w:rsid w:val="00836364"/>
    <w:rsid w:val="008364C4"/>
    <w:rsid w:val="00836BC2"/>
    <w:rsid w:val="00837A1D"/>
    <w:rsid w:val="00837F2A"/>
    <w:rsid w:val="008400D4"/>
    <w:rsid w:val="008402DF"/>
    <w:rsid w:val="00840F98"/>
    <w:rsid w:val="00841220"/>
    <w:rsid w:val="0084154A"/>
    <w:rsid w:val="00842773"/>
    <w:rsid w:val="00842B90"/>
    <w:rsid w:val="00843254"/>
    <w:rsid w:val="00843F6F"/>
    <w:rsid w:val="00845D4F"/>
    <w:rsid w:val="00846349"/>
    <w:rsid w:val="00846883"/>
    <w:rsid w:val="0084719D"/>
    <w:rsid w:val="00847876"/>
    <w:rsid w:val="00847EA3"/>
    <w:rsid w:val="00850FD5"/>
    <w:rsid w:val="00852CF8"/>
    <w:rsid w:val="00854389"/>
    <w:rsid w:val="00854DB7"/>
    <w:rsid w:val="00855391"/>
    <w:rsid w:val="008556FB"/>
    <w:rsid w:val="00855960"/>
    <w:rsid w:val="00855CAB"/>
    <w:rsid w:val="00855E51"/>
    <w:rsid w:val="0085616F"/>
    <w:rsid w:val="00856348"/>
    <w:rsid w:val="008569C8"/>
    <w:rsid w:val="00857B8E"/>
    <w:rsid w:val="008602AB"/>
    <w:rsid w:val="0086031E"/>
    <w:rsid w:val="008616F9"/>
    <w:rsid w:val="00862B2B"/>
    <w:rsid w:val="00862F2C"/>
    <w:rsid w:val="00863683"/>
    <w:rsid w:val="00864458"/>
    <w:rsid w:val="00864489"/>
    <w:rsid w:val="00865532"/>
    <w:rsid w:val="008655B6"/>
    <w:rsid w:val="008671B4"/>
    <w:rsid w:val="00867798"/>
    <w:rsid w:val="0087045F"/>
    <w:rsid w:val="00872834"/>
    <w:rsid w:val="00873347"/>
    <w:rsid w:val="008753DB"/>
    <w:rsid w:val="0087640C"/>
    <w:rsid w:val="00876C21"/>
    <w:rsid w:val="00877693"/>
    <w:rsid w:val="00877CA5"/>
    <w:rsid w:val="00882DA8"/>
    <w:rsid w:val="00884218"/>
    <w:rsid w:val="00884B70"/>
    <w:rsid w:val="008851BD"/>
    <w:rsid w:val="00885ECB"/>
    <w:rsid w:val="00886BAB"/>
    <w:rsid w:val="00886FBE"/>
    <w:rsid w:val="00890685"/>
    <w:rsid w:val="00890E7F"/>
    <w:rsid w:val="008917AC"/>
    <w:rsid w:val="00891AB0"/>
    <w:rsid w:val="008935E7"/>
    <w:rsid w:val="00893D0A"/>
    <w:rsid w:val="00894AA0"/>
    <w:rsid w:val="0089544F"/>
    <w:rsid w:val="0089610F"/>
    <w:rsid w:val="00897EAE"/>
    <w:rsid w:val="008A02E6"/>
    <w:rsid w:val="008A040F"/>
    <w:rsid w:val="008A0C64"/>
    <w:rsid w:val="008A1A67"/>
    <w:rsid w:val="008A1C2D"/>
    <w:rsid w:val="008A2066"/>
    <w:rsid w:val="008A278B"/>
    <w:rsid w:val="008A3D0A"/>
    <w:rsid w:val="008A3FAD"/>
    <w:rsid w:val="008A4509"/>
    <w:rsid w:val="008A5760"/>
    <w:rsid w:val="008A7841"/>
    <w:rsid w:val="008A79E8"/>
    <w:rsid w:val="008B03E4"/>
    <w:rsid w:val="008B042D"/>
    <w:rsid w:val="008B1D5F"/>
    <w:rsid w:val="008B238C"/>
    <w:rsid w:val="008B26E2"/>
    <w:rsid w:val="008B2980"/>
    <w:rsid w:val="008B2B39"/>
    <w:rsid w:val="008B5A23"/>
    <w:rsid w:val="008B6D3E"/>
    <w:rsid w:val="008B71F3"/>
    <w:rsid w:val="008B7BE9"/>
    <w:rsid w:val="008B7DB6"/>
    <w:rsid w:val="008C0251"/>
    <w:rsid w:val="008C0431"/>
    <w:rsid w:val="008C0AA1"/>
    <w:rsid w:val="008C0DE0"/>
    <w:rsid w:val="008C1173"/>
    <w:rsid w:val="008C1408"/>
    <w:rsid w:val="008C259C"/>
    <w:rsid w:val="008C4521"/>
    <w:rsid w:val="008C47A7"/>
    <w:rsid w:val="008C4D7B"/>
    <w:rsid w:val="008C6045"/>
    <w:rsid w:val="008C634A"/>
    <w:rsid w:val="008C7607"/>
    <w:rsid w:val="008C799B"/>
    <w:rsid w:val="008D0277"/>
    <w:rsid w:val="008D05B1"/>
    <w:rsid w:val="008D1481"/>
    <w:rsid w:val="008D1503"/>
    <w:rsid w:val="008D1B64"/>
    <w:rsid w:val="008D223A"/>
    <w:rsid w:val="008D29D6"/>
    <w:rsid w:val="008D2B2C"/>
    <w:rsid w:val="008D2C21"/>
    <w:rsid w:val="008D2E12"/>
    <w:rsid w:val="008D35AD"/>
    <w:rsid w:val="008D3A35"/>
    <w:rsid w:val="008D3A63"/>
    <w:rsid w:val="008D3FD3"/>
    <w:rsid w:val="008D44FF"/>
    <w:rsid w:val="008D4541"/>
    <w:rsid w:val="008D51E4"/>
    <w:rsid w:val="008D52FA"/>
    <w:rsid w:val="008D72B6"/>
    <w:rsid w:val="008D73CD"/>
    <w:rsid w:val="008D7821"/>
    <w:rsid w:val="008E0002"/>
    <w:rsid w:val="008E0287"/>
    <w:rsid w:val="008E0C6E"/>
    <w:rsid w:val="008E0C70"/>
    <w:rsid w:val="008E15E2"/>
    <w:rsid w:val="008E160F"/>
    <w:rsid w:val="008E17AD"/>
    <w:rsid w:val="008E1A83"/>
    <w:rsid w:val="008E1FC2"/>
    <w:rsid w:val="008E2FC6"/>
    <w:rsid w:val="008E302D"/>
    <w:rsid w:val="008E3A19"/>
    <w:rsid w:val="008E3D36"/>
    <w:rsid w:val="008E4118"/>
    <w:rsid w:val="008E76AE"/>
    <w:rsid w:val="008E79BF"/>
    <w:rsid w:val="008E7C32"/>
    <w:rsid w:val="008F0084"/>
    <w:rsid w:val="008F0726"/>
    <w:rsid w:val="008F0999"/>
    <w:rsid w:val="008F0A45"/>
    <w:rsid w:val="008F0D5B"/>
    <w:rsid w:val="008F100D"/>
    <w:rsid w:val="008F1488"/>
    <w:rsid w:val="008F15EE"/>
    <w:rsid w:val="008F19DC"/>
    <w:rsid w:val="008F1B06"/>
    <w:rsid w:val="008F2CCA"/>
    <w:rsid w:val="008F37C3"/>
    <w:rsid w:val="008F3B94"/>
    <w:rsid w:val="008F47AA"/>
    <w:rsid w:val="008F544B"/>
    <w:rsid w:val="008F6364"/>
    <w:rsid w:val="009000C2"/>
    <w:rsid w:val="0090010B"/>
    <w:rsid w:val="00900313"/>
    <w:rsid w:val="009004E6"/>
    <w:rsid w:val="00900E80"/>
    <w:rsid w:val="00902095"/>
    <w:rsid w:val="009022D5"/>
    <w:rsid w:val="009023F6"/>
    <w:rsid w:val="00902C50"/>
    <w:rsid w:val="00903388"/>
    <w:rsid w:val="00903B38"/>
    <w:rsid w:val="00903C64"/>
    <w:rsid w:val="00904A78"/>
    <w:rsid w:val="0090532B"/>
    <w:rsid w:val="00905C17"/>
    <w:rsid w:val="00907C7C"/>
    <w:rsid w:val="00907E67"/>
    <w:rsid w:val="00910398"/>
    <w:rsid w:val="00910BB5"/>
    <w:rsid w:val="00911E6B"/>
    <w:rsid w:val="0091243F"/>
    <w:rsid w:val="0091264C"/>
    <w:rsid w:val="00912F47"/>
    <w:rsid w:val="00914DEE"/>
    <w:rsid w:val="00915265"/>
    <w:rsid w:val="00915476"/>
    <w:rsid w:val="009168EA"/>
    <w:rsid w:val="0091768E"/>
    <w:rsid w:val="00917852"/>
    <w:rsid w:val="00921124"/>
    <w:rsid w:val="00921CFC"/>
    <w:rsid w:val="0092214D"/>
    <w:rsid w:val="00922720"/>
    <w:rsid w:val="009229C2"/>
    <w:rsid w:val="00923255"/>
    <w:rsid w:val="0092327F"/>
    <w:rsid w:val="00923806"/>
    <w:rsid w:val="00924294"/>
    <w:rsid w:val="00924D3D"/>
    <w:rsid w:val="00924E40"/>
    <w:rsid w:val="00930575"/>
    <w:rsid w:val="00930D3E"/>
    <w:rsid w:val="009315CC"/>
    <w:rsid w:val="0093169B"/>
    <w:rsid w:val="00932EE1"/>
    <w:rsid w:val="00933631"/>
    <w:rsid w:val="009342A0"/>
    <w:rsid w:val="0093433C"/>
    <w:rsid w:val="00934BCF"/>
    <w:rsid w:val="0093546E"/>
    <w:rsid w:val="00936C1D"/>
    <w:rsid w:val="00937146"/>
    <w:rsid w:val="009373F1"/>
    <w:rsid w:val="00937A64"/>
    <w:rsid w:val="00940681"/>
    <w:rsid w:val="00940B31"/>
    <w:rsid w:val="00940C67"/>
    <w:rsid w:val="00940F3B"/>
    <w:rsid w:val="0094102C"/>
    <w:rsid w:val="0094142E"/>
    <w:rsid w:val="00943209"/>
    <w:rsid w:val="00943D67"/>
    <w:rsid w:val="00944370"/>
    <w:rsid w:val="00944DF8"/>
    <w:rsid w:val="009452A5"/>
    <w:rsid w:val="00946971"/>
    <w:rsid w:val="00950F92"/>
    <w:rsid w:val="009511C2"/>
    <w:rsid w:val="00951826"/>
    <w:rsid w:val="00951BF7"/>
    <w:rsid w:val="00952388"/>
    <w:rsid w:val="00953045"/>
    <w:rsid w:val="00954008"/>
    <w:rsid w:val="00954436"/>
    <w:rsid w:val="00954AE7"/>
    <w:rsid w:val="00955490"/>
    <w:rsid w:val="009563C1"/>
    <w:rsid w:val="00956458"/>
    <w:rsid w:val="00956AB4"/>
    <w:rsid w:val="00956FF3"/>
    <w:rsid w:val="009570D2"/>
    <w:rsid w:val="009574BA"/>
    <w:rsid w:val="00960A39"/>
    <w:rsid w:val="00960E54"/>
    <w:rsid w:val="00962028"/>
    <w:rsid w:val="00962065"/>
    <w:rsid w:val="009621B1"/>
    <w:rsid w:val="00962B96"/>
    <w:rsid w:val="00962BE4"/>
    <w:rsid w:val="0096314C"/>
    <w:rsid w:val="00963283"/>
    <w:rsid w:val="009632A2"/>
    <w:rsid w:val="00963C53"/>
    <w:rsid w:val="00964882"/>
    <w:rsid w:val="009649E9"/>
    <w:rsid w:val="00967804"/>
    <w:rsid w:val="00967B76"/>
    <w:rsid w:val="0097013B"/>
    <w:rsid w:val="009705D4"/>
    <w:rsid w:val="009708D2"/>
    <w:rsid w:val="00971589"/>
    <w:rsid w:val="009715C2"/>
    <w:rsid w:val="00971E4F"/>
    <w:rsid w:val="009724F6"/>
    <w:rsid w:val="00972799"/>
    <w:rsid w:val="00973001"/>
    <w:rsid w:val="00973413"/>
    <w:rsid w:val="00973882"/>
    <w:rsid w:val="00973A07"/>
    <w:rsid w:val="009740E0"/>
    <w:rsid w:val="009746DE"/>
    <w:rsid w:val="00975523"/>
    <w:rsid w:val="00975D4C"/>
    <w:rsid w:val="009773C6"/>
    <w:rsid w:val="00980A3C"/>
    <w:rsid w:val="00980CC8"/>
    <w:rsid w:val="009813DD"/>
    <w:rsid w:val="00983C79"/>
    <w:rsid w:val="009853E9"/>
    <w:rsid w:val="009854F7"/>
    <w:rsid w:val="00985997"/>
    <w:rsid w:val="00985AC3"/>
    <w:rsid w:val="009866BB"/>
    <w:rsid w:val="009870E1"/>
    <w:rsid w:val="009874FF"/>
    <w:rsid w:val="00987659"/>
    <w:rsid w:val="00987C05"/>
    <w:rsid w:val="0099003D"/>
    <w:rsid w:val="00992FD3"/>
    <w:rsid w:val="009938A7"/>
    <w:rsid w:val="00995D65"/>
    <w:rsid w:val="0099623C"/>
    <w:rsid w:val="0099648A"/>
    <w:rsid w:val="00996DF8"/>
    <w:rsid w:val="00996EDF"/>
    <w:rsid w:val="00997568"/>
    <w:rsid w:val="009976FA"/>
    <w:rsid w:val="00997947"/>
    <w:rsid w:val="00997FF1"/>
    <w:rsid w:val="009A17CB"/>
    <w:rsid w:val="009A217C"/>
    <w:rsid w:val="009A29D0"/>
    <w:rsid w:val="009A2DE3"/>
    <w:rsid w:val="009A330E"/>
    <w:rsid w:val="009A34B4"/>
    <w:rsid w:val="009A6291"/>
    <w:rsid w:val="009A6A1D"/>
    <w:rsid w:val="009A75CA"/>
    <w:rsid w:val="009A7B52"/>
    <w:rsid w:val="009A7BFE"/>
    <w:rsid w:val="009B1DF2"/>
    <w:rsid w:val="009B1F9D"/>
    <w:rsid w:val="009B20A2"/>
    <w:rsid w:val="009B2DFF"/>
    <w:rsid w:val="009B3FAC"/>
    <w:rsid w:val="009B4662"/>
    <w:rsid w:val="009B5C69"/>
    <w:rsid w:val="009B5DE7"/>
    <w:rsid w:val="009B7218"/>
    <w:rsid w:val="009B7D0B"/>
    <w:rsid w:val="009C3038"/>
    <w:rsid w:val="009C38D8"/>
    <w:rsid w:val="009C3C2A"/>
    <w:rsid w:val="009C3F6A"/>
    <w:rsid w:val="009C4025"/>
    <w:rsid w:val="009C4506"/>
    <w:rsid w:val="009C5712"/>
    <w:rsid w:val="009C610F"/>
    <w:rsid w:val="009C65CA"/>
    <w:rsid w:val="009C7886"/>
    <w:rsid w:val="009D0141"/>
    <w:rsid w:val="009D2C7B"/>
    <w:rsid w:val="009D359E"/>
    <w:rsid w:val="009D3922"/>
    <w:rsid w:val="009D4F16"/>
    <w:rsid w:val="009D51DE"/>
    <w:rsid w:val="009D583F"/>
    <w:rsid w:val="009D67F5"/>
    <w:rsid w:val="009D6889"/>
    <w:rsid w:val="009D6F93"/>
    <w:rsid w:val="009D7471"/>
    <w:rsid w:val="009E005A"/>
    <w:rsid w:val="009E08D5"/>
    <w:rsid w:val="009E0DAE"/>
    <w:rsid w:val="009E16E7"/>
    <w:rsid w:val="009E6D46"/>
    <w:rsid w:val="009E77CF"/>
    <w:rsid w:val="009E7B2E"/>
    <w:rsid w:val="009F019A"/>
    <w:rsid w:val="009F1A74"/>
    <w:rsid w:val="009F3584"/>
    <w:rsid w:val="009F5E09"/>
    <w:rsid w:val="009F5ECC"/>
    <w:rsid w:val="009F6330"/>
    <w:rsid w:val="009F6621"/>
    <w:rsid w:val="009F6AC5"/>
    <w:rsid w:val="009F6D7F"/>
    <w:rsid w:val="009F7C71"/>
    <w:rsid w:val="00A03195"/>
    <w:rsid w:val="00A046BF"/>
    <w:rsid w:val="00A05359"/>
    <w:rsid w:val="00A0562B"/>
    <w:rsid w:val="00A05BE0"/>
    <w:rsid w:val="00A076EF"/>
    <w:rsid w:val="00A10341"/>
    <w:rsid w:val="00A1137A"/>
    <w:rsid w:val="00A115CF"/>
    <w:rsid w:val="00A11B4F"/>
    <w:rsid w:val="00A11F36"/>
    <w:rsid w:val="00A12185"/>
    <w:rsid w:val="00A14600"/>
    <w:rsid w:val="00A15008"/>
    <w:rsid w:val="00A15B4E"/>
    <w:rsid w:val="00A16268"/>
    <w:rsid w:val="00A16331"/>
    <w:rsid w:val="00A16FA5"/>
    <w:rsid w:val="00A176EA"/>
    <w:rsid w:val="00A2053A"/>
    <w:rsid w:val="00A22442"/>
    <w:rsid w:val="00A23835"/>
    <w:rsid w:val="00A247B1"/>
    <w:rsid w:val="00A24B95"/>
    <w:rsid w:val="00A24CF1"/>
    <w:rsid w:val="00A24E3E"/>
    <w:rsid w:val="00A2540D"/>
    <w:rsid w:val="00A25CC6"/>
    <w:rsid w:val="00A25F75"/>
    <w:rsid w:val="00A27765"/>
    <w:rsid w:val="00A27CA3"/>
    <w:rsid w:val="00A307F6"/>
    <w:rsid w:val="00A317F1"/>
    <w:rsid w:val="00A31ACC"/>
    <w:rsid w:val="00A31FC5"/>
    <w:rsid w:val="00A32A5E"/>
    <w:rsid w:val="00A33A0B"/>
    <w:rsid w:val="00A34626"/>
    <w:rsid w:val="00A346D9"/>
    <w:rsid w:val="00A3517C"/>
    <w:rsid w:val="00A3540A"/>
    <w:rsid w:val="00A35BF0"/>
    <w:rsid w:val="00A35DDF"/>
    <w:rsid w:val="00A36344"/>
    <w:rsid w:val="00A36462"/>
    <w:rsid w:val="00A3656D"/>
    <w:rsid w:val="00A36689"/>
    <w:rsid w:val="00A405B6"/>
    <w:rsid w:val="00A40C49"/>
    <w:rsid w:val="00A41356"/>
    <w:rsid w:val="00A419DA"/>
    <w:rsid w:val="00A4236D"/>
    <w:rsid w:val="00A42EE5"/>
    <w:rsid w:val="00A43004"/>
    <w:rsid w:val="00A451FA"/>
    <w:rsid w:val="00A452F2"/>
    <w:rsid w:val="00A45755"/>
    <w:rsid w:val="00A47AEE"/>
    <w:rsid w:val="00A50254"/>
    <w:rsid w:val="00A50C02"/>
    <w:rsid w:val="00A516FB"/>
    <w:rsid w:val="00A53022"/>
    <w:rsid w:val="00A549B4"/>
    <w:rsid w:val="00A556FF"/>
    <w:rsid w:val="00A55A41"/>
    <w:rsid w:val="00A56F13"/>
    <w:rsid w:val="00A575DC"/>
    <w:rsid w:val="00A57CA1"/>
    <w:rsid w:val="00A603CA"/>
    <w:rsid w:val="00A608DB"/>
    <w:rsid w:val="00A60E26"/>
    <w:rsid w:val="00A60EE5"/>
    <w:rsid w:val="00A62D16"/>
    <w:rsid w:val="00A6340F"/>
    <w:rsid w:val="00A64122"/>
    <w:rsid w:val="00A65876"/>
    <w:rsid w:val="00A66DC1"/>
    <w:rsid w:val="00A6760B"/>
    <w:rsid w:val="00A67728"/>
    <w:rsid w:val="00A67D94"/>
    <w:rsid w:val="00A7082E"/>
    <w:rsid w:val="00A71937"/>
    <w:rsid w:val="00A72437"/>
    <w:rsid w:val="00A725EA"/>
    <w:rsid w:val="00A7320F"/>
    <w:rsid w:val="00A74BB9"/>
    <w:rsid w:val="00A752E6"/>
    <w:rsid w:val="00A75831"/>
    <w:rsid w:val="00A75D3A"/>
    <w:rsid w:val="00A77BF1"/>
    <w:rsid w:val="00A77F2E"/>
    <w:rsid w:val="00A805C8"/>
    <w:rsid w:val="00A80631"/>
    <w:rsid w:val="00A81833"/>
    <w:rsid w:val="00A81C80"/>
    <w:rsid w:val="00A82168"/>
    <w:rsid w:val="00A83867"/>
    <w:rsid w:val="00A83A37"/>
    <w:rsid w:val="00A83B04"/>
    <w:rsid w:val="00A85235"/>
    <w:rsid w:val="00A85E22"/>
    <w:rsid w:val="00A86672"/>
    <w:rsid w:val="00A86A8B"/>
    <w:rsid w:val="00A8709E"/>
    <w:rsid w:val="00A914DC"/>
    <w:rsid w:val="00A91F0B"/>
    <w:rsid w:val="00A92083"/>
    <w:rsid w:val="00A92218"/>
    <w:rsid w:val="00A92468"/>
    <w:rsid w:val="00A924C8"/>
    <w:rsid w:val="00A92EE5"/>
    <w:rsid w:val="00A932FE"/>
    <w:rsid w:val="00A93E5B"/>
    <w:rsid w:val="00A9408C"/>
    <w:rsid w:val="00A940FA"/>
    <w:rsid w:val="00A94303"/>
    <w:rsid w:val="00A953E7"/>
    <w:rsid w:val="00A96648"/>
    <w:rsid w:val="00A96CEF"/>
    <w:rsid w:val="00A97A7E"/>
    <w:rsid w:val="00A97DB7"/>
    <w:rsid w:val="00AA0095"/>
    <w:rsid w:val="00AA0241"/>
    <w:rsid w:val="00AA1B8F"/>
    <w:rsid w:val="00AA1F69"/>
    <w:rsid w:val="00AA2593"/>
    <w:rsid w:val="00AA31D0"/>
    <w:rsid w:val="00AA33E0"/>
    <w:rsid w:val="00AA34B2"/>
    <w:rsid w:val="00AA44A6"/>
    <w:rsid w:val="00AA6751"/>
    <w:rsid w:val="00AA67FC"/>
    <w:rsid w:val="00AA79E6"/>
    <w:rsid w:val="00AB0ECD"/>
    <w:rsid w:val="00AB11A6"/>
    <w:rsid w:val="00AB11C2"/>
    <w:rsid w:val="00AB1282"/>
    <w:rsid w:val="00AB1DD2"/>
    <w:rsid w:val="00AB295F"/>
    <w:rsid w:val="00AB2D69"/>
    <w:rsid w:val="00AB3623"/>
    <w:rsid w:val="00AB3F39"/>
    <w:rsid w:val="00AB3F58"/>
    <w:rsid w:val="00AB4290"/>
    <w:rsid w:val="00AB6D7F"/>
    <w:rsid w:val="00AB720F"/>
    <w:rsid w:val="00AC226D"/>
    <w:rsid w:val="00AC376F"/>
    <w:rsid w:val="00AC37E1"/>
    <w:rsid w:val="00AC4093"/>
    <w:rsid w:val="00AC5869"/>
    <w:rsid w:val="00AC61D4"/>
    <w:rsid w:val="00AC6384"/>
    <w:rsid w:val="00AC7521"/>
    <w:rsid w:val="00AC7CEE"/>
    <w:rsid w:val="00AC7FA9"/>
    <w:rsid w:val="00AD0984"/>
    <w:rsid w:val="00AD1A0C"/>
    <w:rsid w:val="00AD1D5B"/>
    <w:rsid w:val="00AD2025"/>
    <w:rsid w:val="00AD4067"/>
    <w:rsid w:val="00AD4650"/>
    <w:rsid w:val="00AD48E1"/>
    <w:rsid w:val="00AD5A4E"/>
    <w:rsid w:val="00AD71E4"/>
    <w:rsid w:val="00AD7BF0"/>
    <w:rsid w:val="00AE18B7"/>
    <w:rsid w:val="00AE3693"/>
    <w:rsid w:val="00AE39FF"/>
    <w:rsid w:val="00AE3EFB"/>
    <w:rsid w:val="00AE4863"/>
    <w:rsid w:val="00AE4C71"/>
    <w:rsid w:val="00AE5755"/>
    <w:rsid w:val="00AE596E"/>
    <w:rsid w:val="00AE5B90"/>
    <w:rsid w:val="00AE6326"/>
    <w:rsid w:val="00AE6974"/>
    <w:rsid w:val="00AE71D5"/>
    <w:rsid w:val="00AE736D"/>
    <w:rsid w:val="00AE7800"/>
    <w:rsid w:val="00AE7A65"/>
    <w:rsid w:val="00AE7C19"/>
    <w:rsid w:val="00AF034A"/>
    <w:rsid w:val="00AF0A01"/>
    <w:rsid w:val="00AF197C"/>
    <w:rsid w:val="00AF2E92"/>
    <w:rsid w:val="00AF321F"/>
    <w:rsid w:val="00AF4369"/>
    <w:rsid w:val="00AF4BCF"/>
    <w:rsid w:val="00AF4CBB"/>
    <w:rsid w:val="00AF556C"/>
    <w:rsid w:val="00AF64AB"/>
    <w:rsid w:val="00AF69B2"/>
    <w:rsid w:val="00AF78AD"/>
    <w:rsid w:val="00B00B6D"/>
    <w:rsid w:val="00B017C0"/>
    <w:rsid w:val="00B02067"/>
    <w:rsid w:val="00B0231D"/>
    <w:rsid w:val="00B03F5B"/>
    <w:rsid w:val="00B0438A"/>
    <w:rsid w:val="00B057BD"/>
    <w:rsid w:val="00B0586F"/>
    <w:rsid w:val="00B05A59"/>
    <w:rsid w:val="00B05C53"/>
    <w:rsid w:val="00B067DC"/>
    <w:rsid w:val="00B06FE6"/>
    <w:rsid w:val="00B106D1"/>
    <w:rsid w:val="00B1128F"/>
    <w:rsid w:val="00B11705"/>
    <w:rsid w:val="00B117F8"/>
    <w:rsid w:val="00B127A0"/>
    <w:rsid w:val="00B1311C"/>
    <w:rsid w:val="00B13FD7"/>
    <w:rsid w:val="00B15A3D"/>
    <w:rsid w:val="00B20A7E"/>
    <w:rsid w:val="00B20C81"/>
    <w:rsid w:val="00B20CC8"/>
    <w:rsid w:val="00B22E81"/>
    <w:rsid w:val="00B24037"/>
    <w:rsid w:val="00B26687"/>
    <w:rsid w:val="00B266C8"/>
    <w:rsid w:val="00B26D50"/>
    <w:rsid w:val="00B26FDE"/>
    <w:rsid w:val="00B271C2"/>
    <w:rsid w:val="00B27DB5"/>
    <w:rsid w:val="00B30E38"/>
    <w:rsid w:val="00B317DF"/>
    <w:rsid w:val="00B331B4"/>
    <w:rsid w:val="00B337F4"/>
    <w:rsid w:val="00B33AC8"/>
    <w:rsid w:val="00B33E44"/>
    <w:rsid w:val="00B34180"/>
    <w:rsid w:val="00B3538C"/>
    <w:rsid w:val="00B36340"/>
    <w:rsid w:val="00B36FDA"/>
    <w:rsid w:val="00B37BC4"/>
    <w:rsid w:val="00B412E2"/>
    <w:rsid w:val="00B41E0F"/>
    <w:rsid w:val="00B42166"/>
    <w:rsid w:val="00B421B9"/>
    <w:rsid w:val="00B42C97"/>
    <w:rsid w:val="00B4334F"/>
    <w:rsid w:val="00B43D12"/>
    <w:rsid w:val="00B43D59"/>
    <w:rsid w:val="00B44C8C"/>
    <w:rsid w:val="00B45393"/>
    <w:rsid w:val="00B453A3"/>
    <w:rsid w:val="00B454C7"/>
    <w:rsid w:val="00B4611B"/>
    <w:rsid w:val="00B463D4"/>
    <w:rsid w:val="00B4705F"/>
    <w:rsid w:val="00B4749E"/>
    <w:rsid w:val="00B47E4C"/>
    <w:rsid w:val="00B50600"/>
    <w:rsid w:val="00B52164"/>
    <w:rsid w:val="00B52639"/>
    <w:rsid w:val="00B5278B"/>
    <w:rsid w:val="00B52EAF"/>
    <w:rsid w:val="00B53ED3"/>
    <w:rsid w:val="00B54B4C"/>
    <w:rsid w:val="00B563FF"/>
    <w:rsid w:val="00B578F8"/>
    <w:rsid w:val="00B57E88"/>
    <w:rsid w:val="00B60244"/>
    <w:rsid w:val="00B62D1D"/>
    <w:rsid w:val="00B62F53"/>
    <w:rsid w:val="00B63482"/>
    <w:rsid w:val="00B645A3"/>
    <w:rsid w:val="00B65098"/>
    <w:rsid w:val="00B65149"/>
    <w:rsid w:val="00B6561E"/>
    <w:rsid w:val="00B65B7F"/>
    <w:rsid w:val="00B65D76"/>
    <w:rsid w:val="00B673D9"/>
    <w:rsid w:val="00B678BD"/>
    <w:rsid w:val="00B700EA"/>
    <w:rsid w:val="00B71461"/>
    <w:rsid w:val="00B7164E"/>
    <w:rsid w:val="00B716DF"/>
    <w:rsid w:val="00B71B89"/>
    <w:rsid w:val="00B72CD3"/>
    <w:rsid w:val="00B73661"/>
    <w:rsid w:val="00B736FC"/>
    <w:rsid w:val="00B73AEF"/>
    <w:rsid w:val="00B745FC"/>
    <w:rsid w:val="00B75C76"/>
    <w:rsid w:val="00B76316"/>
    <w:rsid w:val="00B77900"/>
    <w:rsid w:val="00B77A2B"/>
    <w:rsid w:val="00B80145"/>
    <w:rsid w:val="00B80B62"/>
    <w:rsid w:val="00B80F9D"/>
    <w:rsid w:val="00B81F1B"/>
    <w:rsid w:val="00B82A37"/>
    <w:rsid w:val="00B83CE1"/>
    <w:rsid w:val="00B856DA"/>
    <w:rsid w:val="00B85804"/>
    <w:rsid w:val="00B85E65"/>
    <w:rsid w:val="00B860A8"/>
    <w:rsid w:val="00B8656F"/>
    <w:rsid w:val="00B87782"/>
    <w:rsid w:val="00B87B29"/>
    <w:rsid w:val="00B87BC8"/>
    <w:rsid w:val="00B87EEB"/>
    <w:rsid w:val="00B87F28"/>
    <w:rsid w:val="00B90103"/>
    <w:rsid w:val="00B91265"/>
    <w:rsid w:val="00B91579"/>
    <w:rsid w:val="00B91788"/>
    <w:rsid w:val="00B91E1F"/>
    <w:rsid w:val="00B91F58"/>
    <w:rsid w:val="00B91F5F"/>
    <w:rsid w:val="00B92B06"/>
    <w:rsid w:val="00B93801"/>
    <w:rsid w:val="00B942FE"/>
    <w:rsid w:val="00B94C6E"/>
    <w:rsid w:val="00B94E54"/>
    <w:rsid w:val="00B961B4"/>
    <w:rsid w:val="00B964C1"/>
    <w:rsid w:val="00B96DF4"/>
    <w:rsid w:val="00B97743"/>
    <w:rsid w:val="00B97B6F"/>
    <w:rsid w:val="00BA0DDC"/>
    <w:rsid w:val="00BA1169"/>
    <w:rsid w:val="00BA1508"/>
    <w:rsid w:val="00BA16DB"/>
    <w:rsid w:val="00BA1885"/>
    <w:rsid w:val="00BA1FC4"/>
    <w:rsid w:val="00BA20A8"/>
    <w:rsid w:val="00BA2363"/>
    <w:rsid w:val="00BA2C0F"/>
    <w:rsid w:val="00BA2DEF"/>
    <w:rsid w:val="00BA495B"/>
    <w:rsid w:val="00BA58B9"/>
    <w:rsid w:val="00BA5CFC"/>
    <w:rsid w:val="00BA5E43"/>
    <w:rsid w:val="00BA61FB"/>
    <w:rsid w:val="00BA6EB6"/>
    <w:rsid w:val="00BB2393"/>
    <w:rsid w:val="00BB2A34"/>
    <w:rsid w:val="00BB3593"/>
    <w:rsid w:val="00BB3B43"/>
    <w:rsid w:val="00BB6599"/>
    <w:rsid w:val="00BB6865"/>
    <w:rsid w:val="00BC14F2"/>
    <w:rsid w:val="00BC194C"/>
    <w:rsid w:val="00BC202A"/>
    <w:rsid w:val="00BC2A8A"/>
    <w:rsid w:val="00BC3A35"/>
    <w:rsid w:val="00BC3F95"/>
    <w:rsid w:val="00BC4C19"/>
    <w:rsid w:val="00BC4E78"/>
    <w:rsid w:val="00BC4FD6"/>
    <w:rsid w:val="00BD0039"/>
    <w:rsid w:val="00BD0F29"/>
    <w:rsid w:val="00BD1256"/>
    <w:rsid w:val="00BD1D45"/>
    <w:rsid w:val="00BD39BC"/>
    <w:rsid w:val="00BD50E5"/>
    <w:rsid w:val="00BD5345"/>
    <w:rsid w:val="00BD5375"/>
    <w:rsid w:val="00BD6D96"/>
    <w:rsid w:val="00BD782F"/>
    <w:rsid w:val="00BD792B"/>
    <w:rsid w:val="00BE0EE7"/>
    <w:rsid w:val="00BE2775"/>
    <w:rsid w:val="00BE2D54"/>
    <w:rsid w:val="00BE3F58"/>
    <w:rsid w:val="00BE436A"/>
    <w:rsid w:val="00BE4ABB"/>
    <w:rsid w:val="00BE4D11"/>
    <w:rsid w:val="00BE4D84"/>
    <w:rsid w:val="00BE6DBF"/>
    <w:rsid w:val="00BF102D"/>
    <w:rsid w:val="00BF32D6"/>
    <w:rsid w:val="00BF3447"/>
    <w:rsid w:val="00BF3623"/>
    <w:rsid w:val="00BF3804"/>
    <w:rsid w:val="00BF43DE"/>
    <w:rsid w:val="00BF4425"/>
    <w:rsid w:val="00BF45E7"/>
    <w:rsid w:val="00BF4FEB"/>
    <w:rsid w:val="00BF58E1"/>
    <w:rsid w:val="00BF5B9B"/>
    <w:rsid w:val="00BF6739"/>
    <w:rsid w:val="00BF677F"/>
    <w:rsid w:val="00BF7551"/>
    <w:rsid w:val="00C00159"/>
    <w:rsid w:val="00C01A90"/>
    <w:rsid w:val="00C03BFC"/>
    <w:rsid w:val="00C04944"/>
    <w:rsid w:val="00C04B82"/>
    <w:rsid w:val="00C04EB1"/>
    <w:rsid w:val="00C074CC"/>
    <w:rsid w:val="00C077C2"/>
    <w:rsid w:val="00C10131"/>
    <w:rsid w:val="00C1027A"/>
    <w:rsid w:val="00C1073D"/>
    <w:rsid w:val="00C10C11"/>
    <w:rsid w:val="00C10D30"/>
    <w:rsid w:val="00C114DC"/>
    <w:rsid w:val="00C126AB"/>
    <w:rsid w:val="00C12D76"/>
    <w:rsid w:val="00C155AC"/>
    <w:rsid w:val="00C1564B"/>
    <w:rsid w:val="00C15E04"/>
    <w:rsid w:val="00C15F1F"/>
    <w:rsid w:val="00C160DE"/>
    <w:rsid w:val="00C1646D"/>
    <w:rsid w:val="00C169C4"/>
    <w:rsid w:val="00C17C7A"/>
    <w:rsid w:val="00C20F11"/>
    <w:rsid w:val="00C2256A"/>
    <w:rsid w:val="00C23938"/>
    <w:rsid w:val="00C239B8"/>
    <w:rsid w:val="00C251B3"/>
    <w:rsid w:val="00C25259"/>
    <w:rsid w:val="00C25E68"/>
    <w:rsid w:val="00C306A0"/>
    <w:rsid w:val="00C30878"/>
    <w:rsid w:val="00C30939"/>
    <w:rsid w:val="00C3119A"/>
    <w:rsid w:val="00C3275C"/>
    <w:rsid w:val="00C337A6"/>
    <w:rsid w:val="00C339D0"/>
    <w:rsid w:val="00C34BF2"/>
    <w:rsid w:val="00C35A1B"/>
    <w:rsid w:val="00C376D5"/>
    <w:rsid w:val="00C37AC6"/>
    <w:rsid w:val="00C4026B"/>
    <w:rsid w:val="00C40C3D"/>
    <w:rsid w:val="00C419BA"/>
    <w:rsid w:val="00C42106"/>
    <w:rsid w:val="00C43C16"/>
    <w:rsid w:val="00C44666"/>
    <w:rsid w:val="00C44B48"/>
    <w:rsid w:val="00C44C03"/>
    <w:rsid w:val="00C44CB1"/>
    <w:rsid w:val="00C45F1E"/>
    <w:rsid w:val="00C467CF"/>
    <w:rsid w:val="00C46A78"/>
    <w:rsid w:val="00C472B5"/>
    <w:rsid w:val="00C47562"/>
    <w:rsid w:val="00C47771"/>
    <w:rsid w:val="00C47F51"/>
    <w:rsid w:val="00C50048"/>
    <w:rsid w:val="00C50CCB"/>
    <w:rsid w:val="00C50CEE"/>
    <w:rsid w:val="00C51009"/>
    <w:rsid w:val="00C51763"/>
    <w:rsid w:val="00C51C64"/>
    <w:rsid w:val="00C52442"/>
    <w:rsid w:val="00C5276D"/>
    <w:rsid w:val="00C534E4"/>
    <w:rsid w:val="00C545A9"/>
    <w:rsid w:val="00C54C4A"/>
    <w:rsid w:val="00C55A9B"/>
    <w:rsid w:val="00C564EC"/>
    <w:rsid w:val="00C56534"/>
    <w:rsid w:val="00C6006B"/>
    <w:rsid w:val="00C60F14"/>
    <w:rsid w:val="00C61784"/>
    <w:rsid w:val="00C627B4"/>
    <w:rsid w:val="00C64938"/>
    <w:rsid w:val="00C64973"/>
    <w:rsid w:val="00C66EC0"/>
    <w:rsid w:val="00C67380"/>
    <w:rsid w:val="00C674A0"/>
    <w:rsid w:val="00C67500"/>
    <w:rsid w:val="00C67EDB"/>
    <w:rsid w:val="00C7022A"/>
    <w:rsid w:val="00C70AC7"/>
    <w:rsid w:val="00C7262E"/>
    <w:rsid w:val="00C730A3"/>
    <w:rsid w:val="00C73C52"/>
    <w:rsid w:val="00C74BE7"/>
    <w:rsid w:val="00C768E8"/>
    <w:rsid w:val="00C776BB"/>
    <w:rsid w:val="00C81765"/>
    <w:rsid w:val="00C82A8A"/>
    <w:rsid w:val="00C83AFC"/>
    <w:rsid w:val="00C83C11"/>
    <w:rsid w:val="00C83F8D"/>
    <w:rsid w:val="00C846EE"/>
    <w:rsid w:val="00C85587"/>
    <w:rsid w:val="00C874A7"/>
    <w:rsid w:val="00C9069A"/>
    <w:rsid w:val="00C913A6"/>
    <w:rsid w:val="00C9230F"/>
    <w:rsid w:val="00C93338"/>
    <w:rsid w:val="00C93584"/>
    <w:rsid w:val="00C9384D"/>
    <w:rsid w:val="00C93CD5"/>
    <w:rsid w:val="00C9417B"/>
    <w:rsid w:val="00C94C82"/>
    <w:rsid w:val="00C9622F"/>
    <w:rsid w:val="00CA02AD"/>
    <w:rsid w:val="00CA06D7"/>
    <w:rsid w:val="00CA07FC"/>
    <w:rsid w:val="00CA08A7"/>
    <w:rsid w:val="00CA0DFB"/>
    <w:rsid w:val="00CA1A46"/>
    <w:rsid w:val="00CA3502"/>
    <w:rsid w:val="00CA485C"/>
    <w:rsid w:val="00CA4D69"/>
    <w:rsid w:val="00CA5060"/>
    <w:rsid w:val="00CA60E6"/>
    <w:rsid w:val="00CA6EF3"/>
    <w:rsid w:val="00CA7C76"/>
    <w:rsid w:val="00CB066C"/>
    <w:rsid w:val="00CB0A75"/>
    <w:rsid w:val="00CB11C2"/>
    <w:rsid w:val="00CB3B8A"/>
    <w:rsid w:val="00CB3F83"/>
    <w:rsid w:val="00CB4E97"/>
    <w:rsid w:val="00CB525A"/>
    <w:rsid w:val="00CB5978"/>
    <w:rsid w:val="00CB5E66"/>
    <w:rsid w:val="00CB6D24"/>
    <w:rsid w:val="00CB6E28"/>
    <w:rsid w:val="00CB7556"/>
    <w:rsid w:val="00CC0F10"/>
    <w:rsid w:val="00CC15A6"/>
    <w:rsid w:val="00CC1805"/>
    <w:rsid w:val="00CC199D"/>
    <w:rsid w:val="00CC2311"/>
    <w:rsid w:val="00CC3C42"/>
    <w:rsid w:val="00CC3CE4"/>
    <w:rsid w:val="00CC49A7"/>
    <w:rsid w:val="00CC4AD7"/>
    <w:rsid w:val="00CC5F3B"/>
    <w:rsid w:val="00CC6243"/>
    <w:rsid w:val="00CC6F55"/>
    <w:rsid w:val="00CC76CA"/>
    <w:rsid w:val="00CD02F7"/>
    <w:rsid w:val="00CD19F2"/>
    <w:rsid w:val="00CD4BB8"/>
    <w:rsid w:val="00CD4F86"/>
    <w:rsid w:val="00CD5D17"/>
    <w:rsid w:val="00CD6899"/>
    <w:rsid w:val="00CD698E"/>
    <w:rsid w:val="00CD7B25"/>
    <w:rsid w:val="00CD7CB1"/>
    <w:rsid w:val="00CE1533"/>
    <w:rsid w:val="00CE175E"/>
    <w:rsid w:val="00CE243A"/>
    <w:rsid w:val="00CE33F2"/>
    <w:rsid w:val="00CE3755"/>
    <w:rsid w:val="00CE3B2B"/>
    <w:rsid w:val="00CE4C0C"/>
    <w:rsid w:val="00CE4C14"/>
    <w:rsid w:val="00CE518D"/>
    <w:rsid w:val="00CE51AB"/>
    <w:rsid w:val="00CE638C"/>
    <w:rsid w:val="00CE6ED7"/>
    <w:rsid w:val="00CF1009"/>
    <w:rsid w:val="00CF1604"/>
    <w:rsid w:val="00CF1BB6"/>
    <w:rsid w:val="00CF2D6F"/>
    <w:rsid w:val="00CF365E"/>
    <w:rsid w:val="00CF3EA6"/>
    <w:rsid w:val="00CF48AE"/>
    <w:rsid w:val="00CF5840"/>
    <w:rsid w:val="00CF5921"/>
    <w:rsid w:val="00CF59B8"/>
    <w:rsid w:val="00CF5D05"/>
    <w:rsid w:val="00CF6263"/>
    <w:rsid w:val="00CF62CA"/>
    <w:rsid w:val="00CF62F1"/>
    <w:rsid w:val="00CF670F"/>
    <w:rsid w:val="00CF6D17"/>
    <w:rsid w:val="00CF6FA5"/>
    <w:rsid w:val="00CF7292"/>
    <w:rsid w:val="00CF771B"/>
    <w:rsid w:val="00D024C4"/>
    <w:rsid w:val="00D030BB"/>
    <w:rsid w:val="00D03283"/>
    <w:rsid w:val="00D03D5B"/>
    <w:rsid w:val="00D0463F"/>
    <w:rsid w:val="00D046D0"/>
    <w:rsid w:val="00D04978"/>
    <w:rsid w:val="00D04BE7"/>
    <w:rsid w:val="00D0523D"/>
    <w:rsid w:val="00D057B6"/>
    <w:rsid w:val="00D0587F"/>
    <w:rsid w:val="00D05D19"/>
    <w:rsid w:val="00D06086"/>
    <w:rsid w:val="00D06424"/>
    <w:rsid w:val="00D066FA"/>
    <w:rsid w:val="00D07204"/>
    <w:rsid w:val="00D077EF"/>
    <w:rsid w:val="00D12D52"/>
    <w:rsid w:val="00D1352D"/>
    <w:rsid w:val="00D13629"/>
    <w:rsid w:val="00D13CC4"/>
    <w:rsid w:val="00D14A07"/>
    <w:rsid w:val="00D14B28"/>
    <w:rsid w:val="00D15413"/>
    <w:rsid w:val="00D15717"/>
    <w:rsid w:val="00D15E82"/>
    <w:rsid w:val="00D161F3"/>
    <w:rsid w:val="00D162D8"/>
    <w:rsid w:val="00D16525"/>
    <w:rsid w:val="00D171B3"/>
    <w:rsid w:val="00D1764F"/>
    <w:rsid w:val="00D17A5E"/>
    <w:rsid w:val="00D20222"/>
    <w:rsid w:val="00D20312"/>
    <w:rsid w:val="00D21758"/>
    <w:rsid w:val="00D21DD1"/>
    <w:rsid w:val="00D22200"/>
    <w:rsid w:val="00D24089"/>
    <w:rsid w:val="00D2459D"/>
    <w:rsid w:val="00D25288"/>
    <w:rsid w:val="00D2626F"/>
    <w:rsid w:val="00D274C3"/>
    <w:rsid w:val="00D274D3"/>
    <w:rsid w:val="00D27BD4"/>
    <w:rsid w:val="00D31932"/>
    <w:rsid w:val="00D334BD"/>
    <w:rsid w:val="00D3395F"/>
    <w:rsid w:val="00D33E68"/>
    <w:rsid w:val="00D34C6E"/>
    <w:rsid w:val="00D35466"/>
    <w:rsid w:val="00D35CD5"/>
    <w:rsid w:val="00D36666"/>
    <w:rsid w:val="00D37C05"/>
    <w:rsid w:val="00D40AC5"/>
    <w:rsid w:val="00D411B1"/>
    <w:rsid w:val="00D41AD9"/>
    <w:rsid w:val="00D41F55"/>
    <w:rsid w:val="00D42786"/>
    <w:rsid w:val="00D43988"/>
    <w:rsid w:val="00D440FB"/>
    <w:rsid w:val="00D446A8"/>
    <w:rsid w:val="00D44CB0"/>
    <w:rsid w:val="00D45A35"/>
    <w:rsid w:val="00D45CD6"/>
    <w:rsid w:val="00D45D82"/>
    <w:rsid w:val="00D46239"/>
    <w:rsid w:val="00D47624"/>
    <w:rsid w:val="00D505A1"/>
    <w:rsid w:val="00D5163E"/>
    <w:rsid w:val="00D51C07"/>
    <w:rsid w:val="00D52216"/>
    <w:rsid w:val="00D539D3"/>
    <w:rsid w:val="00D53DC6"/>
    <w:rsid w:val="00D54034"/>
    <w:rsid w:val="00D54B9D"/>
    <w:rsid w:val="00D54CC3"/>
    <w:rsid w:val="00D554DD"/>
    <w:rsid w:val="00D55C70"/>
    <w:rsid w:val="00D56AA8"/>
    <w:rsid w:val="00D56B77"/>
    <w:rsid w:val="00D57498"/>
    <w:rsid w:val="00D57969"/>
    <w:rsid w:val="00D60032"/>
    <w:rsid w:val="00D61678"/>
    <w:rsid w:val="00D618F5"/>
    <w:rsid w:val="00D61B62"/>
    <w:rsid w:val="00D61D64"/>
    <w:rsid w:val="00D6307D"/>
    <w:rsid w:val="00D6579F"/>
    <w:rsid w:val="00D675DC"/>
    <w:rsid w:val="00D70334"/>
    <w:rsid w:val="00D71B3D"/>
    <w:rsid w:val="00D74A39"/>
    <w:rsid w:val="00D762E5"/>
    <w:rsid w:val="00D76452"/>
    <w:rsid w:val="00D774E4"/>
    <w:rsid w:val="00D77649"/>
    <w:rsid w:val="00D77C9D"/>
    <w:rsid w:val="00D8075D"/>
    <w:rsid w:val="00D809DF"/>
    <w:rsid w:val="00D81261"/>
    <w:rsid w:val="00D830A5"/>
    <w:rsid w:val="00D84566"/>
    <w:rsid w:val="00D84E68"/>
    <w:rsid w:val="00D85259"/>
    <w:rsid w:val="00D85EC1"/>
    <w:rsid w:val="00D86849"/>
    <w:rsid w:val="00D87170"/>
    <w:rsid w:val="00D87AA8"/>
    <w:rsid w:val="00D90B82"/>
    <w:rsid w:val="00D91F4D"/>
    <w:rsid w:val="00D92A18"/>
    <w:rsid w:val="00D933A2"/>
    <w:rsid w:val="00D93441"/>
    <w:rsid w:val="00D938FB"/>
    <w:rsid w:val="00D93966"/>
    <w:rsid w:val="00D94626"/>
    <w:rsid w:val="00D948A1"/>
    <w:rsid w:val="00D94F98"/>
    <w:rsid w:val="00D95AAF"/>
    <w:rsid w:val="00D95EB2"/>
    <w:rsid w:val="00D9686F"/>
    <w:rsid w:val="00D96BCC"/>
    <w:rsid w:val="00D96FDE"/>
    <w:rsid w:val="00DA06CD"/>
    <w:rsid w:val="00DA0CA2"/>
    <w:rsid w:val="00DA0DC6"/>
    <w:rsid w:val="00DA1F4C"/>
    <w:rsid w:val="00DA2293"/>
    <w:rsid w:val="00DA23D0"/>
    <w:rsid w:val="00DA2E38"/>
    <w:rsid w:val="00DA38F7"/>
    <w:rsid w:val="00DA3AEA"/>
    <w:rsid w:val="00DA475C"/>
    <w:rsid w:val="00DA51B8"/>
    <w:rsid w:val="00DA5744"/>
    <w:rsid w:val="00DA6453"/>
    <w:rsid w:val="00DA657F"/>
    <w:rsid w:val="00DA6DAE"/>
    <w:rsid w:val="00DB004D"/>
    <w:rsid w:val="00DB2FB6"/>
    <w:rsid w:val="00DB3120"/>
    <w:rsid w:val="00DB338A"/>
    <w:rsid w:val="00DB3660"/>
    <w:rsid w:val="00DB4776"/>
    <w:rsid w:val="00DB4B68"/>
    <w:rsid w:val="00DB5311"/>
    <w:rsid w:val="00DB6B78"/>
    <w:rsid w:val="00DB7639"/>
    <w:rsid w:val="00DB78B1"/>
    <w:rsid w:val="00DC27AB"/>
    <w:rsid w:val="00DC4634"/>
    <w:rsid w:val="00DC48E5"/>
    <w:rsid w:val="00DC6CCA"/>
    <w:rsid w:val="00DC7A15"/>
    <w:rsid w:val="00DC7AA9"/>
    <w:rsid w:val="00DD02D0"/>
    <w:rsid w:val="00DD0CAF"/>
    <w:rsid w:val="00DD132F"/>
    <w:rsid w:val="00DD25EE"/>
    <w:rsid w:val="00DD2601"/>
    <w:rsid w:val="00DD38DC"/>
    <w:rsid w:val="00DD448B"/>
    <w:rsid w:val="00DD4C10"/>
    <w:rsid w:val="00DD5464"/>
    <w:rsid w:val="00DD5B38"/>
    <w:rsid w:val="00DD747A"/>
    <w:rsid w:val="00DD7B6E"/>
    <w:rsid w:val="00DD7C83"/>
    <w:rsid w:val="00DE14D2"/>
    <w:rsid w:val="00DE1DBA"/>
    <w:rsid w:val="00DE28F1"/>
    <w:rsid w:val="00DE36C7"/>
    <w:rsid w:val="00DE69FC"/>
    <w:rsid w:val="00DF090B"/>
    <w:rsid w:val="00DF1A08"/>
    <w:rsid w:val="00DF1F83"/>
    <w:rsid w:val="00DF2172"/>
    <w:rsid w:val="00DF2239"/>
    <w:rsid w:val="00DF2305"/>
    <w:rsid w:val="00DF26F2"/>
    <w:rsid w:val="00DF3EF0"/>
    <w:rsid w:val="00DF430B"/>
    <w:rsid w:val="00DF48C5"/>
    <w:rsid w:val="00DF4ACF"/>
    <w:rsid w:val="00DF4AFF"/>
    <w:rsid w:val="00DF5EB1"/>
    <w:rsid w:val="00DF7D3A"/>
    <w:rsid w:val="00E000BD"/>
    <w:rsid w:val="00E00785"/>
    <w:rsid w:val="00E00AC5"/>
    <w:rsid w:val="00E022F3"/>
    <w:rsid w:val="00E02DEE"/>
    <w:rsid w:val="00E038FA"/>
    <w:rsid w:val="00E05FF7"/>
    <w:rsid w:val="00E06EF4"/>
    <w:rsid w:val="00E0784E"/>
    <w:rsid w:val="00E12CE9"/>
    <w:rsid w:val="00E13792"/>
    <w:rsid w:val="00E1445F"/>
    <w:rsid w:val="00E147C2"/>
    <w:rsid w:val="00E154D6"/>
    <w:rsid w:val="00E15508"/>
    <w:rsid w:val="00E15E76"/>
    <w:rsid w:val="00E16057"/>
    <w:rsid w:val="00E1658C"/>
    <w:rsid w:val="00E16DE6"/>
    <w:rsid w:val="00E1742D"/>
    <w:rsid w:val="00E17E52"/>
    <w:rsid w:val="00E20411"/>
    <w:rsid w:val="00E20EA6"/>
    <w:rsid w:val="00E22453"/>
    <w:rsid w:val="00E22D39"/>
    <w:rsid w:val="00E231CE"/>
    <w:rsid w:val="00E2490E"/>
    <w:rsid w:val="00E259B0"/>
    <w:rsid w:val="00E260CC"/>
    <w:rsid w:val="00E26129"/>
    <w:rsid w:val="00E27529"/>
    <w:rsid w:val="00E27BE1"/>
    <w:rsid w:val="00E27FCD"/>
    <w:rsid w:val="00E30FAA"/>
    <w:rsid w:val="00E30FB6"/>
    <w:rsid w:val="00E31047"/>
    <w:rsid w:val="00E31ABE"/>
    <w:rsid w:val="00E33A64"/>
    <w:rsid w:val="00E34D40"/>
    <w:rsid w:val="00E352DA"/>
    <w:rsid w:val="00E36A7A"/>
    <w:rsid w:val="00E37227"/>
    <w:rsid w:val="00E37A83"/>
    <w:rsid w:val="00E37F1A"/>
    <w:rsid w:val="00E40401"/>
    <w:rsid w:val="00E43A9A"/>
    <w:rsid w:val="00E43C8A"/>
    <w:rsid w:val="00E4429D"/>
    <w:rsid w:val="00E44953"/>
    <w:rsid w:val="00E44D97"/>
    <w:rsid w:val="00E45E31"/>
    <w:rsid w:val="00E4639B"/>
    <w:rsid w:val="00E46C8B"/>
    <w:rsid w:val="00E47967"/>
    <w:rsid w:val="00E47AD8"/>
    <w:rsid w:val="00E47CA4"/>
    <w:rsid w:val="00E505A9"/>
    <w:rsid w:val="00E50812"/>
    <w:rsid w:val="00E50FEF"/>
    <w:rsid w:val="00E510C4"/>
    <w:rsid w:val="00E51442"/>
    <w:rsid w:val="00E515D3"/>
    <w:rsid w:val="00E51AD2"/>
    <w:rsid w:val="00E52EDD"/>
    <w:rsid w:val="00E53052"/>
    <w:rsid w:val="00E533FA"/>
    <w:rsid w:val="00E534E1"/>
    <w:rsid w:val="00E54ACA"/>
    <w:rsid w:val="00E552C2"/>
    <w:rsid w:val="00E557C4"/>
    <w:rsid w:val="00E567BE"/>
    <w:rsid w:val="00E574C2"/>
    <w:rsid w:val="00E57553"/>
    <w:rsid w:val="00E57694"/>
    <w:rsid w:val="00E57709"/>
    <w:rsid w:val="00E608C6"/>
    <w:rsid w:val="00E610B9"/>
    <w:rsid w:val="00E63EAF"/>
    <w:rsid w:val="00E64C45"/>
    <w:rsid w:val="00E654B4"/>
    <w:rsid w:val="00E664D6"/>
    <w:rsid w:val="00E67073"/>
    <w:rsid w:val="00E70BB1"/>
    <w:rsid w:val="00E71E6C"/>
    <w:rsid w:val="00E728F9"/>
    <w:rsid w:val="00E73516"/>
    <w:rsid w:val="00E73546"/>
    <w:rsid w:val="00E73652"/>
    <w:rsid w:val="00E74652"/>
    <w:rsid w:val="00E75B1D"/>
    <w:rsid w:val="00E76AE5"/>
    <w:rsid w:val="00E80A0B"/>
    <w:rsid w:val="00E80BFD"/>
    <w:rsid w:val="00E815B8"/>
    <w:rsid w:val="00E83C3B"/>
    <w:rsid w:val="00E84ACA"/>
    <w:rsid w:val="00E84D1A"/>
    <w:rsid w:val="00E85DF8"/>
    <w:rsid w:val="00E86021"/>
    <w:rsid w:val="00E86080"/>
    <w:rsid w:val="00E873BF"/>
    <w:rsid w:val="00E87AD0"/>
    <w:rsid w:val="00E87B94"/>
    <w:rsid w:val="00E906A9"/>
    <w:rsid w:val="00E91100"/>
    <w:rsid w:val="00E91EE3"/>
    <w:rsid w:val="00E92FCA"/>
    <w:rsid w:val="00E95100"/>
    <w:rsid w:val="00E95997"/>
    <w:rsid w:val="00E9641C"/>
    <w:rsid w:val="00E96787"/>
    <w:rsid w:val="00E97217"/>
    <w:rsid w:val="00EA0282"/>
    <w:rsid w:val="00EA0C89"/>
    <w:rsid w:val="00EA1841"/>
    <w:rsid w:val="00EA21B7"/>
    <w:rsid w:val="00EA2E1D"/>
    <w:rsid w:val="00EA30F0"/>
    <w:rsid w:val="00EA375E"/>
    <w:rsid w:val="00EA4662"/>
    <w:rsid w:val="00EA5075"/>
    <w:rsid w:val="00EA50D5"/>
    <w:rsid w:val="00EA5D86"/>
    <w:rsid w:val="00EA621D"/>
    <w:rsid w:val="00EA6C87"/>
    <w:rsid w:val="00EB0251"/>
    <w:rsid w:val="00EB03B6"/>
    <w:rsid w:val="00EB1B77"/>
    <w:rsid w:val="00EB1BED"/>
    <w:rsid w:val="00EB2138"/>
    <w:rsid w:val="00EB37A3"/>
    <w:rsid w:val="00EB3A64"/>
    <w:rsid w:val="00EB5ED3"/>
    <w:rsid w:val="00EB5EE6"/>
    <w:rsid w:val="00EB601C"/>
    <w:rsid w:val="00EB688E"/>
    <w:rsid w:val="00EB6E3F"/>
    <w:rsid w:val="00EB7B96"/>
    <w:rsid w:val="00EC00F5"/>
    <w:rsid w:val="00EC0A13"/>
    <w:rsid w:val="00EC107F"/>
    <w:rsid w:val="00EC2160"/>
    <w:rsid w:val="00EC2D66"/>
    <w:rsid w:val="00EC398C"/>
    <w:rsid w:val="00EC39A7"/>
    <w:rsid w:val="00EC3EFC"/>
    <w:rsid w:val="00EC3FB8"/>
    <w:rsid w:val="00EC42FC"/>
    <w:rsid w:val="00EC4B35"/>
    <w:rsid w:val="00EC6A24"/>
    <w:rsid w:val="00EC6D5D"/>
    <w:rsid w:val="00EC7097"/>
    <w:rsid w:val="00EC7F48"/>
    <w:rsid w:val="00ED1741"/>
    <w:rsid w:val="00ED34FA"/>
    <w:rsid w:val="00ED3C3C"/>
    <w:rsid w:val="00ED414F"/>
    <w:rsid w:val="00EE053B"/>
    <w:rsid w:val="00EE17F6"/>
    <w:rsid w:val="00EE193F"/>
    <w:rsid w:val="00EE1DBF"/>
    <w:rsid w:val="00EE2F12"/>
    <w:rsid w:val="00EE3A46"/>
    <w:rsid w:val="00EE3B78"/>
    <w:rsid w:val="00EE419C"/>
    <w:rsid w:val="00EE4B0B"/>
    <w:rsid w:val="00EE5397"/>
    <w:rsid w:val="00EE72AF"/>
    <w:rsid w:val="00EE72E8"/>
    <w:rsid w:val="00EF0C38"/>
    <w:rsid w:val="00EF2292"/>
    <w:rsid w:val="00EF24D1"/>
    <w:rsid w:val="00EF2593"/>
    <w:rsid w:val="00EF263E"/>
    <w:rsid w:val="00EF274F"/>
    <w:rsid w:val="00EF5B5E"/>
    <w:rsid w:val="00EF5BE8"/>
    <w:rsid w:val="00EF5DC3"/>
    <w:rsid w:val="00EF6C9F"/>
    <w:rsid w:val="00EF702E"/>
    <w:rsid w:val="00EF71F0"/>
    <w:rsid w:val="00EF72AA"/>
    <w:rsid w:val="00EF79CE"/>
    <w:rsid w:val="00F00063"/>
    <w:rsid w:val="00F00895"/>
    <w:rsid w:val="00F01B21"/>
    <w:rsid w:val="00F0241E"/>
    <w:rsid w:val="00F02484"/>
    <w:rsid w:val="00F02747"/>
    <w:rsid w:val="00F02EA4"/>
    <w:rsid w:val="00F038A9"/>
    <w:rsid w:val="00F03F77"/>
    <w:rsid w:val="00F045B2"/>
    <w:rsid w:val="00F04679"/>
    <w:rsid w:val="00F047CA"/>
    <w:rsid w:val="00F04AC8"/>
    <w:rsid w:val="00F04BAE"/>
    <w:rsid w:val="00F050D6"/>
    <w:rsid w:val="00F05AD7"/>
    <w:rsid w:val="00F06260"/>
    <w:rsid w:val="00F06B98"/>
    <w:rsid w:val="00F07E8F"/>
    <w:rsid w:val="00F13E06"/>
    <w:rsid w:val="00F1572C"/>
    <w:rsid w:val="00F161DB"/>
    <w:rsid w:val="00F16BE9"/>
    <w:rsid w:val="00F17D96"/>
    <w:rsid w:val="00F17F8F"/>
    <w:rsid w:val="00F20746"/>
    <w:rsid w:val="00F20CE1"/>
    <w:rsid w:val="00F21F84"/>
    <w:rsid w:val="00F235B6"/>
    <w:rsid w:val="00F23A6A"/>
    <w:rsid w:val="00F247F5"/>
    <w:rsid w:val="00F25E19"/>
    <w:rsid w:val="00F25F63"/>
    <w:rsid w:val="00F27CED"/>
    <w:rsid w:val="00F27F33"/>
    <w:rsid w:val="00F3103A"/>
    <w:rsid w:val="00F327DE"/>
    <w:rsid w:val="00F335FF"/>
    <w:rsid w:val="00F34683"/>
    <w:rsid w:val="00F34801"/>
    <w:rsid w:val="00F3566A"/>
    <w:rsid w:val="00F35AA0"/>
    <w:rsid w:val="00F361FB"/>
    <w:rsid w:val="00F37EC8"/>
    <w:rsid w:val="00F41072"/>
    <w:rsid w:val="00F41871"/>
    <w:rsid w:val="00F41F9E"/>
    <w:rsid w:val="00F42C0A"/>
    <w:rsid w:val="00F43A59"/>
    <w:rsid w:val="00F441A0"/>
    <w:rsid w:val="00F44DBB"/>
    <w:rsid w:val="00F45364"/>
    <w:rsid w:val="00F4663E"/>
    <w:rsid w:val="00F50779"/>
    <w:rsid w:val="00F51932"/>
    <w:rsid w:val="00F5409A"/>
    <w:rsid w:val="00F54516"/>
    <w:rsid w:val="00F54C7C"/>
    <w:rsid w:val="00F553A9"/>
    <w:rsid w:val="00F55514"/>
    <w:rsid w:val="00F56F45"/>
    <w:rsid w:val="00F570E5"/>
    <w:rsid w:val="00F601D5"/>
    <w:rsid w:val="00F62585"/>
    <w:rsid w:val="00F6345A"/>
    <w:rsid w:val="00F63833"/>
    <w:rsid w:val="00F65736"/>
    <w:rsid w:val="00F66A1D"/>
    <w:rsid w:val="00F67538"/>
    <w:rsid w:val="00F67C7C"/>
    <w:rsid w:val="00F67CC3"/>
    <w:rsid w:val="00F702B0"/>
    <w:rsid w:val="00F716A5"/>
    <w:rsid w:val="00F72090"/>
    <w:rsid w:val="00F72495"/>
    <w:rsid w:val="00F7379C"/>
    <w:rsid w:val="00F73BBC"/>
    <w:rsid w:val="00F742BA"/>
    <w:rsid w:val="00F74D38"/>
    <w:rsid w:val="00F74E65"/>
    <w:rsid w:val="00F750AC"/>
    <w:rsid w:val="00F752BE"/>
    <w:rsid w:val="00F75FA2"/>
    <w:rsid w:val="00F76585"/>
    <w:rsid w:val="00F76834"/>
    <w:rsid w:val="00F76CF8"/>
    <w:rsid w:val="00F771ED"/>
    <w:rsid w:val="00F77464"/>
    <w:rsid w:val="00F801E4"/>
    <w:rsid w:val="00F80573"/>
    <w:rsid w:val="00F8075E"/>
    <w:rsid w:val="00F8168B"/>
    <w:rsid w:val="00F81EAA"/>
    <w:rsid w:val="00F82222"/>
    <w:rsid w:val="00F8287F"/>
    <w:rsid w:val="00F82A6D"/>
    <w:rsid w:val="00F82CC0"/>
    <w:rsid w:val="00F833D1"/>
    <w:rsid w:val="00F83BC9"/>
    <w:rsid w:val="00F846A8"/>
    <w:rsid w:val="00F8474A"/>
    <w:rsid w:val="00F84A20"/>
    <w:rsid w:val="00F8500B"/>
    <w:rsid w:val="00F85DC0"/>
    <w:rsid w:val="00F85DD3"/>
    <w:rsid w:val="00F866A1"/>
    <w:rsid w:val="00F867BC"/>
    <w:rsid w:val="00F87202"/>
    <w:rsid w:val="00F905F5"/>
    <w:rsid w:val="00F91011"/>
    <w:rsid w:val="00F91592"/>
    <w:rsid w:val="00F91ABD"/>
    <w:rsid w:val="00F91B68"/>
    <w:rsid w:val="00F937CE"/>
    <w:rsid w:val="00F93BCB"/>
    <w:rsid w:val="00F93C17"/>
    <w:rsid w:val="00F94644"/>
    <w:rsid w:val="00F95150"/>
    <w:rsid w:val="00F95337"/>
    <w:rsid w:val="00F95A03"/>
    <w:rsid w:val="00F96654"/>
    <w:rsid w:val="00F96E4D"/>
    <w:rsid w:val="00FA009E"/>
    <w:rsid w:val="00FA0986"/>
    <w:rsid w:val="00FA1A09"/>
    <w:rsid w:val="00FA1B89"/>
    <w:rsid w:val="00FA5751"/>
    <w:rsid w:val="00FA57E4"/>
    <w:rsid w:val="00FA60BD"/>
    <w:rsid w:val="00FB0211"/>
    <w:rsid w:val="00FB1209"/>
    <w:rsid w:val="00FB1562"/>
    <w:rsid w:val="00FB165E"/>
    <w:rsid w:val="00FB1928"/>
    <w:rsid w:val="00FB194E"/>
    <w:rsid w:val="00FB1A33"/>
    <w:rsid w:val="00FB316D"/>
    <w:rsid w:val="00FB333F"/>
    <w:rsid w:val="00FB3693"/>
    <w:rsid w:val="00FB37B0"/>
    <w:rsid w:val="00FB41D9"/>
    <w:rsid w:val="00FB47B9"/>
    <w:rsid w:val="00FB4B8E"/>
    <w:rsid w:val="00FB524C"/>
    <w:rsid w:val="00FB6153"/>
    <w:rsid w:val="00FB6DA3"/>
    <w:rsid w:val="00FB70D1"/>
    <w:rsid w:val="00FB737E"/>
    <w:rsid w:val="00FB79FA"/>
    <w:rsid w:val="00FC279D"/>
    <w:rsid w:val="00FC3136"/>
    <w:rsid w:val="00FC33C9"/>
    <w:rsid w:val="00FC34C6"/>
    <w:rsid w:val="00FC34ED"/>
    <w:rsid w:val="00FC40E2"/>
    <w:rsid w:val="00FC4FB7"/>
    <w:rsid w:val="00FC52F0"/>
    <w:rsid w:val="00FC53B4"/>
    <w:rsid w:val="00FC5FD0"/>
    <w:rsid w:val="00FC604D"/>
    <w:rsid w:val="00FC6BB7"/>
    <w:rsid w:val="00FC6C41"/>
    <w:rsid w:val="00FC7260"/>
    <w:rsid w:val="00FD0071"/>
    <w:rsid w:val="00FD0170"/>
    <w:rsid w:val="00FD0611"/>
    <w:rsid w:val="00FD06B3"/>
    <w:rsid w:val="00FD1FB4"/>
    <w:rsid w:val="00FD2659"/>
    <w:rsid w:val="00FD2A35"/>
    <w:rsid w:val="00FD41C4"/>
    <w:rsid w:val="00FD49B1"/>
    <w:rsid w:val="00FD5EBD"/>
    <w:rsid w:val="00FD60AF"/>
    <w:rsid w:val="00FD6BCD"/>
    <w:rsid w:val="00FD70A7"/>
    <w:rsid w:val="00FD7198"/>
    <w:rsid w:val="00FD7A7B"/>
    <w:rsid w:val="00FD7AE4"/>
    <w:rsid w:val="00FD7C33"/>
    <w:rsid w:val="00FE082C"/>
    <w:rsid w:val="00FE0A3B"/>
    <w:rsid w:val="00FE0FA6"/>
    <w:rsid w:val="00FE17EF"/>
    <w:rsid w:val="00FE1E04"/>
    <w:rsid w:val="00FE3BE9"/>
    <w:rsid w:val="00FE50D0"/>
    <w:rsid w:val="00FE6702"/>
    <w:rsid w:val="00FE6E47"/>
    <w:rsid w:val="00FE7A14"/>
    <w:rsid w:val="00FF0091"/>
    <w:rsid w:val="00FF1063"/>
    <w:rsid w:val="00FF2719"/>
    <w:rsid w:val="00FF3545"/>
    <w:rsid w:val="00FF4BE7"/>
    <w:rsid w:val="00FF4F7E"/>
    <w:rsid w:val="00FF561B"/>
    <w:rsid w:val="00FF57DE"/>
    <w:rsid w:val="48494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oNotEmbedSmartTags/>
  <w:decimalSymbol w:val=","/>
  <w:listSeparator w:val=";"/>
  <w14:docId w14:val="4FEC89C2"/>
  <w15:docId w15:val="{194EF2AD-F250-40F6-92FE-B63C48F4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E3D36"/>
    <w:pPr>
      <w:suppressAutoHyphens/>
    </w:pPr>
    <w:rPr>
      <w:sz w:val="24"/>
      <w:szCs w:val="24"/>
      <w:lang w:eastAsia="ar-SA"/>
    </w:rPr>
  </w:style>
  <w:style w:type="paragraph" w:styleId="10">
    <w:name w:val="heading 1"/>
    <w:basedOn w:val="a0"/>
    <w:next w:val="a0"/>
    <w:uiPriority w:val="9"/>
    <w:qFormat/>
    <w:rsid w:val="008E3D36"/>
    <w:pPr>
      <w:keepNext/>
      <w:tabs>
        <w:tab w:val="left" w:pos="0"/>
      </w:tabs>
      <w:spacing w:before="240" w:after="60"/>
      <w:outlineLvl w:val="0"/>
    </w:pPr>
    <w:rPr>
      <w:rFonts w:ascii="Arial" w:hAnsi="Arial" w:cs="Arial"/>
      <w:b/>
      <w:bCs/>
      <w:kern w:val="1"/>
      <w:sz w:val="32"/>
      <w:szCs w:val="32"/>
    </w:rPr>
  </w:style>
  <w:style w:type="paragraph" w:styleId="21">
    <w:name w:val="heading 2"/>
    <w:basedOn w:val="a0"/>
    <w:next w:val="a0"/>
    <w:link w:val="22"/>
    <w:uiPriority w:val="9"/>
    <w:qFormat/>
    <w:rsid w:val="008E3D36"/>
    <w:pPr>
      <w:keepNext/>
      <w:tabs>
        <w:tab w:val="left" w:pos="0"/>
      </w:tabs>
      <w:spacing w:before="240" w:after="60"/>
      <w:outlineLvl w:val="1"/>
    </w:pPr>
    <w:rPr>
      <w:rFonts w:ascii="Arial" w:hAnsi="Arial"/>
      <w:b/>
      <w:bCs/>
      <w:i/>
      <w:iCs/>
      <w:sz w:val="28"/>
      <w:szCs w:val="28"/>
    </w:rPr>
  </w:style>
  <w:style w:type="paragraph" w:styleId="3">
    <w:name w:val="heading 3"/>
    <w:aliases w:val="H3,h3,Head 3,l3+toc 3,CT,Sub-section Title,l3,Gliederung3 Char,Gliederung3,Section Header3"/>
    <w:basedOn w:val="a0"/>
    <w:next w:val="a0"/>
    <w:link w:val="30"/>
    <w:qFormat/>
    <w:rsid w:val="008E3D36"/>
    <w:pPr>
      <w:keepNext/>
      <w:tabs>
        <w:tab w:val="left" w:pos="0"/>
      </w:tabs>
      <w:spacing w:before="240" w:after="60"/>
      <w:outlineLvl w:val="2"/>
    </w:pPr>
    <w:rPr>
      <w:rFonts w:ascii="Arial" w:hAnsi="Arial"/>
      <w:b/>
      <w:bCs/>
      <w:sz w:val="26"/>
      <w:szCs w:val="26"/>
    </w:rPr>
  </w:style>
  <w:style w:type="paragraph" w:styleId="4">
    <w:name w:val="heading 4"/>
    <w:basedOn w:val="a0"/>
    <w:next w:val="a0"/>
    <w:link w:val="40"/>
    <w:uiPriority w:val="9"/>
    <w:unhideWhenUsed/>
    <w:qFormat/>
    <w:rsid w:val="008E3D36"/>
    <w:pPr>
      <w:keepNext/>
      <w:spacing w:before="240" w:after="60"/>
      <w:outlineLvl w:val="3"/>
    </w:pPr>
    <w:rPr>
      <w:rFonts w:ascii="Calibri" w:hAnsi="Calibri"/>
      <w:b/>
      <w:bCs/>
      <w:sz w:val="28"/>
      <w:szCs w:val="28"/>
    </w:rPr>
  </w:style>
  <w:style w:type="paragraph" w:styleId="6">
    <w:name w:val="heading 6"/>
    <w:basedOn w:val="a0"/>
    <w:next w:val="a0"/>
    <w:link w:val="60"/>
    <w:uiPriority w:val="9"/>
    <w:semiHidden/>
    <w:unhideWhenUsed/>
    <w:qFormat/>
    <w:rsid w:val="008E3D36"/>
    <w:pPr>
      <w:spacing w:before="240" w:after="60"/>
      <w:outlineLvl w:val="5"/>
    </w:pPr>
    <w:rPr>
      <w:rFonts w:ascii="Calibri" w:hAnsi="Calibri"/>
      <w:b/>
      <w:bCs/>
      <w:sz w:val="22"/>
      <w:szCs w:val="22"/>
    </w:rPr>
  </w:style>
  <w:style w:type="paragraph" w:styleId="9">
    <w:name w:val="heading 9"/>
    <w:basedOn w:val="a0"/>
    <w:next w:val="a0"/>
    <w:link w:val="90"/>
    <w:uiPriority w:val="9"/>
    <w:qFormat/>
    <w:rsid w:val="008E3D36"/>
    <w:pPr>
      <w:tabs>
        <w:tab w:val="left" w:pos="0"/>
      </w:tabs>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rsid w:val="008E3D36"/>
    <w:rPr>
      <w:color w:val="800000"/>
      <w:u w:val="single"/>
    </w:rPr>
  </w:style>
  <w:style w:type="character" w:styleId="a5">
    <w:name w:val="footnote reference"/>
    <w:aliases w:val="Знак сноски-FN"/>
    <w:link w:val="11"/>
    <w:uiPriority w:val="99"/>
    <w:qFormat/>
    <w:rsid w:val="008E3D36"/>
    <w:rPr>
      <w:vertAlign w:val="superscript"/>
    </w:rPr>
  </w:style>
  <w:style w:type="paragraph" w:customStyle="1" w:styleId="11">
    <w:name w:val="Знак сноски1"/>
    <w:basedOn w:val="a0"/>
    <w:link w:val="a5"/>
    <w:uiPriority w:val="99"/>
    <w:qFormat/>
    <w:rsid w:val="008E3D36"/>
    <w:pPr>
      <w:suppressAutoHyphens w:val="0"/>
      <w:spacing w:after="200" w:line="276" w:lineRule="auto"/>
    </w:pPr>
    <w:rPr>
      <w:sz w:val="20"/>
      <w:szCs w:val="20"/>
      <w:vertAlign w:val="superscript"/>
    </w:rPr>
  </w:style>
  <w:style w:type="character" w:styleId="a6">
    <w:name w:val="annotation reference"/>
    <w:uiPriority w:val="99"/>
    <w:semiHidden/>
    <w:unhideWhenUsed/>
    <w:rsid w:val="008E3D36"/>
    <w:rPr>
      <w:sz w:val="16"/>
      <w:szCs w:val="16"/>
    </w:rPr>
  </w:style>
  <w:style w:type="character" w:styleId="a7">
    <w:name w:val="Emphasis"/>
    <w:uiPriority w:val="20"/>
    <w:qFormat/>
    <w:rsid w:val="008E3D36"/>
    <w:rPr>
      <w:i/>
      <w:iCs/>
    </w:rPr>
  </w:style>
  <w:style w:type="character" w:styleId="a8">
    <w:name w:val="Hyperlink"/>
    <w:basedOn w:val="a1"/>
    <w:uiPriority w:val="99"/>
    <w:rsid w:val="008E3D36"/>
    <w:rPr>
      <w:color w:val="0000FF"/>
      <w:u w:val="single"/>
    </w:rPr>
  </w:style>
  <w:style w:type="character" w:styleId="a9">
    <w:name w:val="page number"/>
    <w:basedOn w:val="12"/>
    <w:qFormat/>
    <w:rsid w:val="008E3D36"/>
  </w:style>
  <w:style w:type="character" w:customStyle="1" w:styleId="12">
    <w:name w:val="Основной шрифт абзаца1"/>
    <w:rsid w:val="008E3D36"/>
  </w:style>
  <w:style w:type="character" w:styleId="aa">
    <w:name w:val="line number"/>
    <w:basedOn w:val="a1"/>
    <w:uiPriority w:val="99"/>
    <w:semiHidden/>
    <w:unhideWhenUsed/>
    <w:rsid w:val="008E3D36"/>
  </w:style>
  <w:style w:type="character" w:styleId="ab">
    <w:name w:val="Strong"/>
    <w:uiPriority w:val="22"/>
    <w:qFormat/>
    <w:rsid w:val="008E3D36"/>
    <w:rPr>
      <w:b/>
      <w:bCs/>
    </w:rPr>
  </w:style>
  <w:style w:type="paragraph" w:styleId="ac">
    <w:name w:val="Balloon Text"/>
    <w:basedOn w:val="a0"/>
    <w:link w:val="ad"/>
    <w:uiPriority w:val="99"/>
    <w:semiHidden/>
    <w:unhideWhenUsed/>
    <w:qFormat/>
    <w:rsid w:val="008E3D36"/>
    <w:rPr>
      <w:rFonts w:ascii="Segoe UI" w:hAnsi="Segoe UI"/>
      <w:sz w:val="18"/>
      <w:szCs w:val="18"/>
    </w:rPr>
  </w:style>
  <w:style w:type="paragraph" w:styleId="23">
    <w:name w:val="Body Text 2"/>
    <w:basedOn w:val="a0"/>
    <w:link w:val="24"/>
    <w:uiPriority w:val="99"/>
    <w:semiHidden/>
    <w:unhideWhenUsed/>
    <w:qFormat/>
    <w:rsid w:val="008E3D36"/>
    <w:pPr>
      <w:spacing w:after="120" w:line="480" w:lineRule="auto"/>
    </w:pPr>
  </w:style>
  <w:style w:type="paragraph" w:styleId="ae">
    <w:name w:val="Plain Text"/>
    <w:basedOn w:val="a0"/>
    <w:link w:val="af"/>
    <w:uiPriority w:val="99"/>
    <w:qFormat/>
    <w:rsid w:val="008E3D36"/>
    <w:pPr>
      <w:suppressAutoHyphens w:val="0"/>
    </w:pPr>
    <w:rPr>
      <w:rFonts w:ascii="Courier New" w:hAnsi="Courier New"/>
      <w:sz w:val="20"/>
      <w:szCs w:val="20"/>
      <w:lang w:val="en-US" w:eastAsia="en-US"/>
    </w:rPr>
  </w:style>
  <w:style w:type="paragraph" w:styleId="31">
    <w:name w:val="Body Text Indent 3"/>
    <w:basedOn w:val="a0"/>
    <w:link w:val="32"/>
    <w:uiPriority w:val="99"/>
    <w:unhideWhenUsed/>
    <w:qFormat/>
    <w:rsid w:val="008E3D36"/>
    <w:pPr>
      <w:spacing w:after="120"/>
      <w:ind w:left="283"/>
    </w:pPr>
    <w:rPr>
      <w:sz w:val="16"/>
      <w:szCs w:val="16"/>
    </w:rPr>
  </w:style>
  <w:style w:type="paragraph" w:styleId="af0">
    <w:name w:val="annotation text"/>
    <w:basedOn w:val="a0"/>
    <w:link w:val="af1"/>
    <w:uiPriority w:val="99"/>
    <w:semiHidden/>
    <w:unhideWhenUsed/>
    <w:qFormat/>
    <w:rsid w:val="008E3D36"/>
    <w:pPr>
      <w:suppressAutoHyphens w:val="0"/>
      <w:jc w:val="both"/>
    </w:pPr>
    <w:rPr>
      <w:color w:val="000000"/>
      <w:sz w:val="20"/>
      <w:szCs w:val="20"/>
    </w:rPr>
  </w:style>
  <w:style w:type="paragraph" w:styleId="af2">
    <w:name w:val="annotation subject"/>
    <w:basedOn w:val="af0"/>
    <w:next w:val="af0"/>
    <w:link w:val="af3"/>
    <w:uiPriority w:val="99"/>
    <w:semiHidden/>
    <w:unhideWhenUsed/>
    <w:rsid w:val="008E3D36"/>
    <w:pPr>
      <w:spacing w:after="160"/>
      <w:jc w:val="left"/>
    </w:pPr>
    <w:rPr>
      <w:rFonts w:ascii="Calibri" w:eastAsia="Calibri" w:hAnsi="Calibri"/>
      <w:b/>
      <w:bCs/>
      <w:lang w:eastAsia="en-US"/>
    </w:rPr>
  </w:style>
  <w:style w:type="paragraph" w:styleId="af4">
    <w:name w:val="Document Map"/>
    <w:basedOn w:val="a0"/>
    <w:link w:val="af5"/>
    <w:uiPriority w:val="99"/>
    <w:semiHidden/>
    <w:unhideWhenUsed/>
    <w:qFormat/>
    <w:rsid w:val="008E3D36"/>
    <w:rPr>
      <w:rFonts w:ascii="Tahoma" w:hAnsi="Tahoma"/>
      <w:sz w:val="16"/>
      <w:szCs w:val="16"/>
    </w:rPr>
  </w:style>
  <w:style w:type="paragraph" w:styleId="af6">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12 Знак,Знак,Зн"/>
    <w:basedOn w:val="a0"/>
    <w:link w:val="af7"/>
    <w:uiPriority w:val="99"/>
    <w:unhideWhenUsed/>
    <w:qFormat/>
    <w:rsid w:val="008E3D36"/>
    <w:pPr>
      <w:suppressAutoHyphens w:val="0"/>
    </w:pPr>
    <w:rPr>
      <w:sz w:val="20"/>
      <w:szCs w:val="20"/>
    </w:rPr>
  </w:style>
  <w:style w:type="paragraph" w:styleId="af8">
    <w:name w:val="header"/>
    <w:basedOn w:val="a0"/>
    <w:link w:val="af9"/>
    <w:uiPriority w:val="99"/>
    <w:qFormat/>
    <w:rsid w:val="008E3D36"/>
    <w:pPr>
      <w:tabs>
        <w:tab w:val="center" w:pos="4677"/>
        <w:tab w:val="right" w:pos="9355"/>
      </w:tabs>
    </w:pPr>
  </w:style>
  <w:style w:type="paragraph" w:styleId="afa">
    <w:name w:val="Body Text"/>
    <w:basedOn w:val="a0"/>
    <w:link w:val="afb"/>
    <w:uiPriority w:val="99"/>
    <w:rsid w:val="008E3D36"/>
  </w:style>
  <w:style w:type="paragraph" w:styleId="13">
    <w:name w:val="toc 1"/>
    <w:basedOn w:val="a0"/>
    <w:next w:val="a0"/>
    <w:autoRedefine/>
    <w:uiPriority w:val="39"/>
    <w:qFormat/>
    <w:rsid w:val="008E3D36"/>
    <w:pPr>
      <w:tabs>
        <w:tab w:val="left" w:pos="709"/>
        <w:tab w:val="right" w:leader="dot" w:pos="10195"/>
      </w:tabs>
      <w:suppressAutoHyphens w:val="0"/>
      <w:spacing w:before="120" w:after="120"/>
    </w:pPr>
    <w:rPr>
      <w:b/>
      <w:bCs/>
      <w:caps/>
      <w:sz w:val="20"/>
      <w:szCs w:val="20"/>
      <w:lang w:eastAsia="ru-RU"/>
    </w:rPr>
  </w:style>
  <w:style w:type="paragraph" w:styleId="25">
    <w:name w:val="toc 2"/>
    <w:basedOn w:val="a0"/>
    <w:next w:val="a0"/>
    <w:autoRedefine/>
    <w:uiPriority w:val="39"/>
    <w:qFormat/>
    <w:rsid w:val="008E3D36"/>
    <w:pPr>
      <w:suppressAutoHyphens w:val="0"/>
      <w:ind w:left="240"/>
    </w:pPr>
    <w:rPr>
      <w:smallCaps/>
      <w:sz w:val="20"/>
      <w:szCs w:val="20"/>
      <w:lang w:eastAsia="ru-RU"/>
    </w:rPr>
  </w:style>
  <w:style w:type="paragraph" w:styleId="afc">
    <w:name w:val="Date"/>
    <w:basedOn w:val="a0"/>
    <w:next w:val="a0"/>
    <w:link w:val="afd"/>
    <w:uiPriority w:val="99"/>
    <w:qFormat/>
    <w:rsid w:val="008E3D36"/>
    <w:pPr>
      <w:suppressAutoHyphens w:val="0"/>
      <w:spacing w:after="60"/>
      <w:jc w:val="both"/>
    </w:pPr>
  </w:style>
  <w:style w:type="paragraph" w:styleId="afe">
    <w:name w:val="Body Text First Indent"/>
    <w:basedOn w:val="afa"/>
    <w:link w:val="aff"/>
    <w:uiPriority w:val="99"/>
    <w:qFormat/>
    <w:rsid w:val="008E3D36"/>
    <w:pPr>
      <w:ind w:firstLine="283"/>
    </w:pPr>
  </w:style>
  <w:style w:type="paragraph" w:styleId="aff0">
    <w:name w:val="Body Text Indent"/>
    <w:basedOn w:val="a0"/>
    <w:link w:val="aff1"/>
    <w:uiPriority w:val="99"/>
    <w:qFormat/>
    <w:rsid w:val="008E3D36"/>
    <w:pPr>
      <w:suppressAutoHyphens w:val="0"/>
      <w:spacing w:line="360" w:lineRule="auto"/>
      <w:ind w:firstLine="709"/>
    </w:pPr>
    <w:rPr>
      <w:sz w:val="28"/>
    </w:rPr>
  </w:style>
  <w:style w:type="paragraph" w:styleId="aff2">
    <w:name w:val="Title"/>
    <w:basedOn w:val="14"/>
    <w:next w:val="aff3"/>
    <w:link w:val="15"/>
    <w:uiPriority w:val="99"/>
    <w:qFormat/>
    <w:rsid w:val="008E3D36"/>
    <w:rPr>
      <w:rFonts w:cs="Times New Roman"/>
    </w:rPr>
  </w:style>
  <w:style w:type="paragraph" w:customStyle="1" w:styleId="14">
    <w:name w:val="Заголовок1"/>
    <w:basedOn w:val="a0"/>
    <w:next w:val="afa"/>
    <w:qFormat/>
    <w:rsid w:val="008E3D36"/>
    <w:pPr>
      <w:keepNext/>
      <w:spacing w:before="240" w:after="120"/>
    </w:pPr>
    <w:rPr>
      <w:rFonts w:ascii="Arial" w:eastAsia="MS Mincho" w:hAnsi="Arial" w:cs="Tahoma"/>
      <w:sz w:val="28"/>
      <w:szCs w:val="28"/>
    </w:rPr>
  </w:style>
  <w:style w:type="paragraph" w:styleId="aff3">
    <w:name w:val="Subtitle"/>
    <w:basedOn w:val="14"/>
    <w:next w:val="afa"/>
    <w:link w:val="aff4"/>
    <w:uiPriority w:val="11"/>
    <w:qFormat/>
    <w:rsid w:val="008E3D36"/>
    <w:pPr>
      <w:jc w:val="center"/>
    </w:pPr>
    <w:rPr>
      <w:rFonts w:cs="Times New Roman"/>
      <w:i/>
      <w:iCs/>
    </w:rPr>
  </w:style>
  <w:style w:type="paragraph" w:styleId="aff5">
    <w:name w:val="footer"/>
    <w:basedOn w:val="a0"/>
    <w:link w:val="aff6"/>
    <w:uiPriority w:val="99"/>
    <w:qFormat/>
    <w:rsid w:val="008E3D36"/>
    <w:pPr>
      <w:tabs>
        <w:tab w:val="center" w:pos="4677"/>
        <w:tab w:val="right" w:pos="9355"/>
      </w:tabs>
    </w:pPr>
  </w:style>
  <w:style w:type="paragraph" w:styleId="aff7">
    <w:name w:val="List"/>
    <w:basedOn w:val="afa"/>
    <w:uiPriority w:val="99"/>
    <w:qFormat/>
    <w:rsid w:val="008E3D36"/>
    <w:rPr>
      <w:rFonts w:cs="Tahoma"/>
    </w:rPr>
  </w:style>
  <w:style w:type="paragraph" w:styleId="aff8">
    <w:name w:val="Normal (Web)"/>
    <w:basedOn w:val="a0"/>
    <w:link w:val="16"/>
    <w:uiPriority w:val="99"/>
    <w:qFormat/>
    <w:rsid w:val="008E3D36"/>
    <w:pPr>
      <w:suppressAutoHyphens w:val="0"/>
      <w:spacing w:before="100" w:beforeAutospacing="1" w:after="100" w:afterAutospacing="1"/>
    </w:pPr>
  </w:style>
  <w:style w:type="paragraph" w:styleId="26">
    <w:name w:val="Body Text Indent 2"/>
    <w:basedOn w:val="a0"/>
    <w:link w:val="27"/>
    <w:uiPriority w:val="99"/>
    <w:semiHidden/>
    <w:unhideWhenUsed/>
    <w:qFormat/>
    <w:rsid w:val="008E3D36"/>
    <w:pPr>
      <w:suppressAutoHyphens w:val="0"/>
      <w:spacing w:after="120" w:line="480" w:lineRule="auto"/>
      <w:ind w:left="283"/>
    </w:pPr>
    <w:rPr>
      <w:rFonts w:ascii="Calibri" w:eastAsia="Calibri" w:hAnsi="Calibri"/>
      <w:sz w:val="22"/>
      <w:szCs w:val="22"/>
      <w:lang w:eastAsia="en-US"/>
    </w:rPr>
  </w:style>
  <w:style w:type="paragraph" w:styleId="HTML">
    <w:name w:val="HTML Preformatted"/>
    <w:basedOn w:val="a0"/>
    <w:link w:val="HTML0"/>
    <w:qFormat/>
    <w:rsid w:val="008E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olor w:val="000000"/>
      <w:sz w:val="20"/>
      <w:szCs w:val="20"/>
      <w:lang w:eastAsia="en-US"/>
    </w:rPr>
  </w:style>
  <w:style w:type="table" w:styleId="aff9">
    <w:name w:val="Table Grid"/>
    <w:basedOn w:val="a2"/>
    <w:uiPriority w:val="39"/>
    <w:qFormat/>
    <w:rsid w:val="008E3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ublication">
    <w:name w:val="publication"/>
    <w:qFormat/>
    <w:rsid w:val="008E3D36"/>
    <w:rPr>
      <w:rFonts w:ascii="Arial" w:hAnsi="Arial" w:cs="Arial"/>
      <w:color w:val="FFFFFF"/>
      <w:sz w:val="22"/>
      <w:szCs w:val="22"/>
      <w:shd w:val="clear" w:color="auto" w:fill="000000"/>
      <w:lang w:val="en-US"/>
    </w:rPr>
  </w:style>
  <w:style w:type="character" w:customStyle="1" w:styleId="affa">
    <w:name w:val="Символ нумерации"/>
    <w:rsid w:val="008E3D36"/>
  </w:style>
  <w:style w:type="character" w:customStyle="1" w:styleId="affb">
    <w:name w:val="Маркеры списка"/>
    <w:rsid w:val="008E3D36"/>
    <w:rPr>
      <w:rFonts w:ascii="OpenSymbol" w:eastAsia="OpenSymbol" w:hAnsi="OpenSymbol" w:cs="OpenSymbol"/>
    </w:rPr>
  </w:style>
  <w:style w:type="paragraph" w:customStyle="1" w:styleId="17">
    <w:name w:val="Название1"/>
    <w:basedOn w:val="a0"/>
    <w:uiPriority w:val="99"/>
    <w:qFormat/>
    <w:rsid w:val="008E3D36"/>
    <w:pPr>
      <w:suppressLineNumbers/>
      <w:spacing w:before="120" w:after="120"/>
    </w:pPr>
    <w:rPr>
      <w:rFonts w:cs="Tahoma"/>
      <w:i/>
      <w:iCs/>
    </w:rPr>
  </w:style>
  <w:style w:type="paragraph" w:customStyle="1" w:styleId="18">
    <w:name w:val="Указатель1"/>
    <w:basedOn w:val="a0"/>
    <w:uiPriority w:val="99"/>
    <w:qFormat/>
    <w:rsid w:val="008E3D36"/>
    <w:pPr>
      <w:suppressLineNumbers/>
    </w:pPr>
    <w:rPr>
      <w:rFonts w:cs="Tahoma"/>
    </w:rPr>
  </w:style>
  <w:style w:type="paragraph" w:customStyle="1" w:styleId="variable">
    <w:name w:val="variable"/>
    <w:basedOn w:val="a0"/>
    <w:uiPriority w:val="99"/>
    <w:qFormat/>
    <w:rsid w:val="008E3D36"/>
    <w:rPr>
      <w:b/>
    </w:rPr>
  </w:style>
  <w:style w:type="paragraph" w:customStyle="1" w:styleId="affc">
    <w:name w:val="Содержимое таблицы"/>
    <w:basedOn w:val="a0"/>
    <w:uiPriority w:val="99"/>
    <w:qFormat/>
    <w:rsid w:val="008E3D36"/>
    <w:pPr>
      <w:suppressLineNumbers/>
    </w:pPr>
  </w:style>
  <w:style w:type="paragraph" w:customStyle="1" w:styleId="affd">
    <w:name w:val="Заголовок таблицы"/>
    <w:basedOn w:val="affc"/>
    <w:uiPriority w:val="99"/>
    <w:qFormat/>
    <w:rsid w:val="008E3D36"/>
    <w:pPr>
      <w:jc w:val="center"/>
    </w:pPr>
    <w:rPr>
      <w:b/>
      <w:bCs/>
    </w:rPr>
  </w:style>
  <w:style w:type="paragraph" w:customStyle="1" w:styleId="affe">
    <w:name w:val="Горизонтальная линия"/>
    <w:basedOn w:val="a0"/>
    <w:next w:val="afa"/>
    <w:uiPriority w:val="99"/>
    <w:rsid w:val="008E3D36"/>
    <w:pPr>
      <w:suppressLineNumbers/>
      <w:pBdr>
        <w:bottom w:val="double" w:sz="2" w:space="0" w:color="808080"/>
      </w:pBdr>
      <w:spacing w:after="283"/>
    </w:pPr>
    <w:rPr>
      <w:sz w:val="12"/>
      <w:szCs w:val="12"/>
    </w:rPr>
  </w:style>
  <w:style w:type="paragraph" w:customStyle="1" w:styleId="afff">
    <w:name w:val="СОтступомПоЛевомуКраю"/>
    <w:basedOn w:val="a0"/>
    <w:uiPriority w:val="99"/>
    <w:qFormat/>
    <w:rsid w:val="008E3D36"/>
    <w:pPr>
      <w:ind w:firstLine="705"/>
    </w:pPr>
  </w:style>
  <w:style w:type="paragraph" w:customStyle="1" w:styleId="afff0">
    <w:name w:val="Содержимое врезки"/>
    <w:basedOn w:val="afa"/>
    <w:uiPriority w:val="99"/>
    <w:qFormat/>
    <w:rsid w:val="008E3D36"/>
  </w:style>
  <w:style w:type="paragraph" w:customStyle="1" w:styleId="afff1">
    <w:name w:val="Содержимое списка"/>
    <w:basedOn w:val="a0"/>
    <w:uiPriority w:val="99"/>
    <w:qFormat/>
    <w:rsid w:val="008E3D36"/>
    <w:pPr>
      <w:ind w:left="567"/>
    </w:pPr>
  </w:style>
  <w:style w:type="character" w:customStyle="1" w:styleId="ad">
    <w:name w:val="Текст выноски Знак"/>
    <w:link w:val="ac"/>
    <w:uiPriority w:val="99"/>
    <w:semiHidden/>
    <w:qFormat/>
    <w:rsid w:val="008E3D36"/>
    <w:rPr>
      <w:rFonts w:ascii="Segoe UI" w:hAnsi="Segoe UI" w:cs="Segoe UI"/>
      <w:sz w:val="18"/>
      <w:szCs w:val="18"/>
      <w:lang w:eastAsia="ar-SA"/>
    </w:rPr>
  </w:style>
  <w:style w:type="character" w:customStyle="1" w:styleId="40">
    <w:name w:val="Заголовок 4 Знак"/>
    <w:link w:val="4"/>
    <w:uiPriority w:val="9"/>
    <w:qFormat/>
    <w:rsid w:val="008E3D36"/>
    <w:rPr>
      <w:rFonts w:ascii="Calibri" w:eastAsia="Times New Roman" w:hAnsi="Calibri" w:cs="Times New Roman"/>
      <w:b/>
      <w:bCs/>
      <w:sz w:val="28"/>
      <w:szCs w:val="28"/>
      <w:lang w:eastAsia="ar-SA"/>
    </w:rPr>
  </w:style>
  <w:style w:type="paragraph" w:customStyle="1" w:styleId="ConsPlusNormal">
    <w:name w:val="ConsPlusNormal"/>
    <w:link w:val="ConsPlusNormal0"/>
    <w:qFormat/>
    <w:rsid w:val="008E3D36"/>
    <w:pPr>
      <w:widowControl w:val="0"/>
      <w:autoSpaceDE w:val="0"/>
      <w:autoSpaceDN w:val="0"/>
      <w:adjustRightInd w:val="0"/>
      <w:ind w:firstLine="720"/>
    </w:pPr>
    <w:rPr>
      <w:rFonts w:ascii="Arial" w:hAnsi="Arial" w:cs="Arial"/>
    </w:rPr>
  </w:style>
  <w:style w:type="character" w:customStyle="1" w:styleId="afd">
    <w:name w:val="Дата Знак"/>
    <w:link w:val="afc"/>
    <w:uiPriority w:val="99"/>
    <w:qFormat/>
    <w:rsid w:val="008E3D36"/>
    <w:rPr>
      <w:sz w:val="24"/>
      <w:szCs w:val="24"/>
    </w:rPr>
  </w:style>
  <w:style w:type="paragraph" w:styleId="afff2">
    <w:name w:val="List Paragraph"/>
    <w:aliases w:val="Bullet List,FooterText,numbered,Paragraphe de liste1,lp1,Цветной список - Акцент 11,Use Case List Paragraph,Маркер,ТЗ список,Абзац списка литеральный,Bulletr List Paragraph,Bullet 1,it_List1,асз.Списка,Абзац основного текста,SL_Абзац списка"/>
    <w:basedOn w:val="a0"/>
    <w:link w:val="afff3"/>
    <w:uiPriority w:val="34"/>
    <w:qFormat/>
    <w:rsid w:val="008E3D36"/>
    <w:pPr>
      <w:suppressAutoHyphens w:val="0"/>
      <w:ind w:left="720"/>
    </w:pPr>
  </w:style>
  <w:style w:type="paragraph" w:customStyle="1" w:styleId="ConsPlusCell">
    <w:name w:val="ConsPlusCell"/>
    <w:uiPriority w:val="99"/>
    <w:qFormat/>
    <w:rsid w:val="008E3D36"/>
    <w:pPr>
      <w:widowControl w:val="0"/>
      <w:autoSpaceDE w:val="0"/>
      <w:autoSpaceDN w:val="0"/>
      <w:adjustRightInd w:val="0"/>
    </w:pPr>
    <w:rPr>
      <w:rFonts w:ascii="Calibri" w:hAnsi="Calibri" w:cs="Calibri"/>
      <w:sz w:val="22"/>
      <w:szCs w:val="22"/>
    </w:rPr>
  </w:style>
  <w:style w:type="character" w:customStyle="1" w:styleId="apple-converted-space">
    <w:name w:val="apple-converted-space"/>
    <w:basedOn w:val="a1"/>
    <w:rsid w:val="008E3D36"/>
  </w:style>
  <w:style w:type="paragraph" w:customStyle="1" w:styleId="s1">
    <w:name w:val="s_1"/>
    <w:basedOn w:val="a0"/>
    <w:uiPriority w:val="99"/>
    <w:qFormat/>
    <w:rsid w:val="008E3D36"/>
    <w:pPr>
      <w:suppressAutoHyphens w:val="0"/>
      <w:spacing w:before="100" w:beforeAutospacing="1" w:after="100" w:afterAutospacing="1"/>
    </w:pPr>
    <w:rPr>
      <w:lang w:eastAsia="ru-RU"/>
    </w:rPr>
  </w:style>
  <w:style w:type="character" w:customStyle="1" w:styleId="tztxt">
    <w:name w:val="tz_txt Знак"/>
    <w:link w:val="tztxt0"/>
    <w:qFormat/>
    <w:locked/>
    <w:rsid w:val="008E3D36"/>
  </w:style>
  <w:style w:type="paragraph" w:customStyle="1" w:styleId="tztxt0">
    <w:name w:val="tz_txt"/>
    <w:basedOn w:val="a0"/>
    <w:link w:val="tztxt"/>
    <w:rsid w:val="008E3D36"/>
    <w:pPr>
      <w:suppressAutoHyphens w:val="0"/>
      <w:spacing w:after="120"/>
      <w:ind w:firstLine="709"/>
      <w:jc w:val="both"/>
    </w:pPr>
    <w:rPr>
      <w:sz w:val="20"/>
      <w:szCs w:val="20"/>
    </w:rPr>
  </w:style>
  <w:style w:type="character" w:customStyle="1" w:styleId="iceouttxt4">
    <w:name w:val="iceouttxt4"/>
    <w:qFormat/>
    <w:rsid w:val="008E3D36"/>
    <w:rPr>
      <w:rFonts w:ascii="Arial" w:hAnsi="Arial" w:cs="Arial" w:hint="default"/>
      <w:color w:val="666666"/>
      <w:sz w:val="17"/>
      <w:szCs w:val="17"/>
    </w:rPr>
  </w:style>
  <w:style w:type="character" w:customStyle="1" w:styleId="af5">
    <w:name w:val="Схема документа Знак"/>
    <w:link w:val="af4"/>
    <w:uiPriority w:val="99"/>
    <w:semiHidden/>
    <w:qFormat/>
    <w:rsid w:val="008E3D36"/>
    <w:rPr>
      <w:rFonts w:ascii="Tahoma" w:hAnsi="Tahoma" w:cs="Tahoma"/>
      <w:sz w:val="16"/>
      <w:szCs w:val="16"/>
      <w:lang w:eastAsia="ar-SA"/>
    </w:rPr>
  </w:style>
  <w:style w:type="character" w:customStyle="1" w:styleId="af7">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Знак Знак1"/>
    <w:basedOn w:val="a1"/>
    <w:link w:val="af6"/>
    <w:uiPriority w:val="99"/>
    <w:qFormat/>
    <w:locked/>
    <w:rsid w:val="008E3D36"/>
  </w:style>
  <w:style w:type="character" w:customStyle="1" w:styleId="19">
    <w:name w:val="Текст сноски Знак1"/>
    <w:aliases w:val="Текст сноски1 Знак1,Знак111 Знак1,Основной текст1 Знак1 Знак1,Основной текст1 Знак Знак Знак1,Основной текст1 Знак Знак2,Знак1 Знак Знак2,Знак1 Знак Знак Знак1,Footnote Text Char Знак Знак1,Footnote Text Char Знак Знак Знак Знак1"/>
    <w:uiPriority w:val="99"/>
    <w:semiHidden/>
    <w:qFormat/>
    <w:rsid w:val="008E3D36"/>
    <w:rPr>
      <w:lang w:eastAsia="ar-SA"/>
    </w:rPr>
  </w:style>
  <w:style w:type="character" w:customStyle="1" w:styleId="afff3">
    <w:name w:val="Абзац списка Знак"/>
    <w:aliases w:val="Bullet List Знак,FooterText Знак,numbered Знак,Paragraphe de liste1 Знак,lp1 Знак,Цветной список - Акцент 11 Знак,Use Case List Paragraph Знак,Маркер Знак,ТЗ список Знак,Абзац списка литеральный Знак,Bulletr List Paragraph Знак"/>
    <w:link w:val="afff2"/>
    <w:uiPriority w:val="34"/>
    <w:qFormat/>
    <w:locked/>
    <w:rsid w:val="008E3D36"/>
    <w:rPr>
      <w:sz w:val="24"/>
      <w:szCs w:val="24"/>
    </w:rPr>
  </w:style>
  <w:style w:type="character" w:customStyle="1" w:styleId="ConsPlusNormal0">
    <w:name w:val="ConsPlusNormal Знак"/>
    <w:link w:val="ConsPlusNormal"/>
    <w:qFormat/>
    <w:locked/>
    <w:rsid w:val="008E3D36"/>
    <w:rPr>
      <w:rFonts w:ascii="Arial" w:hAnsi="Arial" w:cs="Arial"/>
      <w:lang w:val="ru-RU" w:eastAsia="ru-RU" w:bidi="ar-SA"/>
    </w:rPr>
  </w:style>
  <w:style w:type="paragraph" w:customStyle="1" w:styleId="1a">
    <w:name w:val="Обычный1"/>
    <w:uiPriority w:val="99"/>
    <w:qFormat/>
    <w:rsid w:val="008E3D36"/>
    <w:pPr>
      <w:widowControl w:val="0"/>
      <w:ind w:firstLine="720"/>
      <w:jc w:val="both"/>
    </w:pPr>
    <w:rPr>
      <w:sz w:val="24"/>
      <w:szCs w:val="24"/>
    </w:rPr>
  </w:style>
  <w:style w:type="paragraph" w:customStyle="1" w:styleId="5">
    <w:name w:val="Основной текст5"/>
    <w:basedOn w:val="a0"/>
    <w:uiPriority w:val="99"/>
    <w:qFormat/>
    <w:rsid w:val="008E3D36"/>
    <w:pPr>
      <w:shd w:val="clear" w:color="auto" w:fill="FFFFFF"/>
      <w:suppressAutoHyphens w:val="0"/>
      <w:spacing w:line="0" w:lineRule="atLeast"/>
      <w:jc w:val="right"/>
    </w:pPr>
    <w:rPr>
      <w:rFonts w:ascii="Calibri" w:eastAsia="Calibri" w:hAnsi="Calibri"/>
      <w:sz w:val="19"/>
      <w:szCs w:val="19"/>
      <w:lang w:eastAsia="en-US"/>
    </w:rPr>
  </w:style>
  <w:style w:type="character" w:customStyle="1" w:styleId="41">
    <w:name w:val="Основной текст (4)_"/>
    <w:link w:val="42"/>
    <w:locked/>
    <w:rsid w:val="008E3D36"/>
    <w:rPr>
      <w:sz w:val="24"/>
      <w:szCs w:val="24"/>
      <w:shd w:val="clear" w:color="auto" w:fill="FFFFFF"/>
    </w:rPr>
  </w:style>
  <w:style w:type="paragraph" w:customStyle="1" w:styleId="42">
    <w:name w:val="Основной текст (4)"/>
    <w:basedOn w:val="a0"/>
    <w:link w:val="41"/>
    <w:qFormat/>
    <w:rsid w:val="008E3D36"/>
    <w:pPr>
      <w:shd w:val="clear" w:color="auto" w:fill="FFFFFF"/>
      <w:suppressAutoHyphens w:val="0"/>
      <w:spacing w:after="120" w:line="278" w:lineRule="exact"/>
      <w:ind w:hanging="340"/>
      <w:jc w:val="center"/>
    </w:pPr>
  </w:style>
  <w:style w:type="paragraph" w:customStyle="1" w:styleId="210">
    <w:name w:val="Основной текст с отступом 21"/>
    <w:basedOn w:val="a0"/>
    <w:uiPriority w:val="99"/>
    <w:qFormat/>
    <w:rsid w:val="008E3D36"/>
    <w:pPr>
      <w:ind w:firstLine="720"/>
      <w:jc w:val="both"/>
    </w:pPr>
    <w:rPr>
      <w:szCs w:val="20"/>
    </w:rPr>
  </w:style>
  <w:style w:type="paragraph" w:customStyle="1" w:styleId="xl24">
    <w:name w:val="xl24"/>
    <w:basedOn w:val="a0"/>
    <w:uiPriority w:val="99"/>
    <w:qFormat/>
    <w:rsid w:val="008E3D36"/>
    <w:pPr>
      <w:suppressAutoHyphens w:val="0"/>
      <w:spacing w:before="100" w:after="100"/>
      <w:jc w:val="center"/>
    </w:pPr>
    <w:rPr>
      <w:szCs w:val="20"/>
      <w:lang w:eastAsia="ru-RU"/>
    </w:rPr>
  </w:style>
  <w:style w:type="paragraph" w:customStyle="1" w:styleId="ConsPlusNonformat">
    <w:name w:val="ConsPlusNonformat"/>
    <w:link w:val="ConsPlusNonformat0"/>
    <w:qFormat/>
    <w:rsid w:val="008E3D36"/>
    <w:pPr>
      <w:widowControl w:val="0"/>
      <w:autoSpaceDE w:val="0"/>
      <w:autoSpaceDN w:val="0"/>
      <w:adjustRightInd w:val="0"/>
    </w:pPr>
    <w:rPr>
      <w:rFonts w:ascii="Courier New" w:hAnsi="Courier New" w:cs="Courier New"/>
    </w:rPr>
  </w:style>
  <w:style w:type="paragraph" w:customStyle="1" w:styleId="afff4">
    <w:name w:val="Знак Знак Знак"/>
    <w:basedOn w:val="a0"/>
    <w:next w:val="a0"/>
    <w:uiPriority w:val="99"/>
    <w:qFormat/>
    <w:rsid w:val="008E3D36"/>
    <w:pPr>
      <w:widowControl w:val="0"/>
      <w:suppressAutoHyphens w:val="0"/>
      <w:adjustRightInd w:val="0"/>
      <w:spacing w:after="160" w:line="240" w:lineRule="exact"/>
      <w:jc w:val="right"/>
    </w:pPr>
    <w:rPr>
      <w:rFonts w:eastAsia="Calibri"/>
      <w:sz w:val="28"/>
      <w:szCs w:val="20"/>
      <w:lang w:val="en-GB" w:eastAsia="en-US"/>
    </w:rPr>
  </w:style>
  <w:style w:type="paragraph" w:styleId="afff5">
    <w:name w:val="No Spacing"/>
    <w:link w:val="afff6"/>
    <w:uiPriority w:val="99"/>
    <w:qFormat/>
    <w:rsid w:val="008E3D36"/>
    <w:rPr>
      <w:sz w:val="24"/>
      <w:szCs w:val="24"/>
    </w:rPr>
  </w:style>
  <w:style w:type="paragraph" w:customStyle="1" w:styleId="Standard">
    <w:name w:val="Standard"/>
    <w:uiPriority w:val="99"/>
    <w:qFormat/>
    <w:rsid w:val="008E3D36"/>
    <w:pPr>
      <w:suppressAutoHyphens/>
      <w:ind w:firstLine="709"/>
      <w:jc w:val="both"/>
      <w:textAlignment w:val="baseline"/>
    </w:pPr>
    <w:rPr>
      <w:rFonts w:eastAsia="Arial"/>
      <w:kern w:val="1"/>
      <w:sz w:val="24"/>
      <w:szCs w:val="24"/>
      <w:lang w:eastAsia="ar-SA"/>
    </w:rPr>
  </w:style>
  <w:style w:type="paragraph" w:customStyle="1" w:styleId="211">
    <w:name w:val="Основной текст 21"/>
    <w:basedOn w:val="a0"/>
    <w:uiPriority w:val="99"/>
    <w:qFormat/>
    <w:rsid w:val="008E3D36"/>
    <w:pPr>
      <w:widowControl w:val="0"/>
      <w:jc w:val="both"/>
    </w:pPr>
    <w:rPr>
      <w:rFonts w:cs="Arial"/>
      <w:szCs w:val="18"/>
    </w:rPr>
  </w:style>
  <w:style w:type="paragraph" w:customStyle="1" w:styleId="1b">
    <w:name w:val="Текст1"/>
    <w:basedOn w:val="a0"/>
    <w:uiPriority w:val="99"/>
    <w:qFormat/>
    <w:rsid w:val="008E3D36"/>
    <w:rPr>
      <w:rFonts w:ascii="Courier New" w:hAnsi="Courier New" w:cs="Courier New"/>
      <w:sz w:val="20"/>
      <w:szCs w:val="20"/>
      <w:lang w:eastAsia="zh-CN"/>
    </w:rPr>
  </w:style>
  <w:style w:type="character" w:customStyle="1" w:styleId="af9">
    <w:name w:val="Верхний колонтитул Знак"/>
    <w:link w:val="af8"/>
    <w:uiPriority w:val="99"/>
    <w:qFormat/>
    <w:rsid w:val="008E3D36"/>
    <w:rPr>
      <w:sz w:val="24"/>
      <w:szCs w:val="24"/>
      <w:lang w:eastAsia="ar-SA"/>
    </w:rPr>
  </w:style>
  <w:style w:type="character" w:customStyle="1" w:styleId="FontStyle31">
    <w:name w:val="Font Style31"/>
    <w:uiPriority w:val="99"/>
    <w:qFormat/>
    <w:rsid w:val="008E3D36"/>
    <w:rPr>
      <w:rFonts w:ascii="Times New Roman" w:hAnsi="Times New Roman" w:cs="Times New Roman"/>
      <w:sz w:val="24"/>
      <w:szCs w:val="24"/>
    </w:rPr>
  </w:style>
  <w:style w:type="character" w:customStyle="1" w:styleId="15">
    <w:name w:val="Заголовок Знак1"/>
    <w:link w:val="aff2"/>
    <w:qFormat/>
    <w:rsid w:val="008E3D36"/>
    <w:rPr>
      <w:rFonts w:ascii="Arial" w:eastAsia="MS Mincho" w:hAnsi="Arial" w:cs="Tahoma"/>
      <w:sz w:val="28"/>
      <w:szCs w:val="28"/>
      <w:lang w:eastAsia="ar-SA"/>
    </w:rPr>
  </w:style>
  <w:style w:type="paragraph" w:customStyle="1" w:styleId="HeadDoc">
    <w:name w:val="HeadDoc"/>
    <w:uiPriority w:val="99"/>
    <w:rsid w:val="008E3D36"/>
    <w:pPr>
      <w:keepLines/>
      <w:overflowPunct w:val="0"/>
      <w:autoSpaceDE w:val="0"/>
      <w:autoSpaceDN w:val="0"/>
      <w:adjustRightInd w:val="0"/>
      <w:jc w:val="both"/>
    </w:pPr>
    <w:rPr>
      <w:sz w:val="28"/>
    </w:rPr>
  </w:style>
  <w:style w:type="paragraph" w:customStyle="1" w:styleId="20">
    <w:name w:val="Стиль2"/>
    <w:basedOn w:val="a0"/>
    <w:uiPriority w:val="99"/>
    <w:rsid w:val="008E3D36"/>
    <w:pPr>
      <w:keepNext/>
      <w:keepLines/>
      <w:widowControl w:val="0"/>
      <w:numPr>
        <w:numId w:val="1"/>
      </w:numPr>
      <w:suppressLineNumbers/>
      <w:spacing w:after="60"/>
      <w:jc w:val="both"/>
    </w:pPr>
    <w:rPr>
      <w:b/>
      <w:szCs w:val="20"/>
    </w:rPr>
  </w:style>
  <w:style w:type="paragraph" w:customStyle="1" w:styleId="TableContentsuser">
    <w:name w:val="Table Contents (user)"/>
    <w:basedOn w:val="a0"/>
    <w:uiPriority w:val="99"/>
    <w:qFormat/>
    <w:rsid w:val="008E3D36"/>
    <w:pPr>
      <w:widowControl w:val="0"/>
      <w:suppressLineNumbers/>
      <w:autoSpaceDN w:val="0"/>
      <w:textAlignment w:val="baseline"/>
    </w:pPr>
    <w:rPr>
      <w:rFonts w:ascii="Liberation Serif" w:eastAsia="SimSun, 'Arial Unicode MS'" w:hAnsi="Liberation Serif" w:cs="Mangal"/>
      <w:kern w:val="3"/>
      <w:lang w:eastAsia="zh-CN" w:bidi="hi-IN"/>
    </w:rPr>
  </w:style>
  <w:style w:type="paragraph" w:customStyle="1" w:styleId="Standarduser">
    <w:name w:val="Standard (user)"/>
    <w:uiPriority w:val="99"/>
    <w:qFormat/>
    <w:rsid w:val="008E3D36"/>
    <w:pPr>
      <w:widowControl w:val="0"/>
      <w:suppressAutoHyphens/>
      <w:autoSpaceDN w:val="0"/>
      <w:textAlignment w:val="baseline"/>
    </w:pPr>
    <w:rPr>
      <w:rFonts w:ascii="Liberation Serif" w:eastAsia="SimSun, 'Arial Unicode MS'" w:hAnsi="Liberation Serif" w:cs="Mangal"/>
      <w:kern w:val="3"/>
      <w:sz w:val="24"/>
      <w:szCs w:val="24"/>
      <w:lang w:eastAsia="zh-CN" w:bidi="hi-IN"/>
    </w:rPr>
  </w:style>
  <w:style w:type="paragraph" w:customStyle="1" w:styleId="Default">
    <w:name w:val="Default"/>
    <w:uiPriority w:val="99"/>
    <w:qFormat/>
    <w:rsid w:val="008E3D36"/>
    <w:pPr>
      <w:autoSpaceDE w:val="0"/>
      <w:autoSpaceDN w:val="0"/>
      <w:adjustRightInd w:val="0"/>
    </w:pPr>
    <w:rPr>
      <w:rFonts w:ascii="IJLCL E+ Helvetica" w:hAnsi="IJLCL E+ Helvetica" w:cs="IJLCL E+ Helvetica"/>
      <w:color w:val="000000"/>
      <w:sz w:val="24"/>
      <w:szCs w:val="24"/>
    </w:rPr>
  </w:style>
  <w:style w:type="paragraph" w:customStyle="1" w:styleId="afff7">
    <w:name w:val="Обычный + по ширине"/>
    <w:basedOn w:val="a0"/>
    <w:uiPriority w:val="99"/>
    <w:qFormat/>
    <w:rsid w:val="008E3D36"/>
    <w:pPr>
      <w:suppressAutoHyphens w:val="0"/>
      <w:jc w:val="both"/>
    </w:pPr>
    <w:rPr>
      <w:lang w:eastAsia="ru-RU"/>
    </w:rPr>
  </w:style>
  <w:style w:type="character" w:customStyle="1" w:styleId="WW8Num2z8">
    <w:name w:val="WW8Num2z8"/>
    <w:rsid w:val="008E3D36"/>
  </w:style>
  <w:style w:type="paragraph" w:customStyle="1" w:styleId="a">
    <w:name w:val="Пункты договора"/>
    <w:basedOn w:val="a0"/>
    <w:uiPriority w:val="99"/>
    <w:qFormat/>
    <w:rsid w:val="008E3D36"/>
    <w:pPr>
      <w:widowControl w:val="0"/>
      <w:numPr>
        <w:numId w:val="2"/>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uiPriority w:val="99"/>
    <w:qFormat/>
    <w:rsid w:val="008E3D36"/>
    <w:pPr>
      <w:numPr>
        <w:ilvl w:val="1"/>
      </w:numPr>
      <w:spacing w:before="0" w:after="60"/>
    </w:pPr>
    <w:rPr>
      <w:b w:val="0"/>
      <w:bCs w:val="0"/>
    </w:rPr>
  </w:style>
  <w:style w:type="paragraph" w:customStyle="1" w:styleId="2">
    <w:name w:val="Пункты договора 2"/>
    <w:basedOn w:val="a"/>
    <w:uiPriority w:val="99"/>
    <w:qFormat/>
    <w:rsid w:val="008E3D36"/>
    <w:pPr>
      <w:numPr>
        <w:ilvl w:val="2"/>
      </w:numPr>
      <w:spacing w:before="0" w:after="60"/>
    </w:pPr>
    <w:rPr>
      <w:b w:val="0"/>
      <w:bCs w:val="0"/>
    </w:rPr>
  </w:style>
  <w:style w:type="paragraph" w:customStyle="1" w:styleId="afff8">
    <w:name w:val="Таблицы (моноширинный)"/>
    <w:basedOn w:val="a0"/>
    <w:next w:val="a0"/>
    <w:uiPriority w:val="99"/>
    <w:qFormat/>
    <w:rsid w:val="008E3D36"/>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ConsPlusTitle">
    <w:name w:val="ConsPlusTitle"/>
    <w:uiPriority w:val="99"/>
    <w:rsid w:val="008E3D36"/>
    <w:pPr>
      <w:widowControl w:val="0"/>
      <w:suppressAutoHyphens/>
      <w:autoSpaceDE w:val="0"/>
    </w:pPr>
    <w:rPr>
      <w:rFonts w:ascii="Arial" w:eastAsia="Arial" w:hAnsi="Arial" w:cs="Arial"/>
      <w:b/>
      <w:bCs/>
      <w:lang w:eastAsia="ar-SA"/>
    </w:rPr>
  </w:style>
  <w:style w:type="character" w:customStyle="1" w:styleId="aff4">
    <w:name w:val="Подзаголовок Знак"/>
    <w:link w:val="aff3"/>
    <w:uiPriority w:val="11"/>
    <w:qFormat/>
    <w:rsid w:val="008E3D36"/>
    <w:rPr>
      <w:rFonts w:ascii="Arial" w:eastAsia="MS Mincho" w:hAnsi="Arial" w:cs="Tahoma"/>
      <w:i/>
      <w:iCs/>
      <w:sz w:val="28"/>
      <w:szCs w:val="28"/>
      <w:lang w:eastAsia="ar-SA"/>
    </w:rPr>
  </w:style>
  <w:style w:type="character" w:customStyle="1" w:styleId="aff1">
    <w:name w:val="Основной текст с отступом Знак"/>
    <w:link w:val="aff0"/>
    <w:uiPriority w:val="99"/>
    <w:qFormat/>
    <w:rsid w:val="008E3D36"/>
    <w:rPr>
      <w:sz w:val="28"/>
      <w:szCs w:val="24"/>
    </w:rPr>
  </w:style>
  <w:style w:type="paragraph" w:customStyle="1" w:styleId="afff9">
    <w:name w:val="Знак Знак"/>
    <w:basedOn w:val="a0"/>
    <w:rsid w:val="008E3D36"/>
    <w:pPr>
      <w:suppressAutoHyphens w:val="0"/>
      <w:spacing w:after="160" w:line="240" w:lineRule="exact"/>
    </w:pPr>
    <w:rPr>
      <w:rFonts w:ascii="Verdana" w:hAnsi="Verdana"/>
      <w:sz w:val="20"/>
      <w:szCs w:val="20"/>
      <w:lang w:val="en-US" w:eastAsia="en-US"/>
    </w:rPr>
  </w:style>
  <w:style w:type="paragraph" w:customStyle="1" w:styleId="ListParagraph1">
    <w:name w:val="List Paragraph1"/>
    <w:basedOn w:val="a0"/>
    <w:link w:val="ListParagraphChar"/>
    <w:rsid w:val="008E3D36"/>
    <w:pPr>
      <w:suppressAutoHyphens w:val="0"/>
      <w:spacing w:after="200" w:line="276" w:lineRule="auto"/>
      <w:ind w:left="720"/>
      <w:contextualSpacing/>
    </w:pPr>
    <w:rPr>
      <w:rFonts w:ascii="Calibri" w:hAnsi="Calibri"/>
      <w:sz w:val="22"/>
      <w:szCs w:val="22"/>
      <w:lang w:eastAsia="en-US"/>
    </w:rPr>
  </w:style>
  <w:style w:type="paragraph" w:customStyle="1" w:styleId="1c">
    <w:name w:val="Знак Знак1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28">
    <w:name w:val="Обычный2"/>
    <w:qFormat/>
    <w:rsid w:val="008E3D36"/>
    <w:pPr>
      <w:widowControl w:val="0"/>
      <w:spacing w:before="360" w:line="280" w:lineRule="auto"/>
      <w:ind w:left="160"/>
      <w:jc w:val="center"/>
    </w:pPr>
    <w:rPr>
      <w:snapToGrid w:val="0"/>
    </w:rPr>
  </w:style>
  <w:style w:type="paragraph" w:customStyle="1" w:styleId="-31">
    <w:name w:val="Цветная заливка - Акцент 31"/>
    <w:basedOn w:val="a0"/>
    <w:uiPriority w:val="99"/>
    <w:qFormat/>
    <w:rsid w:val="008E3D36"/>
    <w:pPr>
      <w:suppressAutoHyphens w:val="0"/>
      <w:spacing w:after="200" w:line="276" w:lineRule="auto"/>
      <w:ind w:left="720"/>
      <w:contextualSpacing/>
    </w:pPr>
    <w:rPr>
      <w:rFonts w:ascii="Calibri" w:hAnsi="Calibri"/>
      <w:sz w:val="22"/>
      <w:szCs w:val="22"/>
      <w:lang w:eastAsia="ru-RU"/>
    </w:rPr>
  </w:style>
  <w:style w:type="character" w:customStyle="1" w:styleId="iceouttxt1">
    <w:name w:val="iceouttxt1"/>
    <w:qFormat/>
    <w:rsid w:val="008E3D36"/>
    <w:rPr>
      <w:rFonts w:ascii="Arial" w:hAnsi="Arial" w:cs="Arial" w:hint="default"/>
      <w:color w:val="666666"/>
      <w:sz w:val="15"/>
      <w:szCs w:val="15"/>
    </w:rPr>
  </w:style>
  <w:style w:type="paragraph" w:customStyle="1" w:styleId="1d">
    <w:name w:val="1 Знак Знак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afffa">
    <w:name w:val="Знак Знак Знак Знак"/>
    <w:basedOn w:val="a0"/>
    <w:qFormat/>
    <w:rsid w:val="008E3D36"/>
    <w:pPr>
      <w:suppressAutoHyphens w:val="0"/>
      <w:spacing w:after="160" w:line="240" w:lineRule="exact"/>
    </w:pPr>
    <w:rPr>
      <w:rFonts w:ascii="Verdana" w:hAnsi="Verdana"/>
      <w:sz w:val="20"/>
      <w:szCs w:val="20"/>
      <w:lang w:val="en-US" w:eastAsia="en-US"/>
    </w:rPr>
  </w:style>
  <w:style w:type="character" w:customStyle="1" w:styleId="ListParagraphChar">
    <w:name w:val="List Paragraph Char"/>
    <w:link w:val="ListParagraph1"/>
    <w:qFormat/>
    <w:locked/>
    <w:rsid w:val="008E3D36"/>
    <w:rPr>
      <w:rFonts w:ascii="Calibri" w:hAnsi="Calibri"/>
      <w:sz w:val="22"/>
      <w:szCs w:val="22"/>
      <w:lang w:eastAsia="en-US"/>
    </w:rPr>
  </w:style>
  <w:style w:type="table" w:customStyle="1" w:styleId="1e">
    <w:name w:val="Сетка таблицы1"/>
    <w:basedOn w:val="a2"/>
    <w:uiPriority w:val="59"/>
    <w:rsid w:val="008E3D36"/>
    <w:pPr>
      <w:ind w:firstLine="709"/>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Основной текст Знак1 Знак"/>
    <w:aliases w:val="Основной текст Знак Знак Знак Знак,Основной текст Знак Знак Знак1,Знак Знак Знак1 Знак,Основной текст Знак3 Знак Знак Знак,Основной текст Знак2 Знак Знак Знак Знак,Основной текст Знак1 Знак Знак Знак Знак Знак"/>
    <w:qFormat/>
    <w:rsid w:val="008E3D36"/>
    <w:rPr>
      <w:sz w:val="24"/>
      <w:lang w:val="ru-RU" w:eastAsia="ru-RU"/>
    </w:rPr>
  </w:style>
  <w:style w:type="character" w:customStyle="1" w:styleId="ConsPlusNonformat0">
    <w:name w:val="ConsPlusNonformat Знак"/>
    <w:link w:val="ConsPlusNonformat"/>
    <w:qFormat/>
    <w:locked/>
    <w:rsid w:val="008E3D36"/>
    <w:rPr>
      <w:rFonts w:ascii="Courier New" w:hAnsi="Courier New" w:cs="Courier New"/>
      <w:lang w:val="ru-RU" w:eastAsia="ru-RU" w:bidi="ar-SA"/>
    </w:rPr>
  </w:style>
  <w:style w:type="character" w:customStyle="1" w:styleId="aff6">
    <w:name w:val="Нижний колонтитул Знак"/>
    <w:link w:val="aff5"/>
    <w:uiPriority w:val="99"/>
    <w:qFormat/>
    <w:rsid w:val="008E3D36"/>
    <w:rPr>
      <w:sz w:val="24"/>
      <w:szCs w:val="24"/>
      <w:lang w:eastAsia="ar-SA"/>
    </w:rPr>
  </w:style>
  <w:style w:type="paragraph" w:customStyle="1" w:styleId="consplusnormal1">
    <w:name w:val="consplusnormal"/>
    <w:basedOn w:val="a0"/>
    <w:uiPriority w:val="99"/>
    <w:qFormat/>
    <w:rsid w:val="008E3D36"/>
    <w:pPr>
      <w:widowControl w:val="0"/>
      <w:autoSpaceDE w:val="0"/>
      <w:ind w:firstLine="720"/>
    </w:pPr>
    <w:rPr>
      <w:rFonts w:ascii="Arial" w:eastAsia="Arial" w:hAnsi="Arial" w:cs="Arial"/>
      <w:sz w:val="20"/>
      <w:szCs w:val="20"/>
    </w:rPr>
  </w:style>
  <w:style w:type="character" w:customStyle="1" w:styleId="sfwc">
    <w:name w:val="sfwc"/>
    <w:basedOn w:val="a1"/>
    <w:qFormat/>
    <w:rsid w:val="008E3D36"/>
  </w:style>
  <w:style w:type="character" w:customStyle="1" w:styleId="afff6">
    <w:name w:val="Без интервала Знак"/>
    <w:link w:val="afff5"/>
    <w:uiPriority w:val="99"/>
    <w:qFormat/>
    <w:locked/>
    <w:rsid w:val="008E3D36"/>
    <w:rPr>
      <w:sz w:val="24"/>
      <w:szCs w:val="24"/>
      <w:lang w:bidi="ar-SA"/>
    </w:rPr>
  </w:style>
  <w:style w:type="paragraph" w:customStyle="1" w:styleId="1f0">
    <w:name w:val="Абзац списка1"/>
    <w:basedOn w:val="a0"/>
    <w:uiPriority w:val="99"/>
    <w:qFormat/>
    <w:rsid w:val="008E3D36"/>
    <w:pPr>
      <w:widowControl w:val="0"/>
      <w:spacing w:before="100" w:after="100"/>
      <w:ind w:left="720"/>
      <w:jc w:val="both"/>
    </w:pPr>
  </w:style>
  <w:style w:type="paragraph" w:customStyle="1" w:styleId="1f1">
    <w:name w:val="1ПРЕДСТ"/>
    <w:link w:val="1f2"/>
    <w:qFormat/>
    <w:rsid w:val="008E3D36"/>
    <w:rPr>
      <w:b/>
      <w:lang w:eastAsia="en-US"/>
    </w:rPr>
  </w:style>
  <w:style w:type="character" w:customStyle="1" w:styleId="1f2">
    <w:name w:val="1ПРЕДСТ Знак"/>
    <w:link w:val="1f1"/>
    <w:qFormat/>
    <w:rsid w:val="008E3D36"/>
    <w:rPr>
      <w:b/>
      <w:lang w:eastAsia="en-US" w:bidi="ar-SA"/>
    </w:rPr>
  </w:style>
  <w:style w:type="character" w:customStyle="1" w:styleId="1f3">
    <w:name w:val="Заголовок 1 Знак"/>
    <w:uiPriority w:val="9"/>
    <w:rsid w:val="008E3D36"/>
    <w:rPr>
      <w:rFonts w:cs="Times New Roman"/>
      <w:b/>
      <w:kern w:val="1"/>
      <w:sz w:val="36"/>
      <w:lang w:val="ru-RU" w:eastAsia="ar-SA" w:bidi="ar-SA"/>
    </w:rPr>
  </w:style>
  <w:style w:type="paragraph" w:customStyle="1" w:styleId="TableContents">
    <w:name w:val="Table Contents"/>
    <w:basedOn w:val="Standard"/>
    <w:uiPriority w:val="99"/>
    <w:qFormat/>
    <w:rsid w:val="008E3D36"/>
    <w:pPr>
      <w:widowControl w:val="0"/>
      <w:suppressLineNumbers/>
      <w:autoSpaceDN w:val="0"/>
      <w:ind w:firstLine="0"/>
      <w:jc w:val="left"/>
    </w:pPr>
    <w:rPr>
      <w:rFonts w:eastAsia="Andale Sans UI" w:cs="Tahoma"/>
      <w:kern w:val="3"/>
      <w:lang w:val="de-DE" w:eastAsia="ja-JP" w:bidi="fa-IR"/>
    </w:rPr>
  </w:style>
  <w:style w:type="paragraph" w:customStyle="1" w:styleId="FORMATTEXT">
    <w:name w:val=".FORMATTEXT"/>
    <w:uiPriority w:val="99"/>
    <w:rsid w:val="008E3D36"/>
    <w:pPr>
      <w:widowControl w:val="0"/>
      <w:suppressAutoHyphens/>
      <w:autoSpaceDE w:val="0"/>
      <w:autoSpaceDN w:val="0"/>
      <w:textAlignment w:val="baseline"/>
    </w:pPr>
    <w:rPr>
      <w:kern w:val="3"/>
      <w:sz w:val="24"/>
      <w:szCs w:val="24"/>
      <w:lang w:eastAsia="zh-CN"/>
    </w:rPr>
  </w:style>
  <w:style w:type="character" w:customStyle="1" w:styleId="afffb">
    <w:name w:val="Основной текст_"/>
    <w:link w:val="100"/>
    <w:qFormat/>
    <w:rsid w:val="008E3D36"/>
    <w:rPr>
      <w:sz w:val="23"/>
      <w:szCs w:val="23"/>
      <w:shd w:val="clear" w:color="auto" w:fill="FFFFFF"/>
    </w:rPr>
  </w:style>
  <w:style w:type="paragraph" w:customStyle="1" w:styleId="100">
    <w:name w:val="Основной текст10"/>
    <w:basedOn w:val="a0"/>
    <w:link w:val="afffb"/>
    <w:qFormat/>
    <w:rsid w:val="008E3D36"/>
    <w:pPr>
      <w:shd w:val="clear" w:color="auto" w:fill="FFFFFF"/>
      <w:suppressAutoHyphens w:val="0"/>
      <w:spacing w:before="180" w:after="60" w:line="0" w:lineRule="atLeast"/>
      <w:ind w:hanging="1360"/>
    </w:pPr>
    <w:rPr>
      <w:sz w:val="23"/>
      <w:szCs w:val="23"/>
    </w:rPr>
  </w:style>
  <w:style w:type="character" w:customStyle="1" w:styleId="matches">
    <w:name w:val="matches"/>
    <w:basedOn w:val="a1"/>
    <w:qFormat/>
    <w:rsid w:val="008E3D36"/>
  </w:style>
  <w:style w:type="paragraph" w:customStyle="1" w:styleId="copyright-info">
    <w:name w:val="copyright-info"/>
    <w:basedOn w:val="a0"/>
    <w:uiPriority w:val="99"/>
    <w:qFormat/>
    <w:rsid w:val="008E3D36"/>
    <w:pPr>
      <w:suppressAutoHyphens w:val="0"/>
      <w:spacing w:before="100" w:beforeAutospacing="1" w:after="100" w:afterAutospacing="1"/>
    </w:pPr>
    <w:rPr>
      <w:lang w:eastAsia="ru-RU"/>
    </w:rPr>
  </w:style>
  <w:style w:type="character" w:customStyle="1" w:styleId="afb">
    <w:name w:val="Основной текст Знак"/>
    <w:link w:val="afa"/>
    <w:uiPriority w:val="99"/>
    <w:qFormat/>
    <w:rsid w:val="008E3D36"/>
    <w:rPr>
      <w:sz w:val="24"/>
      <w:szCs w:val="24"/>
      <w:lang w:eastAsia="ar-SA"/>
    </w:rPr>
  </w:style>
  <w:style w:type="character" w:customStyle="1" w:styleId="aff">
    <w:name w:val="Красная строка Знак"/>
    <w:basedOn w:val="afb"/>
    <w:link w:val="afe"/>
    <w:uiPriority w:val="99"/>
    <w:rsid w:val="008E3D36"/>
    <w:rPr>
      <w:sz w:val="24"/>
      <w:szCs w:val="24"/>
      <w:lang w:eastAsia="ar-SA"/>
    </w:rPr>
  </w:style>
  <w:style w:type="paragraph" w:customStyle="1" w:styleId="TableParagraph">
    <w:name w:val="Table Paragraph"/>
    <w:basedOn w:val="a0"/>
    <w:uiPriority w:val="99"/>
    <w:qFormat/>
    <w:rsid w:val="008E3D36"/>
    <w:pPr>
      <w:widowControl w:val="0"/>
      <w:suppressAutoHyphens w:val="0"/>
      <w:autoSpaceDE w:val="0"/>
      <w:autoSpaceDN w:val="0"/>
      <w:ind w:left="107"/>
    </w:pPr>
    <w:rPr>
      <w:sz w:val="22"/>
      <w:szCs w:val="22"/>
      <w:lang w:val="en-US" w:eastAsia="en-US"/>
    </w:rPr>
  </w:style>
  <w:style w:type="character" w:customStyle="1" w:styleId="60">
    <w:name w:val="Заголовок 6 Знак"/>
    <w:link w:val="6"/>
    <w:uiPriority w:val="9"/>
    <w:semiHidden/>
    <w:qFormat/>
    <w:rsid w:val="008E3D36"/>
    <w:rPr>
      <w:rFonts w:ascii="Calibri" w:hAnsi="Calibri"/>
      <w:b/>
      <w:bCs/>
      <w:sz w:val="22"/>
      <w:szCs w:val="22"/>
      <w:lang w:eastAsia="ar-SA"/>
    </w:rPr>
  </w:style>
  <w:style w:type="paragraph" w:customStyle="1" w:styleId="29">
    <w:name w:val="Обычный2"/>
    <w:uiPriority w:val="99"/>
    <w:qFormat/>
    <w:rsid w:val="008E3D36"/>
    <w:pPr>
      <w:widowControl w:val="0"/>
      <w:spacing w:before="360" w:line="280" w:lineRule="auto"/>
      <w:ind w:left="160"/>
      <w:jc w:val="center"/>
    </w:pPr>
    <w:rPr>
      <w:snapToGrid w:val="0"/>
    </w:rPr>
  </w:style>
  <w:style w:type="paragraph" w:customStyle="1" w:styleId="afffc">
    <w:name w:val="Знак Знак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character" w:customStyle="1" w:styleId="24">
    <w:name w:val="Основной текст 2 Знак"/>
    <w:link w:val="23"/>
    <w:uiPriority w:val="99"/>
    <w:semiHidden/>
    <w:qFormat/>
    <w:rsid w:val="008E3D36"/>
    <w:rPr>
      <w:sz w:val="24"/>
      <w:szCs w:val="24"/>
      <w:lang w:eastAsia="ar-SA"/>
    </w:rPr>
  </w:style>
  <w:style w:type="character" w:customStyle="1" w:styleId="FontStyle11">
    <w:name w:val="Font Style11"/>
    <w:rsid w:val="008E3D36"/>
    <w:rPr>
      <w:rFonts w:ascii="Times New Roman" w:hAnsi="Times New Roman" w:cs="Times New Roman"/>
      <w:spacing w:val="-20"/>
      <w:sz w:val="28"/>
      <w:szCs w:val="28"/>
    </w:rPr>
  </w:style>
  <w:style w:type="paragraph" w:customStyle="1" w:styleId="FR1">
    <w:name w:val="FR1"/>
    <w:basedOn w:val="a0"/>
    <w:uiPriority w:val="99"/>
    <w:rsid w:val="008E3D36"/>
    <w:pPr>
      <w:snapToGrid w:val="0"/>
      <w:spacing w:line="252" w:lineRule="auto"/>
      <w:ind w:left="40" w:firstLine="120"/>
      <w:jc w:val="both"/>
    </w:pPr>
    <w:rPr>
      <w:sz w:val="28"/>
      <w:szCs w:val="28"/>
    </w:rPr>
  </w:style>
  <w:style w:type="paragraph" w:customStyle="1" w:styleId="white-space-nowrap">
    <w:name w:val="white-space-nowrap"/>
    <w:basedOn w:val="a0"/>
    <w:uiPriority w:val="99"/>
    <w:qFormat/>
    <w:rsid w:val="008E3D36"/>
    <w:pPr>
      <w:suppressAutoHyphens w:val="0"/>
      <w:spacing w:before="100" w:beforeAutospacing="1" w:after="100" w:afterAutospacing="1"/>
    </w:pPr>
    <w:rPr>
      <w:lang w:eastAsia="ru-RU"/>
    </w:rPr>
  </w:style>
  <w:style w:type="character" w:customStyle="1" w:styleId="30">
    <w:name w:val="Заголовок 3 Знак"/>
    <w:aliases w:val="H3 Знак,h3 Знак,Head 3 Знак,l3+toc 3 Знак,CT Знак,Sub-section Title Знак,l3 Знак,Gliederung3 Char Знак,Gliederung3 Знак,Section Header3 Знак"/>
    <w:link w:val="3"/>
    <w:qFormat/>
    <w:rsid w:val="008E3D36"/>
    <w:rPr>
      <w:rFonts w:ascii="Arial" w:hAnsi="Arial" w:cs="Arial"/>
      <w:b/>
      <w:bCs/>
      <w:sz w:val="26"/>
      <w:szCs w:val="26"/>
      <w:lang w:eastAsia="ar-SA"/>
    </w:rPr>
  </w:style>
  <w:style w:type="character" w:customStyle="1" w:styleId="Bodytext2">
    <w:name w:val="Body text (2)"/>
    <w:qFormat/>
    <w:rsid w:val="008E3D36"/>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afffd">
    <w:name w:val="Символ сноски"/>
    <w:qFormat/>
    <w:rsid w:val="008E3D36"/>
    <w:rPr>
      <w:vertAlign w:val="superscript"/>
    </w:rPr>
  </w:style>
  <w:style w:type="paragraph" w:customStyle="1" w:styleId="NoSpacing1">
    <w:name w:val="No Spacing1"/>
    <w:qFormat/>
    <w:rsid w:val="008E3D36"/>
    <w:rPr>
      <w:rFonts w:ascii="Calibri" w:hAnsi="Calibri" w:cs="Calibri"/>
      <w:sz w:val="22"/>
      <w:szCs w:val="22"/>
    </w:rPr>
  </w:style>
  <w:style w:type="paragraph" w:customStyle="1" w:styleId="1f4">
    <w:name w:val="Обычный (веб)1"/>
    <w:basedOn w:val="a0"/>
    <w:qFormat/>
    <w:rsid w:val="008E3D36"/>
    <w:rPr>
      <w:rFonts w:ascii="Liberation Serif" w:eastAsia="SimSun" w:hAnsi="Liberation Serif" w:cs="Mangal"/>
      <w:kern w:val="2"/>
      <w:lang w:val="en-US" w:eastAsia="zh-CN" w:bidi="hi-IN"/>
    </w:rPr>
  </w:style>
  <w:style w:type="character" w:customStyle="1" w:styleId="1f5">
    <w:name w:val="Знак примечания1"/>
    <w:qFormat/>
    <w:rsid w:val="008E3D36"/>
    <w:rPr>
      <w:sz w:val="16"/>
      <w:szCs w:val="16"/>
    </w:rPr>
  </w:style>
  <w:style w:type="paragraph" w:customStyle="1" w:styleId="parametervalue">
    <w:name w:val="parametervalue"/>
    <w:basedOn w:val="a0"/>
    <w:uiPriority w:val="99"/>
    <w:qFormat/>
    <w:rsid w:val="008E3D36"/>
    <w:pPr>
      <w:suppressAutoHyphens w:val="0"/>
      <w:spacing w:before="100" w:beforeAutospacing="1" w:after="100" w:afterAutospacing="1"/>
    </w:pPr>
    <w:rPr>
      <w:lang w:eastAsia="ru-RU"/>
    </w:rPr>
  </w:style>
  <w:style w:type="paragraph" w:customStyle="1" w:styleId="afffe">
    <w:name w:val="Пункт"/>
    <w:basedOn w:val="a0"/>
    <w:uiPriority w:val="99"/>
    <w:rsid w:val="008E3D36"/>
    <w:pPr>
      <w:ind w:left="1404" w:hanging="504"/>
      <w:jc w:val="both"/>
    </w:pPr>
    <w:rPr>
      <w:szCs w:val="28"/>
      <w:lang w:eastAsia="zh-CN"/>
    </w:rPr>
  </w:style>
  <w:style w:type="paragraph" w:customStyle="1" w:styleId="consplusnonformat1">
    <w:name w:val="consplusnonformat"/>
    <w:basedOn w:val="a0"/>
    <w:uiPriority w:val="99"/>
    <w:qFormat/>
    <w:rsid w:val="008E3D36"/>
    <w:pPr>
      <w:widowControl w:val="0"/>
      <w:autoSpaceDE w:val="0"/>
    </w:pPr>
    <w:rPr>
      <w:rFonts w:ascii="Courier New" w:eastAsia="Courier New" w:hAnsi="Courier New" w:cs="Courier New"/>
      <w:sz w:val="20"/>
      <w:szCs w:val="20"/>
    </w:rPr>
  </w:style>
  <w:style w:type="character" w:customStyle="1" w:styleId="WW8Num7z0">
    <w:name w:val="WW8Num7z0"/>
    <w:qFormat/>
    <w:rsid w:val="008E3D36"/>
    <w:rPr>
      <w:rFonts w:hint="default"/>
    </w:rPr>
  </w:style>
  <w:style w:type="paragraph" w:customStyle="1" w:styleId="ConsNormal">
    <w:name w:val="ConsNormal"/>
    <w:link w:val="ConsNormal0"/>
    <w:qFormat/>
    <w:rsid w:val="008E3D36"/>
    <w:pPr>
      <w:widowControl w:val="0"/>
      <w:ind w:right="19772" w:firstLine="720"/>
    </w:pPr>
    <w:rPr>
      <w:rFonts w:ascii="Arial" w:hAnsi="Arial"/>
      <w:snapToGrid w:val="0"/>
    </w:rPr>
  </w:style>
  <w:style w:type="character" w:customStyle="1" w:styleId="ConsNormal0">
    <w:name w:val="ConsNormal Знак"/>
    <w:link w:val="ConsNormal"/>
    <w:qFormat/>
    <w:rsid w:val="008E3D36"/>
    <w:rPr>
      <w:rFonts w:ascii="Arial" w:hAnsi="Arial"/>
      <w:snapToGrid w:val="0"/>
      <w:lang w:val="ru-RU" w:eastAsia="ru-RU" w:bidi="ar-SA"/>
    </w:rPr>
  </w:style>
  <w:style w:type="character" w:customStyle="1" w:styleId="22">
    <w:name w:val="Заголовок 2 Знак"/>
    <w:link w:val="21"/>
    <w:uiPriority w:val="9"/>
    <w:qFormat/>
    <w:rsid w:val="008E3D36"/>
    <w:rPr>
      <w:rFonts w:ascii="Arial" w:hAnsi="Arial" w:cs="Arial"/>
      <w:b/>
      <w:bCs/>
      <w:i/>
      <w:iCs/>
      <w:sz w:val="28"/>
      <w:szCs w:val="28"/>
      <w:lang w:eastAsia="ar-SA"/>
    </w:rPr>
  </w:style>
  <w:style w:type="character" w:customStyle="1" w:styleId="90">
    <w:name w:val="Заголовок 9 Знак"/>
    <w:link w:val="9"/>
    <w:uiPriority w:val="9"/>
    <w:qFormat/>
    <w:rsid w:val="008E3D36"/>
    <w:rPr>
      <w:rFonts w:ascii="Arial" w:hAnsi="Arial" w:cs="Arial"/>
      <w:sz w:val="22"/>
      <w:szCs w:val="22"/>
      <w:lang w:eastAsia="ar-SA"/>
    </w:rPr>
  </w:style>
  <w:style w:type="paragraph" w:customStyle="1" w:styleId="FR3">
    <w:name w:val="FR3"/>
    <w:link w:val="FR30"/>
    <w:qFormat/>
    <w:rsid w:val="008E3D36"/>
    <w:pPr>
      <w:widowControl w:val="0"/>
      <w:spacing w:line="300" w:lineRule="auto"/>
      <w:jc w:val="both"/>
    </w:pPr>
    <w:rPr>
      <w:rFonts w:ascii="Arial Narrow" w:hAnsi="Arial Narrow"/>
      <w:snapToGrid w:val="0"/>
      <w:sz w:val="28"/>
    </w:rPr>
  </w:style>
  <w:style w:type="character" w:customStyle="1" w:styleId="FR30">
    <w:name w:val="FR3 Знак"/>
    <w:link w:val="FR3"/>
    <w:qFormat/>
    <w:rsid w:val="008E3D36"/>
    <w:rPr>
      <w:rFonts w:ascii="Arial Narrow" w:hAnsi="Arial Narrow"/>
      <w:snapToGrid w:val="0"/>
      <w:sz w:val="28"/>
      <w:lang w:bidi="ar-SA"/>
    </w:rPr>
  </w:style>
  <w:style w:type="character" w:customStyle="1" w:styleId="footercopy">
    <w:name w:val="footercopy"/>
    <w:qFormat/>
    <w:rsid w:val="008E3D36"/>
  </w:style>
  <w:style w:type="paragraph" w:customStyle="1" w:styleId="33">
    <w:name w:val="Стиль3 Знак Знак"/>
    <w:basedOn w:val="26"/>
    <w:uiPriority w:val="99"/>
    <w:rsid w:val="008E3D36"/>
    <w:pPr>
      <w:widowControl w:val="0"/>
      <w:tabs>
        <w:tab w:val="left" w:pos="227"/>
      </w:tabs>
      <w:adjustRightInd w:val="0"/>
      <w:spacing w:after="0" w:line="240" w:lineRule="auto"/>
      <w:ind w:left="0"/>
      <w:jc w:val="both"/>
    </w:pPr>
    <w:rPr>
      <w:rFonts w:ascii="Times New Roman" w:eastAsia="Times New Roman" w:hAnsi="Times New Roman"/>
      <w:sz w:val="24"/>
      <w:szCs w:val="20"/>
    </w:rPr>
  </w:style>
  <w:style w:type="character" w:customStyle="1" w:styleId="27">
    <w:name w:val="Основной текст с отступом 2 Знак"/>
    <w:link w:val="26"/>
    <w:uiPriority w:val="99"/>
    <w:semiHidden/>
    <w:qFormat/>
    <w:rsid w:val="008E3D36"/>
    <w:rPr>
      <w:rFonts w:ascii="Calibri" w:eastAsia="Calibri" w:hAnsi="Calibri"/>
      <w:sz w:val="22"/>
      <w:szCs w:val="22"/>
      <w:lang w:eastAsia="en-US"/>
    </w:rPr>
  </w:style>
  <w:style w:type="character" w:customStyle="1" w:styleId="affff">
    <w:name w:val="Гипертекстовая ссылка"/>
    <w:uiPriority w:val="99"/>
    <w:qFormat/>
    <w:rsid w:val="008E3D36"/>
    <w:rPr>
      <w:color w:val="106BBE"/>
    </w:rPr>
  </w:style>
  <w:style w:type="character" w:customStyle="1" w:styleId="16">
    <w:name w:val="Обычный (веб) Знак1"/>
    <w:link w:val="aff8"/>
    <w:uiPriority w:val="99"/>
    <w:qFormat/>
    <w:rsid w:val="008E3D36"/>
    <w:rPr>
      <w:sz w:val="24"/>
      <w:szCs w:val="24"/>
    </w:rPr>
  </w:style>
  <w:style w:type="character" w:customStyle="1" w:styleId="HTML0">
    <w:name w:val="Стандартный HTML Знак"/>
    <w:link w:val="HTML"/>
    <w:qFormat/>
    <w:rsid w:val="008E3D36"/>
    <w:rPr>
      <w:rFonts w:ascii="Arial Unicode MS" w:eastAsia="Arial Unicode MS" w:hAnsi="Arial Unicode MS"/>
      <w:color w:val="000000"/>
      <w:lang w:eastAsia="en-US"/>
    </w:rPr>
  </w:style>
  <w:style w:type="character" w:customStyle="1" w:styleId="hps">
    <w:name w:val="hps"/>
    <w:rsid w:val="008E3D36"/>
    <w:rPr>
      <w:rFonts w:cs="Times New Roman"/>
    </w:rPr>
  </w:style>
  <w:style w:type="paragraph" w:customStyle="1" w:styleId="Iauiue1">
    <w:name w:val="Iau?iue1"/>
    <w:uiPriority w:val="99"/>
    <w:qFormat/>
    <w:rsid w:val="008E3D36"/>
    <w:pPr>
      <w:overflowPunct w:val="0"/>
      <w:autoSpaceDE w:val="0"/>
      <w:autoSpaceDN w:val="0"/>
      <w:adjustRightInd w:val="0"/>
      <w:jc w:val="both"/>
    </w:pPr>
    <w:rPr>
      <w:rFonts w:ascii="Arial" w:hAnsi="Arial"/>
      <w:sz w:val="24"/>
    </w:rPr>
  </w:style>
  <w:style w:type="character" w:customStyle="1" w:styleId="affff0">
    <w:name w:val="Заголовок Знак"/>
    <w:qFormat/>
    <w:rsid w:val="008E3D36"/>
    <w:rPr>
      <w:rFonts w:ascii="Arial" w:eastAsia="MS Mincho" w:hAnsi="Arial" w:cs="Tahoma"/>
      <w:sz w:val="28"/>
      <w:szCs w:val="28"/>
      <w:lang w:eastAsia="ar-SA"/>
    </w:rPr>
  </w:style>
  <w:style w:type="character" w:customStyle="1" w:styleId="tgc">
    <w:name w:val="_tgc"/>
    <w:rsid w:val="008E3D36"/>
  </w:style>
  <w:style w:type="character" w:customStyle="1" w:styleId="2a">
    <w:name w:val="Основной текст (2)_"/>
    <w:link w:val="2b"/>
    <w:uiPriority w:val="99"/>
    <w:qFormat/>
    <w:locked/>
    <w:rsid w:val="008E3D36"/>
    <w:rPr>
      <w:b/>
      <w:bCs/>
      <w:shd w:val="clear" w:color="auto" w:fill="FFFFFF"/>
    </w:rPr>
  </w:style>
  <w:style w:type="paragraph" w:customStyle="1" w:styleId="2b">
    <w:name w:val="Основной текст (2)"/>
    <w:basedOn w:val="a0"/>
    <w:link w:val="2a"/>
    <w:uiPriority w:val="99"/>
    <w:qFormat/>
    <w:rsid w:val="008E3D36"/>
    <w:pPr>
      <w:widowControl w:val="0"/>
      <w:shd w:val="clear" w:color="auto" w:fill="FFFFFF"/>
      <w:suppressAutoHyphens w:val="0"/>
      <w:spacing w:after="300" w:line="240" w:lineRule="atLeast"/>
      <w:ind w:hanging="1760"/>
      <w:jc w:val="both"/>
    </w:pPr>
    <w:rPr>
      <w:b/>
      <w:bCs/>
      <w:sz w:val="20"/>
      <w:szCs w:val="20"/>
    </w:rPr>
  </w:style>
  <w:style w:type="character" w:customStyle="1" w:styleId="af">
    <w:name w:val="Текст Знак"/>
    <w:link w:val="ae"/>
    <w:uiPriority w:val="99"/>
    <w:rsid w:val="008E3D36"/>
    <w:rPr>
      <w:rFonts w:ascii="Courier New" w:hAnsi="Courier New"/>
      <w:lang w:val="en-US" w:eastAsia="en-US"/>
    </w:rPr>
  </w:style>
  <w:style w:type="paragraph" w:customStyle="1" w:styleId="34">
    <w:name w:val="Стиль заголовка 3 порядка"/>
    <w:basedOn w:val="aff0"/>
    <w:uiPriority w:val="99"/>
    <w:qFormat/>
    <w:rsid w:val="008E3D36"/>
    <w:pPr>
      <w:spacing w:line="288" w:lineRule="auto"/>
      <w:jc w:val="center"/>
    </w:pPr>
    <w:rPr>
      <w:b/>
      <w:sz w:val="24"/>
      <w:szCs w:val="20"/>
    </w:rPr>
  </w:style>
  <w:style w:type="character" w:customStyle="1" w:styleId="1f6">
    <w:name w:val="Основной текст Знак1"/>
    <w:uiPriority w:val="99"/>
    <w:qFormat/>
    <w:locked/>
    <w:rsid w:val="008E3D36"/>
    <w:rPr>
      <w:b/>
      <w:bCs/>
      <w:sz w:val="24"/>
      <w:szCs w:val="24"/>
    </w:rPr>
  </w:style>
  <w:style w:type="character" w:customStyle="1" w:styleId="32">
    <w:name w:val="Основной текст с отступом 3 Знак"/>
    <w:link w:val="31"/>
    <w:uiPriority w:val="99"/>
    <w:qFormat/>
    <w:rsid w:val="008E3D36"/>
    <w:rPr>
      <w:sz w:val="16"/>
      <w:szCs w:val="16"/>
      <w:lang w:eastAsia="ar-SA"/>
    </w:rPr>
  </w:style>
  <w:style w:type="character" w:customStyle="1" w:styleId="1f7">
    <w:name w:val="Нижний колонтитул Знак1"/>
    <w:uiPriority w:val="99"/>
    <w:qFormat/>
    <w:rsid w:val="008E3D36"/>
    <w:rPr>
      <w:sz w:val="24"/>
      <w:szCs w:val="24"/>
      <w:lang w:eastAsia="ar-SA"/>
    </w:rPr>
  </w:style>
  <w:style w:type="character" w:customStyle="1" w:styleId="WW8Num6z1">
    <w:name w:val="WW8Num6z1"/>
    <w:rsid w:val="008E3D36"/>
    <w:rPr>
      <w:rFonts w:cs="Times New Roman" w:hint="default"/>
      <w:color w:val="000000"/>
      <w:sz w:val="24"/>
      <w:szCs w:val="24"/>
    </w:rPr>
  </w:style>
  <w:style w:type="paragraph" w:customStyle="1" w:styleId="p4">
    <w:name w:val="p4"/>
    <w:basedOn w:val="a0"/>
    <w:uiPriority w:val="99"/>
    <w:qFormat/>
    <w:rsid w:val="008E3D36"/>
    <w:pPr>
      <w:suppressAutoHyphens w:val="0"/>
      <w:spacing w:before="100" w:beforeAutospacing="1" w:after="100" w:afterAutospacing="1"/>
    </w:pPr>
    <w:rPr>
      <w:lang w:eastAsia="ru-RU"/>
    </w:rPr>
  </w:style>
  <w:style w:type="paragraph" w:customStyle="1" w:styleId="p7">
    <w:name w:val="p7"/>
    <w:basedOn w:val="a0"/>
    <w:uiPriority w:val="99"/>
    <w:qFormat/>
    <w:rsid w:val="008E3D36"/>
    <w:pPr>
      <w:suppressAutoHyphens w:val="0"/>
      <w:spacing w:before="100" w:beforeAutospacing="1" w:after="100" w:afterAutospacing="1"/>
    </w:pPr>
    <w:rPr>
      <w:lang w:eastAsia="ru-RU"/>
    </w:rPr>
  </w:style>
  <w:style w:type="character" w:customStyle="1" w:styleId="s10">
    <w:name w:val="s1"/>
    <w:qFormat/>
    <w:rsid w:val="008E3D36"/>
  </w:style>
  <w:style w:type="paragraph" w:customStyle="1" w:styleId="p1">
    <w:name w:val="p1"/>
    <w:basedOn w:val="a0"/>
    <w:uiPriority w:val="99"/>
    <w:qFormat/>
    <w:rsid w:val="008E3D36"/>
    <w:pPr>
      <w:suppressAutoHyphens w:val="0"/>
      <w:spacing w:before="100" w:beforeAutospacing="1" w:after="100" w:afterAutospacing="1"/>
    </w:pPr>
    <w:rPr>
      <w:lang w:eastAsia="ru-RU"/>
    </w:rPr>
  </w:style>
  <w:style w:type="character" w:customStyle="1" w:styleId="s2">
    <w:name w:val="s2"/>
    <w:qFormat/>
    <w:rsid w:val="008E3D36"/>
  </w:style>
  <w:style w:type="character" w:customStyle="1" w:styleId="copytarget">
    <w:name w:val="copy_target"/>
    <w:qFormat/>
    <w:rsid w:val="008E3D36"/>
  </w:style>
  <w:style w:type="character" w:customStyle="1" w:styleId="WW8Num1z6">
    <w:name w:val="WW8Num1z6"/>
    <w:rsid w:val="008E3D36"/>
  </w:style>
  <w:style w:type="character" w:customStyle="1" w:styleId="WW8Num2z2">
    <w:name w:val="WW8Num2z2"/>
    <w:qFormat/>
    <w:rsid w:val="008E3D36"/>
    <w:rPr>
      <w:rFonts w:cs="Times New Roman"/>
      <w:sz w:val="26"/>
      <w:szCs w:val="26"/>
    </w:rPr>
  </w:style>
  <w:style w:type="character" w:customStyle="1" w:styleId="WW8Num2z5">
    <w:name w:val="WW8Num2z5"/>
    <w:rsid w:val="008E3D36"/>
  </w:style>
  <w:style w:type="paragraph" w:customStyle="1" w:styleId="1f8">
    <w:name w:val="Дата1"/>
    <w:basedOn w:val="a0"/>
    <w:uiPriority w:val="99"/>
    <w:rsid w:val="008E3D36"/>
    <w:pPr>
      <w:suppressAutoHyphens w:val="0"/>
      <w:spacing w:after="60"/>
      <w:jc w:val="both"/>
    </w:pPr>
    <w:rPr>
      <w:rFonts w:eastAsia="SimSun"/>
      <w:color w:val="00000A"/>
      <w:kern w:val="1"/>
      <w:lang w:eastAsia="zh-CN"/>
    </w:rPr>
  </w:style>
  <w:style w:type="paragraph" w:customStyle="1" w:styleId="2c">
    <w:name w:val="Обычный (веб)2"/>
    <w:basedOn w:val="a0"/>
    <w:uiPriority w:val="99"/>
    <w:qFormat/>
    <w:rsid w:val="008E3D36"/>
    <w:pPr>
      <w:suppressAutoHyphens w:val="0"/>
      <w:spacing w:before="280" w:after="280"/>
    </w:pPr>
    <w:rPr>
      <w:rFonts w:eastAsia="SimSun"/>
      <w:color w:val="00000A"/>
      <w:kern w:val="1"/>
      <w:lang w:eastAsia="zh-CN"/>
    </w:rPr>
  </w:style>
  <w:style w:type="character" w:customStyle="1" w:styleId="2d">
    <w:name w:val="Нижний колонтитул Знак2"/>
    <w:uiPriority w:val="99"/>
    <w:qFormat/>
    <w:rsid w:val="008E3D36"/>
    <w:rPr>
      <w:rFonts w:eastAsia="SimSun"/>
      <w:color w:val="00000A"/>
      <w:kern w:val="1"/>
      <w:sz w:val="24"/>
      <w:szCs w:val="24"/>
      <w:lang w:eastAsia="zh-CN"/>
    </w:rPr>
  </w:style>
  <w:style w:type="character" w:customStyle="1" w:styleId="WW8Num9z0">
    <w:name w:val="WW8Num9z0"/>
    <w:qFormat/>
    <w:rsid w:val="008E3D36"/>
  </w:style>
  <w:style w:type="paragraph" w:customStyle="1" w:styleId="35">
    <w:name w:val="Без интервала3"/>
    <w:uiPriority w:val="99"/>
    <w:rsid w:val="008E3D36"/>
    <w:pPr>
      <w:suppressAutoHyphens/>
    </w:pPr>
    <w:rPr>
      <w:rFonts w:ascii="Calibri" w:hAnsi="Calibri" w:cs="Calibri"/>
      <w:sz w:val="22"/>
      <w:szCs w:val="22"/>
      <w:lang w:eastAsia="ar-SA"/>
    </w:rPr>
  </w:style>
  <w:style w:type="paragraph" w:customStyle="1" w:styleId="s16">
    <w:name w:val="s_16"/>
    <w:basedOn w:val="a0"/>
    <w:uiPriority w:val="99"/>
    <w:qFormat/>
    <w:rsid w:val="008E3D36"/>
    <w:pPr>
      <w:suppressAutoHyphens w:val="0"/>
      <w:spacing w:before="100" w:beforeAutospacing="1" w:after="100" w:afterAutospacing="1"/>
    </w:pPr>
    <w:rPr>
      <w:lang w:eastAsia="ru-RU"/>
    </w:rPr>
  </w:style>
  <w:style w:type="character" w:customStyle="1" w:styleId="WW8Num3z8">
    <w:name w:val="WW8Num3z8"/>
    <w:qFormat/>
    <w:rsid w:val="008E3D36"/>
  </w:style>
  <w:style w:type="character" w:customStyle="1" w:styleId="-">
    <w:name w:val="Интернет-ссылка"/>
    <w:unhideWhenUsed/>
    <w:qFormat/>
    <w:rsid w:val="008E3D36"/>
    <w:rPr>
      <w:color w:val="0000FF"/>
      <w:u w:val="single"/>
    </w:rPr>
  </w:style>
  <w:style w:type="character" w:customStyle="1" w:styleId="Bodytext3">
    <w:name w:val="Body text (3)_"/>
    <w:link w:val="Bodytext30"/>
    <w:qFormat/>
    <w:rsid w:val="008E3D36"/>
    <w:rPr>
      <w:b/>
      <w:bCs/>
      <w:i/>
      <w:iCs/>
      <w:sz w:val="26"/>
      <w:szCs w:val="26"/>
      <w:shd w:val="clear" w:color="auto" w:fill="FFFFFF"/>
    </w:rPr>
  </w:style>
  <w:style w:type="paragraph" w:customStyle="1" w:styleId="Bodytext30">
    <w:name w:val="Body text (3)"/>
    <w:basedOn w:val="a0"/>
    <w:link w:val="Bodytext3"/>
    <w:rsid w:val="008E3D36"/>
    <w:pPr>
      <w:widowControl w:val="0"/>
      <w:shd w:val="clear" w:color="auto" w:fill="FFFFFF"/>
      <w:suppressAutoHyphens w:val="0"/>
      <w:spacing w:after="240" w:line="295" w:lineRule="exact"/>
      <w:ind w:firstLine="200"/>
    </w:pPr>
    <w:rPr>
      <w:b/>
      <w:bCs/>
      <w:i/>
      <w:iCs/>
      <w:sz w:val="26"/>
      <w:szCs w:val="26"/>
    </w:rPr>
  </w:style>
  <w:style w:type="character" w:customStyle="1" w:styleId="Bodytext2ItalicExact">
    <w:name w:val="Body text (2) + Italic Exact"/>
    <w:qFormat/>
    <w:rsid w:val="008E3D3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table" w:customStyle="1" w:styleId="410">
    <w:name w:val="Таблица простая 41"/>
    <w:basedOn w:val="a2"/>
    <w:uiPriority w:val="44"/>
    <w:qFormat/>
    <w:rsid w:val="008E3D36"/>
    <w:rPr>
      <w:rFonts w:ascii="Calibri" w:eastAsia="Calibri" w:hAnsi="Calibri"/>
      <w:sz w:val="22"/>
      <w:szCs w:val="22"/>
      <w:lang w:eastAsia="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l0">
    <w:name w:val="bl0"/>
    <w:basedOn w:val="a0"/>
    <w:uiPriority w:val="99"/>
    <w:qFormat/>
    <w:rsid w:val="008E3D36"/>
    <w:pPr>
      <w:suppressAutoHyphens w:val="0"/>
      <w:spacing w:before="100" w:beforeAutospacing="1" w:after="100" w:afterAutospacing="1"/>
    </w:pPr>
    <w:rPr>
      <w:lang w:eastAsia="ru-RU"/>
    </w:rPr>
  </w:style>
  <w:style w:type="paragraph" w:customStyle="1" w:styleId="bl1">
    <w:name w:val="bl1"/>
    <w:basedOn w:val="a0"/>
    <w:uiPriority w:val="99"/>
    <w:rsid w:val="008E3D36"/>
    <w:pPr>
      <w:suppressAutoHyphens w:val="0"/>
      <w:spacing w:before="100" w:beforeAutospacing="1" w:after="100" w:afterAutospacing="1"/>
    </w:pPr>
    <w:rPr>
      <w:lang w:eastAsia="ru-RU"/>
    </w:rPr>
  </w:style>
  <w:style w:type="character" w:customStyle="1" w:styleId="af1">
    <w:name w:val="Текст примечания Знак"/>
    <w:link w:val="af0"/>
    <w:uiPriority w:val="99"/>
    <w:semiHidden/>
    <w:qFormat/>
    <w:rsid w:val="008E3D36"/>
    <w:rPr>
      <w:color w:val="000000"/>
    </w:rPr>
  </w:style>
  <w:style w:type="character" w:customStyle="1" w:styleId="af3">
    <w:name w:val="Тема примечания Знак"/>
    <w:link w:val="af2"/>
    <w:uiPriority w:val="99"/>
    <w:semiHidden/>
    <w:qFormat/>
    <w:rsid w:val="008E3D36"/>
    <w:rPr>
      <w:rFonts w:ascii="Calibri" w:eastAsia="Calibri" w:hAnsi="Calibri"/>
      <w:b/>
      <w:bCs/>
      <w:color w:val="000000"/>
      <w:lang w:eastAsia="en-US"/>
    </w:rPr>
  </w:style>
  <w:style w:type="character" w:customStyle="1" w:styleId="fs20ff1cf0">
    <w:name w:val="fs20 ff1 cf0"/>
    <w:qFormat/>
    <w:rsid w:val="008E3D36"/>
  </w:style>
  <w:style w:type="table" w:customStyle="1" w:styleId="2e">
    <w:name w:val="Сетка таблицы2"/>
    <w:basedOn w:val="a2"/>
    <w:uiPriority w:val="39"/>
    <w:qFormat/>
    <w:rsid w:val="008E3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2"/>
    <w:uiPriority w:val="59"/>
    <w:qFormat/>
    <w:rsid w:val="008E3D36"/>
    <w:pPr>
      <w:ind w:firstLine="709"/>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9">
    <w:name w:val="Без интервала1"/>
    <w:uiPriority w:val="99"/>
    <w:qFormat/>
    <w:rsid w:val="008E3D36"/>
    <w:rPr>
      <w:rFonts w:ascii="Calibri" w:hAnsi="Calibri" w:cs="Calibri"/>
      <w:sz w:val="22"/>
      <w:szCs w:val="22"/>
    </w:rPr>
  </w:style>
  <w:style w:type="character" w:customStyle="1" w:styleId="affff1">
    <w:name w:val="Обычный (веб) Знак"/>
    <w:uiPriority w:val="99"/>
    <w:semiHidden/>
    <w:qFormat/>
    <w:rsid w:val="008E3D36"/>
    <w:rPr>
      <w:rFonts w:ascii="Times New Roman" w:eastAsia="Times New Roman" w:hAnsi="Times New Roman" w:cs="Times New Roman"/>
      <w:sz w:val="24"/>
      <w:szCs w:val="24"/>
      <w:lang w:eastAsia="ar-SA"/>
    </w:rPr>
  </w:style>
  <w:style w:type="table" w:customStyle="1" w:styleId="411">
    <w:name w:val="Таблица простая 411"/>
    <w:basedOn w:val="a2"/>
    <w:uiPriority w:val="44"/>
    <w:qFormat/>
    <w:rsid w:val="008E3D36"/>
    <w:rPr>
      <w:rFonts w:ascii="Calibri" w:eastAsia="Calibri" w:hAnsi="Calibri"/>
      <w:sz w:val="22"/>
      <w:szCs w:val="22"/>
      <w:lang w:eastAsia="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310">
    <w:name w:val="Заголовок 3 Знак1"/>
    <w:aliases w:val="H3 Знак1,h3 Знак1,Head 3 Знак1,l3+toc 3 Знак1,CT Знак1,Sub-section Title Знак1,l3 Знак1,Gliederung3 Char Знак1,Gliederung3 Знак1,Section Header3 Знак1"/>
    <w:basedOn w:val="a1"/>
    <w:semiHidden/>
    <w:rsid w:val="002C7C4A"/>
    <w:rPr>
      <w:rFonts w:asciiTheme="majorHAnsi" w:eastAsiaTheme="majorEastAsia" w:hAnsiTheme="majorHAnsi" w:cstheme="majorBidi"/>
      <w:b/>
      <w:bCs/>
      <w:color w:val="4F81BD" w:themeColor="accent1"/>
      <w:sz w:val="24"/>
      <w:szCs w:val="24"/>
      <w:lang w:eastAsia="ar-SA"/>
    </w:rPr>
  </w:style>
  <w:style w:type="character" w:customStyle="1" w:styleId="1fa">
    <w:name w:val="Название Знак1"/>
    <w:aliases w:val="Знак Знак Знак3"/>
    <w:basedOn w:val="a1"/>
    <w:uiPriority w:val="99"/>
    <w:rsid w:val="002C7C4A"/>
    <w:rPr>
      <w:rFonts w:ascii="Verdana" w:hAnsi="Verdana"/>
      <w:lang w:val="en-US" w:eastAsia="en-US"/>
    </w:rPr>
  </w:style>
  <w:style w:type="character" w:customStyle="1" w:styleId="2f">
    <w:name w:val="Название Знак2"/>
    <w:aliases w:val="Çàãîëîâîê Знак2,Caaieiaie Знак2,Çàãîëîâîê Знак Знак1,Caaieiaie Знак Знак1,Знак Знак Знак11 Знак1,Знак Знак2 Знак2,Название Знак1 Знак Знак1,Название Знак Знак Знак Знак1,Знак Знак2 Знак Знак1,Знак Знак1 Знак Знак1"/>
    <w:basedOn w:val="a1"/>
    <w:rsid w:val="002C7C4A"/>
    <w:rPr>
      <w:rFonts w:asciiTheme="majorHAnsi" w:eastAsiaTheme="majorEastAsia" w:hAnsiTheme="majorHAnsi" w:cstheme="majorBidi"/>
      <w:color w:val="17365D" w:themeColor="text2" w:themeShade="BF"/>
      <w:spacing w:val="5"/>
      <w:kern w:val="28"/>
      <w:sz w:val="52"/>
      <w:szCs w:val="52"/>
      <w:lang w:eastAsia="ar-SA"/>
    </w:rPr>
  </w:style>
  <w:style w:type="paragraph" w:customStyle="1" w:styleId="2f0">
    <w:name w:val="Знак Знак Знак2"/>
    <w:basedOn w:val="a0"/>
    <w:next w:val="a0"/>
    <w:uiPriority w:val="99"/>
    <w:semiHidden/>
    <w:rsid w:val="002C7C4A"/>
    <w:pPr>
      <w:widowControl w:val="0"/>
      <w:suppressAutoHyphens w:val="0"/>
      <w:adjustRightInd w:val="0"/>
      <w:spacing w:after="160" w:line="240" w:lineRule="exact"/>
      <w:jc w:val="right"/>
    </w:pPr>
    <w:rPr>
      <w:rFonts w:eastAsia="Calibri"/>
      <w:sz w:val="28"/>
      <w:szCs w:val="20"/>
      <w:lang w:val="en-GB" w:eastAsia="en-US"/>
    </w:rPr>
  </w:style>
  <w:style w:type="paragraph" w:customStyle="1" w:styleId="2f1">
    <w:name w:val="Абзац списка2"/>
    <w:basedOn w:val="a0"/>
    <w:semiHidden/>
    <w:rsid w:val="002C7C4A"/>
    <w:pPr>
      <w:suppressAutoHyphens w:val="0"/>
      <w:spacing w:after="200" w:line="276" w:lineRule="auto"/>
      <w:ind w:left="720"/>
      <w:contextualSpacing/>
    </w:pPr>
    <w:rPr>
      <w:rFonts w:ascii="Calibri" w:hAnsi="Calibri"/>
      <w:sz w:val="22"/>
      <w:szCs w:val="22"/>
      <w:lang w:eastAsia="en-US"/>
    </w:rPr>
  </w:style>
  <w:style w:type="paragraph" w:customStyle="1" w:styleId="36">
    <w:name w:val="Обычный3"/>
    <w:uiPriority w:val="99"/>
    <w:semiHidden/>
    <w:rsid w:val="002C7C4A"/>
    <w:pPr>
      <w:widowControl w:val="0"/>
      <w:snapToGrid w:val="0"/>
      <w:spacing w:before="360" w:line="278" w:lineRule="auto"/>
      <w:ind w:left="160"/>
      <w:jc w:val="center"/>
    </w:pPr>
  </w:style>
  <w:style w:type="paragraph" w:customStyle="1" w:styleId="2f2">
    <w:name w:val="Без интервала2"/>
    <w:uiPriority w:val="99"/>
    <w:semiHidden/>
    <w:rsid w:val="002C7C4A"/>
    <w:rPr>
      <w:rFonts w:ascii="Calibri" w:hAnsi="Calibri" w:cs="Calibri"/>
      <w:sz w:val="22"/>
      <w:szCs w:val="22"/>
    </w:rPr>
  </w:style>
  <w:style w:type="paragraph" w:customStyle="1" w:styleId="37">
    <w:name w:val="Обычный (веб)3"/>
    <w:basedOn w:val="a0"/>
    <w:uiPriority w:val="99"/>
    <w:semiHidden/>
    <w:rsid w:val="002C7C4A"/>
    <w:rPr>
      <w:rFonts w:ascii="Liberation Serif" w:eastAsia="SimSun" w:hAnsi="Liberation Serif" w:cs="Mangal"/>
      <w:kern w:val="2"/>
      <w:lang w:val="en-US" w:eastAsia="zh-CN" w:bidi="hi-IN"/>
    </w:rPr>
  </w:style>
  <w:style w:type="numbering" w:customStyle="1" w:styleId="WW8Num10">
    <w:name w:val="WW8Num10"/>
    <w:rsid w:val="002C7C4A"/>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381676">
      <w:bodyDiv w:val="1"/>
      <w:marLeft w:val="0"/>
      <w:marRight w:val="0"/>
      <w:marTop w:val="0"/>
      <w:marBottom w:val="0"/>
      <w:divBdr>
        <w:top w:val="none" w:sz="0" w:space="0" w:color="auto"/>
        <w:left w:val="none" w:sz="0" w:space="0" w:color="auto"/>
        <w:bottom w:val="none" w:sz="0" w:space="0" w:color="auto"/>
        <w:right w:val="none" w:sz="0" w:space="0" w:color="auto"/>
      </w:divBdr>
    </w:div>
    <w:div w:id="1611471809">
      <w:bodyDiv w:val="1"/>
      <w:marLeft w:val="0"/>
      <w:marRight w:val="0"/>
      <w:marTop w:val="0"/>
      <w:marBottom w:val="0"/>
      <w:divBdr>
        <w:top w:val="none" w:sz="0" w:space="0" w:color="auto"/>
        <w:left w:val="none" w:sz="0" w:space="0" w:color="auto"/>
        <w:bottom w:val="none" w:sz="0" w:space="0" w:color="auto"/>
        <w:right w:val="none" w:sz="0" w:space="0" w:color="auto"/>
      </w:divBdr>
    </w:div>
    <w:div w:id="1762143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 TargetMode="External"/><Relationship Id="rId18" Type="http://schemas.openxmlformats.org/officeDocument/2006/relationships/hyperlink" Target="file:///D:\&#1050;&#1054;&#1053;&#1058;&#1056;&#1040;&#1050;&#1058;.docx" TargetMode="External"/><Relationship Id="rId26" Type="http://schemas.openxmlformats.org/officeDocument/2006/relationships/hyperlink" Target="file:///D:\&#1050;&#1054;&#1053;&#1058;&#1056;&#1040;&#1050;&#1058;.docx" TargetMode="External"/><Relationship Id="rId39" Type="http://schemas.openxmlformats.org/officeDocument/2006/relationships/hyperlink" Target="consultantplus://offline/ref=4D5BEBA02F6A39BA6E12295877BB9D9A9F26C8B29A6350A2FEA71B3CC93631EC204F558F9C3B614B2D5C2E286AF6612B1B68DB040135o76AH" TargetMode="External"/><Relationship Id="rId21" Type="http://schemas.openxmlformats.org/officeDocument/2006/relationships/hyperlink" Target="http://mobileonline.garant.ru/" TargetMode="External"/><Relationship Id="rId34" Type="http://schemas.openxmlformats.org/officeDocument/2006/relationships/hyperlink" Target="consultantplus://offline/ref=4D5BEBA02F6A39BA6E12295877BB9D9A982EC6B9986050A2FEA71B3CC93631EC204F558C9E3B684071063E2C23A265341277C5071F3578E1o96EH" TargetMode="External"/><Relationship Id="rId42" Type="http://schemas.openxmlformats.org/officeDocument/2006/relationships/hyperlink" Target="consultantplus://offline/ref=A1FD08E24616D8B976559E4CC6E43E6FB1D00FE1D36082CFF010046FB0E2F1EAE77763F4C324FF3FC00E042DF62AFEB83CCAAC42FB4A1AD7MDqAG" TargetMode="External"/><Relationship Id="rId47" Type="http://schemas.openxmlformats.org/officeDocument/2006/relationships/hyperlink" Target="consultantplus://offline/ref=B9CDC45F0F5530197BD4062F01E76F41F2658EBE6CB5A21D9826FBB464603CC107E9222A0C2F2E33049FF652C073D250D116EABD4A96hD4CI" TargetMode="External"/><Relationship Id="rId50" Type="http://schemas.openxmlformats.org/officeDocument/2006/relationships/hyperlink" Target="consultantplus://offline/ref=0D87DA5CF475A786ABDD1A365723567081D84EE31098CF435686F14A982A3187A131F14F79FCDF4880FDA91C5B825370BBE9C09225FEzD40H"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D:\&#1050;&#1054;&#1053;&#1058;&#1056;&#1040;&#1050;&#1058;.docx" TargetMode="External"/><Relationship Id="rId29"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http://mobileonline.garant.ru/" TargetMode="External"/><Relationship Id="rId24" Type="http://schemas.openxmlformats.org/officeDocument/2006/relationships/hyperlink" Target="file:///D:\&#1050;&#1054;&#1053;&#1058;&#1056;&#1040;&#1050;&#1058;.docx" TargetMode="External"/><Relationship Id="rId32" Type="http://schemas.openxmlformats.org/officeDocument/2006/relationships/hyperlink" Target="file:///D:\&#1047;&#1040;&#1043;&#1056;&#1059;&#1047;&#1050;&#1040;%202024,09\&#1054;&#1041;&#1066;&#1071;&#1042;&#1051;&#1045;&#1053;&#1048;&#1045;%20&#1053;&#1077;&#1082;&#1088;&#1072;&#1089;&#1086;&#1074;&#1089;&#1082;&#1072;&#1103;%20&#1057;&#1064;.doc" TargetMode="External"/><Relationship Id="rId37" Type="http://schemas.openxmlformats.org/officeDocument/2006/relationships/hyperlink" Target="consultantplus://offline/ref=4D5BEBA02F6A39BA6E12295877BB9D9A982EC6B9986050A2FEA71B3CC93631EC204F558C9E3B684070063E2C23A265341277C5071F3578E1o96EH" TargetMode="External"/><Relationship Id="rId40" Type="http://schemas.openxmlformats.org/officeDocument/2006/relationships/hyperlink" Target="consultantplus://offline/ref=4D5BEBA02F6A39BA6E12295877BB9D9A9F26C9B9996C50A2FEA71B3CC93631EC204F558C9E3B6C4778063E2C23A265341277C5071F3578E1o96EH" TargetMode="External"/><Relationship Id="rId45" Type="http://schemas.openxmlformats.org/officeDocument/2006/relationships/hyperlink" Target="consultantplus://offline/ref=B9CDC45F0F5530197BD4062F01E76F41F56D84B16BB6A21D9826FBB464603CC107E9222A0D282A3E5B9AE343987FDA47CF17F5A14894DCh24AI" TargetMode="External"/><Relationship Id="rId53" Type="http://schemas.openxmlformats.org/officeDocument/2006/relationships/hyperlink" Target="consultantplus://offline/ref=730B5FF809938B3EE37C6BF7F0E47C1F875BF56738738B4D0DB23AD33A80FA9A0A5038BB15E6231DBF3B50B6EA29FAD39EE9FE6FF80D1BvEM" TargetMode="External"/><Relationship Id="rId5" Type="http://schemas.openxmlformats.org/officeDocument/2006/relationships/webSettings" Target="webSettings.xml"/><Relationship Id="rId10" Type="http://schemas.openxmlformats.org/officeDocument/2006/relationships/hyperlink" Target="http://mobileonline.garant.ru/" TargetMode="External"/><Relationship Id="rId19" Type="http://schemas.openxmlformats.org/officeDocument/2006/relationships/hyperlink" Target="file:///D:\&#1050;&#1054;&#1053;&#1058;&#1056;&#1040;&#1050;&#1058;.docx" TargetMode="External"/><Relationship Id="rId31" Type="http://schemas.openxmlformats.org/officeDocument/2006/relationships/hyperlink" Target="file:///D:\&#1047;&#1040;&#1043;&#1056;&#1059;&#1047;&#1050;&#1040;%202024,09\&#1054;&#1041;&#1066;&#1071;&#1042;&#1051;&#1045;&#1053;&#1048;&#1045;%20&#1053;&#1077;&#1082;&#1088;&#1072;&#1089;&#1086;&#1074;&#1089;&#1082;&#1072;&#1103;%20&#1057;&#1064;.doc" TargetMode="External"/><Relationship Id="rId44" Type="http://schemas.openxmlformats.org/officeDocument/2006/relationships/hyperlink" Target="consultantplus://offline/ref=B9CDC45F0F5530197BD4062F01E76F41F56D82BF6BB2A21D9826FBB464603CC107E9222A0D2E2E3959C5E6568927D64FD809F4BE5496DE2AhA4CI" TargetMode="External"/><Relationship Id="rId52" Type="http://schemas.openxmlformats.org/officeDocument/2006/relationships/hyperlink" Target="consultantplus://offline/ref=730B5FF809938B3EE37C6BF7F0E47C1F875BF56738738B4D0DB23AD33A80FA9A0A5038BB15E62C1DBF3B50B6EA29FAD39EE9FE6FF80D1BvEM"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 Id="rId22" Type="http://schemas.openxmlformats.org/officeDocument/2006/relationships/hyperlink" Target="file:///D:\&#1050;&#1054;&#1053;&#1058;&#1056;&#1040;&#1050;&#1058;.docx" TargetMode="External"/><Relationship Id="rId27" Type="http://schemas.openxmlformats.org/officeDocument/2006/relationships/hyperlink" Target="http://mobileonline.garant.ru/" TargetMode="External"/><Relationship Id="rId30" Type="http://schemas.openxmlformats.org/officeDocument/2006/relationships/hyperlink" Target="consultantplus://offline/ref=782E9CC4CCC6932545801925E3B536176E50B53C1FD70BD7655CABC93DB89C271041D8CD019EE696393B294E112BD805805FEF4CF4B5672237V6P" TargetMode="External"/><Relationship Id="rId35" Type="http://schemas.openxmlformats.org/officeDocument/2006/relationships/hyperlink" Target="consultantplus://offline/ref=4D5BEBA02F6A39BA6E12295877BB9D9A9F26C8B29A6350A2FEA71B3CC93631EC204F558E9D3B631428493F7066FE76351A77C70603o365H" TargetMode="External"/><Relationship Id="rId43" Type="http://schemas.openxmlformats.org/officeDocument/2006/relationships/hyperlink" Target="consultantplus://offline/ref=B9CDC45F0F5530197BD4062F01E76F41F2658EBE6CB5A21D9826FBB464603CC107E9222A0D2F2D3C54C5E6568927D64FD809F4BE5496DE2AhA4CI" TargetMode="External"/><Relationship Id="rId48" Type="http://schemas.openxmlformats.org/officeDocument/2006/relationships/hyperlink" Target="consultantplus://offline/ref=B9CDC45F0F5530197BD4062F01E76F41F2658EBE6CB5A21D9826FBB464603CC107E9222A0C2F2F33049FF652C073D250D116EABD4A96hD4CI" TargetMode="External"/><Relationship Id="rId56" Type="http://schemas.openxmlformats.org/officeDocument/2006/relationships/theme" Target="theme/theme1.xml"/><Relationship Id="rId8" Type="http://schemas.openxmlformats.org/officeDocument/2006/relationships/hyperlink" Target="mailto:school_sovetskiy-rayon15@crimeaedu.ru" TargetMode="External"/><Relationship Id="rId51" Type="http://schemas.openxmlformats.org/officeDocument/2006/relationships/hyperlink" Target="consultantplus://offline/ref=0D87DA5CF475A786ABDD1A365723567081D84EE31098CF435686F14A982A3187A131F14F79FCDC4880FDA91C5B825370BBE9C09225FEzD40H" TargetMode="External"/><Relationship Id="rId3" Type="http://schemas.openxmlformats.org/officeDocument/2006/relationships/styles" Target="styles.xml"/><Relationship Id="rId12" Type="http://schemas.openxmlformats.org/officeDocument/2006/relationships/hyperlink" Target="file:///D:\&#1047;&#1040;&#1043;&#1056;&#1059;&#1047;&#1050;&#1040;%202024,09\&#1054;&#1041;&#1066;&#1071;&#1042;&#1051;&#1045;&#1053;&#1048;&#1045;%20&#1053;&#1077;&#1082;&#1088;&#1072;&#1089;&#1086;&#1074;&#1089;&#1082;&#1072;&#1103;%20&#1057;&#1064;.doc" TargetMode="External"/><Relationship Id="rId17" Type="http://schemas.openxmlformats.org/officeDocument/2006/relationships/hyperlink" Target="file:///D:\&#1050;&#1054;&#1053;&#1058;&#1056;&#1040;&#1050;&#1058;.docx" TargetMode="External"/><Relationship Id="rId25" Type="http://schemas.openxmlformats.org/officeDocument/2006/relationships/hyperlink" Target="file:///D:\&#1050;&#1054;&#1053;&#1058;&#1056;&#1040;&#1050;&#1058;.docx" TargetMode="External"/><Relationship Id="rId33" Type="http://schemas.openxmlformats.org/officeDocument/2006/relationships/hyperlink" Target="consultantplus://offline/ref=108768B731BA1856DD8CD25B943C5C0D48AC537FDC702E50DC62E9C9CE0F8FF74FFA418A2EA6952D3F3E5B0C32B15420E198EFA411245DE1C0p7I" TargetMode="External"/><Relationship Id="rId38" Type="http://schemas.openxmlformats.org/officeDocument/2006/relationships/hyperlink" Target="consultantplus://offline/ref=4D5BEBA02F6A39BA6E12295877BB9D9A9F26C8B29A6350A2FEA71B3CC93631EC204F558F9A3F604B2D5C2E286AF6612B1B68DB040135o76AH" TargetMode="External"/><Relationship Id="rId46" Type="http://schemas.openxmlformats.org/officeDocument/2006/relationships/hyperlink" Target="consultantplus://offline/ref=B9CDC45F0F5530197BD4062F01E76F41F2658EBE6CB5A21D9826FBB464603CC107E9222A0C2E2733049FF652C073D250D116EABD4A96hD4CI" TargetMode="External"/><Relationship Id="rId20" Type="http://schemas.openxmlformats.org/officeDocument/2006/relationships/hyperlink" Target="file:///D:\&#1050;&#1054;&#1053;&#1058;&#1056;&#1040;&#1050;&#1058;.docx" TargetMode="External"/><Relationship Id="rId41" Type="http://schemas.openxmlformats.org/officeDocument/2006/relationships/hyperlink" Target="consultantplus://offline/ref=A1FD08E24616D8B976559E4CC6E43E6FB1D00FE1D36082CFF010046FB0E2F1EAE77763F7C02DF53090541429BF7EFBA734D5B241E54AM1q9G"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1047;&#1040;&#1043;&#1056;&#1059;&#1047;&#1050;&#1040;%202024,09\&#1054;&#1041;&#1066;&#1071;&#1042;&#1051;&#1045;&#1053;&#1048;&#1045;%20&#1053;&#1077;&#1082;&#1088;&#1072;&#1089;&#1086;&#1074;&#1089;&#1082;&#1072;&#1103;%20&#1057;&#1064;.doc" TargetMode="External"/><Relationship Id="rId23" Type="http://schemas.openxmlformats.org/officeDocument/2006/relationships/hyperlink" Target="file:///D:\&#1050;&#1054;&#1053;&#1058;&#1056;&#1040;&#1050;&#1058;.docx" TargetMode="External"/><Relationship Id="rId28" Type="http://schemas.openxmlformats.org/officeDocument/2006/relationships/hyperlink" Target="consultantplus://offline/ref=782E9CC4CCC6932545801925E3B536176E50B53C1FD70BD7655CABC93DB89C271041D8C90794B1C77465701D5260D5009943EF493EVAP" TargetMode="External"/><Relationship Id="rId36" Type="http://schemas.openxmlformats.org/officeDocument/2006/relationships/hyperlink" Target="consultantplus://offline/ref=4D5BEBA02F6A39BA6E12295877BB9D9A9F26C9BD9F6350A2FEA71B3CC93631EC204F558F9B39631428493F7066FE76351A77C70603o365H" TargetMode="External"/><Relationship Id="rId49" Type="http://schemas.openxmlformats.org/officeDocument/2006/relationships/hyperlink" Target="consultantplus://offline/ref=B9CDC45F0F5530197BD4062F01E76F41F2658EBE6CB5A21D9826FBB464603CC107E9222A0D2F2A3F54C5E6568927D64FD809F4BE5496DE2AhA4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61"/>
    <customShpInfo spid="_x0000_s2063"/>
    <customShpInfo spid="_x0000_s2064"/>
    <customShpInfo spid="_x0000_s2062"/>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18168</Words>
  <Characters>103559</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121485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Елисеева Е.В.</dc:creator>
  <cp:lastModifiedBy>Юля</cp:lastModifiedBy>
  <cp:revision>10</cp:revision>
  <cp:lastPrinted>2020-06-10T12:39:00Z</cp:lastPrinted>
  <dcterms:created xsi:type="dcterms:W3CDTF">2025-08-29T11:37:00Z</dcterms:created>
  <dcterms:modified xsi:type="dcterms:W3CDTF">2025-09-03T12:08:00Z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460870C81BE442DEA54803E5C956796E_12</vt:lpwstr>
  </property>
</Properties>
</file>