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84" w:rsidRPr="003C6D82" w:rsidRDefault="00EF4B27" w:rsidP="001308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bookmarkStart w:id="0" w:name="_Hlk176257739"/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-715010</wp:posOffset>
                </wp:positionV>
                <wp:extent cx="396240" cy="403860"/>
                <wp:effectExtent l="0" t="0" r="2286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8.15pt;margin-top:-56.3pt;width:31.2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" fillcolor="window" strokecolor="window" strokeweight="2pt">
                <v:path arrowok="t"/>
              </v:rect>
            </w:pict>
          </mc:Fallback>
        </mc:AlternateContent>
      </w:r>
      <w:r w:rsidR="00130884" w:rsidRPr="003C6D82">
        <w:rPr>
          <w:rFonts w:ascii="Times New Roman" w:hAnsi="Times New Roman"/>
          <w:b/>
          <w:color w:val="000000"/>
          <w:sz w:val="24"/>
          <w:szCs w:val="20"/>
        </w:rPr>
        <w:t>МУНИЦИПАЛЬНОЕ БЮДЖЕТНОЕ ОБЩЕОБРАЗОВАТЕЛЬНОЕ УЧРЕЖДЕНИЕ «ТУРГЕНЕВСКАЯ ОБЩЕОБРАЗОВАТЕЛЬНАЯ ШКОЛА</w:t>
      </w:r>
    </w:p>
    <w:p w:rsidR="00130884" w:rsidRPr="003C6D82" w:rsidRDefault="00130884" w:rsidP="001308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3C6D82">
        <w:rPr>
          <w:rFonts w:ascii="Times New Roman" w:hAnsi="Times New Roman"/>
          <w:b/>
          <w:color w:val="000000"/>
          <w:sz w:val="24"/>
          <w:szCs w:val="20"/>
        </w:rPr>
        <w:t>ИМЕНИ АБЛАЕВА ИЛЬЯСА АДЖИЕВИЧА»</w:t>
      </w:r>
    </w:p>
    <w:p w:rsidR="00130884" w:rsidRPr="003C6D82" w:rsidRDefault="00130884" w:rsidP="001308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3C6D82">
        <w:rPr>
          <w:rFonts w:ascii="Times New Roman" w:hAnsi="Times New Roman"/>
          <w:b/>
          <w:color w:val="000000"/>
          <w:sz w:val="24"/>
          <w:szCs w:val="20"/>
        </w:rPr>
        <w:t>БАХЧИСАРАЙСКОГО РАЙОНА РЕСПУБЛИКИ КРЫМ</w:t>
      </w:r>
    </w:p>
    <w:p w:rsidR="00130884" w:rsidRPr="003C6D82" w:rsidRDefault="00130884" w:rsidP="001308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130884" w:rsidRPr="003C6D82" w:rsidRDefault="00130884" w:rsidP="001308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130884" w:rsidRPr="003C6D82" w:rsidRDefault="00130884" w:rsidP="001308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130884" w:rsidRPr="00C941D2" w:rsidTr="00DB7EDE">
        <w:trPr>
          <w:trHeight w:val="2572"/>
        </w:trPr>
        <w:tc>
          <w:tcPr>
            <w:tcW w:w="311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30884" w:rsidRPr="00C941D2" w:rsidRDefault="00130884" w:rsidP="00DB7EDE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130884" w:rsidRPr="00945EA4" w:rsidRDefault="00130884" w:rsidP="00DB7ED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ШМО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НОО</w:t>
            </w:r>
          </w:p>
          <w:p w:rsidR="00130884" w:rsidRPr="00C941D2" w:rsidRDefault="00130884" w:rsidP="00DB7EDE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:rsidR="00130884" w:rsidRPr="00C941D2" w:rsidRDefault="00130884" w:rsidP="00DB7EDE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_____________Жук К.И.</w:t>
            </w:r>
          </w:p>
          <w:p w:rsidR="00130884" w:rsidRPr="00C941D2" w:rsidRDefault="00130884" w:rsidP="00DB7EDE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№____________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130884" w:rsidRPr="00C941D2" w:rsidRDefault="00130884" w:rsidP="00DB7EDE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 «____»_______2025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30884" w:rsidRPr="00C941D2" w:rsidRDefault="00130884" w:rsidP="00DB7EDE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130884" w:rsidRPr="00C941D2" w:rsidRDefault="00130884" w:rsidP="00DB7EDE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130884" w:rsidRPr="00C941D2" w:rsidRDefault="00130884" w:rsidP="00DB7E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_____________Лысак М.И.</w:t>
            </w:r>
          </w:p>
          <w:p w:rsidR="00130884" w:rsidRPr="00C941D2" w:rsidRDefault="00130884" w:rsidP="00DB7EDE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«_____»___________2025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30884" w:rsidRPr="00C941D2" w:rsidRDefault="00130884" w:rsidP="00DB7EDE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130884" w:rsidRPr="00C941D2" w:rsidRDefault="00130884" w:rsidP="00DB7EDE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130884" w:rsidRPr="00C941D2" w:rsidRDefault="00130884" w:rsidP="00DB7EDE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Измаилова У.И. </w:t>
            </w:r>
          </w:p>
          <w:p w:rsidR="00130884" w:rsidRPr="00C941D2" w:rsidRDefault="00130884" w:rsidP="00DB7EDE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Приказ №_____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130884" w:rsidRPr="00C941D2" w:rsidRDefault="00130884" w:rsidP="00DB7EDE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«_____»________2025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30884" w:rsidRDefault="00130884" w:rsidP="00130884">
      <w:pPr>
        <w:spacing w:after="0" w:line="240" w:lineRule="auto"/>
        <w:rPr>
          <w:rFonts w:ascii="Times New Roman" w:hAnsi="Times New Roman"/>
          <w:b/>
          <w:color w:val="000000"/>
          <w:sz w:val="32"/>
          <w:szCs w:val="20"/>
        </w:rPr>
      </w:pPr>
    </w:p>
    <w:p w:rsidR="00130884" w:rsidRDefault="00130884" w:rsidP="00130884">
      <w:pPr>
        <w:spacing w:after="0" w:line="240" w:lineRule="auto"/>
        <w:rPr>
          <w:rFonts w:ascii="Times New Roman" w:hAnsi="Times New Roman"/>
          <w:b/>
          <w:color w:val="000000"/>
          <w:sz w:val="32"/>
          <w:szCs w:val="20"/>
        </w:rPr>
      </w:pPr>
    </w:p>
    <w:p w:rsidR="00130884" w:rsidRDefault="00130884" w:rsidP="0013088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АДАПТИРОВАНН</w:t>
      </w:r>
      <w:r w:rsidR="007203BC">
        <w:rPr>
          <w:b/>
          <w:bCs/>
          <w:color w:val="000000"/>
          <w:sz w:val="28"/>
          <w:szCs w:val="28"/>
        </w:rPr>
        <w:t>АЯ РАБОЧАЯ ПРОГРАММА</w:t>
      </w:r>
    </w:p>
    <w:p w:rsidR="00130884" w:rsidRDefault="00130884" w:rsidP="00130884">
      <w:pPr>
        <w:pStyle w:val="aa"/>
        <w:spacing w:before="0" w:beforeAutospacing="0" w:after="0" w:afterAutospacing="0"/>
        <w:jc w:val="center"/>
      </w:pPr>
      <w:r>
        <w:t> </w:t>
      </w:r>
    </w:p>
    <w:p w:rsidR="00130884" w:rsidRDefault="00130884" w:rsidP="00130884">
      <w:pPr>
        <w:pStyle w:val="aa"/>
        <w:spacing w:before="0" w:beforeAutospacing="0" w:after="0" w:afterAutospacing="0"/>
        <w:jc w:val="center"/>
      </w:pPr>
      <w:r>
        <w:t> </w:t>
      </w:r>
    </w:p>
    <w:p w:rsidR="00130884" w:rsidRPr="00946E8D" w:rsidRDefault="00130884" w:rsidP="00130884">
      <w:pPr>
        <w:pStyle w:val="aa"/>
        <w:spacing w:before="0" w:beforeAutospacing="0" w:after="0" w:afterAutospacing="0"/>
        <w:jc w:val="center"/>
        <w:rPr>
          <w:b/>
        </w:rPr>
      </w:pPr>
      <w:r w:rsidRPr="00946E8D">
        <w:rPr>
          <w:rStyle w:val="a9"/>
          <w:rFonts w:eastAsiaTheme="majorEastAsia"/>
          <w:sz w:val="28"/>
          <w:szCs w:val="36"/>
        </w:rPr>
        <w:t>УЧЕБНОГО ПРЕДМЕТА «</w:t>
      </w:r>
      <w:r>
        <w:rPr>
          <w:rStyle w:val="a9"/>
          <w:rFonts w:eastAsiaTheme="majorEastAsia"/>
          <w:sz w:val="28"/>
          <w:szCs w:val="36"/>
        </w:rPr>
        <w:t>РУССКИЙ ЯЗЫК</w:t>
      </w:r>
      <w:r w:rsidRPr="00946E8D">
        <w:rPr>
          <w:rStyle w:val="a9"/>
          <w:rFonts w:eastAsiaTheme="majorEastAsia"/>
          <w:sz w:val="28"/>
          <w:szCs w:val="36"/>
        </w:rPr>
        <w:t>»</w:t>
      </w:r>
    </w:p>
    <w:p w:rsidR="00130884" w:rsidRDefault="00EF4B27" w:rsidP="00EF4B27">
      <w:pPr>
        <w:pStyle w:val="a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ДЛЯ</w:t>
      </w:r>
      <w:bookmarkStart w:id="1" w:name="_GoBack"/>
      <w:bookmarkEnd w:id="1"/>
      <w:r w:rsidR="00130884">
        <w:rPr>
          <w:b/>
          <w:bCs/>
          <w:color w:val="000000"/>
          <w:sz w:val="28"/>
          <w:szCs w:val="28"/>
        </w:rPr>
        <w:t xml:space="preserve"> 1 КЛАССА</w:t>
      </w:r>
    </w:p>
    <w:p w:rsidR="00130884" w:rsidRDefault="00130884" w:rsidP="00130884">
      <w:pPr>
        <w:pStyle w:val="a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НА 2025- 2026 УЧЕБНЫЙ ГОД</w:t>
      </w:r>
    </w:p>
    <w:p w:rsidR="00130884" w:rsidRDefault="00130884" w:rsidP="00130884">
      <w:pPr>
        <w:pStyle w:val="a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(обучение  по программе для детей</w:t>
      </w:r>
    </w:p>
    <w:p w:rsidR="00130884" w:rsidRDefault="00130884" w:rsidP="00130884">
      <w:pPr>
        <w:pStyle w:val="a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Вариант 7.1.)</w:t>
      </w:r>
    </w:p>
    <w:p w:rsidR="00130884" w:rsidRPr="003C6D82" w:rsidRDefault="00130884" w:rsidP="00130884">
      <w:pPr>
        <w:spacing w:after="0" w:line="240" w:lineRule="auto"/>
        <w:rPr>
          <w:rFonts w:ascii="Times New Roman" w:hAnsi="Times New Roman"/>
          <w:color w:val="000000"/>
          <w:szCs w:val="20"/>
        </w:rPr>
      </w:pPr>
    </w:p>
    <w:p w:rsidR="00130884" w:rsidRPr="003C6D82" w:rsidRDefault="00130884" w:rsidP="001308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130884" w:rsidRPr="003C6D82" w:rsidRDefault="00130884" w:rsidP="001308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130884" w:rsidRDefault="00130884" w:rsidP="001308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УЧИТЕЛЬ: Асанова Ление Фикретовна</w:t>
      </w:r>
    </w:p>
    <w:p w:rsidR="00130884" w:rsidRDefault="00130884" w:rsidP="001308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КАТЕГОРИЯ: первая</w:t>
      </w:r>
    </w:p>
    <w:p w:rsidR="00130884" w:rsidRDefault="00130884" w:rsidP="001308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ВСЕГО ЗА УЧЕБНЫЙ ГОД:   157 часов</w:t>
      </w:r>
    </w:p>
    <w:p w:rsidR="00130884" w:rsidRDefault="00130884" w:rsidP="001308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КЛАСС: 1</w:t>
      </w:r>
    </w:p>
    <w:p w:rsidR="00130884" w:rsidRDefault="00130884" w:rsidP="001308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УРОВЕНЬ ОБЩЕГО ОБРАЗОВАНИЯ: начальное общее образование</w:t>
      </w:r>
    </w:p>
    <w:p w:rsidR="00130884" w:rsidRDefault="00130884" w:rsidP="001308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130884" w:rsidRDefault="00130884" w:rsidP="001308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130884" w:rsidRDefault="00130884" w:rsidP="001308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130884" w:rsidRPr="003C6D82" w:rsidRDefault="00130884" w:rsidP="001308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130884" w:rsidRPr="003C6D82" w:rsidRDefault="00130884" w:rsidP="00130884">
      <w:pPr>
        <w:spacing w:after="0"/>
        <w:jc w:val="center"/>
        <w:rPr>
          <w:rFonts w:eastAsia="Calibri"/>
        </w:rPr>
        <w:sectPr w:rsidR="00130884" w:rsidRPr="003C6D82" w:rsidSect="00DD3AFE">
          <w:headerReference w:type="default" r:id="rId8"/>
          <w:headerReference w:type="first" r:id="rId9"/>
          <w:footerReference w:type="first" r:id="rId10"/>
          <w:pgSz w:w="11906" w:h="16383"/>
          <w:pgMar w:top="1134" w:right="850" w:bottom="1134" w:left="1701" w:header="794" w:footer="720" w:gutter="0"/>
          <w:cols w:space="720"/>
          <w:titlePg/>
          <w:docGrid w:linePitch="299"/>
        </w:sectPr>
      </w:pPr>
      <w:r w:rsidRPr="003C6D82">
        <w:rPr>
          <w:rFonts w:ascii="Times New Roman" w:hAnsi="Times New Roman"/>
          <w:sz w:val="28"/>
          <w:szCs w:val="20"/>
        </w:rPr>
        <w:t>с. Тургеневка,</w:t>
      </w:r>
      <w:r>
        <w:rPr>
          <w:rFonts w:ascii="Times New Roman" w:hAnsi="Times New Roman"/>
          <w:sz w:val="28"/>
          <w:szCs w:val="20"/>
        </w:rPr>
        <w:t xml:space="preserve"> 2025 г.</w:t>
      </w:r>
    </w:p>
    <w:bookmarkEnd w:id="0"/>
    <w:p w:rsidR="00130884" w:rsidRPr="00130884" w:rsidRDefault="00130884" w:rsidP="00130884">
      <w:pPr>
        <w:spacing w:after="0" w:line="264" w:lineRule="auto"/>
        <w:jc w:val="center"/>
        <w:rPr>
          <w:rFonts w:ascii="Calibri" w:eastAsia="Calibri" w:hAnsi="Calibri" w:cs="Times New Roman"/>
        </w:rPr>
      </w:pPr>
      <w:r w:rsidRPr="00130884">
        <w:rPr>
          <w:rFonts w:ascii="Times New Roman" w:eastAsia="Calibri" w:hAnsi="Times New Roman" w:cs="Times New Roman"/>
          <w:b/>
          <w:sz w:val="28"/>
        </w:rPr>
        <w:lastRenderedPageBreak/>
        <w:t>ПОЯСНИТЕЛЬНАЯ ЗАПИСКА</w:t>
      </w:r>
    </w:p>
    <w:p w:rsidR="00130884" w:rsidRPr="00130884" w:rsidRDefault="00130884" w:rsidP="00130884">
      <w:pPr>
        <w:spacing w:after="0"/>
        <w:rPr>
          <w:rFonts w:ascii="Calibri" w:eastAsia="Calibri" w:hAnsi="Calibri" w:cs="Times New Roman"/>
        </w:rPr>
      </w:pP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Адаптированная рабочая программа по р</w:t>
      </w:r>
      <w:r>
        <w:rPr>
          <w:rFonts w:ascii="Times New Roman" w:eastAsia="Calibri" w:hAnsi="Times New Roman" w:cs="Times New Roman"/>
          <w:sz w:val="28"/>
          <w:szCs w:val="28"/>
        </w:rPr>
        <w:t>усскому языку  для  учащегося  1</w:t>
      </w:r>
      <w:r w:rsidRPr="00130884">
        <w:rPr>
          <w:rFonts w:ascii="Times New Roman" w:eastAsia="Calibri" w:hAnsi="Times New Roman" w:cs="Times New Roman"/>
          <w:sz w:val="28"/>
          <w:szCs w:val="28"/>
        </w:rPr>
        <w:t xml:space="preserve"> класса составлена на основе Федерального государственного образовательного стандарта начального общего образования (ФГОС НОО) обучающихся с ОВЗ, адаптированной основной общеобразовательной программы начального общего образовани</w:t>
      </w:r>
      <w:r>
        <w:rPr>
          <w:rFonts w:ascii="Times New Roman" w:eastAsia="Calibri" w:hAnsi="Times New Roman" w:cs="Times New Roman"/>
          <w:sz w:val="28"/>
          <w:szCs w:val="28"/>
        </w:rPr>
        <w:t>я обучающихся с ЗПР (вариант 7.1</w:t>
      </w:r>
      <w:r w:rsidRPr="00130884">
        <w:rPr>
          <w:rFonts w:ascii="Times New Roman" w:eastAsia="Calibri" w:hAnsi="Times New Roman" w:cs="Times New Roman"/>
          <w:sz w:val="28"/>
          <w:szCs w:val="28"/>
        </w:rPr>
        <w:t>.) в соответствии с нормативными документами: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образования;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авторской программой Канакиной В.П., Горецкого В.Г. и ориентирована на работу по учебно-методическому комплекту «Школа России» М: Просвещение».1 – 4 классы. Сборник рабочих программ: пособие для учителей общеобразовательных учреждений.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Положением о рабочих программах.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Адаптированная основная образовательная программа начального общего образования адресована обучающимся с ЗПР, которые характеризуется уровнем развития несколько ниже возрастной нормы, отставание проявляется в целом или локально в отдельных функциях (замедленный темп, неравномерное становление познавательной деятельности). Отмечается нарушения внимания, памяти, восприятия и др. познавательных процессов, умственной работоспособности и целенаправленности деятельности, несформированность мыслительных операций анализа; синтеза, сравнения, обобщения, бедность словарного запаса, трудности произвольной саморегуляции.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Основные направления коррекционной работы: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Максимальное внимание к развитию фонематического восприятия, формированию звукового анализа и синтеза;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lastRenderedPageBreak/>
        <w:t>Уточнение и обогащение словарного запаса путем расширения и закрепления непосредственных впечатлений об окружающем мире;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Развитие связной речи: формирование и совершенствование умения создавать текст, т.е. связно выражать свои мысли, точно и разнообразно употреблять слова, говорить внятно и выразительно; воспитание интереса к родному языку;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Формирование навыков учебной работы;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Развитие приемов умственной деятельности, необходимых для овладения программой русского языка: умения наблюдать, сравнивать, анализировать и обобщать языковые явления.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Изучение русского языка является средством овладения первоначальными научными знаниями о русском языке, представлениями о взаимосвязи его уровней и единиц, о нормах русского литературного языка и правилах речевого этикета, средством развития умений ориентироваться в целях, задачах, условиях общения, выборе адекватных языковых средств для успешного решения коммуникативных задач.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Русский язык является основным каналом социализации личности, основой развития мышления, воображения, интеллектуальных и творческих способностей учащихся, основой формирования умения учиться и способности к организации своей деятельности средством формирования морально-этических норм, принятых в обществе.</w:t>
      </w:r>
    </w:p>
    <w:p w:rsidR="00130884" w:rsidRPr="00130884" w:rsidRDefault="00130884" w:rsidP="001308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«Русский язык» — это главный, центральный предмет в начальном звене школы, неразрывно связан со всеми школьными предметами, влияет на качество их усвоения, обеспечивает готовность выпускников начальной школы к дальнейшему образованию.</w:t>
      </w:r>
    </w:p>
    <w:p w:rsidR="00130884" w:rsidRPr="00130884" w:rsidRDefault="00130884" w:rsidP="00130884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r w:rsidRPr="00130884">
        <w:rPr>
          <w:rFonts w:ascii="Times New Roman" w:eastAsia="Calibri" w:hAnsi="Times New Roman" w:cs="Times New Roman"/>
          <w:b/>
          <w:sz w:val="28"/>
        </w:rPr>
        <w:t>ОБЩАЯ ХАРАКТЕРИСТИКА ПРЕДМЕТА</w:t>
      </w:r>
    </w:p>
    <w:p w:rsidR="00130884" w:rsidRPr="00130884" w:rsidRDefault="00130884" w:rsidP="00130884">
      <w:pPr>
        <w:spacing w:after="0" w:line="360" w:lineRule="auto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 xml:space="preserve">Программа отражает содержание обучения предмету «Русский язык» с учетом особых образовательных потребностей учащихся с ЗПР. Сущность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специфических для варианта 7.1</w:t>
      </w:r>
      <w:r w:rsidRPr="00130884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потребностей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</w:t>
      </w:r>
    </w:p>
    <w:p w:rsidR="00130884" w:rsidRPr="00130884" w:rsidRDefault="00130884" w:rsidP="00130884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r w:rsidRPr="00130884">
        <w:rPr>
          <w:rFonts w:ascii="Times New Roman" w:eastAsia="Calibri" w:hAnsi="Times New Roman" w:cs="Times New Roman"/>
          <w:b/>
          <w:sz w:val="28"/>
        </w:rPr>
        <w:t>ЦЕЛИ ИЗУЧЕНИЯ ПРЕДМЕТА</w:t>
      </w:r>
    </w:p>
    <w:p w:rsidR="00130884" w:rsidRPr="00130884" w:rsidRDefault="00130884" w:rsidP="001308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884" w:rsidRPr="00130884" w:rsidRDefault="00130884" w:rsidP="001308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sz w:val="28"/>
          <w:szCs w:val="24"/>
        </w:rPr>
        <w:t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130884" w:rsidRPr="00130884" w:rsidRDefault="00130884" w:rsidP="001308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sz w:val="28"/>
          <w:szCs w:val="24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30884" w:rsidRPr="00130884" w:rsidRDefault="00130884" w:rsidP="001308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sz w:val="28"/>
          <w:szCs w:val="24"/>
        </w:rPr>
        <w:t>- 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130884" w:rsidRPr="00130884" w:rsidRDefault="00130884" w:rsidP="001308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sz w:val="28"/>
          <w:szCs w:val="24"/>
        </w:rPr>
        <w:t>- освоение первоначальных знаний о лексике, фонетике, грамматике русского языка: овладение элементарными способами анализа изучаемых явлений языка;</w:t>
      </w:r>
    </w:p>
    <w:p w:rsidR="00130884" w:rsidRPr="00130884" w:rsidRDefault="00130884" w:rsidP="001308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sz w:val="28"/>
          <w:szCs w:val="24"/>
        </w:rPr>
        <w:t>- овладение умениями правильно писать и читать, участвовать в диалоге, составлять несложные монологические высказывания;</w:t>
      </w:r>
    </w:p>
    <w:p w:rsidR="00130884" w:rsidRPr="00130884" w:rsidRDefault="00130884" w:rsidP="001308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sz w:val="28"/>
          <w:szCs w:val="24"/>
        </w:rPr>
        <w:t>- 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пробуждения познавательного интереса к родному слову, стремления совершенствовать родную речь.</w:t>
      </w:r>
    </w:p>
    <w:p w:rsidR="00130884" w:rsidRPr="00130884" w:rsidRDefault="00130884" w:rsidP="001308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</w:rPr>
        <w:t>Задачи:</w:t>
      </w:r>
    </w:p>
    <w:p w:rsidR="00130884" w:rsidRPr="00130884" w:rsidRDefault="00130884" w:rsidP="001308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sz w:val="28"/>
          <w:szCs w:val="24"/>
        </w:rPr>
        <w:t> 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130884" w:rsidRPr="00130884" w:rsidRDefault="00130884" w:rsidP="001308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sz w:val="28"/>
          <w:szCs w:val="24"/>
        </w:rPr>
        <w:lastRenderedPageBreak/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130884" w:rsidRPr="00130884" w:rsidRDefault="00130884" w:rsidP="001308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sz w:val="28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130884" w:rsidRPr="00130884" w:rsidRDefault="00130884" w:rsidP="00130884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sz w:val="28"/>
          <w:szCs w:val="24"/>
        </w:rPr>
        <w:t>побуждение познавательного интереса к языку, стремления совершенствовать свою речь.</w:t>
      </w:r>
    </w:p>
    <w:p w:rsidR="00130884" w:rsidRPr="00130884" w:rsidRDefault="00130884" w:rsidP="001308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30884">
        <w:rPr>
          <w:rFonts w:ascii="Times New Roman" w:eastAsia="Times New Roman" w:hAnsi="Times New Roman" w:cs="Times New Roman"/>
          <w:sz w:val="28"/>
          <w:szCs w:val="24"/>
        </w:rPr>
        <w:t>• уметь применять полученные знания в жизни.</w:t>
      </w:r>
    </w:p>
    <w:p w:rsidR="00130884" w:rsidRPr="00130884" w:rsidRDefault="00130884" w:rsidP="0013088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130884">
        <w:rPr>
          <w:rFonts w:ascii="Times New Roman" w:eastAsia="Calibri" w:hAnsi="Times New Roman" w:cs="Times New Roman"/>
          <w:b/>
          <w:sz w:val="28"/>
        </w:rPr>
        <w:t>МЕСТО УЧЕБНОГО ПРЕДМЕТА «РУССКИЙ ЯЗЫК» В УЧЕБНОМ ПЛАНЕ</w:t>
      </w:r>
    </w:p>
    <w:p w:rsidR="00130884" w:rsidRPr="00130884" w:rsidRDefault="00130884" w:rsidP="0013088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130884" w:rsidRPr="00130884" w:rsidRDefault="00130884" w:rsidP="0013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>На изучение учебного предмета «Русский я</w:t>
      </w:r>
      <w:r>
        <w:rPr>
          <w:rFonts w:ascii="Times New Roman" w:eastAsia="Calibri" w:hAnsi="Times New Roman" w:cs="Times New Roman"/>
          <w:sz w:val="28"/>
          <w:szCs w:val="28"/>
        </w:rPr>
        <w:t>зык» отводить 157</w:t>
      </w:r>
      <w:r w:rsidRPr="00130884">
        <w:rPr>
          <w:rFonts w:ascii="Times New Roman" w:eastAsia="Calibri" w:hAnsi="Times New Roman" w:cs="Times New Roman"/>
          <w:sz w:val="28"/>
          <w:szCs w:val="28"/>
        </w:rPr>
        <w:t xml:space="preserve"> часов в год, 5 часов в неделю.</w:t>
      </w:r>
    </w:p>
    <w:p w:rsidR="00130884" w:rsidRPr="00130884" w:rsidRDefault="00130884" w:rsidP="0013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130884" w:rsidRPr="00130884">
          <w:headerReference w:type="default" r:id="rId11"/>
          <w:pgSz w:w="11906" w:h="16383"/>
          <w:pgMar w:top="1134" w:right="850" w:bottom="1134" w:left="1701" w:header="720" w:footer="720" w:gutter="0"/>
          <w:cols w:space="720"/>
        </w:sectPr>
      </w:pPr>
    </w:p>
    <w:p w:rsidR="00130884" w:rsidRDefault="00130884" w:rsidP="00130884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2" w:name="block-33041775"/>
      <w:bookmarkEnd w:id="2"/>
      <w:r w:rsidRPr="00130884">
        <w:rPr>
          <w:rFonts w:ascii="Times New Roman" w:eastAsia="Calibri" w:hAnsi="Times New Roman" w:cs="Times New Roman"/>
          <w:b/>
          <w:sz w:val="28"/>
        </w:rPr>
        <w:lastRenderedPageBreak/>
        <w:t>СОДЕРЖАНИЕ ОБУЧЕНИЯ</w:t>
      </w:r>
    </w:p>
    <w:p w:rsidR="00130884" w:rsidRPr="00130884" w:rsidRDefault="00130884" w:rsidP="00130884">
      <w:pPr>
        <w:spacing w:after="0" w:line="264" w:lineRule="auto"/>
        <w:jc w:val="center"/>
        <w:rPr>
          <w:rFonts w:ascii="Calibri" w:eastAsia="Calibri" w:hAnsi="Calibri" w:cs="Times New Roman"/>
        </w:rPr>
      </w:pP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color w:val="000000"/>
          <w:sz w:val="28"/>
          <w:szCs w:val="28"/>
        </w:rPr>
        <w:t>Изучение предмета «Русский язык» </w:t>
      </w:r>
      <w:r w:rsidRPr="00130884">
        <w:rPr>
          <w:rStyle w:val="c0"/>
          <w:b/>
          <w:bCs/>
          <w:color w:val="000000"/>
          <w:sz w:val="28"/>
          <w:szCs w:val="28"/>
        </w:rPr>
        <w:t>в 1 классе</w:t>
      </w:r>
      <w:r w:rsidRPr="00130884">
        <w:rPr>
          <w:rStyle w:val="c2"/>
          <w:color w:val="000000"/>
          <w:sz w:val="28"/>
          <w:szCs w:val="28"/>
        </w:rPr>
        <w:t> включает следующие разделы: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b/>
          <w:bCs/>
          <w:color w:val="000000"/>
          <w:sz w:val="28"/>
          <w:szCs w:val="28"/>
        </w:rPr>
        <w:t>    Слушание. </w:t>
      </w:r>
      <w:r w:rsidRPr="00130884">
        <w:rPr>
          <w:rStyle w:val="c2"/>
          <w:color w:val="000000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b/>
          <w:bCs/>
          <w:color w:val="000000"/>
          <w:sz w:val="28"/>
          <w:szCs w:val="28"/>
        </w:rPr>
        <w:t>    Говорение. </w:t>
      </w:r>
      <w:r w:rsidRPr="00130884">
        <w:rPr>
          <w:rStyle w:val="c2"/>
          <w:color w:val="000000"/>
          <w:sz w:val="28"/>
          <w:szCs w:val="28"/>
        </w:rPr>
        <w:t>Практическое овладение диалогической 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b/>
          <w:bCs/>
          <w:color w:val="000000"/>
          <w:sz w:val="28"/>
          <w:szCs w:val="28"/>
        </w:rPr>
        <w:t>    Чтение. </w:t>
      </w:r>
      <w:r w:rsidRPr="00130884">
        <w:rPr>
          <w:rStyle w:val="c2"/>
          <w:color w:val="000000"/>
          <w:sz w:val="28"/>
          <w:szCs w:val="28"/>
        </w:rPr>
        <w:t>Плавное слоговое чтение со скоростью, соответствующей индивидуальному темпу ребёнка. Орфографическое чтение (проговаривание) как средство самоконтроля при письме под диктовку и при списывании. Осознанное чтение слов, словосочетаний, предложений.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b/>
          <w:bCs/>
          <w:color w:val="000000"/>
          <w:sz w:val="28"/>
          <w:szCs w:val="28"/>
        </w:rPr>
        <w:t>    Письмо. </w:t>
      </w:r>
      <w:r w:rsidRPr="00130884">
        <w:rPr>
          <w:rStyle w:val="c2"/>
          <w:color w:val="000000"/>
          <w:sz w:val="28"/>
          <w:szCs w:val="28"/>
        </w:rPr>
        <w:t>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 Понимание функции небуквенных графических средств: пробела между словами, знака переноса, знака ударения.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b/>
          <w:bCs/>
          <w:color w:val="000000"/>
          <w:sz w:val="28"/>
          <w:szCs w:val="28"/>
        </w:rPr>
        <w:t>   Слово и предложение. </w:t>
      </w:r>
      <w:r w:rsidRPr="00130884">
        <w:rPr>
          <w:rStyle w:val="c2"/>
          <w:color w:val="000000"/>
          <w:sz w:val="28"/>
          <w:szCs w:val="28"/>
        </w:rPr>
        <w:t>Наблюдение над значением слова. Различение слова и предложения. Работа с предложением: выделение слов, изменение их порядка.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b/>
          <w:bCs/>
          <w:color w:val="000000"/>
          <w:sz w:val="28"/>
          <w:szCs w:val="28"/>
        </w:rPr>
        <w:lastRenderedPageBreak/>
        <w:t>    Фонетика и орфоэпия. </w:t>
      </w:r>
      <w:r w:rsidRPr="00130884">
        <w:rPr>
          <w:rStyle w:val="c2"/>
          <w:color w:val="000000"/>
          <w:sz w:val="28"/>
          <w:szCs w:val="28"/>
        </w:rPr>
        <w:t>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твёрдости–мягкости согласных звуков. Звонкие и глухие согласные звуки, различение звонких и глухих согласных звуков, определение парных и непарных по звонкости-глухости согласных звуков. Ударение, нахождение в слове ударных и безударных гласных звуков. Деление слов на слоги. Определение качественной характеристики звука: гласный – согласный; гласный ударный–безударный; согласный твёрдый–мягкий; согласный звонкий–глухой. Произношение звуков и сочетаний звуков в соответствии с нормами современного русского литературного языка.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b/>
          <w:bCs/>
          <w:color w:val="000000"/>
          <w:sz w:val="28"/>
          <w:szCs w:val="28"/>
        </w:rPr>
        <w:t>Графика. </w:t>
      </w:r>
      <w:r w:rsidRPr="00130884">
        <w:rPr>
          <w:rStyle w:val="c0"/>
          <w:color w:val="000000"/>
          <w:sz w:val="28"/>
          <w:szCs w:val="28"/>
        </w:rPr>
        <w:t>Различение звука и буквы. Буквы гласных (</w:t>
      </w:r>
      <w:r w:rsidRPr="00130884">
        <w:rPr>
          <w:rStyle w:val="c51"/>
          <w:rFonts w:eastAsia="Calibri"/>
          <w:i/>
          <w:iCs/>
          <w:color w:val="000000"/>
          <w:sz w:val="28"/>
          <w:szCs w:val="28"/>
        </w:rPr>
        <w:t>и</w:t>
      </w:r>
      <w:r w:rsidRPr="00130884">
        <w:rPr>
          <w:rStyle w:val="c0"/>
          <w:color w:val="000000"/>
          <w:sz w:val="28"/>
          <w:szCs w:val="28"/>
        </w:rPr>
        <w:t>, </w:t>
      </w:r>
      <w:r w:rsidRPr="00130884">
        <w:rPr>
          <w:rStyle w:val="c51"/>
          <w:rFonts w:eastAsia="Calibri"/>
          <w:i/>
          <w:iCs/>
          <w:color w:val="000000"/>
          <w:sz w:val="28"/>
          <w:szCs w:val="28"/>
        </w:rPr>
        <w:t>е, ё, ю, я)</w:t>
      </w:r>
      <w:r w:rsidRPr="00130884">
        <w:rPr>
          <w:rStyle w:val="c2"/>
          <w:color w:val="000000"/>
          <w:sz w:val="28"/>
          <w:szCs w:val="28"/>
        </w:rPr>
        <w:t> как показатель твёрдости–мягкости согласных звуков. Мягкий знак как показатель мягкости предшествующего согласного звука. Знакомство с русским алфавитом как последовательностью букв. Использование алфавита при работе со словарями.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b/>
          <w:bCs/>
          <w:color w:val="000000"/>
          <w:sz w:val="28"/>
          <w:szCs w:val="28"/>
        </w:rPr>
        <w:t>Лексика. </w:t>
      </w:r>
      <w:r w:rsidRPr="00130884">
        <w:rPr>
          <w:rStyle w:val="c2"/>
          <w:color w:val="000000"/>
          <w:sz w:val="28"/>
          <w:szCs w:val="28"/>
        </w:rPr>
        <w:t>Представление об однозначных и многозначных словах. Наблюдение за использованием в речи синонимов и антонимов.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b/>
          <w:bCs/>
          <w:color w:val="000000"/>
          <w:sz w:val="28"/>
          <w:szCs w:val="28"/>
        </w:rPr>
        <w:t>Орфография и пунктуация. </w:t>
      </w:r>
      <w:r w:rsidRPr="00130884">
        <w:rPr>
          <w:rStyle w:val="c2"/>
          <w:color w:val="000000"/>
          <w:sz w:val="28"/>
          <w:szCs w:val="28"/>
        </w:rPr>
        <w:t>Применение правил правописания: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color w:val="000000"/>
          <w:sz w:val="28"/>
          <w:szCs w:val="28"/>
        </w:rPr>
        <w:t>буквосочетания </w:t>
      </w:r>
      <w:r w:rsidRPr="00130884">
        <w:rPr>
          <w:rStyle w:val="c51"/>
          <w:rFonts w:eastAsia="Calibri"/>
          <w:i/>
          <w:iCs/>
          <w:color w:val="000000"/>
          <w:sz w:val="28"/>
          <w:szCs w:val="28"/>
        </w:rPr>
        <w:t>жи–ши, ча–ща, чу–щу</w:t>
      </w:r>
      <w:r w:rsidRPr="00130884">
        <w:rPr>
          <w:rStyle w:val="c2"/>
          <w:color w:val="000000"/>
          <w:sz w:val="28"/>
          <w:szCs w:val="28"/>
        </w:rPr>
        <w:t>;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color w:val="000000"/>
          <w:sz w:val="28"/>
          <w:szCs w:val="28"/>
        </w:rPr>
        <w:t>буквосочетания </w:t>
      </w:r>
      <w:r w:rsidRPr="00130884">
        <w:rPr>
          <w:rStyle w:val="c51"/>
          <w:rFonts w:eastAsia="Calibri"/>
          <w:i/>
          <w:iCs/>
          <w:color w:val="000000"/>
          <w:sz w:val="28"/>
          <w:szCs w:val="28"/>
        </w:rPr>
        <w:t>чк, чн</w:t>
      </w:r>
      <w:r w:rsidRPr="00130884">
        <w:rPr>
          <w:rStyle w:val="c2"/>
          <w:color w:val="000000"/>
          <w:sz w:val="28"/>
          <w:szCs w:val="28"/>
        </w:rPr>
        <w:t>;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2"/>
          <w:color w:val="000000"/>
          <w:sz w:val="28"/>
          <w:szCs w:val="28"/>
        </w:rPr>
        <w:t>перенос слов;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2"/>
          <w:color w:val="000000"/>
          <w:sz w:val="28"/>
          <w:szCs w:val="28"/>
        </w:rPr>
        <w:t>прописная буква в начале предложения, в именах собственных;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0"/>
          <w:b/>
          <w:bCs/>
          <w:color w:val="000000"/>
          <w:sz w:val="28"/>
          <w:szCs w:val="28"/>
        </w:rPr>
        <w:t>Развитие речи.</w:t>
      </w:r>
    </w:p>
    <w:p w:rsidR="00130884" w:rsidRPr="00130884" w:rsidRDefault="00130884" w:rsidP="00130884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30884">
        <w:rPr>
          <w:rStyle w:val="c2"/>
          <w:color w:val="000000"/>
          <w:sz w:val="28"/>
          <w:szCs w:val="28"/>
        </w:rPr>
        <w:t>Осознание ситуации общения: с какой целью, с кем и где происходит общение. Практическое овладение диалогической формой речи. Текст. Признаки текста. Смысловое единство предложений в тексте. Заглавие текста.</w:t>
      </w:r>
    </w:p>
    <w:p w:rsidR="00130884" w:rsidRPr="00130884" w:rsidRDefault="00130884" w:rsidP="00130884">
      <w:pPr>
        <w:spacing w:after="0"/>
        <w:rPr>
          <w:rFonts w:ascii="Calibri" w:eastAsia="Calibri" w:hAnsi="Calibri" w:cs="Times New Roman"/>
        </w:rPr>
        <w:sectPr w:rsidR="00130884" w:rsidRPr="00130884">
          <w:pgSz w:w="11906" w:h="16383"/>
          <w:pgMar w:top="1134" w:right="850" w:bottom="1134" w:left="1701" w:header="720" w:footer="720" w:gutter="0"/>
          <w:cols w:space="720"/>
        </w:sectPr>
      </w:pPr>
    </w:p>
    <w:p w:rsidR="00130884" w:rsidRPr="00130884" w:rsidRDefault="00130884" w:rsidP="00130884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3" w:name="block-33041768"/>
      <w:bookmarkEnd w:id="3"/>
      <w:r w:rsidRPr="00130884">
        <w:rPr>
          <w:rFonts w:ascii="Times New Roman" w:eastAsia="Calibri" w:hAnsi="Times New Roman" w:cs="Times New Roman"/>
          <w:b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130884" w:rsidRPr="00130884" w:rsidRDefault="00130884" w:rsidP="00130884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130884" w:rsidRPr="00130884" w:rsidRDefault="00130884" w:rsidP="00130884">
      <w:pPr>
        <w:spacing w:before="28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088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Личностными</w:t>
      </w: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3088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способностью к самооценке на основе наблюдения за собственной речью.</w:t>
      </w:r>
    </w:p>
    <w:p w:rsidR="00130884" w:rsidRPr="00130884" w:rsidRDefault="00130884" w:rsidP="00130884">
      <w:pPr>
        <w:spacing w:before="28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088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Метапредметными</w:t>
      </w: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3088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ситуаций общения; понимание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130884" w:rsidRPr="00130884" w:rsidRDefault="00130884" w:rsidP="00130884">
      <w:pPr>
        <w:spacing w:before="28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088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Предметными</w:t>
      </w: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3088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результатами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умение (в объеме изученного) находить, сравнивать, классифицировать, характеризовать такие языковые единицы, как звук, буква, слова, части речи, член предложения, простое предложение; способность контролировать свои действия, проверять написанное.</w:t>
      </w:r>
    </w:p>
    <w:p w:rsidR="00130884" w:rsidRPr="00130884" w:rsidRDefault="00130884" w:rsidP="001308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130884" w:rsidRPr="00130884" w:rsidRDefault="00130884" w:rsidP="00130884">
      <w:pPr>
        <w:spacing w:after="0"/>
        <w:rPr>
          <w:rFonts w:ascii="Calibri" w:eastAsia="Calibri" w:hAnsi="Calibri" w:cs="Times New Roman"/>
        </w:rPr>
        <w:sectPr w:rsidR="00130884" w:rsidRPr="00130884">
          <w:pgSz w:w="11906" w:h="16383"/>
          <w:pgMar w:top="1134" w:right="850" w:bottom="1134" w:left="1701" w:header="720" w:footer="720" w:gutter="0"/>
          <w:cols w:space="720"/>
        </w:sectPr>
      </w:pPr>
    </w:p>
    <w:p w:rsidR="00130884" w:rsidRPr="00130884" w:rsidRDefault="00130884" w:rsidP="00130884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bookmarkStart w:id="4" w:name="block-33041769"/>
      <w:bookmarkEnd w:id="4"/>
      <w:r w:rsidRPr="00130884">
        <w:rPr>
          <w:rFonts w:ascii="Times New Roman" w:eastAsia="Calibri" w:hAnsi="Times New Roman" w:cs="Times New Roman"/>
          <w:b/>
          <w:sz w:val="28"/>
          <w:lang w:val="en-US"/>
        </w:rPr>
        <w:lastRenderedPageBreak/>
        <w:t>ТЕМАТИЧЕСКОЕ ПЛАНИРОВАНИЕ</w:t>
      </w:r>
    </w:p>
    <w:p w:rsidR="00130884" w:rsidRPr="00130884" w:rsidRDefault="00130884" w:rsidP="00130884">
      <w:pPr>
        <w:spacing w:after="0"/>
        <w:ind w:left="120"/>
        <w:rPr>
          <w:rFonts w:ascii="Calibri" w:eastAsia="Calibri" w:hAnsi="Calibri" w:cs="Times New Roman"/>
        </w:rPr>
      </w:pPr>
      <w:r w:rsidRPr="00130884">
        <w:rPr>
          <w:rFonts w:ascii="Times New Roman" w:eastAsia="Calibri" w:hAnsi="Times New Roman" w:cs="Times New Roman"/>
          <w:b/>
          <w:sz w:val="28"/>
          <w:lang w:val="en-US"/>
        </w:rPr>
        <w:t xml:space="preserve"> </w:t>
      </w:r>
    </w:p>
    <w:tbl>
      <w:tblPr>
        <w:tblpPr w:leftFromText="180" w:rightFromText="180" w:bottomFromText="200" w:vertAnchor="page" w:horzAnchor="margin" w:tblpY="276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808"/>
        <w:gridCol w:w="1713"/>
        <w:gridCol w:w="1963"/>
        <w:gridCol w:w="2049"/>
      </w:tblGrid>
      <w:tr w:rsidR="00130884" w:rsidRPr="00130884" w:rsidTr="00DB7EDE">
        <w:trPr>
          <w:trHeight w:val="26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84" w:rsidRPr="00130884" w:rsidRDefault="00130884" w:rsidP="00DB7E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884" w:rsidRPr="00130884" w:rsidRDefault="00130884" w:rsidP="00DB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разделов и тем программы </w:t>
            </w:r>
          </w:p>
          <w:p w:rsidR="00130884" w:rsidRPr="00130884" w:rsidRDefault="00130884" w:rsidP="00DB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130884" w:rsidP="00DB7E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  <w:p w:rsidR="00130884" w:rsidRPr="00130884" w:rsidRDefault="00130884" w:rsidP="00DB7E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884" w:rsidRPr="00130884" w:rsidRDefault="00130884" w:rsidP="00DB7E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них:</w:t>
            </w:r>
          </w:p>
        </w:tc>
      </w:tr>
      <w:tr w:rsidR="00130884" w:rsidRPr="00130884" w:rsidTr="00DB7EDE">
        <w:trPr>
          <w:trHeight w:val="69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84" w:rsidRPr="00130884" w:rsidRDefault="00130884" w:rsidP="00DB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884" w:rsidRPr="00130884" w:rsidRDefault="00130884" w:rsidP="00DB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84" w:rsidRPr="00130884" w:rsidRDefault="00130884" w:rsidP="00DB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Контрольные </w:t>
            </w:r>
          </w:p>
          <w:p w:rsidR="00130884" w:rsidRPr="00130884" w:rsidRDefault="00130884" w:rsidP="00DB7ED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работы</w:t>
            </w:r>
          </w:p>
          <w:p w:rsidR="00130884" w:rsidRPr="00130884" w:rsidRDefault="00130884" w:rsidP="00DB7E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часть</w:t>
            </w:r>
          </w:p>
          <w:p w:rsidR="00130884" w:rsidRPr="00130884" w:rsidRDefault="00130884" w:rsidP="00DB7ED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884" w:rsidRPr="00130884" w:rsidTr="00DB7EDE">
        <w:trPr>
          <w:trHeight w:val="2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0A4BFD" w:rsidRDefault="000A4BFD" w:rsidP="00DB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B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Добукварный период.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0A4BFD" w:rsidP="000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884" w:rsidRPr="00130884" w:rsidTr="00DB7EDE">
        <w:trPr>
          <w:trHeight w:val="2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0A4BFD" w:rsidRDefault="000A4BFD" w:rsidP="00DB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B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Букварный период. Обучение письму.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0A4BFD" w:rsidP="000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0A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884" w:rsidRPr="00130884" w:rsidTr="00DB7EDE">
        <w:trPr>
          <w:trHeight w:val="64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0A4BFD" w:rsidRDefault="000A4BFD" w:rsidP="00DB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B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Послебукварный период.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0A4BFD" w:rsidP="000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0A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884" w:rsidRPr="00130884" w:rsidTr="00DB7EDE">
        <w:trPr>
          <w:trHeight w:val="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0A4BFD" w:rsidRDefault="000A4BFD" w:rsidP="00DB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B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Наша речь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0A4BFD" w:rsidP="000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0A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884" w:rsidRPr="00130884" w:rsidTr="00DB7EDE">
        <w:trPr>
          <w:trHeight w:val="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0A4BFD" w:rsidRDefault="000A4BFD" w:rsidP="00DB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B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Текст, предложение , диалог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0A4BFD" w:rsidP="000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884" w:rsidRPr="00130884" w:rsidTr="00DB7EDE">
        <w:trPr>
          <w:trHeight w:val="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0A4BFD" w:rsidRDefault="000A4BFD" w:rsidP="00DB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B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Слова, слова, слова…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0A4BFD" w:rsidP="000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0A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884" w:rsidRPr="00130884" w:rsidTr="00DB7EDE">
        <w:trPr>
          <w:trHeight w:val="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0A4BFD" w:rsidRDefault="000A4BFD" w:rsidP="00DB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B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Слово и слог. Ударение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0A4BFD" w:rsidP="000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0A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884" w:rsidRPr="00130884" w:rsidTr="00DB7EDE">
        <w:trPr>
          <w:trHeight w:val="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0A4BFD" w:rsidRDefault="000A4BFD" w:rsidP="00DB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B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Звуки и буквы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0A4BFD" w:rsidP="000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0A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884" w:rsidRPr="00130884" w:rsidTr="00DB7EDE">
        <w:trPr>
          <w:trHeight w:val="54"/>
        </w:trPr>
        <w:tc>
          <w:tcPr>
            <w:tcW w:w="4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130884" w:rsidP="00DB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4" w:rsidRPr="00130884" w:rsidRDefault="000A4BFD" w:rsidP="000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0A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4" w:rsidRPr="00130884" w:rsidRDefault="00130884" w:rsidP="00DB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0884" w:rsidRPr="00130884" w:rsidRDefault="00130884" w:rsidP="00130884">
      <w:pPr>
        <w:spacing w:after="0"/>
        <w:ind w:left="120"/>
        <w:rPr>
          <w:rFonts w:ascii="Calibri" w:eastAsia="Calibri" w:hAnsi="Calibri" w:cs="Times New Roman"/>
        </w:rPr>
        <w:sectPr w:rsidR="00130884" w:rsidRPr="00130884" w:rsidSect="007A169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30884" w:rsidRPr="00130884" w:rsidRDefault="00130884" w:rsidP="0013088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bookmarkStart w:id="5" w:name="block-33041770"/>
      <w:bookmarkEnd w:id="5"/>
      <w:r w:rsidRPr="00130884">
        <w:rPr>
          <w:rFonts w:ascii="Times New Roman" w:eastAsia="Calibri" w:hAnsi="Times New Roman" w:cs="Times New Roman"/>
          <w:b/>
          <w:sz w:val="28"/>
        </w:rPr>
        <w:lastRenderedPageBreak/>
        <w:t>ПРИЛОЖЕНИЯ</w:t>
      </w:r>
    </w:p>
    <w:p w:rsidR="00130884" w:rsidRPr="00130884" w:rsidRDefault="00130884" w:rsidP="00130884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диктанта и текста для списывания</w:t>
      </w:r>
      <w:r w:rsidRPr="00130884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559"/>
        <w:gridCol w:w="1417"/>
      </w:tblGrid>
      <w:tr w:rsidR="00130884" w:rsidRPr="00130884" w:rsidTr="00DB7ED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Четверти</w:t>
            </w:r>
          </w:p>
        </w:tc>
      </w:tr>
      <w:tr w:rsidR="00130884" w:rsidRPr="00130884" w:rsidTr="00DB7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884" w:rsidRPr="00130884" w:rsidRDefault="00130884" w:rsidP="00DB7E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130884" w:rsidRPr="00130884" w:rsidTr="00DB7E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15-17</w:t>
            </w:r>
          </w:p>
        </w:tc>
      </w:tr>
      <w:tr w:rsidR="00130884" w:rsidRPr="00130884" w:rsidTr="00DB7E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30-35</w:t>
            </w:r>
          </w:p>
        </w:tc>
      </w:tr>
      <w:tr w:rsidR="00130884" w:rsidRPr="00130884" w:rsidTr="00DB7E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40-45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45-50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50-55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55-60</w:t>
            </w:r>
          </w:p>
        </w:tc>
      </w:tr>
      <w:tr w:rsidR="00130884" w:rsidRPr="00130884" w:rsidTr="00DB7E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60-65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65-70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70-75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75-80</w:t>
            </w:r>
          </w:p>
        </w:tc>
      </w:tr>
    </w:tbl>
    <w:p w:rsidR="00130884" w:rsidRPr="00130884" w:rsidRDefault="00130884" w:rsidP="00130884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3088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0884" w:rsidRPr="00130884" w:rsidRDefault="00130884" w:rsidP="00130884">
      <w:pPr>
        <w:spacing w:after="7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Тексты диктантов подбираются средней трудности с расчётом на возможности их выполнения всеми обучающимися (кол-во изученных орфограмм 60 % от общего числа всех слов диктанта). Слова на неизученные правила либо не включаются, либо выносятся на доску. Предложения должны быть просты по структуре, различны по цели высказывания и состоять из 2-8 слов с включением синтаксических категорий. Для проверки выполнения грамматических разборов используются контрольные работы, в содержание которых вводится не более 2 видов грамматического разбора. Хорошо успевающим обучающимся предлагать дополнительное задание повышенной трудности.</w:t>
      </w:r>
      <w:r w:rsidRPr="00130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884">
        <w:rPr>
          <w:rFonts w:ascii="Times New Roman" w:eastAsia="Times New Roman" w:hAnsi="Times New Roman" w:cs="Times New Roman"/>
          <w:sz w:val="28"/>
          <w:szCs w:val="28"/>
        </w:rPr>
        <w:t>Тексты для изложения и сочинения увеличиваются на 15-20 слов. Учитывая, что сочинения и изложения носят обучающий характер, неудовлетворительные оценки не выставляются.</w:t>
      </w:r>
    </w:p>
    <w:p w:rsidR="00130884" w:rsidRPr="00130884" w:rsidRDefault="00130884" w:rsidP="00130884">
      <w:pPr>
        <w:spacing w:after="7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При выполнении грамматических заданий следует руководствоваться следующими нормами оценок.</w:t>
      </w:r>
    </w:p>
    <w:p w:rsidR="00130884" w:rsidRPr="00130884" w:rsidRDefault="00130884" w:rsidP="00130884">
      <w:pPr>
        <w:spacing w:after="7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sz w:val="28"/>
          <w:szCs w:val="28"/>
        </w:rPr>
        <w:t>Оценка за грамматические задания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2268"/>
        <w:gridCol w:w="2268"/>
        <w:gridCol w:w="2185"/>
        <w:gridCol w:w="2162"/>
      </w:tblGrid>
      <w:tr w:rsidR="00130884" w:rsidRPr="00130884" w:rsidTr="00DB7EDE">
        <w:tc>
          <w:tcPr>
            <w:tcW w:w="1143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2268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268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18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162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130884" w:rsidRPr="00130884" w:rsidTr="00DB7EDE">
        <w:tc>
          <w:tcPr>
            <w:tcW w:w="1143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Уро-вень выпол-нения зада-ния</w:t>
            </w:r>
          </w:p>
        </w:tc>
        <w:tc>
          <w:tcPr>
            <w:tcW w:w="2268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ставится за безо-шибочное вы-полнение всех заданий, когда обучающийся обнаруживает осознанное усвоение опре-делений, правил и умение самос-тоятельно при-</w:t>
            </w: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менять знания при выполнении</w:t>
            </w:r>
          </w:p>
        </w:tc>
        <w:tc>
          <w:tcPr>
            <w:tcW w:w="2268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ставится, если обучающийся обнаруживает осознанное усвоение пра-вил, умеет при-менять свои зна-ния в ходе разбора слов и предложений и правил не менее </w:t>
            </w: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¾ заданий</w:t>
            </w:r>
          </w:p>
        </w:tc>
        <w:tc>
          <w:tcPr>
            <w:tcW w:w="218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ставится, если обучающий обнарживает усвоение опре-деленной части из изученного материала,</w:t>
            </w:r>
          </w:p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работе правильно выполнил не менее ½ </w:t>
            </w: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заданий</w:t>
            </w:r>
          </w:p>
        </w:tc>
        <w:tc>
          <w:tcPr>
            <w:tcW w:w="2162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ставится, если обучающийся обнаруживает плохое знание учебного мате-риала, не справляется с большинством грамматических заданий</w:t>
            </w:r>
          </w:p>
        </w:tc>
      </w:tr>
    </w:tbl>
    <w:p w:rsidR="00130884" w:rsidRPr="00130884" w:rsidRDefault="00130884" w:rsidP="00130884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884" w:rsidRPr="00130884" w:rsidRDefault="00130884" w:rsidP="00130884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словарного диктанта: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13"/>
      </w:tblGrid>
      <w:tr w:rsidR="00130884" w:rsidRPr="00130884" w:rsidTr="00DB7EDE">
        <w:trPr>
          <w:trHeight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слов</w:t>
            </w:r>
          </w:p>
        </w:tc>
      </w:tr>
      <w:tr w:rsidR="00130884" w:rsidRPr="00130884" w:rsidTr="00DB7EDE">
        <w:trPr>
          <w:trHeight w:val="3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130884" w:rsidRPr="00130884" w:rsidTr="00DB7E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10-12</w:t>
            </w:r>
          </w:p>
        </w:tc>
      </w:tr>
      <w:tr w:rsidR="00130884" w:rsidRPr="00130884" w:rsidTr="00DB7E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12-15</w:t>
            </w:r>
          </w:p>
        </w:tc>
      </w:tr>
      <w:tr w:rsidR="00130884" w:rsidRPr="00130884" w:rsidTr="00DB7E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84" w:rsidRPr="00130884" w:rsidRDefault="00130884" w:rsidP="00DB7E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до 20</w:t>
            </w:r>
          </w:p>
        </w:tc>
      </w:tr>
    </w:tbl>
    <w:p w:rsidR="00130884" w:rsidRPr="00130884" w:rsidRDefault="00130884" w:rsidP="00130884">
      <w:pPr>
        <w:spacing w:after="7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7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sz w:val="28"/>
          <w:szCs w:val="28"/>
        </w:rPr>
        <w:t>Оценки за словарный диктант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</w:tblGrid>
      <w:tr w:rsidR="00130884" w:rsidRPr="00130884" w:rsidTr="00DB7EDE">
        <w:tc>
          <w:tcPr>
            <w:tcW w:w="67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670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нет ошибок</w:t>
            </w:r>
          </w:p>
        </w:tc>
      </w:tr>
      <w:tr w:rsidR="00130884" w:rsidRPr="00130884" w:rsidTr="00DB7EDE">
        <w:tc>
          <w:tcPr>
            <w:tcW w:w="67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670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1-2 ошибки или 1 исправление (1-й класс); </w:t>
            </w:r>
          </w:p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1ошибка или 1 исправление (2-4 классы)</w:t>
            </w:r>
          </w:p>
        </w:tc>
      </w:tr>
      <w:tr w:rsidR="00130884" w:rsidRPr="00130884" w:rsidTr="00DB7EDE">
        <w:tc>
          <w:tcPr>
            <w:tcW w:w="67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5670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ошибки и 1 исправление (1-й класс); </w:t>
            </w:r>
          </w:p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2ошибки и 1 исправление (2-4 классы)</w:t>
            </w:r>
          </w:p>
        </w:tc>
      </w:tr>
      <w:tr w:rsidR="00130884" w:rsidRPr="00130884" w:rsidTr="00DB7EDE">
        <w:tc>
          <w:tcPr>
            <w:tcW w:w="67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5670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4 ошибки (1-й класс);</w:t>
            </w:r>
          </w:p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3ошибки (2-4 классы)</w:t>
            </w:r>
          </w:p>
        </w:tc>
      </w:tr>
    </w:tbl>
    <w:p w:rsidR="00130884" w:rsidRPr="00130884" w:rsidRDefault="00130884" w:rsidP="00130884">
      <w:pPr>
        <w:spacing w:after="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884" w:rsidRPr="00130884" w:rsidRDefault="00130884" w:rsidP="00130884">
      <w:pPr>
        <w:tabs>
          <w:tab w:val="left" w:pos="142"/>
        </w:tabs>
        <w:spacing w:before="15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08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Оценивание письменных работ обучающихся с ЗПР начальной школы </w:t>
      </w:r>
    </w:p>
    <w:p w:rsidR="00130884" w:rsidRPr="00130884" w:rsidRDefault="00130884" w:rsidP="00130884">
      <w:pPr>
        <w:tabs>
          <w:tab w:val="left" w:pos="142"/>
        </w:tabs>
        <w:spacing w:before="15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394"/>
        <w:gridCol w:w="4499"/>
      </w:tblGrid>
      <w:tr w:rsidR="00130884" w:rsidRPr="00130884" w:rsidTr="00DB7EDE">
        <w:trPr>
          <w:cantSplit/>
          <w:trHeight w:val="1536"/>
        </w:trPr>
        <w:tc>
          <w:tcPr>
            <w:tcW w:w="675" w:type="dxa"/>
            <w:shd w:val="clear" w:color="auto" w:fill="auto"/>
            <w:textDirection w:val="btLr"/>
          </w:tcPr>
          <w:p w:rsidR="00130884" w:rsidRPr="00130884" w:rsidRDefault="00130884" w:rsidP="00DB7EDE">
            <w:pPr>
              <w:spacing w:after="75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  <w:tc>
          <w:tcPr>
            <w:tcW w:w="439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Программы </w:t>
            </w:r>
          </w:p>
          <w:p w:rsidR="00130884" w:rsidRPr="00130884" w:rsidRDefault="00130884" w:rsidP="00DB7EDE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общеобразовательной </w:t>
            </w:r>
          </w:p>
          <w:p w:rsidR="00130884" w:rsidRPr="00130884" w:rsidRDefault="00130884" w:rsidP="00DB7EDE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школы</w:t>
            </w:r>
          </w:p>
        </w:tc>
        <w:tc>
          <w:tcPr>
            <w:tcW w:w="4501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Адаптированная основная общеобразовательная программа для обучающихся с ЗПР</w:t>
            </w:r>
          </w:p>
        </w:tc>
      </w:tr>
      <w:tr w:rsidR="00130884" w:rsidRPr="00130884" w:rsidTr="00DB7EDE">
        <w:tc>
          <w:tcPr>
            <w:tcW w:w="67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 ставится при трёх исправлениях, но при одной негрубой ошибке можно ставить</w:t>
            </w:r>
          </w:p>
        </w:tc>
        <w:tc>
          <w:tcPr>
            <w:tcW w:w="4501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Допущены 1 негрубая ошибка или 1-2 дисграфических ошибок, работа написана аккуратно</w:t>
            </w:r>
          </w:p>
        </w:tc>
      </w:tr>
      <w:tr w:rsidR="00130884" w:rsidRPr="00130884" w:rsidTr="00DB7EDE">
        <w:tc>
          <w:tcPr>
            <w:tcW w:w="67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Допущены орфографические и 2 пунктуационные ошибки или 1 орфографическая и 3 пунктуационные ошибки</w:t>
            </w:r>
          </w:p>
        </w:tc>
        <w:tc>
          <w:tcPr>
            <w:tcW w:w="4501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Допущены 1-2 орфографические  ошибки, 1-3 пунктуационных и 1-3 дисграфических ошибок, работа написана аккуратно, но допущены 1-2 исправления</w:t>
            </w:r>
          </w:p>
        </w:tc>
      </w:tr>
      <w:tr w:rsidR="00130884" w:rsidRPr="00130884" w:rsidTr="00DB7EDE">
        <w:tc>
          <w:tcPr>
            <w:tcW w:w="67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Допущены 3-4 орфографические ошибки и 4 пунктуационные ошибки или 5 орфографических ошибок</w:t>
            </w:r>
          </w:p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Допущены 3-7 орфографических ошибок, 3-4 пунктуационных, 4-5 дисграфических. Допущены 1-2 исправления</w:t>
            </w:r>
          </w:p>
        </w:tc>
      </w:tr>
      <w:tr w:rsidR="00130884" w:rsidRPr="00130884" w:rsidTr="00DB7EDE">
        <w:tc>
          <w:tcPr>
            <w:tcW w:w="67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Допущены 5-8 орфографических ошибок</w:t>
            </w:r>
          </w:p>
        </w:tc>
        <w:tc>
          <w:tcPr>
            <w:tcW w:w="4501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Допущено более 8 орфографических, 4 и более дисграфических ошибок.</w:t>
            </w:r>
          </w:p>
          <w:p w:rsidR="00130884" w:rsidRPr="00130884" w:rsidRDefault="00130884" w:rsidP="00DB7EDE">
            <w:pPr>
              <w:tabs>
                <w:tab w:val="left" w:pos="142"/>
              </w:tabs>
              <w:spacing w:before="150"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08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0884" w:rsidRPr="00130884" w:rsidTr="00DB7EDE">
        <w:tc>
          <w:tcPr>
            <w:tcW w:w="67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Допущено более 8 орфографических ошибок</w:t>
            </w:r>
          </w:p>
        </w:tc>
        <w:tc>
          <w:tcPr>
            <w:tcW w:w="4501" w:type="dxa"/>
            <w:shd w:val="clear" w:color="auto" w:fill="auto"/>
          </w:tcPr>
          <w:p w:rsidR="00130884" w:rsidRPr="00130884" w:rsidRDefault="00130884" w:rsidP="00DB7EDE">
            <w:pPr>
              <w:spacing w:after="7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8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:rsidR="00130884" w:rsidRPr="00130884" w:rsidRDefault="00130884" w:rsidP="00130884">
      <w:pPr>
        <w:tabs>
          <w:tab w:val="left" w:pos="142"/>
        </w:tabs>
        <w:spacing w:before="15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0884" w:rsidRPr="00130884" w:rsidRDefault="00130884" w:rsidP="00130884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Классификация ошибок:</w:t>
      </w:r>
    </w:p>
    <w:p w:rsidR="00130884" w:rsidRPr="00130884" w:rsidRDefault="00130884" w:rsidP="00130884">
      <w:pPr>
        <w:spacing w:after="7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Ошибкой в диктанте </w:t>
      </w:r>
      <w:r w:rsidRPr="00130884">
        <w:rPr>
          <w:rFonts w:ascii="Times New Roman" w:eastAsia="Times New Roman" w:hAnsi="Times New Roman" w:cs="Times New Roman"/>
          <w:bCs/>
          <w:sz w:val="28"/>
          <w:szCs w:val="28"/>
        </w:rPr>
        <w:t>следует считать:</w:t>
      </w:r>
    </w:p>
    <w:p w:rsidR="00130884" w:rsidRPr="00130884" w:rsidRDefault="00130884" w:rsidP="00130884">
      <w:pPr>
        <w:spacing w:after="7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Cs/>
          <w:sz w:val="28"/>
          <w:szCs w:val="28"/>
        </w:rPr>
        <w:t>-нарушение правил орфографии при написании слов;</w:t>
      </w:r>
    </w:p>
    <w:p w:rsidR="00130884" w:rsidRPr="00130884" w:rsidRDefault="00130884" w:rsidP="00130884">
      <w:pPr>
        <w:spacing w:after="7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Cs/>
          <w:sz w:val="28"/>
          <w:szCs w:val="28"/>
        </w:rPr>
        <w:t>-пропуск и искажение букв в словах;</w:t>
      </w:r>
    </w:p>
    <w:p w:rsidR="00130884" w:rsidRPr="00130884" w:rsidRDefault="00130884" w:rsidP="00130884">
      <w:pPr>
        <w:spacing w:after="7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Cs/>
          <w:sz w:val="28"/>
          <w:szCs w:val="28"/>
        </w:rPr>
        <w:t>-замену слов;</w:t>
      </w:r>
    </w:p>
    <w:p w:rsidR="00130884" w:rsidRPr="00130884" w:rsidRDefault="00130884" w:rsidP="00130884">
      <w:pPr>
        <w:spacing w:after="7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Cs/>
          <w:sz w:val="28"/>
          <w:szCs w:val="28"/>
        </w:rPr>
        <w:t>-отсутствие знаков препинания в пределах программы данного класса; неправильное написание слов, которые не проверяют правилом (списки таких слов даны в программе каждого класса).</w:t>
      </w:r>
    </w:p>
    <w:p w:rsidR="00130884" w:rsidRPr="00130884" w:rsidRDefault="00130884" w:rsidP="00130884">
      <w:pPr>
        <w:spacing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</w:rPr>
        <w:t>За ошибку в диктанте не считаются: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- ошибки на те разделы, орфографии и пунктуации, которые ни в данном классе, ни в предшествующих классах не изучались (такие орфограммы учителю следует оговорить с учащимися перед письменной работой, выписать трудное для них по написанию слово на доске);</w:t>
      </w:r>
    </w:p>
    <w:p w:rsidR="00130884" w:rsidRPr="00130884" w:rsidRDefault="00130884" w:rsidP="00130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-единичный пропуск точки в конце предложения, если первое слово следующего предложения написано с заглавной буквы;</w:t>
      </w:r>
    </w:p>
    <w:p w:rsidR="00130884" w:rsidRPr="00130884" w:rsidRDefault="00130884" w:rsidP="001308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-единичный случай замены одного слова без искажения смысла.</w:t>
      </w:r>
    </w:p>
    <w:p w:rsidR="00130884" w:rsidRPr="00130884" w:rsidRDefault="00130884" w:rsidP="001308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</w:rPr>
        <w:t>За одну ошибку в диктанте считаются:</w:t>
      </w:r>
    </w:p>
    <w:p w:rsidR="00130884" w:rsidRPr="00130884" w:rsidRDefault="00130884" w:rsidP="00130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- два исправления;</w:t>
      </w:r>
    </w:p>
    <w:p w:rsidR="00130884" w:rsidRPr="00130884" w:rsidRDefault="00130884" w:rsidP="00130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- две пунктуационные ошибки;</w:t>
      </w:r>
    </w:p>
    <w:p w:rsidR="00130884" w:rsidRPr="00130884" w:rsidRDefault="00130884" w:rsidP="00130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-повторение ошибок в одном и том же слове (например, в слове «ножи» дважды написано в конце «ы»).</w:t>
      </w:r>
    </w:p>
    <w:p w:rsidR="00130884" w:rsidRPr="00130884" w:rsidRDefault="00130884" w:rsidP="00130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Если же подобная ошибка встречается в другом слове, она считается за ошибку;</w:t>
      </w:r>
    </w:p>
    <w:p w:rsidR="00130884" w:rsidRPr="00130884" w:rsidRDefault="00130884" w:rsidP="00130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lastRenderedPageBreak/>
        <w:t>-при выставлении оценки все однотипные ошибки приравниваются к одной орфографической ошибке.</w:t>
      </w:r>
    </w:p>
    <w:p w:rsidR="00130884" w:rsidRPr="00130884" w:rsidRDefault="00130884" w:rsidP="00130884">
      <w:pPr>
        <w:spacing w:after="75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</w:rPr>
        <w:t>Негрубыми ошибками считается: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Cs/>
          <w:sz w:val="28"/>
          <w:szCs w:val="28"/>
        </w:rPr>
        <w:t>-повторение одной и той же буквы в слове;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Cs/>
          <w:sz w:val="28"/>
          <w:szCs w:val="28"/>
        </w:rPr>
        <w:t>-недописанное слово;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Cs/>
          <w:sz w:val="28"/>
          <w:szCs w:val="28"/>
        </w:rPr>
        <w:t>-перенос слова, одна часть которого написана на  одной строке, а вторая опущена;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Cs/>
          <w:sz w:val="28"/>
          <w:szCs w:val="28"/>
        </w:rPr>
        <w:t>-дважды записанное одно и то же слово в предложении;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Cs/>
          <w:sz w:val="28"/>
          <w:szCs w:val="28"/>
        </w:rPr>
        <w:t>-3 негрубые ошибки= 1 ошибке.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</w:rPr>
        <w:t>Однотипные ошибки: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-первые три однотипные ошибки = 1 ошибке, но каждая следующая подобная считается за отдельную ошибку;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-при 5 поправках оценка снижается на 1 балл.</w:t>
      </w:r>
    </w:p>
    <w:p w:rsidR="00130884" w:rsidRPr="00130884" w:rsidRDefault="00130884" w:rsidP="00130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специфических (дисграфических) ошибок учащихся</w:t>
      </w:r>
      <w:r w:rsidRPr="00130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0884">
        <w:rPr>
          <w:rFonts w:ascii="Times New Roman" w:eastAsia="Times New Roman" w:hAnsi="Times New Roman" w:cs="Times New Roman"/>
          <w:b/>
          <w:bCs/>
          <w:sz w:val="28"/>
          <w:szCs w:val="28"/>
        </w:rPr>
        <w:t>с указанием вида речевого нарушения:</w:t>
      </w:r>
    </w:p>
    <w:p w:rsidR="00130884" w:rsidRPr="00130884" w:rsidRDefault="00130884" w:rsidP="00130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1. Ошибки, обусловленные несформированностью фонематических процессов, навыков звукового анализа и синтеза: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• пропуск букв и слогов – «прощла» (прощала), «жадые» (жадные), «ишка» (игрушка);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• перестановка букв и слогов – «онко» (окно), «звял» (взял), «переписал» (переписал), «натуспила» (наступила);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• недописывание букв и слогов – «дела» (делала), «лопат» (лопата), «набухл» (набухли);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• наращивание слова лишними буквами и слогами – «тарава» (трава), «катораые» (которые), «бабабушка» (бабушка),  «клюкиква» (клюква);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• искажение слова – «наотух» (на охоту), «хабаб» (храбрый), «щуки» (щеки), «спеки» (с пенька);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• слитное написание слов и их произвольное деление – «насто» (на сто), «виситнастне» (висит на стене);</w:t>
      </w:r>
    </w:p>
    <w:p w:rsidR="00130884" w:rsidRPr="00130884" w:rsidRDefault="00130884" w:rsidP="00130884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• неумение определить границы предложения в тексте, слитное написание предложений – «Мой отец шофёр. Работа шофёра трудная шофёру надо хорошо. знать машину после школы я тоже. Буду шофёром»;</w:t>
      </w:r>
    </w:p>
    <w:p w:rsidR="00130884" w:rsidRPr="00130884" w:rsidRDefault="00130884" w:rsidP="00130884">
      <w:pPr>
        <w:spacing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• замена одной буквы на другую – «трюх» (трёх), «у глеста» (у клеста), «тельпан» (тюльпан), «шапаги» (сапоги), «чветы» (цветы);</w:t>
      </w:r>
    </w:p>
    <w:p w:rsidR="00130884" w:rsidRPr="00130884" w:rsidRDefault="00130884" w:rsidP="00130884">
      <w:pPr>
        <w:spacing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• нарушение смягчения согласных – «васелки» (васильки), «смали» (смяли), «кон» (конь), «лублу» (люблю).</w:t>
      </w:r>
    </w:p>
    <w:p w:rsidR="00130884" w:rsidRPr="00130884" w:rsidRDefault="00130884" w:rsidP="00130884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 xml:space="preserve">       2. Ошибки, обусловленные несформированностью кинетической и динамической стороны двигательного акта:</w:t>
      </w:r>
    </w:p>
    <w:p w:rsidR="00130884" w:rsidRPr="00130884" w:rsidRDefault="00130884" w:rsidP="00130884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•  смешения букв по кинетическому сходству – о-а «бонт» (бант), б-д «убача» (удача), и-у «прурода» (природа),</w:t>
      </w:r>
    </w:p>
    <w:p w:rsidR="00130884" w:rsidRPr="00130884" w:rsidRDefault="00130884" w:rsidP="00130884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 п-т «спанция» (станция), х-ж «дорохки» (дорожки), л-я «кяюч» (ключ), л-м «полидор» (помидор), и-ш «лягуика» (лягушка).</w:t>
      </w:r>
    </w:p>
    <w:p w:rsidR="00130884" w:rsidRPr="00130884" w:rsidRDefault="00130884" w:rsidP="00130884">
      <w:pPr>
        <w:spacing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3. Ошибки, обусловленные несформированностью лексико-грамматической стороны речи:</w:t>
      </w:r>
    </w:p>
    <w:p w:rsidR="00130884" w:rsidRPr="00130884" w:rsidRDefault="00130884" w:rsidP="00130884">
      <w:pPr>
        <w:spacing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• аграмматизмы – «Саша и Леня собираит цветы». «Дети сидели на большими стулья». «Пять желтеньки спиленачки» ) пять желтеньких цыплят);</w:t>
      </w:r>
    </w:p>
    <w:p w:rsidR="00130884" w:rsidRPr="00130884" w:rsidRDefault="00130884" w:rsidP="001308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sz w:val="28"/>
          <w:szCs w:val="28"/>
        </w:rPr>
        <w:t>• слитное написание предлогов и раздельное написание приставок – «вкармане», «при летели», «в зяля», «у читель».</w:t>
      </w: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884" w:rsidRPr="00130884" w:rsidRDefault="00130884" w:rsidP="0013088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367D56" w:rsidRDefault="00367D56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br w:type="page"/>
      </w:r>
    </w:p>
    <w:p w:rsidR="00130884" w:rsidRPr="00130884" w:rsidRDefault="00130884" w:rsidP="00130884">
      <w:pPr>
        <w:spacing w:after="0"/>
        <w:rPr>
          <w:rFonts w:ascii="Calibri" w:eastAsia="Calibri" w:hAnsi="Calibri" w:cs="Times New Roman"/>
        </w:rPr>
      </w:pPr>
      <w:r w:rsidRPr="00130884">
        <w:rPr>
          <w:rFonts w:ascii="Times New Roman" w:eastAsia="Calibri" w:hAnsi="Times New Roman" w:cs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130884" w:rsidRPr="00130884" w:rsidRDefault="00130884" w:rsidP="00130884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  <w:r w:rsidRPr="00130884">
        <w:rPr>
          <w:rFonts w:ascii="Times New Roman" w:eastAsia="Calibri" w:hAnsi="Times New Roman" w:cs="Times New Roman"/>
          <w:b/>
          <w:sz w:val="28"/>
        </w:rPr>
        <w:t>ОБЯЗАТЕЛЬНЫЕ УЧЕБНЫЕ МАТЕРИАЛЫ ДЛЯ УЧЕНИКА</w:t>
      </w:r>
    </w:p>
    <w:p w:rsidR="00130884" w:rsidRPr="00130884" w:rsidRDefault="00130884" w:rsidP="001308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884">
        <w:rPr>
          <w:rFonts w:ascii="Times New Roman" w:eastAsia="Calibri" w:hAnsi="Times New Roman" w:cs="Times New Roman"/>
          <w:sz w:val="28"/>
          <w:szCs w:val="28"/>
        </w:rPr>
        <w:t xml:space="preserve">Канакина В. П. , Горецкий </w:t>
      </w:r>
      <w:r w:rsidR="00367D56">
        <w:rPr>
          <w:rFonts w:ascii="Times New Roman" w:eastAsia="Calibri" w:hAnsi="Times New Roman" w:cs="Times New Roman"/>
          <w:sz w:val="28"/>
          <w:szCs w:val="28"/>
        </w:rPr>
        <w:t>В. Г.   Русский язык. Учебник.1</w:t>
      </w:r>
      <w:r w:rsidRPr="00130884">
        <w:rPr>
          <w:rFonts w:ascii="Times New Roman" w:eastAsia="Calibri" w:hAnsi="Times New Roman" w:cs="Times New Roman"/>
          <w:sz w:val="28"/>
          <w:szCs w:val="28"/>
        </w:rPr>
        <w:t xml:space="preserve"> класс.  В 2 ч.  Ч. 1.</w:t>
      </w:r>
    </w:p>
    <w:p w:rsidR="00130884" w:rsidRPr="00130884" w:rsidRDefault="00130884" w:rsidP="001308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МЕТОДИЧЕСКИЕ МАТЕРИАЛЫ ДЛЯ УЧИТЕЛЯ</w:t>
      </w:r>
    </w:p>
    <w:p w:rsidR="00130884" w:rsidRPr="00130884" w:rsidRDefault="00130884" w:rsidP="001308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30884" w:rsidRPr="00130884" w:rsidRDefault="00130884" w:rsidP="001308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13088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ЦИФРОВЫЕ ОБРАЗОВАТЕЛЬНЫЕ РЕСУРСЫ И РЕСУРСЫ СЕТИ ИНТЕРНЕТ</w:t>
      </w:r>
    </w:p>
    <w:p w:rsidR="00DF1060" w:rsidRPr="00130884" w:rsidRDefault="006B741E" w:rsidP="00130884">
      <w:hyperlink r:id="rId12" w:history="1">
        <w:r w:rsidR="00130884" w:rsidRPr="00130884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http://www.uchportal.ru</w:t>
        </w:r>
      </w:hyperlink>
      <w:r w:rsidR="00130884" w:rsidRPr="00130884">
        <w:rPr>
          <w:rFonts w:ascii="Times New Roman" w:eastAsia="Calibri" w:hAnsi="Times New Roman" w:cs="Times New Roman"/>
          <w:sz w:val="28"/>
          <w:szCs w:val="28"/>
        </w:rPr>
        <w:t> Все для учителя начальных классов на «Учительском портале»: уроки, презентации, контроль, тесты, планирование,</w:t>
      </w:r>
    </w:p>
    <w:sectPr w:rsidR="00DF1060" w:rsidRPr="00130884" w:rsidSect="001A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1E" w:rsidRDefault="006B741E" w:rsidP="00CF0638">
      <w:pPr>
        <w:spacing w:after="0" w:line="240" w:lineRule="auto"/>
      </w:pPr>
      <w:r>
        <w:separator/>
      </w:r>
    </w:p>
  </w:endnote>
  <w:endnote w:type="continuationSeparator" w:id="0">
    <w:p w:rsidR="006B741E" w:rsidRDefault="006B741E" w:rsidP="00CF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84" w:rsidRDefault="00130884">
    <w:pPr>
      <w:pStyle w:val="a7"/>
    </w:pPr>
  </w:p>
  <w:p w:rsidR="00130884" w:rsidRDefault="001308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1E" w:rsidRDefault="006B741E" w:rsidP="00CF0638">
      <w:pPr>
        <w:spacing w:after="0" w:line="240" w:lineRule="auto"/>
      </w:pPr>
      <w:r>
        <w:separator/>
      </w:r>
    </w:p>
  </w:footnote>
  <w:footnote w:type="continuationSeparator" w:id="0">
    <w:p w:rsidR="006B741E" w:rsidRDefault="006B741E" w:rsidP="00CF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014148"/>
      <w:docPartObj>
        <w:docPartGallery w:val="Page Numbers (Top of Page)"/>
        <w:docPartUnique/>
      </w:docPartObj>
    </w:sdtPr>
    <w:sdtEndPr/>
    <w:sdtContent>
      <w:p w:rsidR="00130884" w:rsidRDefault="006B741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8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0884" w:rsidRDefault="001308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014149"/>
      <w:docPartObj>
        <w:docPartGallery w:val="Page Numbers (Top of Page)"/>
        <w:docPartUnique/>
      </w:docPartObj>
    </w:sdtPr>
    <w:sdtEndPr/>
    <w:sdtContent>
      <w:p w:rsidR="00130884" w:rsidRDefault="006B741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0884" w:rsidRDefault="0013088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216933"/>
      <w:docPartObj>
        <w:docPartGallery w:val="Page Numbers (Top of Page)"/>
        <w:docPartUnique/>
      </w:docPartObj>
    </w:sdtPr>
    <w:sdtEndPr/>
    <w:sdtContent>
      <w:p w:rsidR="007C6B90" w:rsidRDefault="00CF0638">
        <w:pPr>
          <w:pStyle w:val="a5"/>
          <w:jc w:val="center"/>
        </w:pPr>
        <w:r>
          <w:fldChar w:fldCharType="begin"/>
        </w:r>
        <w:r w:rsidR="00367D56">
          <w:instrText>PAGE   \* MERGEFORMAT</w:instrText>
        </w:r>
        <w:r>
          <w:fldChar w:fldCharType="separate"/>
        </w:r>
        <w:r w:rsidR="00EF4B27" w:rsidRPr="00EF4B27">
          <w:rPr>
            <w:noProof/>
            <w:lang w:val="ru-RU"/>
          </w:rPr>
          <w:t>2</w:t>
        </w:r>
        <w:r>
          <w:fldChar w:fldCharType="end"/>
        </w:r>
      </w:p>
    </w:sdtContent>
  </w:sdt>
  <w:p w:rsidR="007C6B90" w:rsidRDefault="006B74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853"/>
    <w:multiLevelType w:val="multilevel"/>
    <w:tmpl w:val="2A0C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84"/>
    <w:rsid w:val="000A4BFD"/>
    <w:rsid w:val="00130884"/>
    <w:rsid w:val="001A7298"/>
    <w:rsid w:val="00367D56"/>
    <w:rsid w:val="006B741E"/>
    <w:rsid w:val="007203BC"/>
    <w:rsid w:val="00AE7527"/>
    <w:rsid w:val="00CF0638"/>
    <w:rsid w:val="00DA0878"/>
    <w:rsid w:val="00EE06A2"/>
    <w:rsid w:val="00E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130884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130884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qFormat/>
    <w:rsid w:val="0013088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0884"/>
    <w:rPr>
      <w:rFonts w:eastAsiaTheme="minorEastAsia"/>
      <w:lang w:eastAsia="ru-RU"/>
    </w:rPr>
  </w:style>
  <w:style w:type="character" w:styleId="a9">
    <w:name w:val="Strong"/>
    <w:uiPriority w:val="22"/>
    <w:qFormat/>
    <w:rsid w:val="00130884"/>
    <w:rPr>
      <w:b/>
      <w:bCs/>
    </w:rPr>
  </w:style>
  <w:style w:type="paragraph" w:styleId="aa">
    <w:name w:val="Normal (Web)"/>
    <w:basedOn w:val="a"/>
    <w:uiPriority w:val="99"/>
    <w:unhideWhenUsed/>
    <w:rsid w:val="0013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9162,bqiaagaaeyqcaaagiaiaaamxiwaabt8jaaaaaaaaaaaaaaaaaaaaaaaaaaaaaaaaaaaaaaaaaaaaaaaaaaaaaaaaaaaaaaaaaaaaaaaaaaaaaaaaaaaaaaaaaaaaaaaaaaaaaaaaaaaaaaaaaaaaaaaaaaaaaaaaaaaaaaaaaaaaaaaaaaaaaaaaaaaaaaaaaaaaaaaaaaaaaaaaaaaaaaaaaaaaaaaaaaaaaaaa"/>
    <w:basedOn w:val="a"/>
    <w:rsid w:val="0013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3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30884"/>
  </w:style>
  <w:style w:type="character" w:customStyle="1" w:styleId="c2">
    <w:name w:val="c2"/>
    <w:basedOn w:val="a0"/>
    <w:rsid w:val="00130884"/>
  </w:style>
  <w:style w:type="character" w:customStyle="1" w:styleId="c51">
    <w:name w:val="c51"/>
    <w:basedOn w:val="a0"/>
    <w:rsid w:val="00130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130884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130884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qFormat/>
    <w:rsid w:val="0013088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0884"/>
    <w:rPr>
      <w:rFonts w:eastAsiaTheme="minorEastAsia"/>
      <w:lang w:eastAsia="ru-RU"/>
    </w:rPr>
  </w:style>
  <w:style w:type="character" w:styleId="a9">
    <w:name w:val="Strong"/>
    <w:uiPriority w:val="22"/>
    <w:qFormat/>
    <w:rsid w:val="00130884"/>
    <w:rPr>
      <w:b/>
      <w:bCs/>
    </w:rPr>
  </w:style>
  <w:style w:type="paragraph" w:styleId="aa">
    <w:name w:val="Normal (Web)"/>
    <w:basedOn w:val="a"/>
    <w:uiPriority w:val="99"/>
    <w:unhideWhenUsed/>
    <w:rsid w:val="0013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9162,bqiaagaaeyqcaaagiaiaaamxiwaabt8jaaaaaaaaaaaaaaaaaaaaaaaaaaaaaaaaaaaaaaaaaaaaaaaaaaaaaaaaaaaaaaaaaaaaaaaaaaaaaaaaaaaaaaaaaaaaaaaaaaaaaaaaaaaaaaaaaaaaaaaaaaaaaaaaaaaaaaaaaaaaaaaaaaaaaaaaaaaaaaaaaaaaaaaaaaaaaaaaaaaaaaaaaaaaaaaaaaaaaaaa"/>
    <w:basedOn w:val="a"/>
    <w:rsid w:val="0013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3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30884"/>
  </w:style>
  <w:style w:type="character" w:customStyle="1" w:styleId="c2">
    <w:name w:val="c2"/>
    <w:basedOn w:val="a0"/>
    <w:rsid w:val="00130884"/>
  </w:style>
  <w:style w:type="character" w:customStyle="1" w:styleId="c51">
    <w:name w:val="c51"/>
    <w:basedOn w:val="a0"/>
    <w:rsid w:val="0013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chport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Lenie</dc:creator>
  <cp:lastModifiedBy>Машечка</cp:lastModifiedBy>
  <cp:revision>2</cp:revision>
  <cp:lastPrinted>2025-11-19T16:10:00Z</cp:lastPrinted>
  <dcterms:created xsi:type="dcterms:W3CDTF">2026-04-06T15:15:00Z</dcterms:created>
  <dcterms:modified xsi:type="dcterms:W3CDTF">2026-04-06T15:15:00Z</dcterms:modified>
</cp:coreProperties>
</file>