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6" w:type="dxa"/>
        <w:jc w:val="center"/>
        <w:tblLayout w:type="fixed"/>
        <w:tblLook w:val="0000"/>
      </w:tblPr>
      <w:tblGrid>
        <w:gridCol w:w="9616"/>
      </w:tblGrid>
      <w:tr w:rsidR="001F2C60" w:rsidRPr="005D575C" w:rsidTr="003937F3">
        <w:trPr>
          <w:trHeight w:val="1148"/>
          <w:jc w:val="center"/>
        </w:trPr>
        <w:tc>
          <w:tcPr>
            <w:tcW w:w="96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F2C60" w:rsidRPr="005D575C" w:rsidRDefault="001F2C60" w:rsidP="003937F3">
            <w:pPr>
              <w:jc w:val="center"/>
              <w:rPr>
                <w:b/>
                <w:lang w:val="uk-UA"/>
              </w:rPr>
            </w:pPr>
            <w:r w:rsidRPr="005D575C">
              <w:rPr>
                <w:b/>
                <w:lang w:val="uk-UA"/>
              </w:rPr>
              <w:t>МУНИЦИПАЛЬНОЕ БЮДЖЕТНОЕ ОБЩЕОБРАЗОВАТЕЛЬНОЕ УЧРЕЖДЕНИЕ</w:t>
            </w:r>
          </w:p>
          <w:p w:rsidR="001F2C60" w:rsidRDefault="001F2C60" w:rsidP="003937F3">
            <w:pPr>
              <w:jc w:val="center"/>
              <w:rPr>
                <w:b/>
                <w:lang w:val="uk-UA"/>
              </w:rPr>
            </w:pPr>
            <w:r w:rsidRPr="005D575C">
              <w:rPr>
                <w:b/>
                <w:lang w:val="uk-UA"/>
              </w:rPr>
              <w:t>«ТУРГЕНЕВСКАЯ СРЕДНЯЯ ОБЩЕОБРАЗОВАТЕЛЬНАЯ ШКОЛА</w:t>
            </w:r>
          </w:p>
          <w:p w:rsidR="001F2C60" w:rsidRPr="005D575C" w:rsidRDefault="001F2C60" w:rsidP="003937F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ИМЕНИ АБЛАЕВА ИЛЬЯСА АДЖИЕВИЧА</w:t>
            </w:r>
            <w:r w:rsidRPr="005D575C">
              <w:rPr>
                <w:b/>
                <w:lang w:val="uk-UA"/>
              </w:rPr>
              <w:t>»</w:t>
            </w:r>
          </w:p>
          <w:p w:rsidR="001F2C60" w:rsidRPr="005D575C" w:rsidRDefault="001F2C60" w:rsidP="003937F3">
            <w:pPr>
              <w:jc w:val="center"/>
              <w:rPr>
                <w:b/>
                <w:lang w:val="uk-UA"/>
              </w:rPr>
            </w:pPr>
            <w:r w:rsidRPr="005D575C">
              <w:rPr>
                <w:b/>
                <w:lang w:val="uk-UA"/>
              </w:rPr>
              <w:t>БАХЧИСАРАЙСКОГО РАЙОНА РЕСПУБЛИКИ КРЫМ</w:t>
            </w:r>
          </w:p>
        </w:tc>
      </w:tr>
      <w:tr w:rsidR="001F2C60" w:rsidRPr="002549D0" w:rsidTr="003937F3">
        <w:trPr>
          <w:trHeight w:val="937"/>
          <w:jc w:val="center"/>
        </w:trPr>
        <w:tc>
          <w:tcPr>
            <w:tcW w:w="961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F2C60" w:rsidRPr="005D575C" w:rsidRDefault="001F2C60" w:rsidP="003937F3">
            <w:pPr>
              <w:jc w:val="center"/>
              <w:rPr>
                <w:lang w:val="uk-UA"/>
              </w:rPr>
            </w:pPr>
            <w:proofErr w:type="spellStart"/>
            <w:r w:rsidRPr="005D575C">
              <w:rPr>
                <w:lang w:val="uk-UA"/>
              </w:rPr>
              <w:t>РеспубликаКрымБахчисарайский</w:t>
            </w:r>
            <w:proofErr w:type="spellEnd"/>
            <w:r w:rsidRPr="005D575C">
              <w:rPr>
                <w:lang w:val="uk-UA"/>
              </w:rPr>
              <w:t xml:space="preserve"> район с. </w:t>
            </w:r>
            <w:proofErr w:type="spellStart"/>
            <w:r w:rsidRPr="005D575C">
              <w:rPr>
                <w:lang w:val="uk-UA"/>
              </w:rPr>
              <w:t>Тургеневка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5D575C">
              <w:rPr>
                <w:lang w:val="uk-UA"/>
              </w:rPr>
              <w:t>ул</w:t>
            </w:r>
            <w:proofErr w:type="spellEnd"/>
            <w:r w:rsidRPr="005D575C">
              <w:rPr>
                <w:lang w:val="uk-UA"/>
              </w:rPr>
              <w:t>. Комарова,15</w:t>
            </w:r>
          </w:p>
          <w:p w:rsidR="001F2C60" w:rsidRPr="002549D0" w:rsidRDefault="001F2C60" w:rsidP="003937F3">
            <w:pPr>
              <w:jc w:val="center"/>
              <w:rPr>
                <w:b/>
              </w:rPr>
            </w:pPr>
            <w:r w:rsidRPr="005D575C">
              <w:rPr>
                <w:lang w:val="uk-UA"/>
              </w:rPr>
              <w:t xml:space="preserve">Тел.: (06554) 77335.  Е-mail: </w:t>
            </w:r>
            <w:r w:rsidRPr="005D575C">
              <w:rPr>
                <w:color w:val="333333"/>
                <w:shd w:val="clear" w:color="auto" w:fill="F8F8F8"/>
              </w:rPr>
              <w:t>school</w:t>
            </w:r>
            <w:r w:rsidRPr="002549D0">
              <w:rPr>
                <w:color w:val="333333"/>
                <w:shd w:val="clear" w:color="auto" w:fill="F8F8F8"/>
              </w:rPr>
              <w:t>_</w:t>
            </w:r>
            <w:r w:rsidRPr="005D575C">
              <w:rPr>
                <w:color w:val="333333"/>
                <w:shd w:val="clear" w:color="auto" w:fill="F8F8F8"/>
              </w:rPr>
              <w:t>bachisaray</w:t>
            </w:r>
            <w:r w:rsidRPr="002549D0">
              <w:rPr>
                <w:color w:val="333333"/>
                <w:shd w:val="clear" w:color="auto" w:fill="F8F8F8"/>
              </w:rPr>
              <w:t>-</w:t>
            </w:r>
            <w:r w:rsidRPr="005D575C">
              <w:rPr>
                <w:color w:val="333333"/>
                <w:shd w:val="clear" w:color="auto" w:fill="F8F8F8"/>
              </w:rPr>
              <w:t>rayon</w:t>
            </w:r>
            <w:r w:rsidRPr="002549D0">
              <w:rPr>
                <w:color w:val="333333"/>
                <w:shd w:val="clear" w:color="auto" w:fill="F8F8F8"/>
              </w:rPr>
              <w:t>2@</w:t>
            </w:r>
            <w:r w:rsidRPr="005D575C">
              <w:rPr>
                <w:color w:val="333333"/>
                <w:shd w:val="clear" w:color="auto" w:fill="F8F8F8"/>
              </w:rPr>
              <w:t>crimeaedu</w:t>
            </w:r>
            <w:r w:rsidRPr="002549D0">
              <w:rPr>
                <w:color w:val="333333"/>
                <w:shd w:val="clear" w:color="auto" w:fill="F8F8F8"/>
              </w:rPr>
              <w:t>.</w:t>
            </w:r>
            <w:r w:rsidRPr="005D575C">
              <w:rPr>
                <w:color w:val="333333"/>
                <w:shd w:val="clear" w:color="auto" w:fill="F8F8F8"/>
              </w:rPr>
              <w:t>ru</w:t>
            </w:r>
          </w:p>
        </w:tc>
      </w:tr>
    </w:tbl>
    <w:p w:rsidR="001F2C60" w:rsidRPr="002549D0" w:rsidRDefault="001F2C60" w:rsidP="001F2C60">
      <w:pPr>
        <w:spacing w:line="259" w:lineRule="auto"/>
      </w:pPr>
    </w:p>
    <w:tbl>
      <w:tblPr>
        <w:tblpPr w:leftFromText="180" w:rightFromText="180" w:vertAnchor="page" w:horzAnchor="margin" w:tblpY="4249"/>
        <w:tblW w:w="9781" w:type="dxa"/>
        <w:tblLook w:val="04A0"/>
      </w:tblPr>
      <w:tblGrid>
        <w:gridCol w:w="5220"/>
        <w:gridCol w:w="4561"/>
      </w:tblGrid>
      <w:tr w:rsidR="001F2C60" w:rsidRPr="00D45F5E" w:rsidTr="003937F3">
        <w:trPr>
          <w:trHeight w:val="1808"/>
        </w:trPr>
        <w:tc>
          <w:tcPr>
            <w:tcW w:w="5220" w:type="dxa"/>
            <w:hideMark/>
          </w:tcPr>
          <w:p w:rsidR="001F2C60" w:rsidRPr="004439D1" w:rsidRDefault="001F2C60" w:rsidP="003937F3">
            <w:pPr>
              <w:adjustRightInd w:val="0"/>
              <w:ind w:left="34"/>
              <w:rPr>
                <w:spacing w:val="-2"/>
                <w:szCs w:val="28"/>
              </w:rPr>
            </w:pPr>
            <w:r w:rsidRPr="004439D1">
              <w:rPr>
                <w:spacing w:val="-2"/>
                <w:szCs w:val="28"/>
              </w:rPr>
              <w:t>СОГЛАСОВАНО</w:t>
            </w:r>
          </w:p>
          <w:p w:rsidR="001F2C60" w:rsidRPr="004439D1" w:rsidRDefault="001F2C60" w:rsidP="003937F3">
            <w:pPr>
              <w:adjustRightInd w:val="0"/>
              <w:ind w:left="34"/>
              <w:rPr>
                <w:spacing w:val="-2"/>
                <w:szCs w:val="28"/>
              </w:rPr>
            </w:pPr>
            <w:r w:rsidRPr="004439D1">
              <w:rPr>
                <w:spacing w:val="-2"/>
                <w:szCs w:val="28"/>
              </w:rPr>
              <w:t xml:space="preserve">на заседании </w:t>
            </w:r>
          </w:p>
          <w:p w:rsidR="001F2C60" w:rsidRPr="004439D1" w:rsidRDefault="001F2C60" w:rsidP="003937F3">
            <w:pPr>
              <w:adjustRightInd w:val="0"/>
              <w:ind w:left="34"/>
              <w:rPr>
                <w:spacing w:val="-2"/>
                <w:szCs w:val="28"/>
              </w:rPr>
            </w:pPr>
            <w:r w:rsidRPr="004439D1">
              <w:rPr>
                <w:spacing w:val="-2"/>
                <w:szCs w:val="28"/>
              </w:rPr>
              <w:t>педагогического совета</w:t>
            </w:r>
          </w:p>
          <w:p w:rsidR="001F2C60" w:rsidRDefault="001F2C60" w:rsidP="003937F3">
            <w:pPr>
              <w:adjustRightInd w:val="0"/>
              <w:ind w:left="34"/>
              <w:rPr>
                <w:spacing w:val="-2"/>
                <w:szCs w:val="28"/>
              </w:rPr>
            </w:pPr>
            <w:r w:rsidRPr="004439D1">
              <w:rPr>
                <w:spacing w:val="-2"/>
                <w:szCs w:val="28"/>
              </w:rPr>
              <w:t>МБОУ «</w:t>
            </w:r>
            <w:r>
              <w:rPr>
                <w:spacing w:val="-2"/>
                <w:szCs w:val="28"/>
              </w:rPr>
              <w:t>Тургеневская СОШ</w:t>
            </w:r>
          </w:p>
          <w:p w:rsidR="001F2C60" w:rsidRPr="004439D1" w:rsidRDefault="001F2C60" w:rsidP="003937F3">
            <w:pPr>
              <w:adjustRightInd w:val="0"/>
              <w:ind w:left="34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Им. </w:t>
            </w:r>
            <w:proofErr w:type="spellStart"/>
            <w:r>
              <w:rPr>
                <w:spacing w:val="-2"/>
                <w:szCs w:val="28"/>
              </w:rPr>
              <w:t>Аблаева</w:t>
            </w:r>
            <w:proofErr w:type="spellEnd"/>
            <w:r>
              <w:rPr>
                <w:spacing w:val="-2"/>
                <w:szCs w:val="28"/>
              </w:rPr>
              <w:t xml:space="preserve"> И.А</w:t>
            </w:r>
            <w:r w:rsidRPr="004439D1">
              <w:rPr>
                <w:spacing w:val="-2"/>
                <w:szCs w:val="28"/>
              </w:rPr>
              <w:t>.»</w:t>
            </w:r>
          </w:p>
          <w:p w:rsidR="001F2C60" w:rsidRPr="004439D1" w:rsidRDefault="001F2C60" w:rsidP="003937F3">
            <w:pPr>
              <w:adjustRightInd w:val="0"/>
              <w:ind w:left="34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Протокол №___  от «    » __. 2025</w:t>
            </w:r>
            <w:r w:rsidRPr="004439D1">
              <w:rPr>
                <w:spacing w:val="-2"/>
                <w:szCs w:val="28"/>
              </w:rPr>
              <w:t>г.</w:t>
            </w:r>
          </w:p>
        </w:tc>
        <w:tc>
          <w:tcPr>
            <w:tcW w:w="4561" w:type="dxa"/>
            <w:hideMark/>
          </w:tcPr>
          <w:p w:rsidR="001F2C60" w:rsidRPr="004439D1" w:rsidRDefault="001F2C60" w:rsidP="003937F3">
            <w:pPr>
              <w:shd w:val="clear" w:color="auto" w:fill="FFFFFF"/>
              <w:adjustRightInd w:val="0"/>
              <w:ind w:left="47"/>
              <w:rPr>
                <w:szCs w:val="28"/>
              </w:rPr>
            </w:pPr>
            <w:r w:rsidRPr="004439D1">
              <w:rPr>
                <w:spacing w:val="-2"/>
                <w:szCs w:val="28"/>
              </w:rPr>
              <w:t>УТВЕРЖД</w:t>
            </w:r>
            <w:r>
              <w:rPr>
                <w:spacing w:val="-2"/>
                <w:szCs w:val="28"/>
              </w:rPr>
              <w:t>ЕНО</w:t>
            </w:r>
          </w:p>
          <w:p w:rsidR="001F2C60" w:rsidRDefault="001F2C60" w:rsidP="003937F3">
            <w:pPr>
              <w:adjustRightInd w:val="0"/>
              <w:rPr>
                <w:spacing w:val="-2"/>
                <w:szCs w:val="28"/>
              </w:rPr>
            </w:pPr>
            <w:r w:rsidRPr="004439D1">
              <w:rPr>
                <w:szCs w:val="28"/>
              </w:rPr>
              <w:t>Директор</w:t>
            </w:r>
            <w:r w:rsidRPr="004439D1">
              <w:rPr>
                <w:spacing w:val="-2"/>
                <w:szCs w:val="28"/>
              </w:rPr>
              <w:t xml:space="preserve"> МБОУ «</w:t>
            </w:r>
            <w:r>
              <w:rPr>
                <w:spacing w:val="-2"/>
                <w:szCs w:val="28"/>
              </w:rPr>
              <w:t>Тургеневская СОШ</w:t>
            </w:r>
          </w:p>
          <w:p w:rsidR="001F2C60" w:rsidRPr="004439D1" w:rsidRDefault="001F2C60" w:rsidP="003937F3">
            <w:pPr>
              <w:adjustRightInd w:val="0"/>
              <w:rPr>
                <w:szCs w:val="28"/>
              </w:rPr>
            </w:pPr>
            <w:r>
              <w:rPr>
                <w:spacing w:val="-2"/>
                <w:szCs w:val="28"/>
              </w:rPr>
              <w:t xml:space="preserve">Им. </w:t>
            </w:r>
            <w:proofErr w:type="spellStart"/>
            <w:r>
              <w:rPr>
                <w:spacing w:val="-2"/>
                <w:szCs w:val="28"/>
              </w:rPr>
              <w:t>Аблаева</w:t>
            </w:r>
            <w:proofErr w:type="spellEnd"/>
            <w:r>
              <w:rPr>
                <w:spacing w:val="-2"/>
                <w:szCs w:val="28"/>
              </w:rPr>
              <w:t xml:space="preserve"> И.А</w:t>
            </w:r>
            <w:r w:rsidRPr="004439D1">
              <w:rPr>
                <w:spacing w:val="-2"/>
                <w:szCs w:val="28"/>
              </w:rPr>
              <w:t xml:space="preserve">.» </w:t>
            </w:r>
            <w:proofErr w:type="spellStart"/>
            <w:r w:rsidRPr="004439D1">
              <w:rPr>
                <w:spacing w:val="-2"/>
                <w:szCs w:val="28"/>
              </w:rPr>
              <w:t>________</w:t>
            </w:r>
            <w:r w:rsidRPr="004439D1">
              <w:rPr>
                <w:spacing w:val="-1"/>
                <w:szCs w:val="28"/>
              </w:rPr>
              <w:t>________</w:t>
            </w:r>
            <w:r>
              <w:rPr>
                <w:spacing w:val="-1"/>
                <w:szCs w:val="28"/>
              </w:rPr>
              <w:t>У.И.Измаилова</w:t>
            </w:r>
            <w:proofErr w:type="spellEnd"/>
            <w:r w:rsidRPr="004439D1">
              <w:rPr>
                <w:spacing w:val="-1"/>
                <w:szCs w:val="28"/>
              </w:rPr>
              <w:t xml:space="preserve"> </w:t>
            </w:r>
            <w:r w:rsidRPr="004439D1">
              <w:rPr>
                <w:szCs w:val="28"/>
              </w:rPr>
              <w:t xml:space="preserve"> </w:t>
            </w:r>
          </w:p>
          <w:p w:rsidR="001F2C60" w:rsidRPr="004439D1" w:rsidRDefault="001F2C60" w:rsidP="003937F3">
            <w:pPr>
              <w:adjustRightInd w:val="0"/>
              <w:rPr>
                <w:spacing w:val="-2"/>
                <w:szCs w:val="28"/>
              </w:rPr>
            </w:pPr>
            <w:r w:rsidRPr="004439D1">
              <w:rPr>
                <w:szCs w:val="28"/>
              </w:rPr>
              <w:t xml:space="preserve">Приказ от  </w:t>
            </w:r>
            <w:r w:rsidRPr="004439D1">
              <w:rPr>
                <w:spacing w:val="-2"/>
                <w:szCs w:val="28"/>
              </w:rPr>
              <w:t>«</w:t>
            </w:r>
            <w:r>
              <w:rPr>
                <w:spacing w:val="-2"/>
                <w:szCs w:val="28"/>
              </w:rPr>
              <w:t xml:space="preserve">   </w:t>
            </w:r>
            <w:r w:rsidRPr="004439D1">
              <w:rPr>
                <w:spacing w:val="-2"/>
                <w:szCs w:val="28"/>
              </w:rPr>
              <w:t>»</w:t>
            </w:r>
            <w:r>
              <w:rPr>
                <w:spacing w:val="-2"/>
                <w:szCs w:val="28"/>
              </w:rPr>
              <w:t xml:space="preserve"> ___</w:t>
            </w:r>
            <w:r w:rsidRPr="004439D1">
              <w:rPr>
                <w:spacing w:val="-2"/>
                <w:szCs w:val="28"/>
              </w:rPr>
              <w:t>. 202</w:t>
            </w:r>
            <w:r>
              <w:rPr>
                <w:spacing w:val="-2"/>
                <w:szCs w:val="28"/>
              </w:rPr>
              <w:t>5</w:t>
            </w:r>
            <w:r w:rsidRPr="004439D1">
              <w:rPr>
                <w:spacing w:val="-2"/>
                <w:szCs w:val="28"/>
              </w:rPr>
              <w:t xml:space="preserve">г. </w:t>
            </w:r>
            <w:r>
              <w:rPr>
                <w:szCs w:val="28"/>
              </w:rPr>
              <w:t>№ ___</w:t>
            </w:r>
          </w:p>
        </w:tc>
      </w:tr>
    </w:tbl>
    <w:p w:rsidR="001F2C60" w:rsidRDefault="001F2C60" w:rsidP="001F2C60">
      <w:pPr>
        <w:spacing w:after="148" w:line="259" w:lineRule="auto"/>
        <w:rPr>
          <w:b/>
        </w:rPr>
      </w:pPr>
    </w:p>
    <w:p w:rsidR="001F2C60" w:rsidRPr="001052BB" w:rsidRDefault="001F2C60" w:rsidP="001F2C60">
      <w:pPr>
        <w:spacing w:after="148" w:line="259" w:lineRule="auto"/>
        <w:ind w:left="65"/>
        <w:jc w:val="center"/>
      </w:pPr>
      <w:r w:rsidRPr="001052BB">
        <w:rPr>
          <w:b/>
        </w:rPr>
        <w:t xml:space="preserve"> </w:t>
      </w:r>
    </w:p>
    <w:p w:rsidR="001F2C60" w:rsidRDefault="001F2C60" w:rsidP="001F2C60">
      <w:pPr>
        <w:spacing w:line="259" w:lineRule="auto"/>
        <w:rPr>
          <w:b/>
          <w:sz w:val="28"/>
        </w:rPr>
      </w:pPr>
    </w:p>
    <w:p w:rsidR="001F2C60" w:rsidRDefault="001F2C60" w:rsidP="001F2C60">
      <w:pPr>
        <w:spacing w:line="259" w:lineRule="auto"/>
        <w:ind w:left="14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rPr>
          <w:b/>
          <w:sz w:val="28"/>
        </w:rPr>
      </w:pPr>
    </w:p>
    <w:p w:rsidR="001F2C60" w:rsidRPr="000437C9" w:rsidRDefault="001F2C60" w:rsidP="001F2C60">
      <w:pPr>
        <w:spacing w:line="259" w:lineRule="auto"/>
        <w:ind w:left="14"/>
        <w:jc w:val="center"/>
      </w:pPr>
      <w:r w:rsidRPr="001052BB">
        <w:rPr>
          <w:b/>
          <w:sz w:val="28"/>
        </w:rPr>
        <w:t xml:space="preserve">Положение  </w:t>
      </w:r>
    </w:p>
    <w:p w:rsidR="001F2C60" w:rsidRPr="00707613" w:rsidRDefault="001F2C60" w:rsidP="001F2C60">
      <w:pPr>
        <w:jc w:val="center"/>
        <w:rPr>
          <w:b/>
          <w:bCs/>
        </w:rPr>
      </w:pPr>
      <w:r>
        <w:rPr>
          <w:b/>
          <w:bCs/>
        </w:rPr>
        <w:t>о классах «</w:t>
      </w:r>
      <w:proofErr w:type="spellStart"/>
      <w:r>
        <w:rPr>
          <w:b/>
          <w:bCs/>
        </w:rPr>
        <w:t>обраовательных</w:t>
      </w:r>
      <w:proofErr w:type="spellEnd"/>
      <w:r>
        <w:rPr>
          <w:b/>
          <w:bCs/>
        </w:rPr>
        <w:t xml:space="preserve"> вертикалей» </w:t>
      </w:r>
      <w:r w:rsidR="000637B1">
        <w:rPr>
          <w:b/>
          <w:bCs/>
        </w:rPr>
        <w:t>в</w:t>
      </w:r>
      <w:r>
        <w:rPr>
          <w:b/>
          <w:bCs/>
        </w:rPr>
        <w:br/>
        <w:t xml:space="preserve">МБОУ «Тургеневская СОШ </w:t>
      </w:r>
      <w:proofErr w:type="spellStart"/>
      <w:r>
        <w:rPr>
          <w:b/>
          <w:bCs/>
        </w:rPr>
        <w:t>им</w:t>
      </w:r>
      <w:proofErr w:type="gramStart"/>
      <w:r>
        <w:rPr>
          <w:b/>
          <w:bCs/>
        </w:rPr>
        <w:t>.А</w:t>
      </w:r>
      <w:proofErr w:type="gramEnd"/>
      <w:r>
        <w:rPr>
          <w:b/>
          <w:bCs/>
        </w:rPr>
        <w:t>блаева</w:t>
      </w:r>
      <w:proofErr w:type="spellEnd"/>
      <w:r>
        <w:rPr>
          <w:b/>
          <w:bCs/>
        </w:rPr>
        <w:t xml:space="preserve"> И.А.»</w:t>
      </w: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8141FE" w:rsidRDefault="008141FE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8141FE" w:rsidRDefault="008141FE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Default="001F2C60" w:rsidP="001F2C60">
      <w:pPr>
        <w:spacing w:line="259" w:lineRule="auto"/>
        <w:ind w:left="14" w:right="63"/>
        <w:jc w:val="center"/>
        <w:rPr>
          <w:b/>
          <w:sz w:val="28"/>
        </w:rPr>
      </w:pPr>
    </w:p>
    <w:p w:rsidR="001F2C60" w:rsidRPr="008141FE" w:rsidRDefault="001F2C60" w:rsidP="001F2C60">
      <w:pPr>
        <w:spacing w:line="259" w:lineRule="auto"/>
        <w:ind w:left="14" w:right="63"/>
        <w:jc w:val="center"/>
        <w:rPr>
          <w:b/>
          <w:sz w:val="24"/>
        </w:rPr>
      </w:pPr>
      <w:r w:rsidRPr="008141FE">
        <w:rPr>
          <w:b/>
          <w:sz w:val="24"/>
        </w:rPr>
        <w:t>с</w:t>
      </w:r>
      <w:proofErr w:type="gramStart"/>
      <w:r w:rsidRPr="008141FE">
        <w:rPr>
          <w:b/>
          <w:sz w:val="24"/>
        </w:rPr>
        <w:t>.Т</w:t>
      </w:r>
      <w:proofErr w:type="gramEnd"/>
      <w:r w:rsidRPr="008141FE">
        <w:rPr>
          <w:b/>
          <w:sz w:val="24"/>
        </w:rPr>
        <w:t xml:space="preserve">ургеневка,2025г. </w:t>
      </w:r>
    </w:p>
    <w:p w:rsidR="001F2C60" w:rsidRPr="008141FE" w:rsidRDefault="001F2C60" w:rsidP="001F2C60">
      <w:pPr>
        <w:pStyle w:val="a3"/>
        <w:spacing w:before="72"/>
        <w:ind w:left="0" w:right="288" w:firstLine="0"/>
        <w:rPr>
          <w:sz w:val="22"/>
        </w:rPr>
      </w:pPr>
    </w:p>
    <w:p w:rsidR="00AD41EB" w:rsidRDefault="00AD41EB">
      <w:pPr>
        <w:pStyle w:val="a3"/>
        <w:spacing w:before="5"/>
        <w:ind w:left="0" w:firstLine="0"/>
        <w:jc w:val="left"/>
      </w:pPr>
    </w:p>
    <w:p w:rsidR="008141FE" w:rsidRDefault="008141FE">
      <w:pPr>
        <w:pStyle w:val="a3"/>
        <w:spacing w:before="5"/>
        <w:ind w:left="0" w:firstLine="0"/>
        <w:jc w:val="left"/>
      </w:pPr>
    </w:p>
    <w:p w:rsidR="00AD41EB" w:rsidRDefault="00B1276C" w:rsidP="00B1276C">
      <w:pPr>
        <w:pStyle w:val="a4"/>
        <w:tabs>
          <w:tab w:val="left" w:pos="4178"/>
        </w:tabs>
        <w:ind w:left="0" w:right="570" w:firstLine="0"/>
        <w:rPr>
          <w:b/>
          <w:spacing w:val="-2"/>
          <w:sz w:val="24"/>
        </w:rPr>
      </w:pPr>
      <w:r>
        <w:rPr>
          <w:b/>
          <w:sz w:val="24"/>
        </w:rPr>
        <w:lastRenderedPageBreak/>
        <w:t xml:space="preserve"> 1.</w:t>
      </w:r>
      <w:r w:rsidR="008633FE">
        <w:rPr>
          <w:b/>
          <w:sz w:val="24"/>
        </w:rPr>
        <w:t>Общие</w:t>
      </w:r>
      <w:r w:rsidR="008633FE">
        <w:rPr>
          <w:b/>
          <w:spacing w:val="-2"/>
          <w:sz w:val="24"/>
        </w:rPr>
        <w:t>положение</w:t>
      </w:r>
    </w:p>
    <w:p w:rsidR="00B1276C" w:rsidRDefault="00B1276C" w:rsidP="00B1276C">
      <w:pPr>
        <w:pStyle w:val="a4"/>
        <w:tabs>
          <w:tab w:val="left" w:pos="4178"/>
        </w:tabs>
        <w:ind w:left="0" w:right="570" w:firstLine="0"/>
        <w:rPr>
          <w:b/>
          <w:sz w:val="24"/>
        </w:rPr>
      </w:pP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1.1. </w:t>
      </w:r>
      <w:r w:rsidR="008633FE">
        <w:rPr>
          <w:sz w:val="24"/>
        </w:rPr>
        <w:t>Положение о классах образовательной вертикали (далее – Положение) разработано на основании:</w:t>
      </w:r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1274"/>
        </w:tabs>
        <w:ind w:left="0" w:right="570"/>
        <w:rPr>
          <w:sz w:val="24"/>
        </w:rPr>
      </w:pPr>
      <w:r>
        <w:rPr>
          <w:sz w:val="24"/>
        </w:rPr>
        <w:t xml:space="preserve">Федерального закона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:rsidR="00AD41EB" w:rsidRDefault="000637B1" w:rsidP="00B1276C">
      <w:pPr>
        <w:pStyle w:val="a4"/>
        <w:numPr>
          <w:ilvl w:val="2"/>
          <w:numId w:val="1"/>
        </w:numPr>
        <w:tabs>
          <w:tab w:val="left" w:pos="1273"/>
        </w:tabs>
        <w:ind w:left="0" w:right="570" w:hanging="423"/>
        <w:rPr>
          <w:sz w:val="24"/>
        </w:rPr>
      </w:pPr>
      <w:r>
        <w:rPr>
          <w:sz w:val="24"/>
        </w:rPr>
        <w:t>П</w:t>
      </w:r>
      <w:r w:rsidR="008633FE">
        <w:rPr>
          <w:sz w:val="24"/>
        </w:rPr>
        <w:t>риказа</w:t>
      </w:r>
      <w:r>
        <w:rPr>
          <w:sz w:val="24"/>
        </w:rPr>
        <w:t xml:space="preserve"> </w:t>
      </w:r>
      <w:r w:rsidR="008633FE">
        <w:rPr>
          <w:sz w:val="24"/>
        </w:rPr>
        <w:t>Министерства</w:t>
      </w:r>
      <w:r>
        <w:rPr>
          <w:sz w:val="24"/>
        </w:rPr>
        <w:t xml:space="preserve"> </w:t>
      </w:r>
      <w:r w:rsidR="008633FE">
        <w:rPr>
          <w:sz w:val="24"/>
        </w:rPr>
        <w:t>образования,</w:t>
      </w:r>
      <w:r>
        <w:rPr>
          <w:sz w:val="24"/>
        </w:rPr>
        <w:t xml:space="preserve"> </w:t>
      </w:r>
      <w:r w:rsidR="008633FE">
        <w:rPr>
          <w:sz w:val="24"/>
        </w:rPr>
        <w:t>науки</w:t>
      </w:r>
      <w:r>
        <w:rPr>
          <w:sz w:val="24"/>
        </w:rPr>
        <w:t xml:space="preserve"> </w:t>
      </w:r>
      <w:r w:rsidR="008633FE">
        <w:rPr>
          <w:sz w:val="24"/>
        </w:rPr>
        <w:t>и</w:t>
      </w:r>
      <w:r>
        <w:rPr>
          <w:sz w:val="24"/>
        </w:rPr>
        <w:t xml:space="preserve"> </w:t>
      </w:r>
      <w:r w:rsidR="008633FE">
        <w:rPr>
          <w:sz w:val="24"/>
        </w:rPr>
        <w:t>молодежи</w:t>
      </w:r>
      <w:r>
        <w:rPr>
          <w:sz w:val="24"/>
        </w:rPr>
        <w:t xml:space="preserve"> </w:t>
      </w:r>
      <w:r w:rsidR="008633FE">
        <w:rPr>
          <w:sz w:val="24"/>
        </w:rPr>
        <w:t>Республики</w:t>
      </w:r>
      <w:r>
        <w:rPr>
          <w:sz w:val="24"/>
        </w:rPr>
        <w:t xml:space="preserve"> </w:t>
      </w:r>
      <w:r w:rsidR="008633FE">
        <w:rPr>
          <w:sz w:val="24"/>
        </w:rPr>
        <w:t>Крым</w:t>
      </w:r>
      <w:r>
        <w:rPr>
          <w:sz w:val="24"/>
        </w:rPr>
        <w:t xml:space="preserve"> </w:t>
      </w:r>
      <w:proofErr w:type="gramStart"/>
      <w:r w:rsidR="008633FE">
        <w:rPr>
          <w:spacing w:val="-5"/>
          <w:sz w:val="24"/>
        </w:rPr>
        <w:t>от</w:t>
      </w:r>
      <w:proofErr w:type="gramEnd"/>
    </w:p>
    <w:p w:rsidR="00AD41EB" w:rsidRDefault="008633FE" w:rsidP="00B1276C">
      <w:pPr>
        <w:pStyle w:val="a3"/>
        <w:ind w:left="0" w:right="570" w:firstLine="0"/>
      </w:pPr>
      <w:r>
        <w:t>01.07 2025 №</w:t>
      </w:r>
      <w:r>
        <w:rPr>
          <w:spacing w:val="-5"/>
        </w:rPr>
        <w:t>994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1.2. </w:t>
      </w:r>
      <w:proofErr w:type="gramStart"/>
      <w:r w:rsidR="008633FE">
        <w:rPr>
          <w:sz w:val="24"/>
        </w:rPr>
        <w:t>В</w:t>
      </w:r>
      <w:r w:rsidR="000637B1">
        <w:rPr>
          <w:sz w:val="24"/>
        </w:rPr>
        <w:t xml:space="preserve"> </w:t>
      </w:r>
      <w:r w:rsidR="008633FE">
        <w:rPr>
          <w:sz w:val="24"/>
        </w:rPr>
        <w:t>Муниципальном</w:t>
      </w:r>
      <w:r w:rsidR="000637B1">
        <w:rPr>
          <w:sz w:val="24"/>
        </w:rPr>
        <w:t xml:space="preserve"> </w:t>
      </w:r>
      <w:r w:rsidR="008633FE">
        <w:rPr>
          <w:sz w:val="24"/>
        </w:rPr>
        <w:t>бюджетном</w:t>
      </w:r>
      <w:r w:rsidR="000637B1">
        <w:rPr>
          <w:sz w:val="24"/>
        </w:rPr>
        <w:t xml:space="preserve"> </w:t>
      </w:r>
      <w:r w:rsidR="008633FE">
        <w:rPr>
          <w:sz w:val="24"/>
        </w:rPr>
        <w:t>общеобразовательном</w:t>
      </w:r>
      <w:r w:rsidR="000637B1">
        <w:rPr>
          <w:sz w:val="24"/>
        </w:rPr>
        <w:t xml:space="preserve"> </w:t>
      </w:r>
      <w:r w:rsidR="008633FE">
        <w:rPr>
          <w:sz w:val="24"/>
        </w:rPr>
        <w:t>учреждении</w:t>
      </w:r>
      <w:r w:rsidR="005959AA">
        <w:rPr>
          <w:sz w:val="24"/>
        </w:rPr>
        <w:t xml:space="preserve"> </w:t>
      </w:r>
      <w:r w:rsidR="008633FE">
        <w:rPr>
          <w:sz w:val="24"/>
        </w:rPr>
        <w:t>«</w:t>
      </w:r>
      <w:r w:rsidR="000637B1">
        <w:rPr>
          <w:sz w:val="24"/>
        </w:rPr>
        <w:t>Тургеневская СОШ им.</w:t>
      </w:r>
      <w:r w:rsidR="005959AA">
        <w:rPr>
          <w:sz w:val="24"/>
        </w:rPr>
        <w:t xml:space="preserve"> </w:t>
      </w:r>
      <w:proofErr w:type="spellStart"/>
      <w:r w:rsidR="000637B1">
        <w:rPr>
          <w:sz w:val="24"/>
        </w:rPr>
        <w:t>Аблаева</w:t>
      </w:r>
      <w:proofErr w:type="spellEnd"/>
      <w:r w:rsidR="000637B1">
        <w:rPr>
          <w:sz w:val="24"/>
        </w:rPr>
        <w:t xml:space="preserve"> И.А.» Бахчисарайского района</w:t>
      </w:r>
      <w:r w:rsidR="008633FE">
        <w:rPr>
          <w:sz w:val="24"/>
        </w:rPr>
        <w:t xml:space="preserve"> Республики Крым» (далее – школа) классы с углубленным изучением отдельных учебных предметов (далее – классы образовательной вертикали) организуются с целью повышения уровня образования, выявления и поддержки обучающихся, проявляющих интерес и способности в изучении отдельных дисциплин на уровне основного общего образования, среднего общего образования.</w:t>
      </w:r>
      <w:proofErr w:type="gramEnd"/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8"/>
        </w:tabs>
        <w:ind w:left="0" w:right="570" w:hanging="567"/>
        <w:rPr>
          <w:sz w:val="24"/>
        </w:rPr>
      </w:pPr>
      <w:r>
        <w:rPr>
          <w:sz w:val="24"/>
        </w:rPr>
        <w:t xml:space="preserve">1.3. </w:t>
      </w:r>
      <w:r w:rsidR="008633FE">
        <w:rPr>
          <w:sz w:val="24"/>
        </w:rPr>
        <w:t>Классы</w:t>
      </w:r>
      <w:r w:rsidR="000637B1">
        <w:rPr>
          <w:sz w:val="24"/>
        </w:rPr>
        <w:t xml:space="preserve"> </w:t>
      </w:r>
      <w:r w:rsidR="008633FE">
        <w:rPr>
          <w:sz w:val="24"/>
        </w:rPr>
        <w:t>образовательной</w:t>
      </w:r>
      <w:r w:rsidR="000637B1">
        <w:rPr>
          <w:sz w:val="24"/>
        </w:rPr>
        <w:t xml:space="preserve"> </w:t>
      </w:r>
      <w:r w:rsidR="008633FE">
        <w:rPr>
          <w:sz w:val="24"/>
        </w:rPr>
        <w:t>вертикали</w:t>
      </w:r>
      <w:r w:rsidR="000637B1">
        <w:rPr>
          <w:sz w:val="24"/>
        </w:rPr>
        <w:t xml:space="preserve"> </w:t>
      </w:r>
      <w:r w:rsidR="008633FE">
        <w:rPr>
          <w:sz w:val="24"/>
        </w:rPr>
        <w:t>формируются</w:t>
      </w:r>
      <w:r w:rsidR="000637B1">
        <w:rPr>
          <w:sz w:val="24"/>
        </w:rPr>
        <w:t xml:space="preserve"> </w:t>
      </w:r>
      <w:r w:rsidR="008633FE">
        <w:rPr>
          <w:sz w:val="24"/>
        </w:rPr>
        <w:t>на</w:t>
      </w:r>
      <w:r w:rsidR="000637B1">
        <w:rPr>
          <w:sz w:val="24"/>
        </w:rPr>
        <w:t xml:space="preserve"> </w:t>
      </w:r>
      <w:r w:rsidR="008633FE">
        <w:rPr>
          <w:sz w:val="24"/>
        </w:rPr>
        <w:t>уровне</w:t>
      </w:r>
      <w:r w:rsidR="000637B1">
        <w:rPr>
          <w:sz w:val="24"/>
        </w:rPr>
        <w:t xml:space="preserve"> </w:t>
      </w:r>
      <w:r w:rsidR="008633FE">
        <w:rPr>
          <w:sz w:val="24"/>
        </w:rPr>
        <w:t>ООО</w:t>
      </w:r>
      <w:r w:rsidR="000637B1">
        <w:rPr>
          <w:sz w:val="24"/>
        </w:rPr>
        <w:t xml:space="preserve"> </w:t>
      </w:r>
      <w:r w:rsidR="008633FE">
        <w:rPr>
          <w:sz w:val="24"/>
        </w:rPr>
        <w:t>и</w:t>
      </w:r>
      <w:r w:rsidR="008633FE">
        <w:rPr>
          <w:spacing w:val="-4"/>
          <w:sz w:val="24"/>
        </w:rPr>
        <w:t xml:space="preserve"> СОО.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1.4. </w:t>
      </w:r>
      <w:r w:rsidR="008633FE">
        <w:rPr>
          <w:sz w:val="24"/>
        </w:rPr>
        <w:t>Положение регламентирует индивидуальный отбор, порядок формирования и условия функционирования классов образовательной вертикали, обеспечивающих изучение отдельных учебных предметов на углублённом уровне.</w:t>
      </w:r>
    </w:p>
    <w:p w:rsidR="00AD41EB" w:rsidRDefault="00AD41EB" w:rsidP="00B1276C">
      <w:pPr>
        <w:pStyle w:val="a3"/>
        <w:ind w:left="0" w:right="570" w:firstLine="0"/>
      </w:pPr>
    </w:p>
    <w:p w:rsidR="00AD41EB" w:rsidRDefault="00B1276C" w:rsidP="00B1276C">
      <w:pPr>
        <w:pStyle w:val="Heading1"/>
        <w:tabs>
          <w:tab w:val="left" w:pos="2334"/>
        </w:tabs>
        <w:spacing w:line="240" w:lineRule="auto"/>
        <w:ind w:left="0" w:right="570" w:firstLine="0"/>
        <w:rPr>
          <w:spacing w:val="-2"/>
        </w:rPr>
      </w:pPr>
      <w:r>
        <w:t>2.</w:t>
      </w:r>
      <w:r w:rsidR="008633FE">
        <w:t>Формирование</w:t>
      </w:r>
      <w:r w:rsidR="000637B1">
        <w:t xml:space="preserve"> </w:t>
      </w:r>
      <w:r w:rsidR="008633FE">
        <w:t>классов</w:t>
      </w:r>
      <w:r w:rsidR="000637B1">
        <w:t xml:space="preserve"> </w:t>
      </w:r>
      <w:r w:rsidR="008633FE">
        <w:t>образовательной</w:t>
      </w:r>
      <w:r w:rsidR="000637B1">
        <w:t xml:space="preserve"> </w:t>
      </w:r>
      <w:r w:rsidR="008633FE">
        <w:rPr>
          <w:spacing w:val="-2"/>
        </w:rPr>
        <w:t>вертикали</w:t>
      </w:r>
    </w:p>
    <w:p w:rsidR="00B1276C" w:rsidRDefault="00B1276C" w:rsidP="00B1276C">
      <w:pPr>
        <w:pStyle w:val="Heading1"/>
        <w:tabs>
          <w:tab w:val="left" w:pos="2334"/>
        </w:tabs>
        <w:spacing w:line="240" w:lineRule="auto"/>
        <w:ind w:left="0" w:right="570" w:firstLine="0"/>
      </w:pP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2.1. </w:t>
      </w:r>
      <w:r w:rsidR="008633FE">
        <w:rPr>
          <w:sz w:val="24"/>
        </w:rPr>
        <w:t>Классы образовательной вертикали формируются при наличии запроса участников образовательных отношений (с учетом потребностей обучающихся); кадровых возможностей школы (наличие квалифицированных учителей), материально- технического обеспечения учебного процесса по учебным предметам, изучаемых на углублённом уровне.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2.2. </w:t>
      </w:r>
      <w:r w:rsidR="008633FE">
        <w:rPr>
          <w:sz w:val="24"/>
        </w:rPr>
        <w:t>Классы образовательной вертикали создаются приказом по школе на основании заявлений родителей (законных представителей) и решения Педагогического совета школы по результатам индивидуального отбора обучающихся.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2.3. </w:t>
      </w:r>
      <w:r w:rsidR="008633FE">
        <w:rPr>
          <w:sz w:val="24"/>
        </w:rPr>
        <w:t>Наполняемость классов образовательной вертикали не должна превышать норм, установленных СП 2.4.3648-20.</w:t>
      </w:r>
    </w:p>
    <w:p w:rsidR="00AD41EB" w:rsidRDefault="00AD41EB" w:rsidP="00B1276C">
      <w:pPr>
        <w:pStyle w:val="a3"/>
        <w:ind w:left="0" w:right="570" w:firstLine="0"/>
      </w:pPr>
    </w:p>
    <w:p w:rsidR="00AD41EB" w:rsidRPr="00B1276C" w:rsidRDefault="00B1276C" w:rsidP="00B1276C">
      <w:pPr>
        <w:pStyle w:val="Heading1"/>
        <w:tabs>
          <w:tab w:val="left" w:pos="1785"/>
        </w:tabs>
        <w:spacing w:line="240" w:lineRule="auto"/>
        <w:ind w:left="0" w:right="570" w:firstLine="0"/>
      </w:pPr>
      <w:r>
        <w:t>3.</w:t>
      </w:r>
      <w:r w:rsidR="008633FE">
        <w:t>Индивидуальный</w:t>
      </w:r>
      <w:r w:rsidR="000637B1">
        <w:t xml:space="preserve"> </w:t>
      </w:r>
      <w:r w:rsidR="008633FE">
        <w:t>отбор</w:t>
      </w:r>
      <w:r w:rsidR="000637B1">
        <w:t xml:space="preserve"> </w:t>
      </w:r>
      <w:r w:rsidR="008633FE">
        <w:t>в</w:t>
      </w:r>
      <w:r w:rsidR="000637B1">
        <w:t xml:space="preserve"> </w:t>
      </w:r>
      <w:r w:rsidR="008633FE">
        <w:t>классы</w:t>
      </w:r>
      <w:r w:rsidR="000637B1">
        <w:t xml:space="preserve"> </w:t>
      </w:r>
      <w:r w:rsidR="008633FE">
        <w:t>образовательной</w:t>
      </w:r>
      <w:r w:rsidR="008633FE">
        <w:rPr>
          <w:spacing w:val="-2"/>
        </w:rPr>
        <w:t xml:space="preserve"> вертикали</w:t>
      </w:r>
    </w:p>
    <w:p w:rsidR="00B1276C" w:rsidRDefault="00B1276C" w:rsidP="00B1276C">
      <w:pPr>
        <w:pStyle w:val="Heading1"/>
        <w:tabs>
          <w:tab w:val="left" w:pos="1785"/>
        </w:tabs>
        <w:spacing w:line="240" w:lineRule="auto"/>
        <w:ind w:left="0" w:right="570" w:firstLine="0"/>
      </w:pPr>
    </w:p>
    <w:p w:rsidR="000637B1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3.1. </w:t>
      </w:r>
      <w:r w:rsidR="008633FE" w:rsidRPr="000637B1">
        <w:rPr>
          <w:sz w:val="24"/>
        </w:rPr>
        <w:t xml:space="preserve">Индивидуальный отбор в классы образовательной вертикали проводится в форме </w:t>
      </w:r>
      <w:r w:rsidR="000637B1">
        <w:rPr>
          <w:sz w:val="24"/>
        </w:rPr>
        <w:t>вступительной</w:t>
      </w:r>
      <w:r>
        <w:rPr>
          <w:sz w:val="24"/>
        </w:rPr>
        <w:t xml:space="preserve"> </w:t>
      </w:r>
      <w:r w:rsidR="000637B1">
        <w:rPr>
          <w:sz w:val="24"/>
        </w:rPr>
        <w:t>диагностической</w:t>
      </w:r>
      <w:r>
        <w:rPr>
          <w:sz w:val="24"/>
        </w:rPr>
        <w:t xml:space="preserve"> </w:t>
      </w:r>
      <w:r w:rsidR="000637B1">
        <w:rPr>
          <w:sz w:val="24"/>
        </w:rPr>
        <w:t>работы.</w:t>
      </w:r>
      <w:r>
        <w:rPr>
          <w:sz w:val="24"/>
        </w:rPr>
        <w:t xml:space="preserve"> </w:t>
      </w:r>
      <w:r w:rsidR="000637B1">
        <w:rPr>
          <w:sz w:val="24"/>
        </w:rPr>
        <w:t>Родител</w:t>
      </w:r>
      <w:proofErr w:type="gramStart"/>
      <w:r w:rsidR="000637B1">
        <w:rPr>
          <w:sz w:val="24"/>
        </w:rPr>
        <w:t>и(</w:t>
      </w:r>
      <w:proofErr w:type="gramEnd"/>
      <w:r w:rsidR="000637B1">
        <w:rPr>
          <w:sz w:val="24"/>
        </w:rPr>
        <w:t>законные</w:t>
      </w:r>
      <w:r>
        <w:rPr>
          <w:sz w:val="24"/>
        </w:rPr>
        <w:t xml:space="preserve"> </w:t>
      </w:r>
      <w:r w:rsidR="000637B1">
        <w:rPr>
          <w:sz w:val="24"/>
        </w:rPr>
        <w:t>представители)</w:t>
      </w:r>
    </w:p>
    <w:p w:rsidR="00AD41EB" w:rsidRDefault="008633FE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</w:pPr>
      <w:proofErr w:type="gramStart"/>
      <w:r>
        <w:t>обучающихся</w:t>
      </w:r>
      <w:proofErr w:type="gramEnd"/>
      <w:r>
        <w:t xml:space="preserve"> подают заявление на участие в индивидуальном отборе в классы образовательной вертикали.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3.2. </w:t>
      </w:r>
      <w:r w:rsidR="008633FE">
        <w:rPr>
          <w:sz w:val="24"/>
        </w:rPr>
        <w:t>Заявление на участие в индивидуальном отборе подается родителями (законными представителями) не позднее, чем за 5 рабочих дней до начала индивидуального отбора. В заявлении указываются:</w:t>
      </w:r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994"/>
          <w:tab w:val="left" w:pos="2193"/>
          <w:tab w:val="left" w:pos="2876"/>
          <w:tab w:val="left" w:pos="4007"/>
          <w:tab w:val="left" w:pos="5362"/>
          <w:tab w:val="left" w:pos="5974"/>
          <w:tab w:val="left" w:pos="7150"/>
          <w:tab w:val="left" w:pos="8441"/>
        </w:tabs>
        <w:ind w:left="0" w:right="570" w:hanging="361"/>
        <w:rPr>
          <w:sz w:val="24"/>
        </w:rPr>
      </w:pPr>
      <w:r>
        <w:rPr>
          <w:spacing w:val="-2"/>
          <w:sz w:val="24"/>
        </w:rPr>
        <w:t>фамилия,</w:t>
      </w:r>
      <w:r>
        <w:rPr>
          <w:sz w:val="24"/>
        </w:rPr>
        <w:tab/>
      </w:r>
      <w:r>
        <w:rPr>
          <w:spacing w:val="-4"/>
          <w:sz w:val="24"/>
        </w:rPr>
        <w:t>имя,</w:t>
      </w:r>
      <w:r>
        <w:rPr>
          <w:sz w:val="24"/>
        </w:rPr>
        <w:tab/>
      </w:r>
      <w:r>
        <w:rPr>
          <w:spacing w:val="-2"/>
          <w:sz w:val="24"/>
        </w:rPr>
        <w:t>отчество</w:t>
      </w:r>
      <w:r>
        <w:rPr>
          <w:sz w:val="24"/>
        </w:rPr>
        <w:tab/>
      </w:r>
      <w:r>
        <w:rPr>
          <w:spacing w:val="-2"/>
          <w:sz w:val="24"/>
        </w:rPr>
        <w:t>(последнее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наличии)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 xml:space="preserve">(законных </w:t>
      </w:r>
      <w:r>
        <w:rPr>
          <w:sz w:val="24"/>
        </w:rPr>
        <w:t>представителей) учащегося;</w:t>
      </w:r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993"/>
        </w:tabs>
        <w:ind w:left="0" w:right="570" w:hanging="360"/>
        <w:rPr>
          <w:sz w:val="24"/>
        </w:rPr>
      </w:pPr>
      <w:r>
        <w:rPr>
          <w:sz w:val="24"/>
        </w:rPr>
        <w:t>фамилия,</w:t>
      </w:r>
      <w:r w:rsidR="00EA161F">
        <w:rPr>
          <w:sz w:val="24"/>
        </w:rPr>
        <w:t xml:space="preserve"> </w:t>
      </w:r>
      <w:r>
        <w:rPr>
          <w:sz w:val="24"/>
        </w:rPr>
        <w:t>имя,</w:t>
      </w:r>
      <w:r w:rsidR="00EA161F">
        <w:rPr>
          <w:sz w:val="24"/>
        </w:rPr>
        <w:t xml:space="preserve"> </w:t>
      </w:r>
      <w:r>
        <w:rPr>
          <w:sz w:val="24"/>
        </w:rPr>
        <w:t>отчеств</w:t>
      </w:r>
      <w:proofErr w:type="gramStart"/>
      <w:r>
        <w:rPr>
          <w:sz w:val="24"/>
        </w:rPr>
        <w:t>о(</w:t>
      </w:r>
      <w:proofErr w:type="gramEnd"/>
      <w:r>
        <w:rPr>
          <w:sz w:val="24"/>
        </w:rPr>
        <w:t>последнее при</w:t>
      </w:r>
      <w:r w:rsidR="00EA161F">
        <w:rPr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>учащегося;</w:t>
      </w:r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993"/>
        </w:tabs>
        <w:ind w:left="0" w:right="570" w:hanging="360"/>
        <w:rPr>
          <w:sz w:val="24"/>
        </w:rPr>
      </w:pPr>
      <w:r>
        <w:rPr>
          <w:sz w:val="24"/>
        </w:rPr>
        <w:t>дата</w:t>
      </w:r>
      <w:r w:rsidR="00EA161F">
        <w:rPr>
          <w:sz w:val="24"/>
        </w:rPr>
        <w:t xml:space="preserve"> </w:t>
      </w:r>
      <w:r>
        <w:rPr>
          <w:sz w:val="24"/>
        </w:rPr>
        <w:t>рождения</w:t>
      </w:r>
      <w:r w:rsidR="00EA161F">
        <w:rPr>
          <w:sz w:val="24"/>
        </w:rPr>
        <w:t xml:space="preserve"> </w:t>
      </w:r>
      <w:r>
        <w:rPr>
          <w:spacing w:val="-2"/>
          <w:sz w:val="24"/>
        </w:rPr>
        <w:t>учащегося;</w:t>
      </w:r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994"/>
        </w:tabs>
        <w:ind w:left="0" w:right="570" w:hanging="361"/>
        <w:rPr>
          <w:sz w:val="24"/>
        </w:rPr>
      </w:pPr>
      <w:r>
        <w:rPr>
          <w:sz w:val="24"/>
        </w:rPr>
        <w:t>наименование</w:t>
      </w:r>
      <w:r w:rsidR="00BE1CA6">
        <w:rPr>
          <w:sz w:val="24"/>
        </w:rPr>
        <w:t xml:space="preserve"> </w:t>
      </w:r>
      <w:r>
        <w:rPr>
          <w:sz w:val="24"/>
        </w:rPr>
        <w:t>класса</w:t>
      </w:r>
      <w:r w:rsidR="00BE1CA6">
        <w:rPr>
          <w:sz w:val="24"/>
        </w:rPr>
        <w:t xml:space="preserve"> </w:t>
      </w:r>
      <w:r>
        <w:rPr>
          <w:sz w:val="24"/>
        </w:rPr>
        <w:t>с</w:t>
      </w:r>
      <w:r w:rsidR="00BE1CA6">
        <w:rPr>
          <w:sz w:val="24"/>
        </w:rPr>
        <w:t xml:space="preserve"> </w:t>
      </w:r>
      <w:r>
        <w:rPr>
          <w:sz w:val="24"/>
        </w:rPr>
        <w:t>углубленным</w:t>
      </w:r>
      <w:r w:rsidR="00BE1CA6">
        <w:rPr>
          <w:sz w:val="24"/>
        </w:rPr>
        <w:t xml:space="preserve"> </w:t>
      </w:r>
      <w:r>
        <w:rPr>
          <w:sz w:val="24"/>
        </w:rPr>
        <w:t>изучением</w:t>
      </w:r>
      <w:r w:rsidR="00BE1CA6">
        <w:rPr>
          <w:sz w:val="24"/>
        </w:rPr>
        <w:t xml:space="preserve"> </w:t>
      </w:r>
      <w:r>
        <w:rPr>
          <w:sz w:val="24"/>
        </w:rPr>
        <w:t>отдельных</w:t>
      </w:r>
      <w:r w:rsidR="00BE1CA6">
        <w:rPr>
          <w:sz w:val="24"/>
        </w:rPr>
        <w:t xml:space="preserve"> </w:t>
      </w:r>
      <w:r>
        <w:rPr>
          <w:sz w:val="24"/>
        </w:rPr>
        <w:t>предметов,</w:t>
      </w:r>
      <w:r w:rsidR="00BE1CA6">
        <w:rPr>
          <w:sz w:val="24"/>
        </w:rPr>
        <w:t xml:space="preserve"> </w:t>
      </w:r>
      <w:r>
        <w:rPr>
          <w:sz w:val="24"/>
        </w:rPr>
        <w:t>для</w:t>
      </w:r>
      <w:r w:rsidR="00BE1CA6">
        <w:rPr>
          <w:sz w:val="24"/>
        </w:rPr>
        <w:t xml:space="preserve"> </w:t>
      </w:r>
      <w:r>
        <w:rPr>
          <w:sz w:val="24"/>
        </w:rPr>
        <w:t>приема в который организован индивидуальный отбор.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>3.3.</w:t>
      </w:r>
      <w:r w:rsidR="008633FE">
        <w:rPr>
          <w:sz w:val="24"/>
        </w:rPr>
        <w:t>Основанием для индивидуального отбора обучающихся в классы с углубленным изучением отдельных предметов служат:</w:t>
      </w:r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994"/>
        </w:tabs>
        <w:ind w:left="0" w:right="570" w:hanging="361"/>
        <w:rPr>
          <w:sz w:val="24"/>
        </w:rPr>
      </w:pPr>
      <w:r>
        <w:rPr>
          <w:sz w:val="24"/>
        </w:rPr>
        <w:t>результаты промежуточной и (или) итоговой аттестации обучающихся, имеющих оценки «хорошо» и «отлично» по предмету углубленного изучения;</w:t>
      </w:r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994"/>
        </w:tabs>
        <w:ind w:left="0" w:right="570" w:hanging="361"/>
        <w:rPr>
          <w:sz w:val="24"/>
        </w:rPr>
      </w:pPr>
      <w:proofErr w:type="gramStart"/>
      <w:r>
        <w:rPr>
          <w:sz w:val="24"/>
        </w:rPr>
        <w:t>индивидуальные</w:t>
      </w:r>
      <w:r w:rsidR="00BE1CA6">
        <w:rPr>
          <w:sz w:val="24"/>
        </w:rPr>
        <w:t xml:space="preserve"> </w:t>
      </w:r>
      <w:r>
        <w:rPr>
          <w:sz w:val="24"/>
        </w:rPr>
        <w:t>учебные</w:t>
      </w:r>
      <w:r w:rsidR="00BE1CA6">
        <w:rPr>
          <w:sz w:val="24"/>
        </w:rPr>
        <w:t xml:space="preserve"> </w:t>
      </w:r>
      <w:r>
        <w:rPr>
          <w:sz w:val="24"/>
        </w:rPr>
        <w:t>достижения</w:t>
      </w:r>
      <w:r w:rsidR="00BE1CA6">
        <w:rPr>
          <w:sz w:val="24"/>
        </w:rPr>
        <w:t xml:space="preserve"> </w:t>
      </w:r>
      <w:r>
        <w:rPr>
          <w:sz w:val="24"/>
        </w:rPr>
        <w:t>обучающегося,</w:t>
      </w:r>
      <w:r w:rsidR="00BE1CA6">
        <w:rPr>
          <w:sz w:val="24"/>
        </w:rPr>
        <w:t xml:space="preserve"> </w:t>
      </w:r>
      <w:r>
        <w:rPr>
          <w:sz w:val="24"/>
        </w:rPr>
        <w:t>представленные</w:t>
      </w:r>
      <w:r w:rsidR="00BE1CA6">
        <w:rPr>
          <w:sz w:val="24"/>
        </w:rPr>
        <w:t xml:space="preserve"> </w:t>
      </w:r>
      <w:r>
        <w:rPr>
          <w:sz w:val="24"/>
        </w:rPr>
        <w:t>в</w:t>
      </w:r>
      <w:r w:rsidR="00BE1CA6">
        <w:rPr>
          <w:sz w:val="24"/>
        </w:rPr>
        <w:t xml:space="preserve"> </w:t>
      </w:r>
      <w:r>
        <w:rPr>
          <w:sz w:val="24"/>
        </w:rPr>
        <w:t xml:space="preserve">форме </w:t>
      </w:r>
      <w:proofErr w:type="spellStart"/>
      <w:r>
        <w:rPr>
          <w:spacing w:val="-2"/>
          <w:sz w:val="24"/>
        </w:rPr>
        <w:t>портфолио</w:t>
      </w:r>
      <w:proofErr w:type="spellEnd"/>
      <w:r>
        <w:rPr>
          <w:spacing w:val="-2"/>
          <w:sz w:val="24"/>
        </w:rPr>
        <w:t>;</w:t>
      </w:r>
      <w:proofErr w:type="gramEnd"/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993"/>
        </w:tabs>
        <w:ind w:left="0" w:right="570" w:hanging="360"/>
        <w:rPr>
          <w:sz w:val="24"/>
        </w:rPr>
      </w:pPr>
      <w:r>
        <w:rPr>
          <w:sz w:val="24"/>
        </w:rPr>
        <w:t>результаты</w:t>
      </w:r>
      <w:r w:rsidR="00EA161F">
        <w:rPr>
          <w:sz w:val="24"/>
        </w:rPr>
        <w:t xml:space="preserve"> </w:t>
      </w:r>
      <w:r>
        <w:rPr>
          <w:sz w:val="24"/>
        </w:rPr>
        <w:t>вступительных</w:t>
      </w:r>
      <w:r w:rsidR="00EA161F">
        <w:rPr>
          <w:sz w:val="24"/>
        </w:rPr>
        <w:t xml:space="preserve"> </w:t>
      </w:r>
      <w:r>
        <w:rPr>
          <w:sz w:val="24"/>
        </w:rPr>
        <w:t>испытани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диагностической</w:t>
      </w:r>
      <w:r w:rsidR="00EA161F">
        <w:rPr>
          <w:sz w:val="24"/>
        </w:rPr>
        <w:t xml:space="preserve"> </w:t>
      </w:r>
      <w:r>
        <w:rPr>
          <w:spacing w:val="-2"/>
          <w:sz w:val="24"/>
        </w:rPr>
        <w:t>работы).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3.4. </w:t>
      </w:r>
      <w:r w:rsidR="008633FE">
        <w:rPr>
          <w:sz w:val="24"/>
        </w:rPr>
        <w:t xml:space="preserve">Целью проведения вступительных испытаний является определение готовности </w:t>
      </w:r>
      <w:r w:rsidR="008633FE">
        <w:rPr>
          <w:sz w:val="24"/>
        </w:rPr>
        <w:lastRenderedPageBreak/>
        <w:t>обучающегося к усвоению программы углубленного уровня.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3.5. </w:t>
      </w:r>
      <w:r w:rsidR="008633FE">
        <w:rPr>
          <w:sz w:val="24"/>
        </w:rPr>
        <w:t>Для организации индивидуального отбора в классы образовательной вертикали создаются предметные комиссии.</w:t>
      </w:r>
    </w:p>
    <w:p w:rsidR="00AD41EB" w:rsidRPr="00BE1CA6" w:rsidRDefault="00BE1CA6" w:rsidP="00BE1CA6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3.6. </w:t>
      </w:r>
      <w:r w:rsidR="008633FE">
        <w:rPr>
          <w:sz w:val="24"/>
        </w:rPr>
        <w:t xml:space="preserve">Предметная комиссия (далее – ПК) создается для проведения вступительных испытаний (диагностических работ) и формирования итогового рейтинга индивидуальных достижений обучающегося после прохождения им вступительных испытаний. </w:t>
      </w:r>
      <w:r w:rsidR="008633FE" w:rsidRPr="00BE1CA6">
        <w:rPr>
          <w:sz w:val="24"/>
        </w:rPr>
        <w:t>Персональный состав предметной комиссии, порядок организации ее работы, форма проведения вступительных испытаний утверждается приказом школы. Работа предметной комиссии оформляется протоколом.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3.7. </w:t>
      </w:r>
      <w:r w:rsidR="008633FE">
        <w:rPr>
          <w:sz w:val="24"/>
        </w:rPr>
        <w:t>В результате проведения вступительных испытаний формируется рейтинг достижений обучающегося. Рейтинг формируется по мере убывания набранных баллов и оформляется протоколом. При равных результатах индивидуального</w:t>
      </w:r>
      <w:r w:rsidR="00EA161F">
        <w:rPr>
          <w:sz w:val="24"/>
        </w:rPr>
        <w:t xml:space="preserve"> </w:t>
      </w:r>
      <w:r w:rsidR="008633FE">
        <w:rPr>
          <w:sz w:val="24"/>
        </w:rPr>
        <w:t>отбора учитывается средний балл сводной ведомости успеваемости. Ознакомление с рейтингом достижений обучающихся осуществляется в</w:t>
      </w:r>
      <w:r w:rsidR="00EA161F">
        <w:rPr>
          <w:sz w:val="24"/>
        </w:rPr>
        <w:t xml:space="preserve"> </w:t>
      </w:r>
      <w:r w:rsidR="008633FE">
        <w:rPr>
          <w:sz w:val="24"/>
        </w:rPr>
        <w:t>течение одного рабочего дня со дня формирования итогового рейтинга и оформления протокола ПК.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3.8. </w:t>
      </w:r>
      <w:r w:rsidR="008633FE">
        <w:rPr>
          <w:sz w:val="24"/>
        </w:rPr>
        <w:t>Зачисление учащихся в класс образовательной вертикали оформляется приказом школы в течение 7 рабочих дней со дня составления рейтинга учащихся по результатам индивидуального отбора.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3.9. </w:t>
      </w:r>
      <w:r w:rsidR="008633FE">
        <w:rPr>
          <w:sz w:val="24"/>
        </w:rPr>
        <w:t>Родители (законные представители) детей с ограниченными возможностями здоровь</w:t>
      </w:r>
      <w:proofErr w:type="gramStart"/>
      <w:r w:rsidR="008633FE">
        <w:rPr>
          <w:sz w:val="24"/>
        </w:rPr>
        <w:t>я(</w:t>
      </w:r>
      <w:proofErr w:type="gramEnd"/>
      <w:r w:rsidR="008633FE">
        <w:rPr>
          <w:sz w:val="24"/>
        </w:rPr>
        <w:t>далее–ОВЗ),детей-инвалидов при поступлении в классы образовательной вертикали кроме документов, указанных в п.3.6 Порядка приема граждан на обучение по образовательным программам начального общего, основного общего и среднего общего образования (утв. приказом Министерства просвещения</w:t>
      </w:r>
      <w:r>
        <w:rPr>
          <w:sz w:val="24"/>
        </w:rPr>
        <w:t xml:space="preserve"> </w:t>
      </w:r>
      <w:r w:rsidR="008633FE">
        <w:rPr>
          <w:sz w:val="24"/>
        </w:rPr>
        <w:t xml:space="preserve">Российской Федерации от 02.09.2020 № 458) предоставляют также заключение </w:t>
      </w:r>
      <w:proofErr w:type="spellStart"/>
      <w:r w:rsidR="008633FE">
        <w:rPr>
          <w:sz w:val="24"/>
        </w:rPr>
        <w:t>психолого-медико-педагогической</w:t>
      </w:r>
      <w:proofErr w:type="spellEnd"/>
      <w:r w:rsidR="008633FE">
        <w:rPr>
          <w:sz w:val="24"/>
        </w:rPr>
        <w:t xml:space="preserve"> комиссии с рекомендацией на обучение, подтверждающее принадлежность поступающего ребенка к соответствующей </w:t>
      </w:r>
      <w:r w:rsidR="008633FE">
        <w:rPr>
          <w:spacing w:val="-2"/>
          <w:sz w:val="24"/>
        </w:rPr>
        <w:t>категории.</w:t>
      </w:r>
    </w:p>
    <w:p w:rsidR="00AD41EB" w:rsidRDefault="00AD41EB" w:rsidP="00B1276C">
      <w:pPr>
        <w:pStyle w:val="a3"/>
        <w:ind w:left="0" w:right="570" w:firstLine="0"/>
      </w:pPr>
    </w:p>
    <w:p w:rsidR="00AD41EB" w:rsidRDefault="00B1276C" w:rsidP="00B1276C">
      <w:pPr>
        <w:pStyle w:val="Heading1"/>
        <w:tabs>
          <w:tab w:val="left" w:pos="2465"/>
        </w:tabs>
        <w:spacing w:line="240" w:lineRule="auto"/>
        <w:ind w:left="0" w:right="570" w:firstLine="0"/>
        <w:rPr>
          <w:spacing w:val="-2"/>
        </w:rPr>
      </w:pPr>
      <w:r>
        <w:t>4.</w:t>
      </w:r>
      <w:r w:rsidR="008633FE">
        <w:t>Зачислениевклассыобразовательной</w:t>
      </w:r>
      <w:r w:rsidR="008633FE">
        <w:rPr>
          <w:spacing w:val="-2"/>
        </w:rPr>
        <w:t>вертикали</w:t>
      </w:r>
    </w:p>
    <w:p w:rsidR="00B1276C" w:rsidRDefault="00B1276C" w:rsidP="00B1276C">
      <w:pPr>
        <w:pStyle w:val="Heading1"/>
        <w:tabs>
          <w:tab w:val="left" w:pos="2465"/>
        </w:tabs>
        <w:spacing w:line="240" w:lineRule="auto"/>
        <w:ind w:left="0" w:right="570" w:firstLine="0"/>
      </w:pPr>
    </w:p>
    <w:p w:rsidR="000637B1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4.1. </w:t>
      </w:r>
      <w:r w:rsidR="008633FE" w:rsidRPr="000637B1">
        <w:rPr>
          <w:sz w:val="24"/>
        </w:rPr>
        <w:t>Основанием</w:t>
      </w:r>
      <w:r w:rsidR="00EA161F">
        <w:rPr>
          <w:sz w:val="24"/>
        </w:rPr>
        <w:t xml:space="preserve"> </w:t>
      </w:r>
      <w:r w:rsidR="008633FE" w:rsidRPr="000637B1">
        <w:rPr>
          <w:sz w:val="24"/>
        </w:rPr>
        <w:t>для</w:t>
      </w:r>
      <w:r w:rsidR="00EA161F">
        <w:rPr>
          <w:sz w:val="24"/>
        </w:rPr>
        <w:t xml:space="preserve"> </w:t>
      </w:r>
      <w:r w:rsidR="008633FE" w:rsidRPr="000637B1">
        <w:rPr>
          <w:sz w:val="24"/>
        </w:rPr>
        <w:t>зачисления</w:t>
      </w:r>
      <w:r w:rsidR="00EA161F">
        <w:rPr>
          <w:sz w:val="24"/>
        </w:rPr>
        <w:t xml:space="preserve"> </w:t>
      </w:r>
      <w:r w:rsidR="008633FE" w:rsidRPr="000637B1">
        <w:rPr>
          <w:sz w:val="24"/>
        </w:rPr>
        <w:t>в</w:t>
      </w:r>
      <w:r w:rsidR="00EA161F">
        <w:rPr>
          <w:sz w:val="24"/>
        </w:rPr>
        <w:t xml:space="preserve"> </w:t>
      </w:r>
      <w:r w:rsidR="008633FE" w:rsidRPr="000637B1">
        <w:rPr>
          <w:sz w:val="24"/>
        </w:rPr>
        <w:t>класс</w:t>
      </w:r>
      <w:r w:rsidR="00EA161F">
        <w:rPr>
          <w:sz w:val="24"/>
        </w:rPr>
        <w:t xml:space="preserve"> </w:t>
      </w:r>
      <w:r w:rsidR="008633FE" w:rsidRPr="000637B1">
        <w:rPr>
          <w:sz w:val="24"/>
        </w:rPr>
        <w:t>образовательной</w:t>
      </w:r>
      <w:r w:rsidR="00EA161F">
        <w:rPr>
          <w:sz w:val="24"/>
        </w:rPr>
        <w:t xml:space="preserve"> </w:t>
      </w:r>
      <w:r w:rsidR="008633FE" w:rsidRPr="000637B1">
        <w:rPr>
          <w:sz w:val="24"/>
        </w:rPr>
        <w:t>вертикали являются</w:t>
      </w:r>
      <w:r w:rsidR="00EA161F">
        <w:rPr>
          <w:sz w:val="24"/>
        </w:rPr>
        <w:t xml:space="preserve"> </w:t>
      </w:r>
      <w:r w:rsidR="008633FE" w:rsidRPr="000637B1">
        <w:rPr>
          <w:sz w:val="24"/>
        </w:rPr>
        <w:t xml:space="preserve">результаты индивидуального отбора, утвержденные решением Педагогического совета о зачислении в класс, которое доводится до сведения обучающихся, родителей </w:t>
      </w:r>
      <w:r w:rsidR="000637B1">
        <w:rPr>
          <w:sz w:val="24"/>
        </w:rPr>
        <w:t>(законных представителей) и размещается на официальном сайте организации</w:t>
      </w:r>
      <w:r w:rsidR="00EA161F">
        <w:rPr>
          <w:sz w:val="24"/>
        </w:rPr>
        <w:t xml:space="preserve"> </w:t>
      </w:r>
      <w:r w:rsidR="000637B1">
        <w:rPr>
          <w:sz w:val="24"/>
        </w:rPr>
        <w:t>в сети</w:t>
      </w:r>
    </w:p>
    <w:p w:rsidR="00AD41EB" w:rsidRDefault="000637B1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</w:pPr>
      <w:r>
        <w:rPr>
          <w:spacing w:val="-2"/>
        </w:rPr>
        <w:t xml:space="preserve">  </w:t>
      </w:r>
      <w:r w:rsidR="008633FE">
        <w:rPr>
          <w:spacing w:val="-2"/>
        </w:rPr>
        <w:t>«Интернет».</w:t>
      </w:r>
    </w:p>
    <w:p w:rsidR="00AD41EB" w:rsidRDefault="008633FE" w:rsidP="00B1276C">
      <w:pPr>
        <w:pStyle w:val="a3"/>
        <w:ind w:left="0" w:right="570" w:firstLine="708"/>
      </w:pPr>
      <w:r>
        <w:t>Зачисление в класс образовательной вертикали происходит по заявлению родителей (законных представителей) кандидатов. Заявление о зачислении класс образовательной вертикали подается родителями (законными представителями) на имя руководителя школы.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4.2. </w:t>
      </w:r>
      <w:r w:rsidR="008633FE">
        <w:rPr>
          <w:sz w:val="24"/>
        </w:rPr>
        <w:t>Списки сформированных классов образовательной вертикали и информация о приёме обучающихся доводятся до сведения заявителей не позднее 31 августа текущего года.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4.3. </w:t>
      </w:r>
      <w:proofErr w:type="gramStart"/>
      <w:r w:rsidR="008633FE">
        <w:rPr>
          <w:sz w:val="24"/>
        </w:rPr>
        <w:t>При наличии свободных мест в классах образовательной вертикали возможен дополнительный прием обучающихся в течение учебного года с обязательным проведением вступительной диагностической работы в дополнительные сроки</w:t>
      </w:r>
      <w:proofErr w:type="gramEnd"/>
      <w:r w:rsidR="008633FE">
        <w:rPr>
          <w:sz w:val="24"/>
        </w:rPr>
        <w:t>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4.4. </w:t>
      </w:r>
      <w:r w:rsidR="008633FE">
        <w:rPr>
          <w:sz w:val="24"/>
        </w:rPr>
        <w:t>Дополнительные сроки</w:t>
      </w:r>
      <w:r w:rsidR="00EA161F">
        <w:rPr>
          <w:sz w:val="24"/>
        </w:rPr>
        <w:t xml:space="preserve"> </w:t>
      </w:r>
      <w:r w:rsidR="008633FE">
        <w:rPr>
          <w:sz w:val="24"/>
        </w:rPr>
        <w:t>проведения</w:t>
      </w:r>
      <w:r w:rsidR="00EA161F">
        <w:rPr>
          <w:sz w:val="24"/>
        </w:rPr>
        <w:t xml:space="preserve"> </w:t>
      </w:r>
      <w:r w:rsidR="008633FE">
        <w:rPr>
          <w:sz w:val="24"/>
        </w:rPr>
        <w:t>вступительной</w:t>
      </w:r>
      <w:r w:rsidR="00EA161F">
        <w:rPr>
          <w:sz w:val="24"/>
        </w:rPr>
        <w:t xml:space="preserve"> </w:t>
      </w:r>
      <w:r w:rsidR="008633FE">
        <w:rPr>
          <w:sz w:val="24"/>
        </w:rPr>
        <w:t>диагностической</w:t>
      </w:r>
      <w:r w:rsidR="00EA161F">
        <w:rPr>
          <w:sz w:val="24"/>
        </w:rPr>
        <w:t xml:space="preserve"> </w:t>
      </w:r>
      <w:r w:rsidR="008633FE">
        <w:rPr>
          <w:sz w:val="24"/>
        </w:rPr>
        <w:t>работы</w:t>
      </w:r>
      <w:r w:rsidR="00EA161F">
        <w:rPr>
          <w:sz w:val="24"/>
        </w:rPr>
        <w:t xml:space="preserve"> </w:t>
      </w:r>
      <w:r w:rsidR="008633FE">
        <w:rPr>
          <w:sz w:val="24"/>
        </w:rPr>
        <w:t>в</w:t>
      </w:r>
      <w:r w:rsidR="00EA161F">
        <w:rPr>
          <w:sz w:val="24"/>
        </w:rPr>
        <w:t xml:space="preserve"> </w:t>
      </w:r>
      <w:r w:rsidR="008633FE">
        <w:rPr>
          <w:sz w:val="24"/>
        </w:rPr>
        <w:t xml:space="preserve">классы образовательной вертикали устанавливаются в периоды с 1 декабря по 15 декабря </w:t>
      </w:r>
      <w:proofErr w:type="spellStart"/>
      <w:r w:rsidR="008633FE">
        <w:rPr>
          <w:sz w:val="24"/>
        </w:rPr>
        <w:t>ис</w:t>
      </w:r>
      <w:proofErr w:type="spellEnd"/>
      <w:r w:rsidR="008633FE">
        <w:rPr>
          <w:sz w:val="24"/>
        </w:rPr>
        <w:t xml:space="preserve"> 15 мая по 31 мая в соответствии с разделом 3 настоящего Положения.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4.5. </w:t>
      </w:r>
      <w:r w:rsidR="008633FE">
        <w:rPr>
          <w:sz w:val="24"/>
        </w:rPr>
        <w:t>По результатам вступительной диагностической работы, проводимой в дополнительные сроки и с учетом результатов индивидуального отбора, проводимого в соответствии с разделом 3 настоящего Положения, Педагогический совет школы принимает решение рекомендовать/не рекомендовать зачисление обучающегося в классы образовательной вертикали.</w:t>
      </w:r>
    </w:p>
    <w:p w:rsidR="00AD41EB" w:rsidRDefault="00AD41EB" w:rsidP="00B1276C">
      <w:pPr>
        <w:pStyle w:val="a3"/>
        <w:ind w:left="0" w:right="570" w:firstLine="0"/>
      </w:pPr>
    </w:p>
    <w:p w:rsidR="00AD41EB" w:rsidRDefault="00B1276C" w:rsidP="00B1276C">
      <w:pPr>
        <w:pStyle w:val="Heading1"/>
        <w:tabs>
          <w:tab w:val="left" w:pos="1093"/>
        </w:tabs>
        <w:spacing w:line="240" w:lineRule="auto"/>
        <w:ind w:left="0" w:right="570" w:firstLine="0"/>
        <w:rPr>
          <w:spacing w:val="-2"/>
        </w:rPr>
      </w:pPr>
      <w:proofErr w:type="gramStart"/>
      <w:r>
        <w:t>5.</w:t>
      </w:r>
      <w:r w:rsidR="008633FE">
        <w:t xml:space="preserve">Порядок отчисления обучающихся из классов образовательной </w:t>
      </w:r>
      <w:r w:rsidR="008633FE">
        <w:rPr>
          <w:spacing w:val="-2"/>
        </w:rPr>
        <w:t>вертикали</w:t>
      </w:r>
      <w:proofErr w:type="gramEnd"/>
    </w:p>
    <w:p w:rsidR="00B1276C" w:rsidRDefault="00B1276C" w:rsidP="00B1276C">
      <w:pPr>
        <w:pStyle w:val="Heading1"/>
        <w:tabs>
          <w:tab w:val="left" w:pos="1093"/>
        </w:tabs>
        <w:spacing w:line="240" w:lineRule="auto"/>
        <w:ind w:left="0" w:right="570" w:firstLine="0"/>
      </w:pP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5.1. </w:t>
      </w:r>
      <w:r w:rsidR="008633FE">
        <w:rPr>
          <w:sz w:val="24"/>
        </w:rPr>
        <w:t xml:space="preserve">Основаниями для перевода, обучающегося в класс, </w:t>
      </w:r>
      <w:proofErr w:type="spellStart"/>
      <w:r w:rsidR="008633FE">
        <w:rPr>
          <w:sz w:val="24"/>
        </w:rPr>
        <w:t>необеспечивающий</w:t>
      </w:r>
      <w:proofErr w:type="spellEnd"/>
      <w:r w:rsidR="008633FE">
        <w:rPr>
          <w:sz w:val="24"/>
        </w:rPr>
        <w:t xml:space="preserve"> изучение учебных предметов на углубленном уровне, являются:</w:t>
      </w:r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1134"/>
        </w:tabs>
        <w:ind w:left="0" w:right="570" w:hanging="361"/>
        <w:rPr>
          <w:sz w:val="24"/>
        </w:rPr>
      </w:pPr>
      <w:r>
        <w:rPr>
          <w:sz w:val="24"/>
        </w:rPr>
        <w:lastRenderedPageBreak/>
        <w:t xml:space="preserve">низкая успеваемость (средний балл по итогам промежуточной аттестации менее 3,8)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по углубленным учебным предметам;</w:t>
      </w:r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1134"/>
        </w:tabs>
        <w:ind w:left="0" w:right="570" w:hanging="361"/>
        <w:rPr>
          <w:sz w:val="24"/>
        </w:rPr>
      </w:pPr>
      <w:r>
        <w:rPr>
          <w:sz w:val="24"/>
        </w:rPr>
        <w:t>систематические</w:t>
      </w:r>
      <w:r w:rsidR="00B1276C">
        <w:rPr>
          <w:sz w:val="24"/>
        </w:rPr>
        <w:t xml:space="preserve"> </w:t>
      </w:r>
      <w:r>
        <w:rPr>
          <w:sz w:val="24"/>
        </w:rPr>
        <w:t>пропуски</w:t>
      </w:r>
      <w:r w:rsidR="00EA161F">
        <w:rPr>
          <w:sz w:val="24"/>
        </w:rPr>
        <w:t xml:space="preserve"> </w:t>
      </w:r>
      <w:r>
        <w:rPr>
          <w:sz w:val="24"/>
        </w:rPr>
        <w:t>уроков</w:t>
      </w:r>
      <w:r w:rsidR="00EA161F">
        <w:rPr>
          <w:sz w:val="24"/>
        </w:rPr>
        <w:t xml:space="preserve"> </w:t>
      </w:r>
      <w:r>
        <w:rPr>
          <w:sz w:val="24"/>
        </w:rPr>
        <w:t>и</w:t>
      </w:r>
      <w:r w:rsidR="00EA161F">
        <w:rPr>
          <w:sz w:val="24"/>
        </w:rPr>
        <w:t xml:space="preserve"> </w:t>
      </w:r>
      <w:r>
        <w:rPr>
          <w:sz w:val="24"/>
        </w:rPr>
        <w:t>занятий</w:t>
      </w:r>
      <w:r w:rsidR="00EA161F">
        <w:rPr>
          <w:sz w:val="24"/>
        </w:rPr>
        <w:t xml:space="preserve"> </w:t>
      </w:r>
      <w:r>
        <w:rPr>
          <w:sz w:val="24"/>
        </w:rPr>
        <w:t>внеурочной</w:t>
      </w:r>
      <w:r w:rsidR="00EA161F">
        <w:rPr>
          <w:sz w:val="24"/>
        </w:rPr>
        <w:t xml:space="preserve"> </w:t>
      </w:r>
      <w:r>
        <w:rPr>
          <w:sz w:val="24"/>
        </w:rPr>
        <w:t>деятельности</w:t>
      </w:r>
      <w:r w:rsidR="00EA161F">
        <w:rPr>
          <w:sz w:val="24"/>
        </w:rPr>
        <w:t xml:space="preserve"> </w:t>
      </w:r>
      <w:r>
        <w:rPr>
          <w:sz w:val="24"/>
        </w:rPr>
        <w:t>по неуважительным причинам (более 50% от общего количества уроков и занятий);</w:t>
      </w:r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1134"/>
          <w:tab w:val="left" w:pos="3704"/>
          <w:tab w:val="left" w:pos="5067"/>
          <w:tab w:val="left" w:pos="7030"/>
          <w:tab w:val="left" w:pos="7877"/>
          <w:tab w:val="left" w:pos="9377"/>
        </w:tabs>
        <w:ind w:left="0" w:right="570" w:hanging="361"/>
        <w:rPr>
          <w:sz w:val="24"/>
        </w:rPr>
      </w:pPr>
      <w:r>
        <w:rPr>
          <w:spacing w:val="-2"/>
          <w:sz w:val="24"/>
        </w:rPr>
        <w:t>неудовлетворительные</w:t>
      </w:r>
      <w:r w:rsidR="005959AA">
        <w:rPr>
          <w:sz w:val="24"/>
        </w:rPr>
        <w:t xml:space="preserve"> </w:t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диагностических</w:t>
      </w:r>
      <w:r w:rsidR="005959AA">
        <w:rPr>
          <w:sz w:val="24"/>
        </w:rPr>
        <w:t xml:space="preserve"> </w:t>
      </w:r>
      <w:r>
        <w:rPr>
          <w:spacing w:val="-2"/>
          <w:sz w:val="24"/>
        </w:rPr>
        <w:t>работ,</w:t>
      </w:r>
      <w:r w:rsidR="005959AA">
        <w:rPr>
          <w:sz w:val="24"/>
        </w:rPr>
        <w:t xml:space="preserve"> </w:t>
      </w:r>
      <w:r>
        <w:rPr>
          <w:spacing w:val="-2"/>
          <w:sz w:val="24"/>
        </w:rPr>
        <w:t>проводимых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классах образовательной вертикали;</w:t>
      </w:r>
    </w:p>
    <w:p w:rsidR="00AD41EB" w:rsidRDefault="008633FE" w:rsidP="00B1276C">
      <w:pPr>
        <w:pStyle w:val="a4"/>
        <w:numPr>
          <w:ilvl w:val="2"/>
          <w:numId w:val="1"/>
        </w:numPr>
        <w:tabs>
          <w:tab w:val="left" w:pos="1133"/>
        </w:tabs>
        <w:ind w:left="0" w:right="570" w:hanging="360"/>
        <w:rPr>
          <w:sz w:val="24"/>
        </w:rPr>
      </w:pPr>
      <w:r>
        <w:rPr>
          <w:sz w:val="24"/>
        </w:rPr>
        <w:t>заявление</w:t>
      </w:r>
      <w:r w:rsidR="00EA161F">
        <w:rPr>
          <w:sz w:val="24"/>
        </w:rPr>
        <w:t xml:space="preserve"> </w:t>
      </w:r>
      <w:r>
        <w:rPr>
          <w:sz w:val="24"/>
        </w:rPr>
        <w:t>родителя</w:t>
      </w:r>
      <w:r w:rsidR="005959AA">
        <w:rPr>
          <w:sz w:val="24"/>
        </w:rPr>
        <w:t xml:space="preserve"> </w:t>
      </w:r>
      <w:r>
        <w:rPr>
          <w:sz w:val="24"/>
        </w:rPr>
        <w:t>(законного</w:t>
      </w:r>
      <w:r w:rsidR="00EA161F">
        <w:rPr>
          <w:sz w:val="24"/>
        </w:rPr>
        <w:t xml:space="preserve"> </w:t>
      </w:r>
      <w:r>
        <w:rPr>
          <w:sz w:val="24"/>
        </w:rPr>
        <w:t>представителя</w:t>
      </w:r>
      <w:proofErr w:type="gramStart"/>
      <w:r>
        <w:rPr>
          <w:sz w:val="24"/>
        </w:rPr>
        <w:t>)</w:t>
      </w:r>
      <w:r>
        <w:rPr>
          <w:spacing w:val="-2"/>
          <w:sz w:val="24"/>
        </w:rPr>
        <w:t>о</w:t>
      </w:r>
      <w:proofErr w:type="gramEnd"/>
      <w:r>
        <w:rPr>
          <w:spacing w:val="-2"/>
          <w:sz w:val="24"/>
        </w:rPr>
        <w:t>бучающегося.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5.2. </w:t>
      </w:r>
      <w:proofErr w:type="gramStart"/>
      <w:r w:rsidR="008633FE">
        <w:rPr>
          <w:sz w:val="24"/>
        </w:rPr>
        <w:t>Решение о переводе обучающегося из класса образовательной вертикали в класс, не обеспечивающий</w:t>
      </w:r>
      <w:r w:rsidR="00EA161F">
        <w:rPr>
          <w:sz w:val="24"/>
        </w:rPr>
        <w:t xml:space="preserve"> </w:t>
      </w:r>
      <w:r w:rsidR="008633FE">
        <w:rPr>
          <w:sz w:val="24"/>
        </w:rPr>
        <w:t>изучение учебных предметов на</w:t>
      </w:r>
      <w:r w:rsidR="00EA161F">
        <w:rPr>
          <w:sz w:val="24"/>
        </w:rPr>
        <w:t xml:space="preserve"> </w:t>
      </w:r>
      <w:r w:rsidR="008633FE">
        <w:rPr>
          <w:sz w:val="24"/>
        </w:rPr>
        <w:t>углублённом уровне, принимается Педагогическим советом школы.</w:t>
      </w:r>
      <w:proofErr w:type="gramEnd"/>
    </w:p>
    <w:p w:rsidR="00AD41EB" w:rsidRDefault="00AD41EB" w:rsidP="00B1276C">
      <w:pPr>
        <w:pStyle w:val="a3"/>
        <w:ind w:left="0" w:right="570" w:firstLine="0"/>
      </w:pPr>
    </w:p>
    <w:p w:rsidR="00AD41EB" w:rsidRDefault="00B1276C" w:rsidP="00B1276C">
      <w:pPr>
        <w:pStyle w:val="Heading1"/>
        <w:tabs>
          <w:tab w:val="left" w:pos="1585"/>
        </w:tabs>
        <w:spacing w:line="240" w:lineRule="auto"/>
        <w:ind w:left="0" w:right="570" w:firstLine="0"/>
        <w:rPr>
          <w:spacing w:val="-2"/>
        </w:rPr>
      </w:pPr>
      <w:r>
        <w:t>6.</w:t>
      </w:r>
      <w:r w:rsidR="008633FE">
        <w:t>Условия</w:t>
      </w:r>
      <w:r>
        <w:t xml:space="preserve"> </w:t>
      </w:r>
      <w:r w:rsidR="008633FE">
        <w:t>функционирования</w:t>
      </w:r>
      <w:r>
        <w:t xml:space="preserve"> </w:t>
      </w:r>
      <w:r w:rsidR="008633FE">
        <w:t>классов</w:t>
      </w:r>
      <w:r>
        <w:t xml:space="preserve"> </w:t>
      </w:r>
      <w:r w:rsidR="008633FE">
        <w:t>образовательной</w:t>
      </w:r>
      <w:r>
        <w:t xml:space="preserve"> </w:t>
      </w:r>
      <w:r w:rsidR="008633FE">
        <w:rPr>
          <w:spacing w:val="-2"/>
        </w:rPr>
        <w:t>вертикали</w:t>
      </w:r>
    </w:p>
    <w:p w:rsidR="00B1276C" w:rsidRDefault="00B1276C" w:rsidP="00B1276C">
      <w:pPr>
        <w:pStyle w:val="Heading1"/>
        <w:tabs>
          <w:tab w:val="left" w:pos="1585"/>
        </w:tabs>
        <w:spacing w:line="240" w:lineRule="auto"/>
        <w:ind w:left="0" w:right="570" w:firstLine="0"/>
      </w:pP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6.1. </w:t>
      </w:r>
      <w:proofErr w:type="gramStart"/>
      <w:r w:rsidR="008633FE">
        <w:rPr>
          <w:sz w:val="24"/>
        </w:rPr>
        <w:t>В режим дня классов образовательной вертикали включены: урочная деятельность, внеурочная деятельность, дополнительное образование.</w:t>
      </w:r>
      <w:proofErr w:type="gramEnd"/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6.2. </w:t>
      </w:r>
      <w:r w:rsidR="008633FE">
        <w:rPr>
          <w:sz w:val="24"/>
        </w:rPr>
        <w:t xml:space="preserve">Дополнительное образование в классах образовательной вертикали реализуется путем предоставления стандартизированного пакета дополнительных </w:t>
      </w:r>
      <w:proofErr w:type="spellStart"/>
      <w:r w:rsidR="008633FE">
        <w:rPr>
          <w:sz w:val="24"/>
        </w:rPr>
        <w:t>общеразвивающих</w:t>
      </w:r>
      <w:proofErr w:type="spellEnd"/>
      <w:r w:rsidR="008633FE">
        <w:rPr>
          <w:sz w:val="24"/>
        </w:rPr>
        <w:t xml:space="preserve"> образовательных программ.</w:t>
      </w:r>
    </w:p>
    <w:p w:rsidR="00AD41EB" w:rsidRDefault="00AD41EB" w:rsidP="00B1276C">
      <w:pPr>
        <w:pStyle w:val="a3"/>
        <w:ind w:left="0" w:right="570" w:firstLine="0"/>
      </w:pPr>
    </w:p>
    <w:p w:rsidR="00AD41EB" w:rsidRDefault="00B1276C" w:rsidP="00B1276C">
      <w:pPr>
        <w:pStyle w:val="Heading1"/>
        <w:tabs>
          <w:tab w:val="left" w:pos="3594"/>
        </w:tabs>
        <w:spacing w:line="240" w:lineRule="auto"/>
        <w:ind w:left="0" w:right="570" w:firstLine="0"/>
        <w:rPr>
          <w:spacing w:val="-2"/>
        </w:rPr>
      </w:pPr>
      <w:r>
        <w:t>7.</w:t>
      </w:r>
      <w:r w:rsidR="008633FE">
        <w:t>Заключительные</w:t>
      </w:r>
      <w:r>
        <w:t xml:space="preserve"> </w:t>
      </w:r>
      <w:r w:rsidR="008633FE">
        <w:rPr>
          <w:spacing w:val="-2"/>
        </w:rPr>
        <w:t>положения</w:t>
      </w:r>
    </w:p>
    <w:p w:rsidR="00B1276C" w:rsidRDefault="00B1276C" w:rsidP="00B1276C">
      <w:pPr>
        <w:pStyle w:val="Heading1"/>
        <w:tabs>
          <w:tab w:val="left" w:pos="3594"/>
        </w:tabs>
        <w:spacing w:line="240" w:lineRule="auto"/>
        <w:ind w:left="0" w:right="570" w:firstLine="0"/>
      </w:pP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8"/>
        </w:tabs>
        <w:ind w:left="0" w:right="570" w:hanging="567"/>
        <w:rPr>
          <w:sz w:val="24"/>
        </w:rPr>
      </w:pPr>
      <w:r>
        <w:rPr>
          <w:sz w:val="24"/>
        </w:rPr>
        <w:t xml:space="preserve">7.1. </w:t>
      </w:r>
      <w:r w:rsidR="008633FE">
        <w:rPr>
          <w:sz w:val="24"/>
        </w:rPr>
        <w:t>Настоящее</w:t>
      </w:r>
      <w:r w:rsidR="00B1276C">
        <w:rPr>
          <w:sz w:val="24"/>
        </w:rPr>
        <w:t xml:space="preserve"> </w:t>
      </w:r>
      <w:r w:rsidR="008633FE">
        <w:rPr>
          <w:sz w:val="24"/>
        </w:rPr>
        <w:t>Положение</w:t>
      </w:r>
      <w:r w:rsidR="00B1276C">
        <w:rPr>
          <w:sz w:val="24"/>
        </w:rPr>
        <w:t xml:space="preserve"> </w:t>
      </w:r>
      <w:r w:rsidR="008633FE">
        <w:rPr>
          <w:sz w:val="24"/>
        </w:rPr>
        <w:t>вступает</w:t>
      </w:r>
      <w:r w:rsidR="00B1276C">
        <w:rPr>
          <w:sz w:val="24"/>
        </w:rPr>
        <w:t xml:space="preserve"> </w:t>
      </w:r>
      <w:r w:rsidR="008633FE">
        <w:rPr>
          <w:sz w:val="24"/>
        </w:rPr>
        <w:t>в</w:t>
      </w:r>
      <w:r w:rsidR="00B1276C">
        <w:rPr>
          <w:sz w:val="24"/>
        </w:rPr>
        <w:t xml:space="preserve"> </w:t>
      </w:r>
      <w:r w:rsidR="008633FE">
        <w:rPr>
          <w:sz w:val="24"/>
        </w:rPr>
        <w:t>силу</w:t>
      </w:r>
      <w:r w:rsidR="00B1276C">
        <w:rPr>
          <w:sz w:val="24"/>
        </w:rPr>
        <w:t xml:space="preserve"> </w:t>
      </w:r>
      <w:r w:rsidR="008633FE">
        <w:rPr>
          <w:sz w:val="24"/>
        </w:rPr>
        <w:t>с</w:t>
      </w:r>
      <w:r w:rsidR="00B1276C">
        <w:rPr>
          <w:sz w:val="24"/>
        </w:rPr>
        <w:t xml:space="preserve"> </w:t>
      </w:r>
      <w:r w:rsidR="008633FE">
        <w:rPr>
          <w:sz w:val="24"/>
        </w:rPr>
        <w:t>момента</w:t>
      </w:r>
      <w:r w:rsidR="00B1276C">
        <w:rPr>
          <w:sz w:val="24"/>
        </w:rPr>
        <w:t xml:space="preserve"> </w:t>
      </w:r>
      <w:r w:rsidR="008633FE">
        <w:rPr>
          <w:sz w:val="24"/>
        </w:rPr>
        <w:t>его</w:t>
      </w:r>
      <w:r w:rsidR="00B1276C">
        <w:rPr>
          <w:sz w:val="24"/>
        </w:rPr>
        <w:t xml:space="preserve"> </w:t>
      </w:r>
      <w:r w:rsidR="008633FE">
        <w:rPr>
          <w:sz w:val="24"/>
        </w:rPr>
        <w:t>утверждения</w:t>
      </w:r>
      <w:r w:rsidR="00B1276C">
        <w:rPr>
          <w:sz w:val="24"/>
        </w:rPr>
        <w:t xml:space="preserve"> </w:t>
      </w:r>
      <w:r w:rsidR="008633FE">
        <w:rPr>
          <w:sz w:val="24"/>
        </w:rPr>
        <w:t>приказом</w:t>
      </w:r>
      <w:r w:rsidR="008633FE">
        <w:rPr>
          <w:spacing w:val="-2"/>
          <w:sz w:val="24"/>
        </w:rPr>
        <w:t xml:space="preserve"> школы.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7.2. </w:t>
      </w:r>
      <w:r w:rsidR="008633FE">
        <w:rPr>
          <w:sz w:val="24"/>
        </w:rPr>
        <w:t>Изменения в настоящее Положение вносятся путем принятия локальных нормативных актов школы, а также новой редакции Положения.</w:t>
      </w:r>
    </w:p>
    <w:p w:rsidR="00AD41EB" w:rsidRDefault="00BE1CA6" w:rsidP="00B1276C">
      <w:pPr>
        <w:pStyle w:val="a4"/>
        <w:numPr>
          <w:ilvl w:val="1"/>
          <w:numId w:val="1"/>
        </w:numPr>
        <w:tabs>
          <w:tab w:val="left" w:pos="709"/>
        </w:tabs>
        <w:ind w:left="0" w:right="570"/>
        <w:rPr>
          <w:sz w:val="24"/>
        </w:rPr>
      </w:pPr>
      <w:r>
        <w:rPr>
          <w:sz w:val="24"/>
        </w:rPr>
        <w:t xml:space="preserve">7.3. </w:t>
      </w:r>
      <w:r w:rsidR="008633FE">
        <w:rPr>
          <w:sz w:val="24"/>
        </w:rPr>
        <w:t>Вопросы, не урегулированные настоящим Положением,</w:t>
      </w:r>
      <w:r w:rsidR="00B1276C">
        <w:rPr>
          <w:sz w:val="24"/>
        </w:rPr>
        <w:t xml:space="preserve"> </w:t>
      </w:r>
      <w:r w:rsidR="008633FE">
        <w:rPr>
          <w:sz w:val="24"/>
        </w:rPr>
        <w:t>подлежат</w:t>
      </w:r>
      <w:r w:rsidR="00B1276C">
        <w:rPr>
          <w:sz w:val="24"/>
        </w:rPr>
        <w:t xml:space="preserve"> </w:t>
      </w:r>
      <w:r w:rsidR="008633FE">
        <w:rPr>
          <w:sz w:val="24"/>
        </w:rPr>
        <w:t>урегулированию</w:t>
      </w:r>
      <w:r w:rsidR="00B1276C">
        <w:rPr>
          <w:sz w:val="24"/>
        </w:rPr>
        <w:t xml:space="preserve"> </w:t>
      </w:r>
      <w:r w:rsidR="008633FE">
        <w:rPr>
          <w:sz w:val="24"/>
        </w:rPr>
        <w:t>в соответствии с действующим законодательством Российской Федерации, Уставом школы и иными локальными нормативными актами школы.</w:t>
      </w:r>
    </w:p>
    <w:sectPr w:rsidR="00AD41EB" w:rsidSect="00AD41EB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E2D78"/>
    <w:multiLevelType w:val="hybridMultilevel"/>
    <w:tmpl w:val="50E2606A"/>
    <w:lvl w:ilvl="0" w:tplc="2AD6B8CA">
      <w:start w:val="1"/>
      <w:numFmt w:val="decimal"/>
      <w:lvlText w:val="%1."/>
      <w:lvlJc w:val="left"/>
      <w:pPr>
        <w:ind w:left="709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BEAB9C">
      <w:numFmt w:val="none"/>
      <w:lvlText w:val=""/>
      <w:lvlJc w:val="left"/>
      <w:pPr>
        <w:tabs>
          <w:tab w:val="num" w:pos="360"/>
        </w:tabs>
      </w:pPr>
    </w:lvl>
    <w:lvl w:ilvl="2" w:tplc="2BE0991E">
      <w:numFmt w:val="bullet"/>
      <w:lvlText w:val=""/>
      <w:lvlJc w:val="left"/>
      <w:pPr>
        <w:ind w:left="1274" w:hanging="4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8364930">
      <w:numFmt w:val="bullet"/>
      <w:lvlText w:val="•"/>
      <w:lvlJc w:val="left"/>
      <w:pPr>
        <w:ind w:left="1280" w:hanging="424"/>
      </w:pPr>
      <w:rPr>
        <w:rFonts w:hint="default"/>
        <w:lang w:val="ru-RU" w:eastAsia="en-US" w:bidi="ar-SA"/>
      </w:rPr>
    </w:lvl>
    <w:lvl w:ilvl="4" w:tplc="2EBC6ECE">
      <w:numFmt w:val="bullet"/>
      <w:lvlText w:val="•"/>
      <w:lvlJc w:val="left"/>
      <w:pPr>
        <w:ind w:left="4180" w:hanging="424"/>
      </w:pPr>
      <w:rPr>
        <w:rFonts w:hint="default"/>
        <w:lang w:val="ru-RU" w:eastAsia="en-US" w:bidi="ar-SA"/>
      </w:rPr>
    </w:lvl>
    <w:lvl w:ilvl="5" w:tplc="4922132A">
      <w:numFmt w:val="bullet"/>
      <w:lvlText w:val="•"/>
      <w:lvlJc w:val="left"/>
      <w:pPr>
        <w:ind w:left="5137" w:hanging="424"/>
      </w:pPr>
      <w:rPr>
        <w:rFonts w:hint="default"/>
        <w:lang w:val="ru-RU" w:eastAsia="en-US" w:bidi="ar-SA"/>
      </w:rPr>
    </w:lvl>
    <w:lvl w:ilvl="6" w:tplc="A4442C8C">
      <w:numFmt w:val="bullet"/>
      <w:lvlText w:val="•"/>
      <w:lvlJc w:val="left"/>
      <w:pPr>
        <w:ind w:left="6094" w:hanging="424"/>
      </w:pPr>
      <w:rPr>
        <w:rFonts w:hint="default"/>
        <w:lang w:val="ru-RU" w:eastAsia="en-US" w:bidi="ar-SA"/>
      </w:rPr>
    </w:lvl>
    <w:lvl w:ilvl="7" w:tplc="580E88DE">
      <w:numFmt w:val="bullet"/>
      <w:lvlText w:val="•"/>
      <w:lvlJc w:val="left"/>
      <w:pPr>
        <w:ind w:left="7052" w:hanging="424"/>
      </w:pPr>
      <w:rPr>
        <w:rFonts w:hint="default"/>
        <w:lang w:val="ru-RU" w:eastAsia="en-US" w:bidi="ar-SA"/>
      </w:rPr>
    </w:lvl>
    <w:lvl w:ilvl="8" w:tplc="461CEE0E">
      <w:numFmt w:val="bullet"/>
      <w:lvlText w:val="•"/>
      <w:lvlJc w:val="left"/>
      <w:pPr>
        <w:ind w:left="8009" w:hanging="4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41EB"/>
    <w:rsid w:val="000637B1"/>
    <w:rsid w:val="001F2C60"/>
    <w:rsid w:val="005959AA"/>
    <w:rsid w:val="00744035"/>
    <w:rsid w:val="008141FE"/>
    <w:rsid w:val="008633FE"/>
    <w:rsid w:val="00AD41EB"/>
    <w:rsid w:val="00B1276C"/>
    <w:rsid w:val="00BE1CA6"/>
    <w:rsid w:val="00EA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41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41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41EB"/>
    <w:pPr>
      <w:ind w:left="709" w:hanging="56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D41EB"/>
    <w:pPr>
      <w:spacing w:line="274" w:lineRule="exact"/>
      <w:ind w:left="1" w:hanging="70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D41EB"/>
    <w:pPr>
      <w:ind w:left="709" w:hanging="568"/>
      <w:jc w:val="both"/>
    </w:pPr>
  </w:style>
  <w:style w:type="paragraph" w:customStyle="1" w:styleId="TableParagraph">
    <w:name w:val="Table Paragraph"/>
    <w:basedOn w:val="a"/>
    <w:uiPriority w:val="1"/>
    <w:qFormat/>
    <w:rsid w:val="00AD4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Скан_1</dc:creator>
  <cp:lastModifiedBy>Alim</cp:lastModifiedBy>
  <cp:revision>5</cp:revision>
  <dcterms:created xsi:type="dcterms:W3CDTF">2025-09-22T10:22:00Z</dcterms:created>
  <dcterms:modified xsi:type="dcterms:W3CDTF">2025-09-25T06:48:00Z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