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27" w:rsidRDefault="004A5727" w:rsidP="004A5727">
      <w:pPr>
        <w:spacing w:after="0" w:line="264" w:lineRule="auto"/>
        <w:rPr>
          <w:rFonts w:ascii="Times New Roman" w:eastAsia="Calibri" w:hAnsi="Times New Roman" w:cs="Times New Roman"/>
          <w:b/>
          <w:color w:val="000000"/>
          <w:sz w:val="28"/>
        </w:rPr>
      </w:pPr>
      <w:r>
        <w:rPr>
          <w:noProof/>
          <w:lang w:eastAsia="ru-RU"/>
        </w:rPr>
        <mc:AlternateContent>
          <mc:Choice Requires="wps">
            <w:drawing>
              <wp:anchor distT="0" distB="0" distL="114300" distR="114300" simplePos="0" relativeHeight="251662336" behindDoc="0" locked="0" layoutInCell="1" allowOverlap="1" wp14:anchorId="46FBE19F" wp14:editId="480B6D4C">
                <wp:simplePos x="0" y="0"/>
                <wp:positionH relativeFrom="column">
                  <wp:posOffset>2568587</wp:posOffset>
                </wp:positionH>
                <wp:positionV relativeFrom="paragraph">
                  <wp:posOffset>-451966</wp:posOffset>
                </wp:positionV>
                <wp:extent cx="861134" cy="328474"/>
                <wp:effectExtent l="0" t="0" r="15240" b="14605"/>
                <wp:wrapNone/>
                <wp:docPr id="1" name="Прямоугольник 1"/>
                <wp:cNvGraphicFramePr/>
                <a:graphic xmlns:a="http://schemas.openxmlformats.org/drawingml/2006/main">
                  <a:graphicData uri="http://schemas.microsoft.com/office/word/2010/wordprocessingShape">
                    <wps:wsp>
                      <wps:cNvSpPr/>
                      <wps:spPr>
                        <a:xfrm>
                          <a:off x="0" y="0"/>
                          <a:ext cx="861134" cy="328474"/>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02.25pt;margin-top:-35.6pt;width:67.8pt;height:25.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" fillcolor="window" strokecolor="window" strokeweight="2pt"/>
            </w:pict>
          </mc:Fallback>
        </mc:AlternateContent>
      </w:r>
    </w:p>
    <w:p w:rsidR="004A5727" w:rsidRPr="003C6D82" w:rsidRDefault="004A5727" w:rsidP="004A5727">
      <w:pPr>
        <w:spacing w:after="0" w:line="240" w:lineRule="auto"/>
        <w:jc w:val="center"/>
        <w:rPr>
          <w:rFonts w:ascii="Times New Roman" w:eastAsia="Times New Roman" w:hAnsi="Times New Roman" w:cs="Times New Roman"/>
          <w:b/>
          <w:color w:val="000000"/>
          <w:sz w:val="24"/>
          <w:szCs w:val="20"/>
          <w:lang w:eastAsia="ru-RU"/>
        </w:rPr>
      </w:pPr>
      <w:r w:rsidRPr="003C6D82">
        <w:rPr>
          <w:rFonts w:ascii="Times New Roman" w:eastAsia="Times New Roman" w:hAnsi="Times New Roman" w:cs="Times New Roman"/>
          <w:b/>
          <w:noProof/>
          <w:color w:val="000000"/>
          <w:sz w:val="24"/>
          <w:szCs w:val="20"/>
          <w:lang w:eastAsia="ru-RU"/>
        </w:rPr>
        <mc:AlternateContent>
          <mc:Choice Requires="wps">
            <w:drawing>
              <wp:anchor distT="0" distB="0" distL="114300" distR="114300" simplePos="0" relativeHeight="251663360" behindDoc="0" locked="0" layoutInCell="1" allowOverlap="1" wp14:anchorId="796CE2F5" wp14:editId="614BD5DA">
                <wp:simplePos x="0" y="0"/>
                <wp:positionH relativeFrom="column">
                  <wp:posOffset>2766876</wp:posOffset>
                </wp:positionH>
                <wp:positionV relativeFrom="paragraph">
                  <wp:posOffset>-503995</wp:posOffset>
                </wp:positionV>
                <wp:extent cx="396240" cy="403860"/>
                <wp:effectExtent l="0" t="0" r="22860" b="15240"/>
                <wp:wrapNone/>
                <wp:docPr id="2" name="Прямоугольник 2"/>
                <wp:cNvGraphicFramePr/>
                <a:graphic xmlns:a="http://schemas.openxmlformats.org/drawingml/2006/main">
                  <a:graphicData uri="http://schemas.microsoft.com/office/word/2010/wordprocessingShape">
                    <wps:wsp>
                      <wps:cNvSpPr/>
                      <wps:spPr>
                        <a:xfrm>
                          <a:off x="0" y="0"/>
                          <a:ext cx="396240" cy="40386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17.85pt;margin-top:-39.7pt;width:31.2pt;height:3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" fillcolor="window" strokecolor="window" strokeweight="2pt"/>
            </w:pict>
          </mc:Fallback>
        </mc:AlternateContent>
      </w:r>
      <w:r w:rsidRPr="003C6D82">
        <w:rPr>
          <w:rFonts w:ascii="Times New Roman" w:eastAsia="Times New Roman" w:hAnsi="Times New Roman" w:cs="Times New Roman"/>
          <w:b/>
          <w:color w:val="000000"/>
          <w:sz w:val="24"/>
          <w:szCs w:val="20"/>
          <w:lang w:eastAsia="ru-RU"/>
        </w:rPr>
        <w:t xml:space="preserve">МУНИЦИПАЛЬНОЕ БЮДЖЕТНОЕ ОБЩЕОБРАЗОВАТЕЛЬНОЕ УЧРЕЖДЕНИЕ «ТУРГЕНЕВСКАЯ ОБЩЕОБРАЗОВАТЕЛЬНАЯ ШКОЛА </w:t>
      </w:r>
    </w:p>
    <w:p w:rsidR="004A5727" w:rsidRPr="003C6D82" w:rsidRDefault="004A5727" w:rsidP="004A5727">
      <w:pPr>
        <w:spacing w:after="0" w:line="240" w:lineRule="auto"/>
        <w:jc w:val="center"/>
        <w:rPr>
          <w:rFonts w:ascii="Times New Roman" w:eastAsia="Times New Roman" w:hAnsi="Times New Roman" w:cs="Times New Roman"/>
          <w:b/>
          <w:color w:val="000000"/>
          <w:sz w:val="24"/>
          <w:szCs w:val="20"/>
          <w:lang w:eastAsia="ru-RU"/>
        </w:rPr>
      </w:pPr>
      <w:r w:rsidRPr="003C6D82">
        <w:rPr>
          <w:rFonts w:ascii="Times New Roman" w:eastAsia="Times New Roman" w:hAnsi="Times New Roman" w:cs="Times New Roman"/>
          <w:b/>
          <w:color w:val="000000"/>
          <w:sz w:val="24"/>
          <w:szCs w:val="20"/>
          <w:lang w:eastAsia="ru-RU"/>
        </w:rPr>
        <w:t>ИМЕНИ АБЛАЕВА ИЛЬЯСА АДЖИЕВИЧА»</w:t>
      </w:r>
    </w:p>
    <w:p w:rsidR="004A5727" w:rsidRPr="003C6D82" w:rsidRDefault="004A5727" w:rsidP="004A5727">
      <w:pPr>
        <w:spacing w:after="0" w:line="240" w:lineRule="auto"/>
        <w:jc w:val="center"/>
        <w:rPr>
          <w:rFonts w:ascii="Times New Roman" w:eastAsia="Times New Roman" w:hAnsi="Times New Roman" w:cs="Times New Roman"/>
          <w:b/>
          <w:color w:val="000000"/>
          <w:sz w:val="24"/>
          <w:szCs w:val="20"/>
          <w:lang w:eastAsia="ru-RU"/>
        </w:rPr>
      </w:pPr>
      <w:r w:rsidRPr="003C6D82">
        <w:rPr>
          <w:rFonts w:ascii="Times New Roman" w:eastAsia="Times New Roman" w:hAnsi="Times New Roman" w:cs="Times New Roman"/>
          <w:b/>
          <w:color w:val="000000"/>
          <w:sz w:val="24"/>
          <w:szCs w:val="20"/>
          <w:lang w:eastAsia="ru-RU"/>
        </w:rPr>
        <w:t>БАХЧИСАРАЙСКОГО РАЙОНА РЕСПУБЛИКИ КРЫМ</w:t>
      </w:r>
    </w:p>
    <w:p w:rsidR="004A5727" w:rsidRPr="003C6D82" w:rsidRDefault="004A5727" w:rsidP="004A5727">
      <w:pPr>
        <w:widowControl w:val="0"/>
        <w:spacing w:after="0" w:line="240" w:lineRule="auto"/>
        <w:jc w:val="center"/>
        <w:rPr>
          <w:rFonts w:ascii="Times New Roman" w:eastAsia="Times New Roman" w:hAnsi="Times New Roman" w:cs="Times New Roman"/>
          <w:color w:val="000000"/>
          <w:sz w:val="28"/>
          <w:szCs w:val="20"/>
          <w:lang w:eastAsia="ru-RU"/>
        </w:rPr>
      </w:pPr>
    </w:p>
    <w:tbl>
      <w:tblPr>
        <w:tblW w:w="0" w:type="auto"/>
        <w:tblInd w:w="-179" w:type="dxa"/>
        <w:tblLayout w:type="fixed"/>
        <w:tblCellMar>
          <w:left w:w="0" w:type="dxa"/>
          <w:right w:w="0" w:type="dxa"/>
        </w:tblCellMar>
        <w:tblLook w:val="04A0" w:firstRow="1" w:lastRow="0" w:firstColumn="1" w:lastColumn="0" w:noHBand="0" w:noVBand="1"/>
      </w:tblPr>
      <w:tblGrid>
        <w:gridCol w:w="3119"/>
        <w:gridCol w:w="3260"/>
        <w:gridCol w:w="3261"/>
      </w:tblGrid>
      <w:tr w:rsidR="004A5727" w:rsidRPr="003C6D82" w:rsidTr="00A11558">
        <w:trPr>
          <w:trHeight w:val="2572"/>
        </w:trPr>
        <w:tc>
          <w:tcPr>
            <w:tcW w:w="3119" w:type="dxa"/>
            <w:tcMar>
              <w:top w:w="20" w:type="dxa"/>
              <w:left w:w="105" w:type="dxa"/>
              <w:bottom w:w="0" w:type="dxa"/>
              <w:right w:w="105" w:type="dxa"/>
            </w:tcMar>
            <w:hideMark/>
          </w:tcPr>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b/>
                <w:color w:val="000000"/>
                <w:sz w:val="24"/>
                <w:szCs w:val="20"/>
                <w:lang w:eastAsia="ru-RU"/>
              </w:rPr>
              <w:t>РАССМОТРЕНО</w:t>
            </w:r>
            <w:r w:rsidRPr="003C6D82">
              <w:rPr>
                <w:rFonts w:ascii="Calibri" w:eastAsia="Times New Roman" w:hAnsi="Calibri" w:cs="Times New Roman"/>
                <w:color w:val="000000"/>
                <w:szCs w:val="20"/>
                <w:lang w:eastAsia="ru-RU"/>
              </w:rPr>
              <w:t xml:space="preserve"> </w:t>
            </w: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 xml:space="preserve">на заседании </w:t>
            </w: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ШМО_________________</w:t>
            </w: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Руководитель ШМО</w:t>
            </w: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Подпись____________ФИО</w:t>
            </w:r>
            <w:r w:rsidRPr="003C6D82">
              <w:rPr>
                <w:rFonts w:ascii="Calibri" w:eastAsia="Times New Roman" w:hAnsi="Calibri" w:cs="Times New Roman"/>
                <w:color w:val="000000"/>
                <w:szCs w:val="20"/>
                <w:lang w:eastAsia="ru-RU"/>
              </w:rPr>
              <w:t xml:space="preserve"> </w:t>
            </w: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Протокол №____________</w:t>
            </w:r>
            <w:r w:rsidRPr="003C6D82">
              <w:rPr>
                <w:rFonts w:ascii="Calibri" w:eastAsia="Times New Roman" w:hAnsi="Calibri" w:cs="Times New Roman"/>
                <w:color w:val="000000"/>
                <w:szCs w:val="20"/>
                <w:lang w:eastAsia="ru-RU"/>
              </w:rPr>
              <w:t xml:space="preserve"> </w:t>
            </w:r>
          </w:p>
          <w:p w:rsidR="004A5727" w:rsidRPr="003C6D82" w:rsidRDefault="004A5727" w:rsidP="00A11558">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от   «____»_______2025</w:t>
            </w:r>
            <w:r w:rsidRPr="003C6D82">
              <w:rPr>
                <w:rFonts w:ascii="Times New Roman" w:eastAsia="Times New Roman" w:hAnsi="Times New Roman" w:cs="Times New Roman"/>
                <w:color w:val="000000"/>
                <w:sz w:val="24"/>
                <w:szCs w:val="20"/>
                <w:lang w:eastAsia="ru-RU"/>
              </w:rPr>
              <w:t xml:space="preserve">  г.</w:t>
            </w:r>
            <w:r w:rsidRPr="003C6D82">
              <w:rPr>
                <w:rFonts w:ascii="Calibri" w:eastAsia="Times New Roman" w:hAnsi="Calibri" w:cs="Times New Roman"/>
                <w:color w:val="000000"/>
                <w:szCs w:val="20"/>
                <w:lang w:eastAsia="ru-RU"/>
              </w:rPr>
              <w:t xml:space="preserve"> </w:t>
            </w:r>
          </w:p>
        </w:tc>
        <w:tc>
          <w:tcPr>
            <w:tcW w:w="3260" w:type="dxa"/>
            <w:tcMar>
              <w:top w:w="20" w:type="dxa"/>
              <w:left w:w="105" w:type="dxa"/>
              <w:bottom w:w="0" w:type="dxa"/>
              <w:right w:w="105" w:type="dxa"/>
            </w:tcMar>
          </w:tcPr>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b/>
                <w:color w:val="000000"/>
                <w:sz w:val="24"/>
                <w:szCs w:val="20"/>
                <w:lang w:eastAsia="ru-RU"/>
              </w:rPr>
              <w:t>СОГЛАСОВАНО</w:t>
            </w:r>
            <w:r w:rsidRPr="003C6D82">
              <w:rPr>
                <w:rFonts w:ascii="Calibri" w:eastAsia="Times New Roman" w:hAnsi="Calibri" w:cs="Times New Roman"/>
                <w:color w:val="000000"/>
                <w:szCs w:val="20"/>
                <w:lang w:eastAsia="ru-RU"/>
              </w:rPr>
              <w:t xml:space="preserve"> </w:t>
            </w: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Заместитель директора по УВР</w:t>
            </w:r>
            <w:r w:rsidRPr="003C6D82">
              <w:rPr>
                <w:rFonts w:ascii="Calibri" w:eastAsia="Times New Roman" w:hAnsi="Calibri" w:cs="Times New Roman"/>
                <w:color w:val="000000"/>
                <w:szCs w:val="20"/>
                <w:lang w:eastAsia="ru-RU"/>
              </w:rPr>
              <w:t xml:space="preserve"> </w:t>
            </w:r>
          </w:p>
          <w:p w:rsidR="004A5727" w:rsidRPr="003C6D82" w:rsidRDefault="004A5727" w:rsidP="00A11558">
            <w:pPr>
              <w:spacing w:after="0"/>
              <w:rPr>
                <w:rFonts w:ascii="Times New Roman" w:eastAsia="Times New Roman" w:hAnsi="Times New Roman" w:cs="Times New Roman"/>
                <w:color w:val="000000"/>
                <w:sz w:val="24"/>
                <w:szCs w:val="20"/>
                <w:lang w:eastAsia="ru-RU"/>
              </w:rPr>
            </w:pPr>
            <w:r w:rsidRPr="003C6D82">
              <w:rPr>
                <w:rFonts w:ascii="Times New Roman" w:eastAsia="Times New Roman" w:hAnsi="Times New Roman" w:cs="Times New Roman"/>
                <w:color w:val="000000"/>
                <w:sz w:val="24"/>
                <w:szCs w:val="20"/>
                <w:lang w:eastAsia="ru-RU"/>
              </w:rPr>
              <w:t xml:space="preserve">Подпись_____________ФИО   </w:t>
            </w:r>
          </w:p>
          <w:p w:rsidR="004A5727" w:rsidRPr="003C6D82" w:rsidRDefault="004A5727" w:rsidP="00A11558">
            <w:pPr>
              <w:spacing w:after="0"/>
              <w:rPr>
                <w:rFonts w:ascii="Calibri" w:eastAsia="Times New Roman" w:hAnsi="Calibri" w:cs="Times New Roman"/>
                <w:color w:val="000000"/>
                <w:szCs w:val="20"/>
                <w:lang w:eastAsia="ru-RU"/>
              </w:rPr>
            </w:pPr>
            <w:r w:rsidRPr="003C6D82">
              <w:rPr>
                <w:rFonts w:ascii="Times New Roman" w:eastAsia="Times New Roman" w:hAnsi="Times New Roman" w:cs="Times New Roman"/>
                <w:color w:val="000000"/>
                <w:sz w:val="24"/>
                <w:szCs w:val="20"/>
                <w:lang w:eastAsia="ru-RU"/>
              </w:rPr>
              <w:t xml:space="preserve"> </w:t>
            </w:r>
          </w:p>
          <w:p w:rsidR="004A5727" w:rsidRPr="003C6D82" w:rsidRDefault="004A5727" w:rsidP="00A11558">
            <w:pPr>
              <w:spacing w:after="0"/>
              <w:rPr>
                <w:rFonts w:ascii="Times New Roman" w:eastAsia="Times New Roman" w:hAnsi="Times New Roman" w:cs="Times New Roman"/>
                <w:color w:val="000000"/>
                <w:sz w:val="24"/>
                <w:szCs w:val="20"/>
                <w:lang w:eastAsia="ru-RU"/>
              </w:rPr>
            </w:pPr>
          </w:p>
          <w:p w:rsidR="004A5727" w:rsidRPr="003C6D82" w:rsidRDefault="004A5727" w:rsidP="00A11558">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«_____»___________2025</w:t>
            </w:r>
            <w:r w:rsidRPr="003C6D82">
              <w:rPr>
                <w:rFonts w:ascii="Times New Roman" w:eastAsia="Times New Roman" w:hAnsi="Times New Roman" w:cs="Times New Roman"/>
                <w:color w:val="000000"/>
                <w:sz w:val="24"/>
                <w:szCs w:val="20"/>
                <w:lang w:eastAsia="ru-RU"/>
              </w:rPr>
              <w:t xml:space="preserve"> г.</w:t>
            </w:r>
            <w:r w:rsidRPr="003C6D82">
              <w:rPr>
                <w:rFonts w:ascii="Calibri" w:eastAsia="Times New Roman" w:hAnsi="Calibri" w:cs="Times New Roman"/>
                <w:color w:val="000000"/>
                <w:szCs w:val="20"/>
                <w:lang w:eastAsia="ru-RU"/>
              </w:rPr>
              <w:t xml:space="preserve"> </w:t>
            </w:r>
          </w:p>
        </w:tc>
        <w:tc>
          <w:tcPr>
            <w:tcW w:w="3261" w:type="dxa"/>
            <w:tcMar>
              <w:top w:w="20" w:type="dxa"/>
              <w:left w:w="105" w:type="dxa"/>
              <w:bottom w:w="0" w:type="dxa"/>
              <w:right w:w="105" w:type="dxa"/>
            </w:tcMar>
          </w:tcPr>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b/>
                <w:color w:val="000000"/>
                <w:sz w:val="24"/>
                <w:szCs w:val="20"/>
                <w:lang w:eastAsia="ru-RU"/>
              </w:rPr>
              <w:t>УТВЕРЖДЕНО</w:t>
            </w:r>
            <w:r w:rsidRPr="003C6D82">
              <w:rPr>
                <w:rFonts w:ascii="Calibri" w:eastAsia="Times New Roman" w:hAnsi="Calibri" w:cs="Times New Roman"/>
                <w:color w:val="000000"/>
                <w:szCs w:val="20"/>
                <w:lang w:eastAsia="ru-RU"/>
              </w:rPr>
              <w:t xml:space="preserve"> </w:t>
            </w: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 xml:space="preserve">Директор </w:t>
            </w: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 xml:space="preserve">___________ Измаилова У.И. </w:t>
            </w:r>
          </w:p>
          <w:p w:rsidR="004A5727" w:rsidRPr="003C6D82" w:rsidRDefault="004A5727" w:rsidP="00A11558">
            <w:pPr>
              <w:spacing w:after="0"/>
              <w:rPr>
                <w:rFonts w:ascii="Times New Roman" w:eastAsia="Times New Roman" w:hAnsi="Times New Roman" w:cs="Times New Roman"/>
                <w:color w:val="000000"/>
                <w:sz w:val="24"/>
                <w:szCs w:val="20"/>
                <w:lang w:eastAsia="ru-RU"/>
              </w:rPr>
            </w:pPr>
          </w:p>
          <w:p w:rsidR="004A5727" w:rsidRPr="003C6D82" w:rsidRDefault="004A5727" w:rsidP="00A11558">
            <w:pPr>
              <w:spacing w:after="0"/>
              <w:rPr>
                <w:rFonts w:ascii="Times New Roman" w:eastAsia="Times New Roman" w:hAnsi="Times New Roman" w:cs="Times New Roman"/>
                <w:color w:val="000000"/>
                <w:sz w:val="24"/>
                <w:szCs w:val="20"/>
                <w:lang w:eastAsia="ru-RU"/>
              </w:rPr>
            </w:pP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Приказ №_____</w:t>
            </w:r>
            <w:r w:rsidRPr="003C6D82">
              <w:rPr>
                <w:rFonts w:ascii="Calibri" w:eastAsia="Times New Roman" w:hAnsi="Calibri" w:cs="Times New Roman"/>
                <w:color w:val="000000"/>
                <w:szCs w:val="20"/>
                <w:lang w:eastAsia="ru-RU"/>
              </w:rPr>
              <w:t xml:space="preserve"> </w:t>
            </w:r>
          </w:p>
          <w:p w:rsidR="004A5727" w:rsidRPr="003C6D82" w:rsidRDefault="004A5727" w:rsidP="00A11558">
            <w:pPr>
              <w:spacing w:after="0"/>
              <w:rPr>
                <w:rFonts w:ascii="Arial" w:eastAsia="Times New Roman" w:hAnsi="Arial" w:cs="Times New Roman"/>
                <w:color w:val="000000"/>
                <w:sz w:val="36"/>
                <w:szCs w:val="20"/>
                <w:lang w:eastAsia="ru-RU"/>
              </w:rPr>
            </w:pPr>
            <w:r w:rsidRPr="003C6D82">
              <w:rPr>
                <w:rFonts w:ascii="Times New Roman" w:eastAsia="Times New Roman" w:hAnsi="Times New Roman" w:cs="Times New Roman"/>
                <w:color w:val="000000"/>
                <w:sz w:val="24"/>
                <w:szCs w:val="20"/>
                <w:lang w:eastAsia="ru-RU"/>
              </w:rPr>
              <w:t xml:space="preserve">от  </w:t>
            </w:r>
            <w:r>
              <w:rPr>
                <w:rFonts w:ascii="Times New Roman" w:eastAsia="Times New Roman" w:hAnsi="Times New Roman" w:cs="Times New Roman"/>
                <w:color w:val="000000"/>
                <w:sz w:val="24"/>
                <w:szCs w:val="20"/>
                <w:lang w:eastAsia="ru-RU"/>
              </w:rPr>
              <w:t>«_____»________2025</w:t>
            </w:r>
            <w:r w:rsidRPr="003C6D82">
              <w:rPr>
                <w:rFonts w:ascii="Times New Roman" w:eastAsia="Times New Roman" w:hAnsi="Times New Roman" w:cs="Times New Roman"/>
                <w:color w:val="000000"/>
                <w:sz w:val="24"/>
                <w:szCs w:val="20"/>
                <w:lang w:eastAsia="ru-RU"/>
              </w:rPr>
              <w:t xml:space="preserve">  г.</w:t>
            </w:r>
            <w:r w:rsidRPr="003C6D82">
              <w:rPr>
                <w:rFonts w:ascii="Calibri" w:eastAsia="Times New Roman" w:hAnsi="Calibri" w:cs="Times New Roman"/>
                <w:color w:val="000000"/>
                <w:szCs w:val="20"/>
                <w:lang w:eastAsia="ru-RU"/>
              </w:rPr>
              <w:t xml:space="preserve"> </w:t>
            </w:r>
          </w:p>
        </w:tc>
      </w:tr>
    </w:tbl>
    <w:p w:rsidR="004A5727" w:rsidRPr="003C6D82" w:rsidRDefault="004A5727" w:rsidP="004A5727">
      <w:pPr>
        <w:widowControl w:val="0"/>
        <w:spacing w:after="0" w:line="240" w:lineRule="auto"/>
        <w:jc w:val="center"/>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jc w:val="center"/>
        <w:rPr>
          <w:rFonts w:ascii="Times New Roman" w:eastAsia="Times New Roman" w:hAnsi="Times New Roman" w:cs="Times New Roman"/>
          <w:color w:val="000000"/>
          <w:sz w:val="28"/>
          <w:szCs w:val="20"/>
          <w:lang w:eastAsia="ru-RU"/>
        </w:rPr>
      </w:pPr>
    </w:p>
    <w:p w:rsidR="004A5727" w:rsidRPr="003C6D82" w:rsidRDefault="004A5727" w:rsidP="004A5727">
      <w:pPr>
        <w:tabs>
          <w:tab w:val="left" w:pos="0"/>
        </w:tabs>
        <w:spacing w:after="0"/>
        <w:jc w:val="center"/>
        <w:rPr>
          <w:rFonts w:ascii="Times New Roman" w:eastAsia="Times New Roman" w:hAnsi="Times New Roman" w:cs="Times New Roman"/>
          <w:b/>
          <w:color w:val="000000"/>
          <w:sz w:val="32"/>
          <w:szCs w:val="20"/>
          <w:lang w:eastAsia="ru-RU"/>
        </w:rPr>
      </w:pPr>
    </w:p>
    <w:p w:rsidR="004A5727" w:rsidRPr="003C6D82" w:rsidRDefault="004A5727" w:rsidP="004A5727">
      <w:pPr>
        <w:spacing w:after="0" w:line="240" w:lineRule="auto"/>
        <w:jc w:val="center"/>
        <w:rPr>
          <w:rFonts w:ascii="Times New Roman" w:eastAsia="Times New Roman" w:hAnsi="Times New Roman" w:cs="Times New Roman"/>
          <w:b/>
          <w:color w:val="000000"/>
          <w:sz w:val="28"/>
          <w:szCs w:val="20"/>
          <w:lang w:eastAsia="ru-RU"/>
        </w:rPr>
      </w:pPr>
      <w:r w:rsidRPr="003C6D82">
        <w:rPr>
          <w:rFonts w:ascii="Times New Roman" w:eastAsia="Times New Roman" w:hAnsi="Times New Roman" w:cs="Times New Roman"/>
          <w:b/>
          <w:color w:val="000000"/>
          <w:sz w:val="28"/>
          <w:szCs w:val="20"/>
          <w:lang w:eastAsia="ru-RU"/>
        </w:rPr>
        <w:t>АДАПТИРОВАННАЯ РАБОЧАЯ ПРОГРАММА</w:t>
      </w:r>
    </w:p>
    <w:p w:rsidR="004A5727" w:rsidRPr="003C6D82" w:rsidRDefault="004A5727" w:rsidP="004A5727">
      <w:pPr>
        <w:spacing w:after="0" w:line="240" w:lineRule="auto"/>
        <w:jc w:val="center"/>
        <w:rPr>
          <w:rFonts w:ascii="Times New Roman" w:eastAsia="Times New Roman" w:hAnsi="Times New Roman" w:cs="Times New Roman"/>
          <w:b/>
          <w:color w:val="000000"/>
          <w:sz w:val="28"/>
          <w:szCs w:val="20"/>
          <w:lang w:eastAsia="ru-RU"/>
        </w:rPr>
      </w:pPr>
    </w:p>
    <w:p w:rsidR="004A5727" w:rsidRPr="003C6D82" w:rsidRDefault="004A5727" w:rsidP="004A5727">
      <w:pPr>
        <w:spacing w:after="0" w:line="240" w:lineRule="auto"/>
        <w:jc w:val="center"/>
        <w:rPr>
          <w:rFonts w:ascii="Times New Roman" w:eastAsia="Times New Roman" w:hAnsi="Times New Roman" w:cs="Times New Roman"/>
          <w:b/>
          <w:color w:val="000000"/>
          <w:sz w:val="28"/>
          <w:szCs w:val="20"/>
          <w:lang w:eastAsia="ru-RU"/>
        </w:rPr>
      </w:pPr>
    </w:p>
    <w:p w:rsidR="004A5727" w:rsidRPr="003C6D82" w:rsidRDefault="004A5727" w:rsidP="004A5727">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ПО ОКРУЖАЮЩЕМУ МИРУ</w:t>
      </w:r>
    </w:p>
    <w:p w:rsidR="004A5727" w:rsidRPr="003C6D82" w:rsidRDefault="00883C7D" w:rsidP="00883C7D">
      <w:pPr>
        <w:spacing w:after="0" w:line="240" w:lineRule="auto"/>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b/>
          <w:color w:val="000000"/>
          <w:sz w:val="28"/>
          <w:szCs w:val="20"/>
          <w:lang w:eastAsia="ru-RU"/>
        </w:rPr>
        <w:t>ДЛЯ</w:t>
      </w:r>
      <w:r w:rsidR="004A5727">
        <w:rPr>
          <w:rFonts w:ascii="Times New Roman" w:eastAsia="Times New Roman" w:hAnsi="Times New Roman" w:cs="Times New Roman"/>
          <w:b/>
          <w:color w:val="000000"/>
          <w:sz w:val="28"/>
          <w:szCs w:val="20"/>
          <w:lang w:eastAsia="ru-RU"/>
        </w:rPr>
        <w:t xml:space="preserve"> 3</w:t>
      </w:r>
      <w:r w:rsidR="004A5727" w:rsidRPr="003C6D82">
        <w:rPr>
          <w:rFonts w:ascii="Times New Roman" w:eastAsia="Times New Roman" w:hAnsi="Times New Roman" w:cs="Times New Roman"/>
          <w:b/>
          <w:color w:val="000000"/>
          <w:sz w:val="28"/>
          <w:szCs w:val="20"/>
          <w:lang w:eastAsia="ru-RU"/>
        </w:rPr>
        <w:t xml:space="preserve"> КЛАССА</w:t>
      </w:r>
      <w:bookmarkStart w:id="0" w:name="_GoBack"/>
      <w:bookmarkEnd w:id="0"/>
    </w:p>
    <w:p w:rsidR="004A5727" w:rsidRPr="003C6D82" w:rsidRDefault="004A5727" w:rsidP="004A5727">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НА 2025- 2026</w:t>
      </w:r>
      <w:r w:rsidRPr="003C6D82">
        <w:rPr>
          <w:rFonts w:ascii="Times New Roman" w:eastAsia="Times New Roman" w:hAnsi="Times New Roman" w:cs="Times New Roman"/>
          <w:b/>
          <w:color w:val="000000"/>
          <w:sz w:val="28"/>
          <w:szCs w:val="20"/>
          <w:lang w:eastAsia="ru-RU"/>
        </w:rPr>
        <w:t xml:space="preserve"> УЧЕБНЫЙ ГОД</w:t>
      </w:r>
    </w:p>
    <w:p w:rsidR="004A5727" w:rsidRPr="003C6D82" w:rsidRDefault="004A5727" w:rsidP="004A5727">
      <w:pPr>
        <w:spacing w:after="0"/>
        <w:jc w:val="center"/>
        <w:rPr>
          <w:rFonts w:ascii="Times New Roman" w:eastAsia="Times New Roman" w:hAnsi="Times New Roman" w:cs="Times New Roman"/>
          <w:b/>
          <w:color w:val="000000"/>
          <w:sz w:val="28"/>
          <w:szCs w:val="20"/>
          <w:lang w:eastAsia="ru-RU"/>
        </w:rPr>
      </w:pPr>
      <w:r w:rsidRPr="003C6D82">
        <w:rPr>
          <w:rFonts w:ascii="Times New Roman" w:eastAsia="Times New Roman" w:hAnsi="Times New Roman" w:cs="Times New Roman"/>
          <w:b/>
          <w:color w:val="000000"/>
          <w:sz w:val="28"/>
          <w:szCs w:val="20"/>
          <w:lang w:eastAsia="ru-RU"/>
        </w:rPr>
        <w:t>(обучение  по программе для детей</w:t>
      </w:r>
    </w:p>
    <w:p w:rsidR="004A5727" w:rsidRPr="003C6D82" w:rsidRDefault="004A5727" w:rsidP="004A5727">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Вариант</w:t>
      </w:r>
      <w:r w:rsidRPr="003C6D82">
        <w:rPr>
          <w:rFonts w:ascii="Times New Roman" w:eastAsia="Times New Roman" w:hAnsi="Times New Roman" w:cs="Times New Roman"/>
          <w:b/>
          <w:color w:val="000000"/>
          <w:sz w:val="28"/>
          <w:szCs w:val="20"/>
          <w:lang w:eastAsia="ru-RU"/>
        </w:rPr>
        <w:t xml:space="preserve"> 7.2.)</w:t>
      </w:r>
    </w:p>
    <w:p w:rsidR="004A5727" w:rsidRPr="003C6D82" w:rsidRDefault="004A5727" w:rsidP="004A5727">
      <w:pPr>
        <w:spacing w:after="0" w:line="240" w:lineRule="auto"/>
        <w:jc w:val="center"/>
        <w:rPr>
          <w:rFonts w:ascii="Times New Roman" w:eastAsia="Times New Roman" w:hAnsi="Times New Roman" w:cs="Times New Roman"/>
          <w:color w:val="000000"/>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Pr="003C6D82" w:rsidRDefault="004A5727" w:rsidP="004A5727">
      <w:pPr>
        <w:widowControl w:val="0"/>
        <w:spacing w:after="0" w:line="240" w:lineRule="auto"/>
        <w:rPr>
          <w:rFonts w:ascii="Times New Roman" w:eastAsia="Times New Roman" w:hAnsi="Times New Roman" w:cs="Times New Roman"/>
          <w:color w:val="000000"/>
          <w:sz w:val="28"/>
          <w:szCs w:val="20"/>
          <w:lang w:eastAsia="ru-RU"/>
        </w:rPr>
      </w:pPr>
    </w:p>
    <w:p w:rsidR="004A5727" w:rsidRDefault="004A5727" w:rsidP="004A5727">
      <w:pPr>
        <w:spacing w:after="0" w:line="264" w:lineRule="auto"/>
        <w:jc w:val="center"/>
        <w:rPr>
          <w:rFonts w:ascii="Times New Roman" w:eastAsia="Calibri" w:hAnsi="Times New Roman" w:cs="Times New Roman"/>
          <w:b/>
          <w:color w:val="000000"/>
          <w:sz w:val="28"/>
        </w:rPr>
      </w:pPr>
      <w:r>
        <w:rPr>
          <w:rFonts w:ascii="Times New Roman" w:eastAsia="Times New Roman" w:hAnsi="Times New Roman" w:cs="Times New Roman"/>
          <w:sz w:val="28"/>
          <w:szCs w:val="20"/>
          <w:lang w:eastAsia="ru-RU"/>
        </w:rPr>
        <w:t>с. Тургеневка,2025</w:t>
      </w:r>
    </w:p>
    <w:p w:rsidR="003C6D82" w:rsidRPr="003C6D82" w:rsidRDefault="00436841" w:rsidP="003C6D82">
      <w:pPr>
        <w:spacing w:after="0"/>
        <w:jc w:val="center"/>
        <w:rPr>
          <w:rFonts w:ascii="Calibri" w:eastAsia="Calibri" w:hAnsi="Calibri" w:cs="Times New Roman"/>
        </w:rPr>
        <w:sectPr w:rsidR="003C6D82" w:rsidRPr="003C6D82">
          <w:headerReference w:type="default" r:id="rId8"/>
          <w:pgSz w:w="11906" w:h="16383"/>
          <w:pgMar w:top="1134" w:right="850" w:bottom="1134" w:left="1701" w:header="720" w:footer="720" w:gutter="0"/>
          <w:cols w:space="720"/>
        </w:sect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2697208</wp:posOffset>
                </wp:positionH>
                <wp:positionV relativeFrom="paragraph">
                  <wp:posOffset>-373652</wp:posOffset>
                </wp:positionV>
                <wp:extent cx="576943" cy="228600"/>
                <wp:effectExtent l="0" t="0" r="13970" b="19050"/>
                <wp:wrapNone/>
                <wp:docPr id="4" name="Прямоугольник 4"/>
                <wp:cNvGraphicFramePr/>
                <a:graphic xmlns:a="http://schemas.openxmlformats.org/drawingml/2006/main">
                  <a:graphicData uri="http://schemas.microsoft.com/office/word/2010/wordprocessingShape">
                    <wps:wsp>
                      <wps:cNvSpPr/>
                      <wps:spPr>
                        <a:xfrm>
                          <a:off x="0" y="0"/>
                          <a:ext cx="576943" cy="228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212.4pt;margin-top:-29.4pt;width:45.4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" fillcolor="white [3201]" strokecolor="white [3212]" strokeweight="2pt"/>
            </w:pict>
          </mc:Fallback>
        </mc:AlternateContent>
      </w:r>
    </w:p>
    <w:p w:rsidR="003C6D82" w:rsidRPr="003C6D82" w:rsidRDefault="003C6D82" w:rsidP="008145BB">
      <w:pPr>
        <w:spacing w:after="0" w:line="360" w:lineRule="auto"/>
        <w:jc w:val="center"/>
        <w:rPr>
          <w:rFonts w:ascii="Calibri" w:eastAsia="Calibri" w:hAnsi="Calibri" w:cs="Times New Roman"/>
        </w:rPr>
      </w:pPr>
      <w:bookmarkStart w:id="1" w:name="block-33041773"/>
      <w:bookmarkEnd w:id="1"/>
      <w:r w:rsidRPr="003C6D82">
        <w:rPr>
          <w:rFonts w:ascii="Times New Roman" w:eastAsia="Calibri" w:hAnsi="Times New Roman" w:cs="Times New Roman"/>
          <w:b/>
          <w:color w:val="000000"/>
          <w:sz w:val="28"/>
        </w:rPr>
        <w:lastRenderedPageBreak/>
        <w:t>ПОЯСНИТЕЛЬНАЯ ЗАПИСКА</w:t>
      </w:r>
    </w:p>
    <w:p w:rsidR="008145BB" w:rsidRPr="008145BB" w:rsidRDefault="008145BB" w:rsidP="008145BB">
      <w:pPr>
        <w:spacing w:after="0" w:line="360" w:lineRule="auto"/>
        <w:ind w:firstLine="567"/>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Адаптированная рабочая программа по окружающему миру для учащегося 3 класса составлена на основе Федерального государственного образовательного стандарта начального общего образования (ФГОС НОО) обучающихся с ОВЗ, адаптированной основной общеобразовательной программы начального общего образования обучающихся с ЗПР (вариант 7.2.) в соответст</w:t>
      </w:r>
      <w:r>
        <w:rPr>
          <w:rFonts w:ascii="Times New Roman" w:eastAsia="Calibri" w:hAnsi="Times New Roman" w:cs="Times New Roman"/>
          <w:sz w:val="28"/>
          <w:szCs w:val="28"/>
          <w:lang w:eastAsia="ru-RU"/>
        </w:rPr>
        <w:t>вии с нормативными документами:</w:t>
      </w:r>
    </w:p>
    <w:p w:rsidR="008145BB" w:rsidRPr="008145BB" w:rsidRDefault="008145BB" w:rsidP="008145BB">
      <w:pPr>
        <w:spacing w:after="0" w:line="360" w:lineRule="auto"/>
        <w:ind w:firstLine="567"/>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  - Федеральным государственным образовательным стандартом начального общего образования</w:t>
      </w:r>
      <w:r>
        <w:rPr>
          <w:rFonts w:ascii="Times New Roman" w:eastAsia="Calibri" w:hAnsi="Times New Roman" w:cs="Times New Roman"/>
          <w:sz w:val="28"/>
          <w:szCs w:val="28"/>
          <w:lang w:eastAsia="ru-RU"/>
        </w:rPr>
        <w:t>;</w:t>
      </w:r>
    </w:p>
    <w:p w:rsidR="008145BB" w:rsidRPr="008145BB" w:rsidRDefault="008145BB" w:rsidP="008145BB">
      <w:pPr>
        <w:spacing w:after="0" w:line="360" w:lineRule="auto"/>
        <w:ind w:firstLine="567"/>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  - авторской программой А.А. Плешакова «Окружающий мир».1 – 4 классы. Сборник рабочих  программ: пособие для учителей общеобразовательных</w:t>
      </w:r>
      <w:r>
        <w:rPr>
          <w:rFonts w:ascii="Times New Roman" w:eastAsia="Calibri" w:hAnsi="Times New Roman" w:cs="Times New Roman"/>
          <w:sz w:val="28"/>
          <w:szCs w:val="28"/>
          <w:lang w:eastAsia="ru-RU"/>
        </w:rPr>
        <w:t xml:space="preserve"> учреждений: – М.: Просвещении;</w:t>
      </w:r>
    </w:p>
    <w:p w:rsidR="008145BB" w:rsidRPr="008145BB" w:rsidRDefault="008145BB" w:rsidP="004A5727">
      <w:pPr>
        <w:spacing w:after="0" w:line="360" w:lineRule="auto"/>
        <w:ind w:firstLine="567"/>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  - завершённая предметная линия учебников «Окружающи</w:t>
      </w:r>
      <w:r>
        <w:rPr>
          <w:rFonts w:ascii="Times New Roman" w:eastAsia="Calibri" w:hAnsi="Times New Roman" w:cs="Times New Roman"/>
          <w:sz w:val="28"/>
          <w:szCs w:val="28"/>
          <w:lang w:eastAsia="ru-RU"/>
        </w:rPr>
        <w:t>й мир» (авт.  А. А. Плешакова).</w:t>
      </w:r>
    </w:p>
    <w:p w:rsidR="00383A66" w:rsidRDefault="008145BB" w:rsidP="008145BB">
      <w:pPr>
        <w:spacing w:after="0" w:line="360" w:lineRule="auto"/>
        <w:ind w:firstLine="567"/>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 - Положением о рабочих программах.</w:t>
      </w:r>
    </w:p>
    <w:p w:rsidR="00383A66" w:rsidRPr="003C6D82" w:rsidRDefault="008145BB" w:rsidP="008145BB">
      <w:pPr>
        <w:spacing w:after="0" w:line="360" w:lineRule="auto"/>
        <w:ind w:firstLine="567"/>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Программа отражает содержание обучения предмету «Окружающий мир» с учетом особых образовательных потребностей обучающихся с ЗПР. Учебный предмет «Окружающий мир» предметной области «Обществознание и естествознание» несет в себе большой развивающий потенциал: у детей формируются предпосылки научного мировоззрения, познавательные интересы и способности, создаются условия для самопознания и саморазвития. Знания, формируемые в рамках данного учебного предмета, имеют глубокий личностный смысл и тесно связаны с практической жизнью. </w:t>
      </w:r>
    </w:p>
    <w:p w:rsidR="003C6D82" w:rsidRPr="003C6D82" w:rsidRDefault="008145BB" w:rsidP="008145BB">
      <w:pPr>
        <w:tabs>
          <w:tab w:val="left" w:pos="1764"/>
        </w:tabs>
        <w:spacing w:after="0"/>
        <w:rPr>
          <w:rFonts w:ascii="Calibri" w:eastAsia="Calibri" w:hAnsi="Calibri" w:cs="Times New Roman"/>
        </w:rPr>
      </w:pPr>
      <w:r>
        <w:rPr>
          <w:rFonts w:ascii="Calibri" w:eastAsia="Calibri" w:hAnsi="Calibri" w:cs="Times New Roman"/>
        </w:rPr>
        <w:tab/>
      </w:r>
    </w:p>
    <w:p w:rsidR="003C6D82" w:rsidRPr="003C6D82" w:rsidRDefault="003C6D82" w:rsidP="008145BB">
      <w:pPr>
        <w:spacing w:after="0" w:line="360" w:lineRule="auto"/>
        <w:ind w:left="120"/>
        <w:jc w:val="center"/>
        <w:rPr>
          <w:rFonts w:ascii="Calibri" w:eastAsia="Calibri" w:hAnsi="Calibri" w:cs="Times New Roman"/>
        </w:rPr>
      </w:pPr>
      <w:r w:rsidRPr="003C6D82">
        <w:rPr>
          <w:rFonts w:ascii="Times New Roman" w:eastAsia="Calibri" w:hAnsi="Times New Roman" w:cs="Times New Roman"/>
          <w:b/>
          <w:color w:val="000000"/>
          <w:sz w:val="28"/>
        </w:rPr>
        <w:t>ОБЩАЯ ХАРАКТЕРИСТИКА ПРЕДМЕТА</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Программа обеспечивает активизацию познавательной деятельности и развитии речи на основе непосредственных наблюдений предметов и явлений, близких жизненному опыту обучающегося. Программа позволяет </w:t>
      </w:r>
      <w:r w:rsidRPr="008145BB">
        <w:rPr>
          <w:rFonts w:ascii="Times New Roman" w:eastAsia="Calibri" w:hAnsi="Times New Roman" w:cs="Times New Roman"/>
          <w:sz w:val="28"/>
          <w:szCs w:val="28"/>
          <w:lang w:eastAsia="ru-RU"/>
        </w:rPr>
        <w:lastRenderedPageBreak/>
        <w:t>решать связанные воедино образовательные, развивающие, коррекционные и воспитательные задачи. В процессе ознакомления с миром природы и общества у ребёнка развивается наблюдательность, интеллектуальная активность, умение подмечать сходство и различие в наблюдаемом, умение рассуждать, формируются навыки общения. Характерными особенностями содержания программы «Окружающий мир» являются: наличие содержания, обеспечивающего формирование общих учебных умений, навыков и способов деятельности; возможность осуществлять межпредметные связи с другими учебными предметами начальной школы. Приоритетной задачей курса является формирование в сознании ученика ценностно-окрашенного образа окружающего мира, как дома своего собственного и общего для всех людей, для всего живого. Формируются личностные качества культурного человека - доброта, терпимость, ответственность. При этом средствами учебного предмета целенаправленно создаются условия для развития у учащегося познавательных процессов, речи, эмоциональной сферы, творческих способностей, формирования учебной деятельности.  Система изучения окружающего мира способствует развитию данных познавательных процессов, у ребёнка  с ОВЗ формируется диалоговая речь. Отбор содержания учебного курса «Окружающий мир» осуществляется на основе следующих ведущих идей: идея многообразия мира, идея экологической целостности м</w:t>
      </w:r>
      <w:r>
        <w:rPr>
          <w:rFonts w:ascii="Times New Roman" w:eastAsia="Calibri" w:hAnsi="Times New Roman" w:cs="Times New Roman"/>
          <w:sz w:val="28"/>
          <w:szCs w:val="28"/>
          <w:lang w:eastAsia="ru-RU"/>
        </w:rPr>
        <w:t>ира, идея уважения к миру.</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Многообразие, как форма существования мира, ярко проявляет себя и в природной, и в социальной сферах. На основе интеграции естественно - научных, географических, исторических сведений в курсе выстраивается яркая картина действительности, отражающая многообразие природы и культ</w:t>
      </w:r>
      <w:r>
        <w:rPr>
          <w:rFonts w:ascii="Times New Roman" w:eastAsia="Calibri" w:hAnsi="Times New Roman" w:cs="Times New Roman"/>
          <w:sz w:val="28"/>
          <w:szCs w:val="28"/>
          <w:lang w:eastAsia="ru-RU"/>
        </w:rPr>
        <w:t>уры.</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Экологическая целостность мира - важнейший для нас аспект фундаментальной идеи целостности, также последовательно реализуемой в курсе. В частности, рассматривается значение каждого природного </w:t>
      </w:r>
      <w:r w:rsidRPr="008145BB">
        <w:rPr>
          <w:rFonts w:ascii="Times New Roman" w:eastAsia="Calibri" w:hAnsi="Times New Roman" w:cs="Times New Roman"/>
          <w:sz w:val="28"/>
          <w:szCs w:val="28"/>
          <w:lang w:eastAsia="ru-RU"/>
        </w:rPr>
        <w:lastRenderedPageBreak/>
        <w:t>компонента в жизни людей, анализируется положительное и отрицательное воздейст</w:t>
      </w:r>
      <w:r w:rsidR="00B7768A">
        <w:rPr>
          <w:rFonts w:ascii="Times New Roman" w:eastAsia="Calibri" w:hAnsi="Times New Roman" w:cs="Times New Roman"/>
          <w:sz w:val="28"/>
          <w:szCs w:val="28"/>
          <w:lang w:eastAsia="ru-RU"/>
        </w:rPr>
        <w:t xml:space="preserve">вие человека на эти компоненты. </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Уважение к миру - это предлагаемая и применяемая нами формула нового отношения к окружающему, основанная на познании самоценности сущего, на включение в нравственную сферу отношения не только к другим людям, но и к природе, к рукотворному миру. Отбор учебного материала в программе осуществлен с целью создания условий для познания и понимания учащимся предметов и явлений близких их жизненному опыту окружающей действительности, для формирования умений обсудить и рассказать о них. Изучение программного материала позволит каждому ученику понять свое место в окружающем мире (в системе человек — природа — общество); осознать необходимость и значение для себя окружающих предметов и явлений, связи и отношения между различными объектами и явлениями окружающей действительности. Уроки окружающего мира должны развить у ребёпка  с задержкой псих</w:t>
      </w:r>
      <w:r>
        <w:rPr>
          <w:rFonts w:ascii="Times New Roman" w:eastAsia="Calibri" w:hAnsi="Times New Roman" w:cs="Times New Roman"/>
          <w:sz w:val="28"/>
          <w:szCs w:val="28"/>
          <w:lang w:eastAsia="ru-RU"/>
        </w:rPr>
        <w:t>ического развития  способности:</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вести непосредственные наблюдения за отдельными предметами и явлениями окружающего мира;</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задавать вопросы и давать ответы на вопросы взрослого о проведенных наблюдениях;</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проводить сравнение двух и более предметов с установлением их общих и отличительных признаков;</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рассказывать о признаках предметов из своего ближайшего окружения по определенному плану;</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делать выводы и умозаключения на основе обсуждения под руководством взрослого наблюдаемых событий, явлений, предметов;</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составлять высказывания из четырех- или пятисловных предложений, уметь планировать и вести устно рассказ-повествование, рассказ-отчет, рассказ-описание;</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lastRenderedPageBreak/>
        <w:t>усвоить навыки правильного поведения и общения со сверстниками и взрослыми из ближайшего окружения.</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основе методики преподавания курса лежит проблемно - поисковый подход, обеспечивающий реализацию развивающих задач учебного предмета. При этом используются разнообразные методы и формы обучения с применением системы средств, составляющих единый учебно-методический комплект. Учащиеся ведут наблюдения явлений природы и общественной жизни, выполня</w:t>
      </w:r>
      <w:r>
        <w:rPr>
          <w:rFonts w:ascii="Times New Roman" w:eastAsia="Calibri" w:hAnsi="Times New Roman" w:cs="Times New Roman"/>
          <w:sz w:val="28"/>
          <w:szCs w:val="28"/>
          <w:lang w:eastAsia="ru-RU"/>
        </w:rPr>
        <w:t>ют практические работы и опыты.</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Методы обучения:</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а) объяснительно-иллюстративный, или информационно-рецептивный: рассказ, лекция,  объяснение,  работа с учебником,  демонстрация картин, кино- и диафильмов и т.д.;</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б)  репродуктивный: воспроизведение действий по применению знаний на практике, деятельность </w:t>
      </w:r>
      <w:r>
        <w:rPr>
          <w:rFonts w:ascii="Times New Roman" w:eastAsia="Calibri" w:hAnsi="Times New Roman" w:cs="Times New Roman"/>
          <w:sz w:val="28"/>
          <w:szCs w:val="28"/>
          <w:lang w:eastAsia="ru-RU"/>
        </w:rPr>
        <w:t>по алгоритму, программирование;</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в) проблемное </w:t>
      </w:r>
      <w:r>
        <w:rPr>
          <w:rFonts w:ascii="Times New Roman" w:eastAsia="Calibri" w:hAnsi="Times New Roman" w:cs="Times New Roman"/>
          <w:sz w:val="28"/>
          <w:szCs w:val="28"/>
          <w:lang w:eastAsia="ru-RU"/>
        </w:rPr>
        <w:t>изложение изучаемого материала;</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г) частично-поис</w:t>
      </w:r>
      <w:r>
        <w:rPr>
          <w:rFonts w:ascii="Times New Roman" w:eastAsia="Calibri" w:hAnsi="Times New Roman" w:cs="Times New Roman"/>
          <w:sz w:val="28"/>
          <w:szCs w:val="28"/>
          <w:lang w:eastAsia="ru-RU"/>
        </w:rPr>
        <w:t>ковый, или эвристический метод;</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д) исследовательский метод, когда учащимся дается познавательная задача, которую они решают самостоятельно, подбирая для этого необходимые мето</w:t>
      </w:r>
      <w:r>
        <w:rPr>
          <w:rFonts w:ascii="Times New Roman" w:eastAsia="Calibri" w:hAnsi="Times New Roman" w:cs="Times New Roman"/>
          <w:sz w:val="28"/>
          <w:szCs w:val="28"/>
          <w:lang w:eastAsia="ru-RU"/>
        </w:rPr>
        <w:t>ды и пользуясь помощью учителя.</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Определен</w:t>
      </w:r>
      <w:r>
        <w:rPr>
          <w:rFonts w:ascii="Times New Roman" w:eastAsia="Calibri" w:hAnsi="Times New Roman" w:cs="Times New Roman"/>
          <w:sz w:val="28"/>
          <w:szCs w:val="28"/>
          <w:lang w:eastAsia="ru-RU"/>
        </w:rPr>
        <w:t>ие сторон горизонта по компасу.</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Основные приемы чтения карты.</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  Формы работы: урок, фронтальная работа, индивидуальная работа, индивидуальная работа, работа в парах </w:t>
      </w:r>
      <w:r>
        <w:rPr>
          <w:rFonts w:ascii="Times New Roman" w:eastAsia="Calibri" w:hAnsi="Times New Roman" w:cs="Times New Roman"/>
          <w:sz w:val="28"/>
          <w:szCs w:val="28"/>
          <w:lang w:eastAsia="ru-RU"/>
        </w:rPr>
        <w:t>и группах, коллективная работа.</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Методы</w:t>
      </w:r>
      <w:r w:rsidRPr="008145BB">
        <w:rPr>
          <w:rFonts w:ascii="Times New Roman" w:eastAsia="Calibri" w:hAnsi="Times New Roman" w:cs="Times New Roman"/>
          <w:sz w:val="28"/>
          <w:szCs w:val="28"/>
          <w:lang w:eastAsia="ru-RU"/>
        </w:rPr>
        <w:t xml:space="preserve"> обучения: слов</w:t>
      </w:r>
      <w:r>
        <w:rPr>
          <w:rFonts w:ascii="Times New Roman" w:eastAsia="Calibri" w:hAnsi="Times New Roman" w:cs="Times New Roman"/>
          <w:sz w:val="28"/>
          <w:szCs w:val="28"/>
          <w:lang w:eastAsia="ru-RU"/>
        </w:rPr>
        <w:t>есные, наглядные, практические.</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Технологии обучения: игровые, здоровьесберегающие, информационно -коммуникативные, проблемно- поисковые,  личностно -  ориентированные, технологии разноуровнего и</w:t>
      </w:r>
      <w:r>
        <w:rPr>
          <w:rFonts w:ascii="Times New Roman" w:eastAsia="Calibri" w:hAnsi="Times New Roman" w:cs="Times New Roman"/>
          <w:sz w:val="28"/>
          <w:szCs w:val="28"/>
          <w:lang w:eastAsia="ru-RU"/>
        </w:rPr>
        <w:t xml:space="preserve"> дифференцированного  обучения.</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Значение предмета «Окружающий мир » в общей системе к</w:t>
      </w:r>
      <w:r>
        <w:rPr>
          <w:rFonts w:ascii="Times New Roman" w:eastAsia="Calibri" w:hAnsi="Times New Roman" w:cs="Times New Roman"/>
          <w:sz w:val="28"/>
          <w:szCs w:val="28"/>
          <w:lang w:eastAsia="ru-RU"/>
        </w:rPr>
        <w:t>оррекционно- развивающей работы</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lastRenderedPageBreak/>
        <w:t>В общей системе коррекционно-развивающей работы предмет «Окружающий мир» в наибольшей степени способствует коррекции недостатков мышления и улучшению функций планирования. При усвоении программного материала по Окружающему миру обучающиеся овладевают определенными способами деятельности: учатся ориентироваться в задании и проводить его анализ, обдумывать и планировать предстоящие шаги выполнения работы, контролировать их правильность, рассказывать о сделанном и давать ему оценку, что способствует развитию и со</w:t>
      </w:r>
      <w:r>
        <w:rPr>
          <w:rFonts w:ascii="Times New Roman" w:eastAsia="Calibri" w:hAnsi="Times New Roman" w:cs="Times New Roman"/>
          <w:sz w:val="28"/>
          <w:szCs w:val="28"/>
          <w:lang w:eastAsia="ru-RU"/>
        </w:rPr>
        <w:t>вершенствованию произвольности.</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Овладение социально-бытовыми умениями, используемыми в повседневной жизни, проявляется в расширении представлений об устройстве домашней жизни, разнообразии повседневных бытовых дел, понимании предназначения окружающих в</w:t>
      </w:r>
      <w:r>
        <w:rPr>
          <w:rFonts w:ascii="Times New Roman" w:eastAsia="Calibri" w:hAnsi="Times New Roman" w:cs="Times New Roman"/>
          <w:sz w:val="28"/>
          <w:szCs w:val="28"/>
          <w:lang w:eastAsia="ru-RU"/>
        </w:rPr>
        <w:t xml:space="preserve"> быту предметов и вещей</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Способность к осмыслению и дифференциации картины мира, ее пространственно-вре</w:t>
      </w:r>
      <w:r>
        <w:rPr>
          <w:rFonts w:ascii="Times New Roman" w:eastAsia="Calibri" w:hAnsi="Times New Roman" w:cs="Times New Roman"/>
          <w:sz w:val="28"/>
          <w:szCs w:val="28"/>
          <w:lang w:eastAsia="ru-RU"/>
        </w:rPr>
        <w:t>менной организации проявляется:</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расширении представлений о целостной и подробной картине мира, упорядоченной в пространстве и времени, адекватных возрасту ребёнка;</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умении накапливать личные впечатления, связанные с явлениями окружающего мира;</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lastRenderedPageBreak/>
        <w:t>в умении устанавливать взаимосвязь между природным порядком и ходом собственной жизни в семье и в школе;</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развитии любознательности, наблюдательности, способности замечать новое, задавать вопросы;</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развитии активности во взаимодействии с миром, понимании собственной результативности;</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накоплении опыта освоения нового при помощи экскурсий и путешествий;</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в умении передать свои впечатления, соображения, умозаключения так, чтобы быть понятым другим человеком.</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Систематическое повторение позволяет прочно усвоить новый материал. Обучающиеся с ЗПР, которым рекомендован вариант АООП НОО, нуждаются также в том, чтобы на уроках окружающего мира  у</w:t>
      </w:r>
      <w:r>
        <w:rPr>
          <w:rFonts w:ascii="Times New Roman" w:eastAsia="Calibri" w:hAnsi="Times New Roman" w:cs="Times New Roman"/>
          <w:sz w:val="28"/>
          <w:szCs w:val="28"/>
          <w:lang w:eastAsia="ru-RU"/>
        </w:rPr>
        <w:t>читель:</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 − создавал положительный </w:t>
      </w:r>
      <w:r>
        <w:rPr>
          <w:rFonts w:ascii="Times New Roman" w:eastAsia="Calibri" w:hAnsi="Times New Roman" w:cs="Times New Roman"/>
          <w:sz w:val="28"/>
          <w:szCs w:val="28"/>
          <w:lang w:eastAsia="ru-RU"/>
        </w:rPr>
        <w:t>эмоциональный настрой на уроке;</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постоянно сам напоминал-проговаривал способ и пос</w:t>
      </w:r>
      <w:r>
        <w:rPr>
          <w:rFonts w:ascii="Times New Roman" w:eastAsia="Calibri" w:hAnsi="Times New Roman" w:cs="Times New Roman"/>
          <w:sz w:val="28"/>
          <w:szCs w:val="28"/>
          <w:lang w:eastAsia="ru-RU"/>
        </w:rPr>
        <w:t>ледовательность решения задачи;</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предупреждал возможные неверн</w:t>
      </w:r>
      <w:r>
        <w:rPr>
          <w:rFonts w:ascii="Times New Roman" w:eastAsia="Calibri" w:hAnsi="Times New Roman" w:cs="Times New Roman"/>
          <w:sz w:val="28"/>
          <w:szCs w:val="28"/>
          <w:lang w:eastAsia="ru-RU"/>
        </w:rPr>
        <w:t>ые ответы наводящими вопросами;</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просил детей проговаривать совершаемые</w:t>
      </w:r>
      <w:r>
        <w:rPr>
          <w:rFonts w:ascii="Times New Roman" w:eastAsia="Calibri" w:hAnsi="Times New Roman" w:cs="Times New Roman"/>
          <w:sz w:val="28"/>
          <w:szCs w:val="28"/>
          <w:lang w:eastAsia="ru-RU"/>
        </w:rPr>
        <w:t xml:space="preserve"> действия.</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Обучающиеся младшие школьники с ЗПР, получившие рекомендацию обучаться по программе варианта 7.2, часто нуждаются в стимулирующей и организующей помощи на разных этапах урока. При низком уровне сформированности системы произвольной регуляции успешность ребенка в выполнении задания может быть обеспечена при полном объеме помощи, т.е. фактически совместном с учителем выполнении задания.</w:t>
      </w:r>
    </w:p>
    <w:p w:rsidR="008145BB" w:rsidRPr="008145BB"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 xml:space="preserve">При обучении детей с ЗПР важно взаимодействие специалистов. Осуществление взаимосвязи учителя с психологом позволит учитывать рекомендации последнего в реализации индивидуального подхода к обучающимся, соблюдении этапности работы по формированию произвольной регуляции деятельности. Психолог, в свою очередь, способствует преодолению разнообразных нарушений и/или дефицитов </w:t>
      </w:r>
      <w:r w:rsidRPr="008145BB">
        <w:rPr>
          <w:rFonts w:ascii="Times New Roman" w:eastAsia="Calibri" w:hAnsi="Times New Roman" w:cs="Times New Roman"/>
          <w:sz w:val="28"/>
          <w:szCs w:val="28"/>
          <w:lang w:eastAsia="ru-RU"/>
        </w:rPr>
        <w:lastRenderedPageBreak/>
        <w:t>развития психофизических функций (дисфункций) – недостатков зрительно-моторной координации, пространственных представлений и пр., а также создает основу для облегчения усвоения предметного материала за счет совершенствован</w:t>
      </w:r>
      <w:r>
        <w:rPr>
          <w:rFonts w:ascii="Times New Roman" w:eastAsia="Calibri" w:hAnsi="Times New Roman" w:cs="Times New Roman"/>
          <w:sz w:val="28"/>
          <w:szCs w:val="28"/>
          <w:lang w:eastAsia="ru-RU"/>
        </w:rPr>
        <w:t>ия познавательной деятельности.</w:t>
      </w:r>
    </w:p>
    <w:p w:rsidR="003C6D82" w:rsidRPr="003C6D82" w:rsidRDefault="008145BB" w:rsidP="008145BB">
      <w:pPr>
        <w:spacing w:after="0" w:line="360" w:lineRule="auto"/>
        <w:jc w:val="both"/>
        <w:rPr>
          <w:rFonts w:ascii="Times New Roman" w:eastAsia="Calibri" w:hAnsi="Times New Roman" w:cs="Times New Roman"/>
          <w:sz w:val="28"/>
          <w:szCs w:val="28"/>
          <w:lang w:eastAsia="ru-RU"/>
        </w:rPr>
      </w:pPr>
      <w:r w:rsidRPr="008145BB">
        <w:rPr>
          <w:rFonts w:ascii="Times New Roman" w:eastAsia="Calibri" w:hAnsi="Times New Roman" w:cs="Times New Roman"/>
          <w:sz w:val="28"/>
          <w:szCs w:val="28"/>
          <w:lang w:eastAsia="ru-RU"/>
        </w:rPr>
        <w:t>Успешность овладения учебным предметом «Окружающий мир» прогностична для возможности обучающегося освоить программу по варианту 7.2 более, чем программы по любым другим предметам. Именно поэтому следует обращать первоочередное внимание на способность детей понимать смысл математической символики, предлагаемых задач и пр.</w:t>
      </w:r>
    </w:p>
    <w:p w:rsidR="003C6D82" w:rsidRPr="003C6D82" w:rsidRDefault="003C6D82" w:rsidP="00F0394A">
      <w:pPr>
        <w:spacing w:after="0"/>
        <w:ind w:left="120"/>
        <w:jc w:val="center"/>
        <w:rPr>
          <w:rFonts w:ascii="Calibri" w:eastAsia="Calibri" w:hAnsi="Calibri" w:cs="Times New Roman"/>
        </w:rPr>
      </w:pPr>
      <w:r w:rsidRPr="003C6D82">
        <w:rPr>
          <w:rFonts w:ascii="Times New Roman" w:eastAsia="Calibri" w:hAnsi="Times New Roman" w:cs="Times New Roman"/>
          <w:b/>
          <w:color w:val="000000"/>
          <w:sz w:val="28"/>
        </w:rPr>
        <w:t>ЦЕЛИ ИЗУЧЕНИЯ ПРЕДМЕТА</w:t>
      </w:r>
    </w:p>
    <w:p w:rsidR="003C6D82" w:rsidRPr="003C6D82" w:rsidRDefault="003C6D82" w:rsidP="00F0394A">
      <w:pPr>
        <w:spacing w:after="0"/>
        <w:ind w:firstLine="709"/>
        <w:jc w:val="both"/>
        <w:rPr>
          <w:rFonts w:ascii="Times New Roman" w:eastAsia="Calibri" w:hAnsi="Times New Roman" w:cs="Times New Roman"/>
          <w:sz w:val="28"/>
          <w:szCs w:val="28"/>
          <w:lang w:eastAsia="ru-RU"/>
        </w:rPr>
      </w:pPr>
    </w:p>
    <w:p w:rsidR="003C6D82" w:rsidRDefault="003C6D82" w:rsidP="00F0394A">
      <w:pPr>
        <w:spacing w:after="120"/>
        <w:ind w:firstLine="567"/>
        <w:jc w:val="both"/>
        <w:rPr>
          <w:rFonts w:ascii="Times New Roman" w:eastAsia="Calibri" w:hAnsi="Times New Roman" w:cs="Times New Roman"/>
          <w:bCs/>
          <w:color w:val="000000"/>
          <w:sz w:val="24"/>
          <w:szCs w:val="36"/>
          <w:lang w:eastAsia="ru-RU"/>
        </w:rPr>
      </w:pPr>
      <w:r w:rsidRPr="003C6D82">
        <w:rPr>
          <w:rFonts w:ascii="Times New Roman" w:eastAsia="Calibri" w:hAnsi="Times New Roman" w:cs="Times New Roman"/>
          <w:bCs/>
          <w:sz w:val="28"/>
          <w:szCs w:val="36"/>
          <w:lang w:eastAsia="ru-RU"/>
        </w:rPr>
        <w:t>Цель реализации адаптированной основной общеобразовательной программы начального общего образования (далее - АООП НОО) обучающихся  с задержкой психического развития - обеспечение</w:t>
      </w:r>
      <w:r w:rsidRPr="003C6D82">
        <w:rPr>
          <w:rFonts w:ascii="Times New Roman" w:eastAsia="Calibri" w:hAnsi="Times New Roman" w:cs="Times New Roman"/>
          <w:b/>
          <w:bCs/>
          <w:sz w:val="28"/>
          <w:szCs w:val="36"/>
          <w:lang w:eastAsia="ru-RU"/>
        </w:rPr>
        <w:t xml:space="preserve"> </w:t>
      </w:r>
      <w:r w:rsidRPr="003C6D82">
        <w:rPr>
          <w:rFonts w:ascii="Times New Roman" w:eastAsia="Calibri" w:hAnsi="Times New Roman" w:cs="Times New Roman"/>
          <w:bCs/>
          <w:sz w:val="28"/>
          <w:szCs w:val="36"/>
          <w:lang w:eastAsia="ru-RU"/>
        </w:rPr>
        <w:t>выполнения требований ФГОС НОО для детей</w:t>
      </w:r>
      <w:r w:rsidRPr="003C6D82">
        <w:rPr>
          <w:rFonts w:ascii="Times New Roman" w:eastAsia="Calibri" w:hAnsi="Times New Roman" w:cs="Times New Roman"/>
          <w:bCs/>
          <w:color w:val="FF0000"/>
          <w:sz w:val="28"/>
          <w:szCs w:val="36"/>
          <w:lang w:eastAsia="ru-RU"/>
        </w:rPr>
        <w:t xml:space="preserve"> </w:t>
      </w:r>
      <w:r w:rsidRPr="003C6D82">
        <w:rPr>
          <w:rFonts w:ascii="Times New Roman" w:eastAsia="Calibri" w:hAnsi="Times New Roman" w:cs="Times New Roman"/>
          <w:bCs/>
          <w:color w:val="000000"/>
          <w:sz w:val="28"/>
          <w:szCs w:val="36"/>
          <w:lang w:eastAsia="ru-RU"/>
        </w:rPr>
        <w:t>с ограниченными возможностями здоровья</w:t>
      </w:r>
      <w:r w:rsidRPr="003C6D82">
        <w:rPr>
          <w:rFonts w:ascii="Times New Roman" w:eastAsia="Calibri" w:hAnsi="Times New Roman" w:cs="Times New Roman"/>
          <w:bCs/>
          <w:color w:val="000000"/>
          <w:sz w:val="24"/>
          <w:szCs w:val="36"/>
          <w:lang w:eastAsia="ru-RU"/>
        </w:rPr>
        <w:t>.</w:t>
      </w:r>
    </w:p>
    <w:p w:rsidR="00695BFF" w:rsidRDefault="00695BFF" w:rsidP="00F0394A">
      <w:pPr>
        <w:spacing w:before="60" w:after="60"/>
        <w:jc w:val="both"/>
        <w:rPr>
          <w:rFonts w:ascii="Times New Roman" w:eastAsia="Calibri" w:hAnsi="Times New Roman" w:cs="Times New Roman"/>
          <w:color w:val="000000"/>
          <w:sz w:val="28"/>
          <w:szCs w:val="24"/>
        </w:rPr>
      </w:pPr>
      <w:r w:rsidRPr="00695BFF">
        <w:rPr>
          <w:rFonts w:ascii="Times New Roman" w:eastAsia="Calibri" w:hAnsi="Times New Roman" w:cs="Times New Roman"/>
          <w:b/>
          <w:i/>
          <w:sz w:val="28"/>
          <w:szCs w:val="24"/>
        </w:rPr>
        <w:t xml:space="preserve">Общей целью </w:t>
      </w:r>
      <w:r w:rsidRPr="00695BFF">
        <w:rPr>
          <w:rFonts w:ascii="Times New Roman" w:eastAsia="Calibri" w:hAnsi="Times New Roman" w:cs="Times New Roman"/>
          <w:sz w:val="28"/>
          <w:szCs w:val="24"/>
        </w:rPr>
        <w:t xml:space="preserve">изучения предмета «Окружающий мир» является </w:t>
      </w:r>
      <w:r w:rsidRPr="00695BFF">
        <w:rPr>
          <w:rFonts w:ascii="Times New Roman" w:eastAsia="Calibri" w:hAnsi="Times New Roman" w:cs="Times New Roman"/>
          <w:color w:val="000000"/>
          <w:sz w:val="28"/>
          <w:szCs w:val="24"/>
        </w:rPr>
        <w:t xml:space="preserve">воспитание гуманного, творческого, </w:t>
      </w:r>
      <w:r w:rsidRPr="00695BFF">
        <w:rPr>
          <w:rFonts w:ascii="Times New Roman" w:eastAsia="Calibri" w:hAnsi="Times New Roman" w:cs="Times New Roman"/>
          <w:sz w:val="28"/>
          <w:szCs w:val="24"/>
        </w:rPr>
        <w:t>социально</w:t>
      </w:r>
      <w:r w:rsidRPr="00695BFF">
        <w:rPr>
          <w:rFonts w:ascii="Times New Roman" w:eastAsia="Calibri" w:hAnsi="Times New Roman" w:cs="Times New Roman"/>
          <w:color w:val="000000"/>
          <w:sz w:val="28"/>
          <w:szCs w:val="24"/>
        </w:rPr>
        <w:t xml:space="preserve"> активного человека, уважительно и бережно относящегося к среде своего обитания, к природному и культурному достоянию человечества, развитие базовых способностей обучающихся на основе системно-деятельностного подхода в образовании.</w:t>
      </w:r>
    </w:p>
    <w:p w:rsidR="00B100ED" w:rsidRPr="00B100ED" w:rsidRDefault="00B100ED" w:rsidP="00B100ED">
      <w:pPr>
        <w:spacing w:before="60" w:after="60"/>
        <w:jc w:val="both"/>
        <w:rPr>
          <w:rFonts w:ascii="Times New Roman" w:eastAsia="Calibri" w:hAnsi="Times New Roman" w:cs="Times New Roman"/>
          <w:sz w:val="28"/>
          <w:szCs w:val="24"/>
        </w:rPr>
      </w:pPr>
      <w:r w:rsidRPr="00B100ED">
        <w:rPr>
          <w:rFonts w:ascii="Times New Roman" w:eastAsia="Calibri" w:hAnsi="Times New Roman" w:cs="Times New Roman"/>
          <w:sz w:val="28"/>
          <w:szCs w:val="24"/>
        </w:rPr>
        <w:t>Задачи:</w:t>
      </w:r>
    </w:p>
    <w:p w:rsidR="00B100ED" w:rsidRPr="00B100ED" w:rsidRDefault="00B100ED" w:rsidP="00B100ED">
      <w:pPr>
        <w:spacing w:before="60" w:after="60"/>
        <w:jc w:val="both"/>
        <w:rPr>
          <w:rFonts w:ascii="Times New Roman" w:eastAsia="Calibri" w:hAnsi="Times New Roman" w:cs="Times New Roman"/>
          <w:sz w:val="28"/>
          <w:szCs w:val="24"/>
        </w:rPr>
      </w:pPr>
      <w:r w:rsidRPr="00B100ED">
        <w:rPr>
          <w:rFonts w:ascii="Times New Roman" w:eastAsia="Calibri" w:hAnsi="Times New Roman" w:cs="Times New Roman"/>
          <w:sz w:val="28"/>
          <w:szCs w:val="24"/>
        </w:rPr>
        <w:t>•</w:t>
      </w:r>
      <w:r w:rsidRPr="00B100ED">
        <w:rPr>
          <w:rFonts w:ascii="Times New Roman" w:eastAsia="Calibri" w:hAnsi="Times New Roman" w:cs="Times New Roman"/>
          <w:sz w:val="28"/>
          <w:szCs w:val="24"/>
        </w:rPr>
        <w:tab/>
        <w:t>формировать в сознании ученика ценностно-окрашенного образа окружающего мира как дома своего собственного и общего для всех людей, для всего живого;</w:t>
      </w:r>
    </w:p>
    <w:p w:rsidR="00B100ED" w:rsidRPr="00B100ED" w:rsidRDefault="00B100ED" w:rsidP="00B100ED">
      <w:pPr>
        <w:spacing w:before="60" w:after="60"/>
        <w:jc w:val="both"/>
        <w:rPr>
          <w:rFonts w:ascii="Times New Roman" w:eastAsia="Calibri" w:hAnsi="Times New Roman" w:cs="Times New Roman"/>
          <w:sz w:val="28"/>
          <w:szCs w:val="24"/>
        </w:rPr>
      </w:pPr>
      <w:r w:rsidRPr="00B100ED">
        <w:rPr>
          <w:rFonts w:ascii="Times New Roman" w:eastAsia="Calibri" w:hAnsi="Times New Roman" w:cs="Times New Roman"/>
          <w:sz w:val="28"/>
          <w:szCs w:val="24"/>
        </w:rPr>
        <w:t>•</w:t>
      </w:r>
      <w:r w:rsidRPr="00B100ED">
        <w:rPr>
          <w:rFonts w:ascii="Times New Roman" w:eastAsia="Calibri" w:hAnsi="Times New Roman" w:cs="Times New Roman"/>
          <w:sz w:val="28"/>
          <w:szCs w:val="24"/>
        </w:rPr>
        <w:tab/>
        <w:t>формировать чувство сопричастности к жизни природы и общества;</w:t>
      </w:r>
    </w:p>
    <w:p w:rsidR="00B100ED" w:rsidRPr="00B100ED" w:rsidRDefault="00B100ED" w:rsidP="00B100ED">
      <w:pPr>
        <w:spacing w:before="60" w:after="60"/>
        <w:jc w:val="both"/>
        <w:rPr>
          <w:rFonts w:ascii="Times New Roman" w:eastAsia="Calibri" w:hAnsi="Times New Roman" w:cs="Times New Roman"/>
          <w:sz w:val="28"/>
          <w:szCs w:val="24"/>
        </w:rPr>
      </w:pPr>
      <w:r w:rsidRPr="00B100ED">
        <w:rPr>
          <w:rFonts w:ascii="Times New Roman" w:eastAsia="Calibri" w:hAnsi="Times New Roman" w:cs="Times New Roman"/>
          <w:sz w:val="28"/>
          <w:szCs w:val="24"/>
        </w:rPr>
        <w:t>•</w:t>
      </w:r>
      <w:r w:rsidRPr="00B100ED">
        <w:rPr>
          <w:rFonts w:ascii="Times New Roman" w:eastAsia="Calibri" w:hAnsi="Times New Roman" w:cs="Times New Roman"/>
          <w:sz w:val="28"/>
          <w:szCs w:val="24"/>
        </w:rPr>
        <w:tab/>
        <w:t>формировать личностные качества культурного человека - доброты, терпимости, ответственности;</w:t>
      </w:r>
    </w:p>
    <w:p w:rsidR="00B100ED" w:rsidRPr="00B100ED" w:rsidRDefault="00B100ED" w:rsidP="00B100ED">
      <w:pPr>
        <w:spacing w:before="60" w:after="60"/>
        <w:jc w:val="both"/>
        <w:rPr>
          <w:rFonts w:ascii="Times New Roman" w:eastAsia="Calibri" w:hAnsi="Times New Roman" w:cs="Times New Roman"/>
          <w:sz w:val="28"/>
          <w:szCs w:val="24"/>
        </w:rPr>
      </w:pPr>
      <w:r w:rsidRPr="00B100ED">
        <w:rPr>
          <w:rFonts w:ascii="Times New Roman" w:eastAsia="Calibri" w:hAnsi="Times New Roman" w:cs="Times New Roman"/>
          <w:sz w:val="28"/>
          <w:szCs w:val="24"/>
        </w:rPr>
        <w:t>•</w:t>
      </w:r>
      <w:r w:rsidRPr="00B100ED">
        <w:rPr>
          <w:rFonts w:ascii="Times New Roman" w:eastAsia="Calibri" w:hAnsi="Times New Roman" w:cs="Times New Roman"/>
          <w:sz w:val="28"/>
          <w:szCs w:val="24"/>
        </w:rPr>
        <w:tab/>
        <w:t>формировать образное представление о природе  родного  края, воспитывать любовь и уважение к своей малой родине;</w:t>
      </w:r>
    </w:p>
    <w:p w:rsidR="00B100ED" w:rsidRPr="00B100ED" w:rsidRDefault="00B100ED" w:rsidP="00B100ED">
      <w:pPr>
        <w:spacing w:before="60" w:after="60"/>
        <w:jc w:val="both"/>
        <w:rPr>
          <w:rFonts w:ascii="Times New Roman" w:eastAsia="Calibri" w:hAnsi="Times New Roman" w:cs="Times New Roman"/>
          <w:sz w:val="28"/>
          <w:szCs w:val="24"/>
        </w:rPr>
      </w:pPr>
      <w:r w:rsidRPr="00B100ED">
        <w:rPr>
          <w:rFonts w:ascii="Times New Roman" w:eastAsia="Calibri" w:hAnsi="Times New Roman" w:cs="Times New Roman"/>
          <w:sz w:val="28"/>
          <w:szCs w:val="24"/>
        </w:rPr>
        <w:t>•</w:t>
      </w:r>
      <w:r w:rsidRPr="00B100ED">
        <w:rPr>
          <w:rFonts w:ascii="Times New Roman" w:eastAsia="Calibri" w:hAnsi="Times New Roman" w:cs="Times New Roman"/>
          <w:sz w:val="28"/>
          <w:szCs w:val="24"/>
        </w:rPr>
        <w:tab/>
        <w:t>формировать опыт экологически  обоснованного поведения в природе и социальной среде;</w:t>
      </w:r>
    </w:p>
    <w:p w:rsidR="00B100ED" w:rsidRPr="00B100ED" w:rsidRDefault="00B100ED" w:rsidP="00B100ED">
      <w:pPr>
        <w:spacing w:before="60" w:after="60"/>
        <w:jc w:val="both"/>
        <w:rPr>
          <w:rFonts w:ascii="Times New Roman" w:eastAsia="Calibri" w:hAnsi="Times New Roman" w:cs="Times New Roman"/>
          <w:sz w:val="28"/>
          <w:szCs w:val="24"/>
        </w:rPr>
      </w:pPr>
      <w:r w:rsidRPr="00B100ED">
        <w:rPr>
          <w:rFonts w:ascii="Times New Roman" w:eastAsia="Calibri" w:hAnsi="Times New Roman" w:cs="Times New Roman"/>
          <w:sz w:val="28"/>
          <w:szCs w:val="24"/>
        </w:rPr>
        <w:t>•</w:t>
      </w:r>
      <w:r w:rsidRPr="00B100ED">
        <w:rPr>
          <w:rFonts w:ascii="Times New Roman" w:eastAsia="Calibri" w:hAnsi="Times New Roman" w:cs="Times New Roman"/>
          <w:sz w:val="28"/>
          <w:szCs w:val="24"/>
        </w:rPr>
        <w:tab/>
        <w:t>развивать интерес к познанию самого себя и окружающего мира;</w:t>
      </w:r>
    </w:p>
    <w:p w:rsidR="00B100ED" w:rsidRPr="00B100ED" w:rsidRDefault="00B100ED" w:rsidP="00B100ED">
      <w:pPr>
        <w:spacing w:before="60" w:after="60"/>
        <w:jc w:val="both"/>
        <w:rPr>
          <w:rFonts w:ascii="Times New Roman" w:eastAsia="Calibri" w:hAnsi="Times New Roman" w:cs="Times New Roman"/>
          <w:sz w:val="28"/>
          <w:szCs w:val="24"/>
        </w:rPr>
      </w:pPr>
      <w:r w:rsidRPr="00B100ED">
        <w:rPr>
          <w:rFonts w:ascii="Times New Roman" w:eastAsia="Calibri" w:hAnsi="Times New Roman" w:cs="Times New Roman"/>
          <w:sz w:val="28"/>
          <w:szCs w:val="24"/>
        </w:rPr>
        <w:lastRenderedPageBreak/>
        <w:t>•</w:t>
      </w:r>
      <w:r w:rsidRPr="00B100ED">
        <w:rPr>
          <w:rFonts w:ascii="Times New Roman" w:eastAsia="Calibri" w:hAnsi="Times New Roman" w:cs="Times New Roman"/>
          <w:sz w:val="28"/>
          <w:szCs w:val="24"/>
        </w:rPr>
        <w:tab/>
        <w:t>осуществлять подготовку к изучению естественно - научных и общественных дисциплин;</w:t>
      </w:r>
    </w:p>
    <w:p w:rsidR="00B100ED" w:rsidRPr="00695BFF" w:rsidRDefault="00B100ED" w:rsidP="00B100ED">
      <w:pPr>
        <w:spacing w:before="60" w:after="60"/>
        <w:jc w:val="both"/>
        <w:rPr>
          <w:rFonts w:ascii="Times New Roman" w:eastAsia="Calibri" w:hAnsi="Times New Roman" w:cs="Times New Roman"/>
          <w:sz w:val="28"/>
          <w:szCs w:val="24"/>
        </w:rPr>
      </w:pPr>
      <w:r w:rsidRPr="00B100ED">
        <w:rPr>
          <w:rFonts w:ascii="Times New Roman" w:eastAsia="Calibri" w:hAnsi="Times New Roman" w:cs="Times New Roman"/>
          <w:sz w:val="28"/>
          <w:szCs w:val="24"/>
        </w:rPr>
        <w:t>•</w:t>
      </w:r>
      <w:r w:rsidRPr="00B100ED">
        <w:rPr>
          <w:rFonts w:ascii="Times New Roman" w:eastAsia="Calibri" w:hAnsi="Times New Roman" w:cs="Times New Roman"/>
          <w:sz w:val="28"/>
          <w:szCs w:val="24"/>
        </w:rPr>
        <w:tab/>
        <w:t>формировать навык работы с научным текстом.</w:t>
      </w:r>
    </w:p>
    <w:p w:rsidR="003C6D82" w:rsidRPr="003C6D82" w:rsidRDefault="003C6D82" w:rsidP="00F0394A">
      <w:pPr>
        <w:spacing w:after="0"/>
        <w:jc w:val="both"/>
        <w:rPr>
          <w:rFonts w:ascii="Calibri" w:eastAsia="Calibri" w:hAnsi="Calibri" w:cs="Times New Roman"/>
        </w:rPr>
      </w:pPr>
    </w:p>
    <w:p w:rsidR="003C6D82" w:rsidRPr="003C6D82" w:rsidRDefault="003C6D82" w:rsidP="00F0394A">
      <w:pPr>
        <w:spacing w:after="0"/>
        <w:ind w:left="120"/>
        <w:jc w:val="both"/>
        <w:rPr>
          <w:rFonts w:ascii="Calibri" w:eastAsia="Calibri" w:hAnsi="Calibri" w:cs="Times New Roman"/>
        </w:rPr>
      </w:pPr>
      <w:r w:rsidRPr="003C6D82">
        <w:rPr>
          <w:rFonts w:ascii="Times New Roman" w:eastAsia="Calibri" w:hAnsi="Times New Roman" w:cs="Times New Roman"/>
          <w:b/>
          <w:color w:val="000000"/>
          <w:sz w:val="28"/>
        </w:rPr>
        <w:t xml:space="preserve">МЕСТО УЧЕБНОГО ПРЕДМЕТА </w:t>
      </w:r>
      <w:r w:rsidR="00695BFF">
        <w:rPr>
          <w:rFonts w:ascii="Times New Roman" w:eastAsia="Calibri" w:hAnsi="Times New Roman" w:cs="Times New Roman"/>
          <w:b/>
          <w:color w:val="000000"/>
          <w:sz w:val="28"/>
        </w:rPr>
        <w:t>«ОКРУЖАЮЩИЙ МИР</w:t>
      </w:r>
      <w:r w:rsidRPr="003C6D82">
        <w:rPr>
          <w:rFonts w:ascii="Times New Roman" w:eastAsia="Calibri" w:hAnsi="Times New Roman" w:cs="Times New Roman"/>
          <w:b/>
          <w:color w:val="000000"/>
          <w:sz w:val="28"/>
        </w:rPr>
        <w:t>» В УЧЕБНОМ ПЛАНЕ</w:t>
      </w:r>
    </w:p>
    <w:p w:rsidR="003C6D82" w:rsidRPr="003C6D82" w:rsidRDefault="003C6D82" w:rsidP="00F0394A">
      <w:pPr>
        <w:spacing w:after="0"/>
        <w:ind w:left="120"/>
        <w:jc w:val="both"/>
        <w:rPr>
          <w:rFonts w:ascii="Calibri" w:eastAsia="Calibri" w:hAnsi="Calibri" w:cs="Times New Roman"/>
        </w:rPr>
      </w:pPr>
    </w:p>
    <w:p w:rsidR="003C6D82" w:rsidRPr="003C6D82" w:rsidRDefault="003C6D82" w:rsidP="00F0394A">
      <w:pPr>
        <w:spacing w:after="0"/>
        <w:jc w:val="both"/>
        <w:rPr>
          <w:rFonts w:ascii="Times New Roman" w:eastAsia="Calibri" w:hAnsi="Times New Roman" w:cs="Times New Roman"/>
          <w:sz w:val="28"/>
          <w:szCs w:val="28"/>
          <w:lang w:eastAsia="ru-RU"/>
        </w:rPr>
      </w:pPr>
      <w:r w:rsidRPr="003C6D82">
        <w:rPr>
          <w:rFonts w:ascii="Times New Roman" w:eastAsia="Calibri" w:hAnsi="Times New Roman" w:cs="Times New Roman"/>
          <w:sz w:val="28"/>
          <w:szCs w:val="28"/>
          <w:lang w:eastAsia="ru-RU"/>
        </w:rPr>
        <w:t>На изучение</w:t>
      </w:r>
      <w:r w:rsidR="00695BFF">
        <w:rPr>
          <w:rFonts w:ascii="Times New Roman" w:eastAsia="Calibri" w:hAnsi="Times New Roman" w:cs="Times New Roman"/>
          <w:sz w:val="28"/>
          <w:szCs w:val="28"/>
          <w:lang w:eastAsia="ru-RU"/>
        </w:rPr>
        <w:t xml:space="preserve"> учебного предмета «Окружающий мир» отводить 68 часов в год, 2</w:t>
      </w:r>
      <w:r w:rsidRPr="003C6D82">
        <w:rPr>
          <w:rFonts w:ascii="Times New Roman" w:eastAsia="Calibri" w:hAnsi="Times New Roman" w:cs="Times New Roman"/>
          <w:sz w:val="28"/>
          <w:szCs w:val="28"/>
          <w:lang w:eastAsia="ru-RU"/>
        </w:rPr>
        <w:t xml:space="preserve"> час</w:t>
      </w:r>
      <w:r w:rsidR="00695BFF">
        <w:rPr>
          <w:rFonts w:ascii="Times New Roman" w:eastAsia="Calibri" w:hAnsi="Times New Roman" w:cs="Times New Roman"/>
          <w:sz w:val="28"/>
          <w:szCs w:val="28"/>
          <w:lang w:eastAsia="ru-RU"/>
        </w:rPr>
        <w:t>а</w:t>
      </w:r>
      <w:r w:rsidRPr="003C6D82">
        <w:rPr>
          <w:rFonts w:ascii="Times New Roman" w:eastAsia="Calibri" w:hAnsi="Times New Roman" w:cs="Times New Roman"/>
          <w:sz w:val="28"/>
          <w:szCs w:val="28"/>
          <w:lang w:eastAsia="ru-RU"/>
        </w:rPr>
        <w:t xml:space="preserve"> в неделю.</w:t>
      </w:r>
    </w:p>
    <w:p w:rsidR="003C6D82" w:rsidRPr="003C6D82" w:rsidRDefault="003C6D82" w:rsidP="00F0394A">
      <w:pPr>
        <w:spacing w:after="0"/>
        <w:rPr>
          <w:rFonts w:ascii="Calibri" w:eastAsia="Calibri" w:hAnsi="Calibri" w:cs="Times New Roman"/>
        </w:rPr>
      </w:pPr>
    </w:p>
    <w:p w:rsidR="00F0394A" w:rsidRDefault="00F0394A" w:rsidP="00F0394A">
      <w:pPr>
        <w:spacing w:after="0"/>
        <w:rPr>
          <w:rFonts w:ascii="Calibri" w:eastAsia="Calibri" w:hAnsi="Calibri" w:cs="Times New Roman"/>
        </w:rPr>
      </w:pPr>
    </w:p>
    <w:p w:rsidR="00F0394A" w:rsidRDefault="00F0394A" w:rsidP="00F0394A">
      <w:pPr>
        <w:rPr>
          <w:rFonts w:ascii="Calibri" w:eastAsia="Calibri" w:hAnsi="Calibri" w:cs="Times New Roman"/>
        </w:rPr>
      </w:pPr>
    </w:p>
    <w:p w:rsidR="00B100ED" w:rsidRDefault="00B100ED" w:rsidP="00F0394A">
      <w:pPr>
        <w:rPr>
          <w:rFonts w:ascii="Calibri" w:eastAsia="Calibri" w:hAnsi="Calibri" w:cs="Times New Roman"/>
        </w:rPr>
      </w:pPr>
    </w:p>
    <w:p w:rsidR="00B100ED" w:rsidRDefault="00B100ED" w:rsidP="00F0394A">
      <w:pPr>
        <w:rPr>
          <w:rFonts w:ascii="Calibri" w:eastAsia="Calibri" w:hAnsi="Calibri" w:cs="Times New Roman"/>
        </w:rPr>
      </w:pPr>
    </w:p>
    <w:p w:rsidR="00B100ED" w:rsidRDefault="00B100ED" w:rsidP="00F0394A">
      <w:pPr>
        <w:rPr>
          <w:rFonts w:ascii="Calibri" w:eastAsia="Calibri" w:hAnsi="Calibri" w:cs="Times New Roman"/>
        </w:rPr>
      </w:pPr>
    </w:p>
    <w:p w:rsidR="00B100ED" w:rsidRDefault="00B100ED" w:rsidP="00F0394A">
      <w:pPr>
        <w:rPr>
          <w:rFonts w:ascii="Calibri" w:eastAsia="Calibri" w:hAnsi="Calibri" w:cs="Times New Roman"/>
        </w:rPr>
      </w:pPr>
    </w:p>
    <w:p w:rsidR="00B100ED" w:rsidRDefault="00B100ED" w:rsidP="00F0394A">
      <w:pPr>
        <w:rPr>
          <w:rFonts w:ascii="Calibri" w:eastAsia="Calibri" w:hAnsi="Calibri" w:cs="Times New Roman"/>
        </w:rPr>
      </w:pPr>
    </w:p>
    <w:p w:rsidR="00B100ED" w:rsidRDefault="00B100ED" w:rsidP="00F0394A">
      <w:pPr>
        <w:rPr>
          <w:rFonts w:ascii="Calibri" w:eastAsia="Calibri" w:hAnsi="Calibri" w:cs="Times New Roman"/>
        </w:rPr>
      </w:pPr>
    </w:p>
    <w:p w:rsidR="00B7768A" w:rsidRDefault="00B7768A" w:rsidP="00F0394A">
      <w:pPr>
        <w:rPr>
          <w:rFonts w:ascii="Calibri" w:eastAsia="Calibri" w:hAnsi="Calibri" w:cs="Times New Roman"/>
        </w:rPr>
      </w:pPr>
    </w:p>
    <w:p w:rsidR="00B7768A" w:rsidRDefault="00B7768A" w:rsidP="00F0394A">
      <w:pPr>
        <w:rPr>
          <w:rFonts w:ascii="Calibri" w:eastAsia="Calibri" w:hAnsi="Calibri" w:cs="Times New Roman"/>
        </w:rPr>
      </w:pPr>
    </w:p>
    <w:p w:rsidR="00B7768A" w:rsidRDefault="00B7768A" w:rsidP="00F0394A">
      <w:pPr>
        <w:rPr>
          <w:rFonts w:ascii="Calibri" w:eastAsia="Calibri" w:hAnsi="Calibri" w:cs="Times New Roman"/>
        </w:rPr>
      </w:pPr>
    </w:p>
    <w:p w:rsidR="00B7768A" w:rsidRDefault="00B7768A" w:rsidP="00F0394A">
      <w:pPr>
        <w:rPr>
          <w:rFonts w:ascii="Calibri" w:eastAsia="Calibri" w:hAnsi="Calibri" w:cs="Times New Roman"/>
        </w:rPr>
      </w:pPr>
    </w:p>
    <w:p w:rsidR="00B7768A" w:rsidRDefault="00B7768A" w:rsidP="00F0394A">
      <w:pPr>
        <w:rPr>
          <w:rFonts w:ascii="Calibri" w:eastAsia="Calibri" w:hAnsi="Calibri" w:cs="Times New Roman"/>
        </w:rPr>
      </w:pPr>
    </w:p>
    <w:p w:rsidR="004A5727" w:rsidRDefault="004A5727" w:rsidP="00F0394A">
      <w:pPr>
        <w:rPr>
          <w:rFonts w:ascii="Calibri" w:eastAsia="Calibri" w:hAnsi="Calibri" w:cs="Times New Roman"/>
        </w:rPr>
      </w:pPr>
    </w:p>
    <w:p w:rsidR="004A5727" w:rsidRDefault="004A5727" w:rsidP="00F0394A">
      <w:pPr>
        <w:rPr>
          <w:rFonts w:ascii="Calibri" w:eastAsia="Calibri" w:hAnsi="Calibri" w:cs="Times New Roman"/>
        </w:rPr>
      </w:pPr>
    </w:p>
    <w:p w:rsidR="004A5727" w:rsidRDefault="004A5727" w:rsidP="00F0394A">
      <w:pPr>
        <w:rPr>
          <w:rFonts w:ascii="Calibri" w:eastAsia="Calibri" w:hAnsi="Calibri" w:cs="Times New Roman"/>
        </w:rPr>
      </w:pPr>
    </w:p>
    <w:p w:rsidR="004A5727" w:rsidRDefault="004A5727" w:rsidP="00F0394A">
      <w:pPr>
        <w:rPr>
          <w:rFonts w:ascii="Calibri" w:eastAsia="Calibri" w:hAnsi="Calibri" w:cs="Times New Roman"/>
        </w:rPr>
      </w:pPr>
    </w:p>
    <w:p w:rsidR="004A5727" w:rsidRDefault="004A5727" w:rsidP="00F0394A">
      <w:pPr>
        <w:rPr>
          <w:rFonts w:ascii="Calibri" w:eastAsia="Calibri" w:hAnsi="Calibri" w:cs="Times New Roman"/>
        </w:rPr>
      </w:pPr>
    </w:p>
    <w:p w:rsidR="004A5727" w:rsidRDefault="004A5727" w:rsidP="00F0394A">
      <w:pPr>
        <w:rPr>
          <w:rFonts w:ascii="Calibri" w:eastAsia="Calibri" w:hAnsi="Calibri" w:cs="Times New Roman"/>
        </w:rPr>
      </w:pPr>
    </w:p>
    <w:p w:rsidR="00B7768A" w:rsidRDefault="00B7768A" w:rsidP="00F0394A">
      <w:pPr>
        <w:rPr>
          <w:rFonts w:ascii="Calibri" w:eastAsia="Calibri" w:hAnsi="Calibri" w:cs="Times New Roman"/>
        </w:rPr>
      </w:pPr>
    </w:p>
    <w:p w:rsidR="00B100ED" w:rsidRPr="00F0394A" w:rsidRDefault="00B100ED" w:rsidP="00F0394A">
      <w:pPr>
        <w:rPr>
          <w:rFonts w:ascii="Calibri" w:eastAsia="Calibri" w:hAnsi="Calibri" w:cs="Times New Roman"/>
        </w:rPr>
      </w:pPr>
    </w:p>
    <w:p w:rsidR="003C6D82" w:rsidRPr="003C6D82" w:rsidRDefault="00B100ED" w:rsidP="00F0394A">
      <w:pPr>
        <w:spacing w:after="0"/>
        <w:ind w:left="120"/>
        <w:jc w:val="center"/>
        <w:rPr>
          <w:rFonts w:ascii="Calibri" w:eastAsia="Calibri" w:hAnsi="Calibri" w:cs="Times New Roman"/>
        </w:rPr>
      </w:pPr>
      <w:bookmarkStart w:id="2" w:name="block-33041775"/>
      <w:bookmarkEnd w:id="2"/>
      <w:r>
        <w:rPr>
          <w:rFonts w:ascii="Times New Roman" w:eastAsia="Calibri" w:hAnsi="Times New Roman" w:cs="Times New Roman"/>
          <w:b/>
          <w:color w:val="000000"/>
          <w:sz w:val="28"/>
        </w:rPr>
        <w:lastRenderedPageBreak/>
        <w:t>СОДЕРЖАНИЕ УЧЕБНОГО ПРЕДМЕТА</w:t>
      </w:r>
    </w:p>
    <w:p w:rsidR="00B7768A" w:rsidRPr="00B7768A" w:rsidRDefault="00B7768A" w:rsidP="00B7768A">
      <w:pPr>
        <w:spacing w:after="0" w:line="360" w:lineRule="auto"/>
        <w:ind w:left="120"/>
        <w:jc w:val="both"/>
        <w:rPr>
          <w:sz w:val="28"/>
          <w:szCs w:val="28"/>
        </w:rPr>
      </w:pPr>
      <w:r w:rsidRPr="00B7768A">
        <w:rPr>
          <w:rFonts w:ascii="Times New Roman" w:hAnsi="Times New Roman"/>
          <w:b/>
          <w:color w:val="000000"/>
          <w:sz w:val="28"/>
          <w:szCs w:val="28"/>
        </w:rPr>
        <w:t>Человек и общество.</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Семья – коллектив близких, родных людей. Семейный бюджет, доходы и расходы семьи. Уважение к семейным ценностям.</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Правила нравственного поведения в социуме. Внимание, уважительное отношение к людям с ограниченными возможностями здоровья, забота о них.</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Страны и народы мира. Памятники природы и культуры – символы стран, в которых они находятся.</w:t>
      </w:r>
    </w:p>
    <w:p w:rsidR="00B7768A" w:rsidRPr="00B7768A" w:rsidRDefault="00B7768A" w:rsidP="00B7768A">
      <w:pPr>
        <w:spacing w:after="0" w:line="360" w:lineRule="auto"/>
        <w:ind w:left="120"/>
        <w:jc w:val="both"/>
        <w:rPr>
          <w:sz w:val="28"/>
          <w:szCs w:val="28"/>
        </w:rPr>
      </w:pPr>
      <w:r w:rsidRPr="00B7768A">
        <w:rPr>
          <w:rFonts w:ascii="Times New Roman" w:hAnsi="Times New Roman"/>
          <w:b/>
          <w:color w:val="000000"/>
          <w:sz w:val="28"/>
          <w:szCs w:val="28"/>
        </w:rPr>
        <w:t>Человек и природа.</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Методы изучения природы. Карта мира. Материки и части света.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Горные породы и минералы. Полезные ископаемые, их значение в хозяйстве человека, бережное отношение людей к полезным ископаемым. </w:t>
      </w:r>
      <w:r w:rsidRPr="00B7768A">
        <w:rPr>
          <w:rFonts w:ascii="Times New Roman" w:hAnsi="Times New Roman"/>
          <w:color w:val="000000"/>
          <w:sz w:val="28"/>
          <w:szCs w:val="28"/>
        </w:rPr>
        <w:lastRenderedPageBreak/>
        <w:t>Полезные ископаемые родного края (2–3 примера). Почва, её состав, значение для живой природы и хозяйственной жизни человека.</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Первоначальные представления о бактериях.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Грибы: строение шляпочных грибов. Грибы съедобные и несъедобные.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B7768A" w:rsidRPr="00B7768A" w:rsidRDefault="00B7768A" w:rsidP="00B7768A">
      <w:pPr>
        <w:spacing w:after="0" w:line="360" w:lineRule="auto"/>
        <w:ind w:left="120"/>
        <w:jc w:val="both"/>
        <w:rPr>
          <w:sz w:val="28"/>
          <w:szCs w:val="28"/>
        </w:rPr>
      </w:pPr>
      <w:r w:rsidRPr="00B7768A">
        <w:rPr>
          <w:rFonts w:ascii="Times New Roman" w:hAnsi="Times New Roman"/>
          <w:b/>
          <w:color w:val="000000"/>
          <w:sz w:val="28"/>
          <w:szCs w:val="28"/>
        </w:rPr>
        <w:t>Правила безопасной жизнедеятельности.</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lastRenderedPageBreak/>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B7768A" w:rsidRPr="00B7768A" w:rsidRDefault="00B7768A" w:rsidP="00B7768A">
      <w:pPr>
        <w:spacing w:after="0" w:line="360" w:lineRule="auto"/>
        <w:ind w:left="120"/>
        <w:jc w:val="both"/>
        <w:rPr>
          <w:sz w:val="28"/>
          <w:szCs w:val="28"/>
        </w:rPr>
      </w:pPr>
      <w:r w:rsidRPr="00B7768A">
        <w:rPr>
          <w:rFonts w:ascii="Times New Roman" w:hAnsi="Times New Roman"/>
          <w:color w:val="000000"/>
          <w:sz w:val="28"/>
          <w:szCs w:val="28"/>
        </w:rPr>
        <w:t xml:space="preserve">Универсальные учебные действия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7768A" w:rsidRPr="00B7768A" w:rsidRDefault="00B7768A" w:rsidP="00B7768A">
      <w:pPr>
        <w:spacing w:after="0" w:line="360" w:lineRule="auto"/>
        <w:ind w:left="120"/>
        <w:jc w:val="both"/>
        <w:rPr>
          <w:sz w:val="28"/>
          <w:szCs w:val="28"/>
        </w:rPr>
      </w:pPr>
      <w:r w:rsidRPr="00B7768A">
        <w:rPr>
          <w:rFonts w:ascii="Times New Roman" w:hAnsi="Times New Roman"/>
          <w:b/>
          <w:color w:val="000000"/>
          <w:sz w:val="28"/>
          <w:szCs w:val="28"/>
        </w:rPr>
        <w:t>Познавательные универсальные учебные действия</w:t>
      </w:r>
    </w:p>
    <w:p w:rsidR="00B7768A" w:rsidRPr="00B7768A" w:rsidRDefault="00B7768A" w:rsidP="00B7768A">
      <w:pPr>
        <w:spacing w:after="0" w:line="360" w:lineRule="auto"/>
        <w:ind w:left="120"/>
        <w:jc w:val="both"/>
        <w:rPr>
          <w:sz w:val="28"/>
          <w:szCs w:val="28"/>
        </w:rPr>
      </w:pPr>
      <w:r w:rsidRPr="00B7768A">
        <w:rPr>
          <w:rFonts w:ascii="Times New Roman" w:hAnsi="Times New Roman"/>
          <w:b/>
          <w:color w:val="000000"/>
          <w:sz w:val="28"/>
          <w:szCs w:val="28"/>
        </w:rPr>
        <w:t>Базовые логические и исследовательские действия:</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устанавливать зависимость между внешним видом, особенностями поведения и условиями жизни животного;</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lastRenderedPageBreak/>
        <w:t>определять (в процессе рассматривания объектов и явлений) существенные признаки и отношения между объектами и явлениями;</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моделировать цепи питания в природном сообществе;</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различать понятия «век», «столетие», «историческое время»;</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соотносить историческое событие с датой (историческим периодом).</w:t>
      </w:r>
    </w:p>
    <w:p w:rsidR="00B7768A" w:rsidRPr="00B7768A" w:rsidRDefault="00B7768A" w:rsidP="00B7768A">
      <w:pPr>
        <w:spacing w:after="0" w:line="360" w:lineRule="auto"/>
        <w:ind w:left="120"/>
        <w:jc w:val="both"/>
        <w:rPr>
          <w:sz w:val="28"/>
          <w:szCs w:val="28"/>
        </w:rPr>
      </w:pPr>
      <w:r w:rsidRPr="00B7768A">
        <w:rPr>
          <w:rFonts w:ascii="Times New Roman" w:hAnsi="Times New Roman"/>
          <w:b/>
          <w:color w:val="000000"/>
          <w:sz w:val="28"/>
          <w:szCs w:val="28"/>
        </w:rPr>
        <w:t>Работа с информацией:</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читать несложные планы, соотносить условные обозначения с изображёнными объектами;</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соблюдать правила безопасности при работе в информационной среде.</w:t>
      </w:r>
    </w:p>
    <w:p w:rsidR="00B7768A" w:rsidRPr="00B7768A" w:rsidRDefault="00B7768A" w:rsidP="00B7768A">
      <w:pPr>
        <w:spacing w:after="0" w:line="360" w:lineRule="auto"/>
        <w:ind w:left="120"/>
        <w:jc w:val="both"/>
        <w:rPr>
          <w:sz w:val="28"/>
          <w:szCs w:val="28"/>
        </w:rPr>
      </w:pPr>
      <w:r w:rsidRPr="00B7768A">
        <w:rPr>
          <w:rFonts w:ascii="Times New Roman" w:hAnsi="Times New Roman"/>
          <w:b/>
          <w:color w:val="000000"/>
          <w:sz w:val="28"/>
          <w:szCs w:val="28"/>
        </w:rPr>
        <w:t>Коммуникативные универсальные учебные действия:</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ориентироваться в понятиях, соотносить понятия и термины с их краткой характеристикой: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знать понятия и термины, связанные с социальным миром (безопасность, семейный бюджет, памятник культуры);</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описывать (характеризовать) условия жизни на Земле;</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lastRenderedPageBreak/>
        <w:t>описывать схожие, различные, индивидуальные признаки на основе сравнения объектов природы;</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приводить примеры, кратко характеризовать представителей разных царств природы;</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называть признаки (характеризовать) животного (растения) как живого организма;</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описывать (характеризовать) отдельные страницы истории нашей страны (в пределах изученного).</w:t>
      </w:r>
    </w:p>
    <w:p w:rsidR="00B7768A" w:rsidRPr="00B7768A" w:rsidRDefault="00B7768A" w:rsidP="00B7768A">
      <w:pPr>
        <w:spacing w:after="0" w:line="360" w:lineRule="auto"/>
        <w:ind w:left="120"/>
        <w:jc w:val="both"/>
        <w:rPr>
          <w:sz w:val="28"/>
          <w:szCs w:val="28"/>
        </w:rPr>
      </w:pPr>
      <w:r w:rsidRPr="00B7768A">
        <w:rPr>
          <w:rFonts w:ascii="Times New Roman" w:hAnsi="Times New Roman"/>
          <w:b/>
          <w:color w:val="000000"/>
          <w:sz w:val="28"/>
          <w:szCs w:val="28"/>
        </w:rPr>
        <w:t>Регулятивные универсальные учебные действия:</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планировать шаги по решению учебной задачи, контролировать свои действия (при небольшой помощи учителя);</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устанавливать причину возникающей трудности или ошибки, корректировать свои действия.</w:t>
      </w:r>
    </w:p>
    <w:p w:rsidR="00B7768A" w:rsidRPr="00B7768A" w:rsidRDefault="00B7768A" w:rsidP="00B7768A">
      <w:pPr>
        <w:spacing w:after="0" w:line="360" w:lineRule="auto"/>
        <w:ind w:left="120"/>
        <w:jc w:val="both"/>
        <w:rPr>
          <w:sz w:val="28"/>
          <w:szCs w:val="28"/>
        </w:rPr>
      </w:pPr>
      <w:r w:rsidRPr="00B7768A">
        <w:rPr>
          <w:rFonts w:ascii="Times New Roman" w:hAnsi="Times New Roman"/>
          <w:b/>
          <w:color w:val="000000"/>
          <w:sz w:val="28"/>
          <w:szCs w:val="28"/>
        </w:rPr>
        <w:t>Совместная деятельность:</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 xml:space="preserve">участвовать в совместной деятельности, выполнять роли руководителя (лидера), подчинённого; </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оценивать результаты деятельности участников, положительно реагировать на советы и замечания в свой адрес;</w:t>
      </w:r>
    </w:p>
    <w:p w:rsidR="00B7768A" w:rsidRPr="00B7768A" w:rsidRDefault="00B7768A" w:rsidP="00B7768A">
      <w:pPr>
        <w:spacing w:after="0" w:line="360" w:lineRule="auto"/>
        <w:ind w:firstLine="600"/>
        <w:jc w:val="both"/>
        <w:rPr>
          <w:sz w:val="28"/>
          <w:szCs w:val="28"/>
        </w:rPr>
      </w:pPr>
      <w:r w:rsidRPr="00B7768A">
        <w:rPr>
          <w:rFonts w:ascii="Times New Roman" w:hAnsi="Times New Roman"/>
          <w:color w:val="000000"/>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B7768A" w:rsidRPr="00337BD3" w:rsidRDefault="00B7768A" w:rsidP="00B7768A">
      <w:pPr>
        <w:spacing w:after="0"/>
        <w:ind w:left="120"/>
        <w:jc w:val="both"/>
      </w:pPr>
    </w:p>
    <w:p w:rsidR="003C6D82" w:rsidRPr="003C6D82" w:rsidRDefault="003C6D82" w:rsidP="00F0394A">
      <w:pPr>
        <w:spacing w:after="0"/>
        <w:jc w:val="both"/>
        <w:rPr>
          <w:rFonts w:ascii="Times New Roman" w:eastAsia="Calibri" w:hAnsi="Times New Roman" w:cs="Times New Roman"/>
          <w:sz w:val="28"/>
          <w:szCs w:val="28"/>
        </w:rPr>
      </w:pPr>
    </w:p>
    <w:p w:rsidR="003C6D82" w:rsidRPr="003C6D82" w:rsidRDefault="003C6D82" w:rsidP="00F0394A">
      <w:pPr>
        <w:spacing w:after="0"/>
        <w:rPr>
          <w:rFonts w:ascii="Calibri" w:eastAsia="Calibri" w:hAnsi="Calibri" w:cs="Times New Roman"/>
        </w:rPr>
        <w:sectPr w:rsidR="003C6D82" w:rsidRPr="003C6D82">
          <w:pgSz w:w="11906" w:h="16383"/>
          <w:pgMar w:top="1134" w:right="850" w:bottom="1134" w:left="1701" w:header="720" w:footer="720" w:gutter="0"/>
          <w:cols w:space="720"/>
        </w:sectPr>
      </w:pPr>
    </w:p>
    <w:p w:rsidR="00695BFF" w:rsidRDefault="003C6D82" w:rsidP="00F0394A">
      <w:pPr>
        <w:spacing w:after="0"/>
        <w:ind w:left="120"/>
        <w:jc w:val="center"/>
        <w:rPr>
          <w:rFonts w:ascii="Calibri" w:eastAsia="Calibri" w:hAnsi="Calibri" w:cs="Times New Roman"/>
        </w:rPr>
      </w:pPr>
      <w:bookmarkStart w:id="3" w:name="block-33041768"/>
      <w:bookmarkEnd w:id="3"/>
      <w:r w:rsidRPr="003C6D82">
        <w:rPr>
          <w:rFonts w:ascii="Times New Roman" w:eastAsia="Calibri" w:hAnsi="Times New Roman" w:cs="Times New Roman"/>
          <w:b/>
          <w:color w:val="000000"/>
          <w:sz w:val="28"/>
        </w:rPr>
        <w:lastRenderedPageBreak/>
        <w:t xml:space="preserve">ПЛАНИРУЕМЫЕ РЕЗУЛЬТАТЫ </w:t>
      </w:r>
      <w:r w:rsidR="00695BFF">
        <w:rPr>
          <w:rFonts w:ascii="Times New Roman" w:eastAsia="Calibri" w:hAnsi="Times New Roman" w:cs="Times New Roman"/>
          <w:b/>
          <w:color w:val="000000"/>
          <w:sz w:val="28"/>
        </w:rPr>
        <w:t>ОСВОЕНИЯ ПРОГРАММЫ ПО ОКРУЖАЮЩИЙ МИР</w:t>
      </w:r>
      <w:r w:rsidRPr="003C6D82">
        <w:rPr>
          <w:rFonts w:ascii="Times New Roman" w:eastAsia="Calibri" w:hAnsi="Times New Roman" w:cs="Times New Roman"/>
          <w:b/>
          <w:color w:val="000000"/>
          <w:sz w:val="28"/>
        </w:rPr>
        <w:t xml:space="preserve"> НА УРОВНЕ НАЧАЛЬНОГО ОБЩЕГО ОБРАЗОВАНИЯ</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ЛИЧНОСТНЫЕ РЕЗУЛЬТАТЫ</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 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Гражданско-патриотического воспитания: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становление ценностного отношения к своей Родине — России; понимание особой роли многонациональной России в современном мире;</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первоначальные представления о человеке как члене общества, осознание прав и ответственности человека как члена общества.</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Духовно-нравственного воспитания: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проявление культуры общения, уважительного отношения к людям, их взглядам, признанию их индивидуальности;</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Эстетического воспитания: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lastRenderedPageBreak/>
        <w:t>использование полученных знаний в продуктивной и преобразующей деятельности, в разных видах художественной деятельности.</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Физического воспитания, формирования культуры здоровья и эмоционального благополучия: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приобретение опыта эмоционального отношения к среде обитания, бережное отношение к физическому и психическому здоровью.</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Трудового воспитания: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Экологического воспитания: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Ценности научного познания: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ориентация в деятельности на первоначальные представления о научной картине мира;</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МЕТАПРЕДМЕТНЫЕ РЕЗУЛЬТАТЫ</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Познавательныеуниверсальные учебные действия: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Базовые логические действия: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сравнивать объекты окружающего мира, устанавливать основания для сравнения, устанавливать аналогии;</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объединять части объекта (объекты) по определённому признаку;</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lastRenderedPageBreak/>
        <w:t>определять существенный признак для классификации, классифицировать предложенные объекты;</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алгоритма;</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Базовые исследовательские действия: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определять разницу между реальным и желательным состоянием объекта (ситуации) на основе предложенных вопросов;</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695BFF" w:rsidRPr="00B100ED" w:rsidRDefault="00695BFF" w:rsidP="00F0394A">
      <w:pPr>
        <w:widowControl w:val="0"/>
        <w:numPr>
          <w:ilvl w:val="1"/>
          <w:numId w:val="10"/>
        </w:numPr>
        <w:tabs>
          <w:tab w:val="left" w:pos="887"/>
        </w:tabs>
        <w:autoSpaceDE w:val="0"/>
        <w:autoSpaceDN w:val="0"/>
        <w:spacing w:after="0"/>
        <w:ind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Регулятивные универсальные учебные действия:</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1)</w:t>
      </w:r>
      <w:r w:rsidRPr="00B100ED">
        <w:rPr>
          <w:rFonts w:ascii="Times New Roman" w:eastAsia="Times New Roman" w:hAnsi="Times New Roman" w:cs="Times New Roman"/>
          <w:sz w:val="28"/>
          <w:szCs w:val="28"/>
        </w:rPr>
        <w:tab/>
        <w:t>Самоорганизация:</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планировать самостоятельно или с небольшой помощью учителя действия по решению учебной задачи;</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выстраивать последовательность выбранных действий и операций.</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2)</w:t>
      </w:r>
      <w:r w:rsidRPr="00B100ED">
        <w:rPr>
          <w:rFonts w:ascii="Times New Roman" w:eastAsia="Times New Roman" w:hAnsi="Times New Roman" w:cs="Times New Roman"/>
          <w:sz w:val="28"/>
          <w:szCs w:val="28"/>
        </w:rPr>
        <w:tab/>
        <w:t>Самоконтроль:</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осуществлять контроль процесса и результата своей деятельности;</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находить ошибки в своей работе и устанавливать их причины; корректировать свои действия при необходимости (с небольшой помощью учителя);</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3)</w:t>
      </w:r>
      <w:r w:rsidRPr="00B100ED">
        <w:rPr>
          <w:rFonts w:ascii="Times New Roman" w:eastAsia="Times New Roman" w:hAnsi="Times New Roman" w:cs="Times New Roman"/>
          <w:sz w:val="28"/>
          <w:szCs w:val="28"/>
        </w:rPr>
        <w:tab/>
        <w:t>Самооценка:</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объективно оценивать результаты своей деятельности, соотносить свою оценку с оценкой учителя;</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оценивать целесообразность выбранных способов действия, при необходимости корректировать их.</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lastRenderedPageBreak/>
        <w:t>Совместная деятельность:</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коллективно строить действия по достижению общей цели: распределять роли, договариваться, обсуждать процесс и результат совместной работы;</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проявлять готовность руководить, выполнять поручения, подчиняться;</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w:t>
      </w:r>
      <w:r w:rsidRPr="00B100ED">
        <w:rPr>
          <w:rFonts w:ascii="Times New Roman" w:eastAsia="Times New Roman" w:hAnsi="Times New Roman" w:cs="Times New Roman"/>
          <w:sz w:val="28"/>
          <w:szCs w:val="28"/>
        </w:rPr>
        <w:tab/>
        <w:t>ответственно выполнять свою часть работы.</w:t>
      </w:r>
    </w:p>
    <w:p w:rsidR="00695BFF" w:rsidRPr="00B100ED" w:rsidRDefault="00695BFF" w:rsidP="00F0394A">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sidRPr="00B100ED">
        <w:rPr>
          <w:rFonts w:ascii="Times New Roman" w:eastAsia="Times New Roman" w:hAnsi="Times New Roman" w:cs="Times New Roman"/>
          <w:sz w:val="28"/>
          <w:szCs w:val="28"/>
        </w:rPr>
        <w:t>ПРЕДМЕТНЫЕ РЕЗУЛЬТАТЫ</w:t>
      </w:r>
    </w:p>
    <w:p w:rsidR="00695BFF" w:rsidRDefault="00B7768A" w:rsidP="004A5727">
      <w:pPr>
        <w:widowControl w:val="0"/>
        <w:tabs>
          <w:tab w:val="left" w:pos="887"/>
        </w:tabs>
        <w:autoSpaceDE w:val="0"/>
        <w:autoSpaceDN w:val="0"/>
        <w:spacing w:after="0"/>
        <w:ind w:left="526" w:right="2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концу обучения в 3 </w:t>
      </w:r>
      <w:r w:rsidR="00695BFF" w:rsidRPr="00B100ED">
        <w:rPr>
          <w:rFonts w:ascii="Times New Roman" w:eastAsia="Times New Roman" w:hAnsi="Times New Roman" w:cs="Times New Roman"/>
          <w:sz w:val="28"/>
          <w:szCs w:val="28"/>
        </w:rPr>
        <w:t xml:space="preserve"> классе обучающийся научится:</w:t>
      </w:r>
    </w:p>
    <w:p w:rsidR="004A5727" w:rsidRPr="0052400D" w:rsidRDefault="004A5727" w:rsidP="004A5727">
      <w:pPr>
        <w:spacing w:after="0" w:line="257" w:lineRule="auto"/>
        <w:ind w:firstLine="600"/>
        <w:jc w:val="both"/>
      </w:pPr>
      <w:r w:rsidRPr="0052400D">
        <w:rPr>
          <w:rFonts w:ascii="Times New Roman" w:hAnsi="Times New Roman"/>
          <w:color w:val="000000"/>
          <w:sz w:val="28"/>
        </w:rPr>
        <w:t>различать государственную символику Российской Федерации (гимн, герб, флаг);</w:t>
      </w:r>
    </w:p>
    <w:p w:rsidR="004A5727" w:rsidRPr="0052400D" w:rsidRDefault="004A5727" w:rsidP="004A5727">
      <w:pPr>
        <w:spacing w:after="0" w:line="257" w:lineRule="auto"/>
        <w:ind w:firstLine="600"/>
        <w:jc w:val="both"/>
      </w:pPr>
      <w:r w:rsidRPr="0052400D">
        <w:rPr>
          <w:rFonts w:ascii="Times New Roman" w:hAnsi="Times New Roman"/>
          <w:color w:val="000000"/>
          <w:sz w:val="28"/>
        </w:rPr>
        <w:t>проявлять уважение к государственным символам России и своего региона;</w:t>
      </w:r>
    </w:p>
    <w:p w:rsidR="004A5727" w:rsidRPr="0052400D" w:rsidRDefault="004A5727" w:rsidP="004A5727">
      <w:pPr>
        <w:spacing w:after="0" w:line="257" w:lineRule="auto"/>
        <w:ind w:firstLine="600"/>
        <w:jc w:val="both"/>
      </w:pPr>
      <w:r w:rsidRPr="0052400D">
        <w:rPr>
          <w:rFonts w:ascii="Times New Roman" w:hAnsi="Times New Roman"/>
          <w:color w:val="000000"/>
          <w:sz w:val="2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4A5727" w:rsidRPr="0052400D" w:rsidRDefault="004A5727" w:rsidP="004A5727">
      <w:pPr>
        <w:spacing w:after="0" w:line="257" w:lineRule="auto"/>
        <w:ind w:firstLine="600"/>
        <w:jc w:val="both"/>
      </w:pPr>
      <w:r w:rsidRPr="0052400D">
        <w:rPr>
          <w:rFonts w:ascii="Times New Roman" w:hAnsi="Times New Roman"/>
          <w:color w:val="000000"/>
          <w:sz w:val="28"/>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4A5727" w:rsidRPr="0052400D" w:rsidRDefault="004A5727" w:rsidP="004A5727">
      <w:pPr>
        <w:spacing w:after="0" w:line="257" w:lineRule="auto"/>
        <w:ind w:firstLine="600"/>
        <w:jc w:val="both"/>
      </w:pPr>
      <w:r w:rsidRPr="0052400D">
        <w:rPr>
          <w:rFonts w:ascii="Times New Roman" w:hAnsi="Times New Roman"/>
          <w:color w:val="000000"/>
          <w:sz w:val="28"/>
        </w:rPr>
        <w:t>показывать на карте мира материки, изученные страны мира;</w:t>
      </w:r>
    </w:p>
    <w:p w:rsidR="004A5727" w:rsidRPr="0052400D" w:rsidRDefault="004A5727" w:rsidP="004A5727">
      <w:pPr>
        <w:spacing w:after="0" w:line="257" w:lineRule="auto"/>
        <w:ind w:firstLine="600"/>
        <w:jc w:val="both"/>
      </w:pPr>
      <w:r w:rsidRPr="0052400D">
        <w:rPr>
          <w:rFonts w:ascii="Times New Roman" w:hAnsi="Times New Roman"/>
          <w:color w:val="000000"/>
          <w:sz w:val="28"/>
        </w:rPr>
        <w:t>различать расходы и доходы семейного бюджета;</w:t>
      </w:r>
    </w:p>
    <w:p w:rsidR="004A5727" w:rsidRPr="0052400D" w:rsidRDefault="004A5727" w:rsidP="004A5727">
      <w:pPr>
        <w:spacing w:after="0" w:line="257" w:lineRule="auto"/>
        <w:ind w:firstLine="600"/>
        <w:jc w:val="both"/>
      </w:pPr>
      <w:r w:rsidRPr="0052400D">
        <w:rPr>
          <w:rFonts w:ascii="Times New Roman" w:hAnsi="Times New Roman"/>
          <w:color w:val="000000"/>
          <w:sz w:val="28"/>
        </w:rPr>
        <w:t>распознавать изученные объекты природы по их описанию, рисункам и фотографиям, различать их в окружающем мире;</w:t>
      </w:r>
    </w:p>
    <w:p w:rsidR="004A5727" w:rsidRPr="0052400D" w:rsidRDefault="004A5727" w:rsidP="004A5727">
      <w:pPr>
        <w:spacing w:after="0" w:line="257" w:lineRule="auto"/>
        <w:ind w:firstLine="600"/>
        <w:jc w:val="both"/>
      </w:pPr>
      <w:r w:rsidRPr="0052400D">
        <w:rPr>
          <w:rFonts w:ascii="Times New Roman" w:hAnsi="Times New Roman"/>
          <w:color w:val="000000"/>
          <w:sz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4A5727" w:rsidRPr="0052400D" w:rsidRDefault="004A5727" w:rsidP="004A5727">
      <w:pPr>
        <w:spacing w:after="0" w:line="257" w:lineRule="auto"/>
        <w:ind w:firstLine="600"/>
        <w:jc w:val="both"/>
      </w:pPr>
      <w:r w:rsidRPr="0052400D">
        <w:rPr>
          <w:rFonts w:ascii="Times New Roman" w:hAnsi="Times New Roman"/>
          <w:color w:val="000000"/>
          <w:sz w:val="28"/>
        </w:rPr>
        <w:lastRenderedPageBreak/>
        <w:t>группировать изученные объекты живой и неживой природы, проводить простейшую классификацию;</w:t>
      </w:r>
    </w:p>
    <w:p w:rsidR="004A5727" w:rsidRPr="0052400D" w:rsidRDefault="004A5727" w:rsidP="004A5727">
      <w:pPr>
        <w:spacing w:after="0" w:line="257" w:lineRule="auto"/>
        <w:ind w:firstLine="600"/>
        <w:jc w:val="both"/>
      </w:pPr>
      <w:r w:rsidRPr="0052400D">
        <w:rPr>
          <w:rFonts w:ascii="Times New Roman" w:hAnsi="Times New Roman"/>
          <w:color w:val="000000"/>
          <w:sz w:val="28"/>
        </w:rPr>
        <w:t>сравнивать по заданному количеству признаков объекты живой и неживой природы;</w:t>
      </w:r>
    </w:p>
    <w:p w:rsidR="004A5727" w:rsidRPr="0052400D" w:rsidRDefault="004A5727" w:rsidP="004A5727">
      <w:pPr>
        <w:spacing w:after="0" w:line="257" w:lineRule="auto"/>
        <w:ind w:firstLine="600"/>
        <w:jc w:val="both"/>
      </w:pPr>
      <w:r w:rsidRPr="0052400D">
        <w:rPr>
          <w:rFonts w:ascii="Times New Roman" w:hAnsi="Times New Roman"/>
          <w:color w:val="000000"/>
          <w:sz w:val="28"/>
        </w:rPr>
        <w:t>описывать на основе предложенного плана изученные объекты и явления природы, выделяя их существенные признаки и характерные свойства;</w:t>
      </w:r>
    </w:p>
    <w:p w:rsidR="004A5727" w:rsidRPr="0052400D" w:rsidRDefault="004A5727" w:rsidP="004A5727">
      <w:pPr>
        <w:spacing w:after="0" w:line="257" w:lineRule="auto"/>
        <w:ind w:firstLine="600"/>
        <w:jc w:val="both"/>
      </w:pPr>
      <w:r w:rsidRPr="0052400D">
        <w:rPr>
          <w:rFonts w:ascii="Times New Roman" w:hAnsi="Times New Roman"/>
          <w:color w:val="000000"/>
          <w:sz w:val="28"/>
        </w:rPr>
        <w:t>использовать различные источники информации о природе и обществе для поиска и извлечения информации, ответов на вопросы;</w:t>
      </w:r>
    </w:p>
    <w:p w:rsidR="004A5727" w:rsidRPr="0052400D" w:rsidRDefault="004A5727" w:rsidP="004A5727">
      <w:pPr>
        <w:spacing w:after="0" w:line="257" w:lineRule="auto"/>
        <w:ind w:firstLine="600"/>
        <w:jc w:val="both"/>
      </w:pPr>
      <w:r w:rsidRPr="0052400D">
        <w:rPr>
          <w:rFonts w:ascii="Times New Roman" w:hAnsi="Times New Roman"/>
          <w:color w:val="000000"/>
          <w:sz w:val="2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4A5727" w:rsidRPr="0052400D" w:rsidRDefault="004A5727" w:rsidP="004A5727">
      <w:pPr>
        <w:spacing w:after="0" w:line="257" w:lineRule="auto"/>
        <w:ind w:firstLine="600"/>
        <w:jc w:val="both"/>
      </w:pPr>
      <w:r w:rsidRPr="0052400D">
        <w:rPr>
          <w:rFonts w:ascii="Times New Roman" w:hAnsi="Times New Roman"/>
          <w:color w:val="000000"/>
          <w:sz w:val="28"/>
        </w:rPr>
        <w:t>фиксировать результаты наблюдений, опытной работы, в процессе коллективной деятельности обобщать полученные результаты и делать выводы;</w:t>
      </w:r>
    </w:p>
    <w:p w:rsidR="004A5727" w:rsidRPr="0052400D" w:rsidRDefault="004A5727" w:rsidP="004A5727">
      <w:pPr>
        <w:spacing w:after="0" w:line="257" w:lineRule="auto"/>
        <w:ind w:firstLine="600"/>
        <w:jc w:val="both"/>
      </w:pPr>
      <w:r w:rsidRPr="0052400D">
        <w:rPr>
          <w:rFonts w:ascii="Times New Roman" w:hAnsi="Times New Roman"/>
          <w:color w:val="000000"/>
          <w:sz w:val="28"/>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4A5727" w:rsidRPr="0052400D" w:rsidRDefault="004A5727" w:rsidP="004A5727">
      <w:pPr>
        <w:spacing w:after="0" w:line="257" w:lineRule="auto"/>
        <w:ind w:firstLine="600"/>
        <w:jc w:val="both"/>
      </w:pPr>
      <w:r w:rsidRPr="0052400D">
        <w:rPr>
          <w:rFonts w:ascii="Times New Roman" w:hAnsi="Times New Roman"/>
          <w:color w:val="000000"/>
          <w:sz w:val="28"/>
        </w:rPr>
        <w:t>соблюдать правила безопасного поведения пассажира железнодорожного, водного и авиатранспорта;</w:t>
      </w:r>
    </w:p>
    <w:p w:rsidR="004A5727" w:rsidRPr="0052400D" w:rsidRDefault="004A5727" w:rsidP="004A5727">
      <w:pPr>
        <w:spacing w:after="0" w:line="257" w:lineRule="auto"/>
        <w:ind w:firstLine="600"/>
        <w:jc w:val="both"/>
      </w:pPr>
      <w:r w:rsidRPr="0052400D">
        <w:rPr>
          <w:rFonts w:ascii="Times New Roman" w:hAnsi="Times New Roman"/>
          <w:color w:val="000000"/>
          <w:sz w:val="28"/>
        </w:rPr>
        <w:t>соблюдать основы здорового образа жизни, в том числе требования к двигательной активности и принципы здорового питания;</w:t>
      </w:r>
    </w:p>
    <w:p w:rsidR="004A5727" w:rsidRPr="0052400D" w:rsidRDefault="004A5727" w:rsidP="004A5727">
      <w:pPr>
        <w:spacing w:after="0" w:line="257" w:lineRule="auto"/>
        <w:ind w:firstLine="600"/>
        <w:jc w:val="both"/>
      </w:pPr>
      <w:r w:rsidRPr="0052400D">
        <w:rPr>
          <w:rFonts w:ascii="Times New Roman" w:hAnsi="Times New Roman"/>
          <w:color w:val="000000"/>
          <w:sz w:val="28"/>
        </w:rPr>
        <w:t>соблюдать основы профилактики заболеваний;</w:t>
      </w:r>
    </w:p>
    <w:p w:rsidR="004A5727" w:rsidRPr="0052400D" w:rsidRDefault="004A5727" w:rsidP="004A5727">
      <w:pPr>
        <w:spacing w:after="0" w:line="257" w:lineRule="auto"/>
        <w:ind w:firstLine="600"/>
        <w:jc w:val="both"/>
      </w:pPr>
      <w:r w:rsidRPr="0052400D">
        <w:rPr>
          <w:rFonts w:ascii="Times New Roman" w:hAnsi="Times New Roman"/>
          <w:color w:val="000000"/>
          <w:sz w:val="28"/>
        </w:rPr>
        <w:t>соблюдать правила безопасного поведения во дворе жилого дома;</w:t>
      </w:r>
    </w:p>
    <w:p w:rsidR="004A5727" w:rsidRPr="0052400D" w:rsidRDefault="004A5727" w:rsidP="004A5727">
      <w:pPr>
        <w:spacing w:after="0" w:line="257" w:lineRule="auto"/>
        <w:ind w:firstLine="600"/>
        <w:jc w:val="both"/>
      </w:pPr>
      <w:r w:rsidRPr="0052400D">
        <w:rPr>
          <w:rFonts w:ascii="Times New Roman" w:hAnsi="Times New Roman"/>
          <w:color w:val="000000"/>
          <w:sz w:val="28"/>
        </w:rPr>
        <w:t>соблюдать правила нравственного поведения на природе;</w:t>
      </w:r>
    </w:p>
    <w:p w:rsidR="004A5727" w:rsidRPr="0052400D" w:rsidRDefault="004A5727" w:rsidP="004A5727">
      <w:pPr>
        <w:spacing w:after="0" w:line="257" w:lineRule="auto"/>
        <w:ind w:firstLine="600"/>
        <w:jc w:val="both"/>
      </w:pPr>
      <w:r w:rsidRPr="0052400D">
        <w:rPr>
          <w:rFonts w:ascii="Times New Roman" w:hAnsi="Times New Roman"/>
          <w:color w:val="000000"/>
          <w:sz w:val="28"/>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4A5727" w:rsidRPr="0052400D" w:rsidRDefault="004A5727" w:rsidP="004A5727">
      <w:pPr>
        <w:spacing w:after="0" w:line="257" w:lineRule="auto"/>
        <w:ind w:firstLine="600"/>
        <w:jc w:val="both"/>
      </w:pPr>
      <w:r w:rsidRPr="0052400D">
        <w:rPr>
          <w:rFonts w:ascii="Times New Roman" w:hAnsi="Times New Roman"/>
          <w:color w:val="000000"/>
          <w:sz w:val="28"/>
        </w:rPr>
        <w:t>ориентироваться в возможных мошеннических действиях при общении в мессенджерах.</w:t>
      </w:r>
    </w:p>
    <w:p w:rsidR="004A5727" w:rsidRPr="003C6D82" w:rsidRDefault="004A5727" w:rsidP="003C6D82">
      <w:pPr>
        <w:spacing w:after="0"/>
        <w:rPr>
          <w:rFonts w:ascii="Calibri" w:eastAsia="Calibri" w:hAnsi="Calibri" w:cs="Times New Roman"/>
        </w:rPr>
        <w:sectPr w:rsidR="004A5727" w:rsidRPr="003C6D82">
          <w:pgSz w:w="11906" w:h="16383"/>
          <w:pgMar w:top="1134" w:right="850" w:bottom="1134" w:left="1701" w:header="720" w:footer="720" w:gutter="0"/>
          <w:cols w:space="720"/>
        </w:sectPr>
      </w:pPr>
    </w:p>
    <w:p w:rsidR="003C6D82" w:rsidRPr="003C6D82" w:rsidRDefault="003C6D82" w:rsidP="003C6D82">
      <w:pPr>
        <w:spacing w:after="0"/>
        <w:ind w:left="120"/>
        <w:jc w:val="center"/>
        <w:rPr>
          <w:rFonts w:ascii="Calibri" w:eastAsia="Calibri" w:hAnsi="Calibri" w:cs="Times New Roman"/>
          <w:lang w:val="en-US"/>
        </w:rPr>
      </w:pPr>
      <w:bookmarkStart w:id="4" w:name="block-33041769"/>
      <w:bookmarkEnd w:id="4"/>
      <w:r w:rsidRPr="003C6D82">
        <w:rPr>
          <w:rFonts w:ascii="Times New Roman" w:eastAsia="Calibri" w:hAnsi="Times New Roman" w:cs="Times New Roman"/>
          <w:b/>
          <w:color w:val="000000"/>
          <w:sz w:val="28"/>
          <w:lang w:val="en-US"/>
        </w:rPr>
        <w:lastRenderedPageBreak/>
        <w:t>ТЕМАТИЧЕСКОЕ ПЛАНИРОВАНИЕ</w:t>
      </w:r>
    </w:p>
    <w:p w:rsidR="003C6D82" w:rsidRPr="003C6D82" w:rsidRDefault="003C6D82" w:rsidP="003C6D82">
      <w:pPr>
        <w:spacing w:after="0"/>
        <w:ind w:left="120"/>
        <w:rPr>
          <w:rFonts w:ascii="Calibri" w:eastAsia="Calibri" w:hAnsi="Calibri" w:cs="Times New Roman"/>
        </w:rPr>
      </w:pPr>
      <w:r w:rsidRPr="003C6D82">
        <w:rPr>
          <w:rFonts w:ascii="Times New Roman" w:eastAsia="Calibri" w:hAnsi="Times New Roman" w:cs="Times New Roman"/>
          <w:b/>
          <w:color w:val="000000"/>
          <w:sz w:val="28"/>
          <w:lang w:val="en-US"/>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1888"/>
        <w:gridCol w:w="920"/>
        <w:gridCol w:w="1784"/>
        <w:gridCol w:w="1851"/>
        <w:gridCol w:w="2733"/>
      </w:tblGrid>
      <w:tr w:rsidR="00F90731" w:rsidTr="00A60DA8">
        <w:trPr>
          <w:trHeight w:val="144"/>
          <w:tblCellSpacing w:w="20" w:type="nil"/>
        </w:trPr>
        <w:tc>
          <w:tcPr>
            <w:tcW w:w="538" w:type="dxa"/>
            <w:vMerge w:val="restart"/>
            <w:tcMar>
              <w:top w:w="50" w:type="dxa"/>
              <w:left w:w="100" w:type="dxa"/>
            </w:tcMar>
            <w:vAlign w:val="center"/>
          </w:tcPr>
          <w:p w:rsidR="00F90731" w:rsidRDefault="00F90731" w:rsidP="00A60DA8">
            <w:pPr>
              <w:spacing w:after="0"/>
              <w:ind w:left="135"/>
            </w:pPr>
            <w:r>
              <w:rPr>
                <w:rFonts w:ascii="Times New Roman" w:hAnsi="Times New Roman"/>
                <w:b/>
                <w:color w:val="000000"/>
                <w:sz w:val="24"/>
              </w:rPr>
              <w:t xml:space="preserve">№ п/п </w:t>
            </w:r>
          </w:p>
          <w:p w:rsidR="00F90731" w:rsidRDefault="00F90731" w:rsidP="00A60DA8">
            <w:pPr>
              <w:spacing w:after="0"/>
              <w:ind w:left="135"/>
            </w:pPr>
          </w:p>
        </w:tc>
        <w:tc>
          <w:tcPr>
            <w:tcW w:w="2288" w:type="dxa"/>
            <w:vMerge w:val="restart"/>
            <w:tcMar>
              <w:top w:w="50" w:type="dxa"/>
              <w:left w:w="100" w:type="dxa"/>
            </w:tcMar>
            <w:vAlign w:val="center"/>
          </w:tcPr>
          <w:p w:rsidR="00F90731" w:rsidRDefault="00F90731" w:rsidP="00A60DA8">
            <w:pPr>
              <w:spacing w:after="0"/>
              <w:ind w:left="135"/>
            </w:pPr>
            <w:r>
              <w:rPr>
                <w:rFonts w:ascii="Times New Roman" w:hAnsi="Times New Roman"/>
                <w:b/>
                <w:color w:val="000000"/>
                <w:sz w:val="24"/>
              </w:rPr>
              <w:t xml:space="preserve">Наименование разделов и тем программы </w:t>
            </w:r>
          </w:p>
          <w:p w:rsidR="00F90731" w:rsidRDefault="00F90731" w:rsidP="00A60DA8">
            <w:pPr>
              <w:spacing w:after="0"/>
              <w:ind w:left="135"/>
            </w:pPr>
          </w:p>
        </w:tc>
        <w:tc>
          <w:tcPr>
            <w:tcW w:w="0" w:type="auto"/>
            <w:gridSpan w:val="3"/>
            <w:tcMar>
              <w:top w:w="50" w:type="dxa"/>
              <w:left w:w="100" w:type="dxa"/>
            </w:tcMar>
            <w:vAlign w:val="center"/>
          </w:tcPr>
          <w:p w:rsidR="00F90731" w:rsidRDefault="00F90731" w:rsidP="00A60DA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90731" w:rsidRDefault="00F90731" w:rsidP="00A60DA8">
            <w:pPr>
              <w:spacing w:after="0"/>
              <w:ind w:left="135"/>
            </w:pPr>
            <w:r>
              <w:rPr>
                <w:rFonts w:ascii="Times New Roman" w:hAnsi="Times New Roman"/>
                <w:b/>
                <w:color w:val="000000"/>
                <w:sz w:val="24"/>
              </w:rPr>
              <w:t xml:space="preserve">Электронные (цифровые) образовательные ресурсы </w:t>
            </w:r>
          </w:p>
          <w:p w:rsidR="00F90731" w:rsidRDefault="00F90731" w:rsidP="00A60DA8">
            <w:pPr>
              <w:spacing w:after="0"/>
              <w:ind w:left="135"/>
            </w:pPr>
          </w:p>
        </w:tc>
      </w:tr>
      <w:tr w:rsidR="00F90731" w:rsidTr="00A60DA8">
        <w:trPr>
          <w:trHeight w:val="144"/>
          <w:tblCellSpacing w:w="20" w:type="nil"/>
        </w:trPr>
        <w:tc>
          <w:tcPr>
            <w:tcW w:w="0" w:type="auto"/>
            <w:vMerge/>
            <w:tcBorders>
              <w:top w:val="nil"/>
            </w:tcBorders>
            <w:tcMar>
              <w:top w:w="50" w:type="dxa"/>
              <w:left w:w="100" w:type="dxa"/>
            </w:tcMar>
          </w:tcPr>
          <w:p w:rsidR="00F90731" w:rsidRDefault="00F90731" w:rsidP="00A60DA8"/>
        </w:tc>
        <w:tc>
          <w:tcPr>
            <w:tcW w:w="0" w:type="auto"/>
            <w:vMerge/>
            <w:tcBorders>
              <w:top w:val="nil"/>
            </w:tcBorders>
            <w:tcMar>
              <w:top w:w="50" w:type="dxa"/>
              <w:left w:w="100" w:type="dxa"/>
            </w:tcMar>
          </w:tcPr>
          <w:p w:rsidR="00F90731" w:rsidRDefault="00F90731" w:rsidP="00A60DA8"/>
        </w:tc>
        <w:tc>
          <w:tcPr>
            <w:tcW w:w="1045" w:type="dxa"/>
            <w:tcMar>
              <w:top w:w="50" w:type="dxa"/>
              <w:left w:w="100" w:type="dxa"/>
            </w:tcMar>
            <w:vAlign w:val="center"/>
          </w:tcPr>
          <w:p w:rsidR="00F90731" w:rsidRDefault="00F90731" w:rsidP="00A60DA8">
            <w:pPr>
              <w:spacing w:after="0"/>
              <w:ind w:left="135"/>
            </w:pPr>
            <w:r>
              <w:rPr>
                <w:rFonts w:ascii="Times New Roman" w:hAnsi="Times New Roman"/>
                <w:b/>
                <w:color w:val="000000"/>
                <w:sz w:val="24"/>
              </w:rPr>
              <w:t xml:space="preserve">Всего </w:t>
            </w:r>
          </w:p>
          <w:p w:rsidR="00F90731" w:rsidRDefault="00F90731" w:rsidP="00A60DA8">
            <w:pPr>
              <w:spacing w:after="0"/>
              <w:ind w:left="135"/>
            </w:pPr>
          </w:p>
        </w:tc>
        <w:tc>
          <w:tcPr>
            <w:tcW w:w="1778" w:type="dxa"/>
            <w:tcMar>
              <w:top w:w="50" w:type="dxa"/>
              <w:left w:w="100" w:type="dxa"/>
            </w:tcMar>
            <w:vAlign w:val="center"/>
          </w:tcPr>
          <w:p w:rsidR="00F90731" w:rsidRDefault="00F90731" w:rsidP="00A60DA8">
            <w:pPr>
              <w:spacing w:after="0"/>
              <w:ind w:left="135"/>
            </w:pPr>
            <w:r>
              <w:rPr>
                <w:rFonts w:ascii="Times New Roman" w:hAnsi="Times New Roman"/>
                <w:b/>
                <w:color w:val="000000"/>
                <w:sz w:val="24"/>
              </w:rPr>
              <w:t xml:space="preserve">Контрольные работы </w:t>
            </w:r>
          </w:p>
          <w:p w:rsidR="00F90731" w:rsidRDefault="00F90731" w:rsidP="00A60DA8">
            <w:pPr>
              <w:spacing w:after="0"/>
              <w:ind w:left="135"/>
            </w:pPr>
          </w:p>
        </w:tc>
        <w:tc>
          <w:tcPr>
            <w:tcW w:w="1860" w:type="dxa"/>
            <w:tcMar>
              <w:top w:w="50" w:type="dxa"/>
              <w:left w:w="100" w:type="dxa"/>
            </w:tcMar>
            <w:vAlign w:val="center"/>
          </w:tcPr>
          <w:p w:rsidR="00F90731" w:rsidRDefault="00F90731" w:rsidP="00A60DA8">
            <w:pPr>
              <w:spacing w:after="0"/>
              <w:ind w:left="135"/>
            </w:pPr>
            <w:r>
              <w:rPr>
                <w:rFonts w:ascii="Times New Roman" w:hAnsi="Times New Roman"/>
                <w:b/>
                <w:color w:val="000000"/>
                <w:sz w:val="24"/>
              </w:rPr>
              <w:t xml:space="preserve">Практические работы </w:t>
            </w:r>
          </w:p>
          <w:p w:rsidR="00F90731" w:rsidRDefault="00F90731" w:rsidP="00A60DA8">
            <w:pPr>
              <w:spacing w:after="0"/>
              <w:ind w:left="135"/>
            </w:pPr>
          </w:p>
        </w:tc>
        <w:tc>
          <w:tcPr>
            <w:tcW w:w="0" w:type="auto"/>
            <w:vMerge/>
            <w:tcBorders>
              <w:top w:val="nil"/>
            </w:tcBorders>
            <w:tcMar>
              <w:top w:w="50" w:type="dxa"/>
              <w:left w:w="100" w:type="dxa"/>
            </w:tcMar>
          </w:tcPr>
          <w:p w:rsidR="00F90731" w:rsidRDefault="00F90731" w:rsidP="00A60DA8"/>
        </w:tc>
      </w:tr>
      <w:tr w:rsidR="00F90731" w:rsidTr="00A60DA8">
        <w:trPr>
          <w:trHeight w:val="144"/>
          <w:tblCellSpacing w:w="20" w:type="nil"/>
        </w:trPr>
        <w:tc>
          <w:tcPr>
            <w:tcW w:w="0" w:type="auto"/>
            <w:gridSpan w:val="6"/>
            <w:tcMar>
              <w:top w:w="50" w:type="dxa"/>
              <w:left w:w="100" w:type="dxa"/>
            </w:tcMar>
            <w:vAlign w:val="center"/>
          </w:tcPr>
          <w:p w:rsidR="00F90731" w:rsidRDefault="00F90731" w:rsidP="00A60D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1.1</w:t>
            </w:r>
          </w:p>
        </w:tc>
        <w:tc>
          <w:tcPr>
            <w:tcW w:w="2288" w:type="dxa"/>
            <w:tcMar>
              <w:top w:w="50" w:type="dxa"/>
              <w:left w:w="100" w:type="dxa"/>
            </w:tcMar>
            <w:vAlign w:val="center"/>
          </w:tcPr>
          <w:p w:rsidR="00F90731" w:rsidRDefault="00F90731" w:rsidP="00A60DA8">
            <w:pPr>
              <w:spacing w:after="0"/>
              <w:ind w:left="135"/>
            </w:pPr>
            <w:r>
              <w:rPr>
                <w:rFonts w:ascii="Times New Roman" w:hAnsi="Times New Roman"/>
                <w:color w:val="000000"/>
                <w:sz w:val="24"/>
              </w:rPr>
              <w:t>Наша родина - Российская Федерация</w:t>
            </w:r>
          </w:p>
        </w:tc>
        <w:tc>
          <w:tcPr>
            <w:tcW w:w="1045"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1.2</w:t>
            </w:r>
          </w:p>
        </w:tc>
        <w:tc>
          <w:tcPr>
            <w:tcW w:w="2288"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Семья - коллектив близких, родных людей</w:t>
            </w:r>
          </w:p>
        </w:tc>
        <w:tc>
          <w:tcPr>
            <w:tcW w:w="1045" w:type="dxa"/>
            <w:tcMar>
              <w:top w:w="50" w:type="dxa"/>
              <w:left w:w="100" w:type="dxa"/>
            </w:tcMar>
            <w:vAlign w:val="center"/>
          </w:tcPr>
          <w:p w:rsidR="00F90731" w:rsidRDefault="00F90731" w:rsidP="00A60DA8">
            <w:pPr>
              <w:spacing w:after="0"/>
              <w:ind w:left="135"/>
              <w:jc w:val="center"/>
            </w:pPr>
            <w:r w:rsidRPr="00337BD3">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1.3</w:t>
            </w:r>
          </w:p>
        </w:tc>
        <w:tc>
          <w:tcPr>
            <w:tcW w:w="2288" w:type="dxa"/>
            <w:tcMar>
              <w:top w:w="50" w:type="dxa"/>
              <w:left w:w="100" w:type="dxa"/>
            </w:tcMar>
            <w:vAlign w:val="center"/>
          </w:tcPr>
          <w:p w:rsidR="00F90731" w:rsidRDefault="00F90731" w:rsidP="00A60DA8">
            <w:pPr>
              <w:spacing w:after="0"/>
              <w:ind w:left="135"/>
            </w:pPr>
            <w:r>
              <w:rPr>
                <w:rFonts w:ascii="Times New Roman" w:hAnsi="Times New Roman"/>
                <w:color w:val="000000"/>
                <w:sz w:val="24"/>
              </w:rPr>
              <w:t>Страны и народы мира</w:t>
            </w:r>
          </w:p>
        </w:tc>
        <w:tc>
          <w:tcPr>
            <w:tcW w:w="1045"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Tr="00A60DA8">
        <w:trPr>
          <w:trHeight w:val="144"/>
          <w:tblCellSpacing w:w="20" w:type="nil"/>
        </w:trPr>
        <w:tc>
          <w:tcPr>
            <w:tcW w:w="0" w:type="auto"/>
            <w:gridSpan w:val="2"/>
            <w:tcMar>
              <w:top w:w="50" w:type="dxa"/>
              <w:left w:w="100" w:type="dxa"/>
            </w:tcMar>
            <w:vAlign w:val="center"/>
          </w:tcPr>
          <w:p w:rsidR="00F90731" w:rsidRDefault="00F90731" w:rsidP="00A60DA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90731" w:rsidRDefault="00F90731" w:rsidP="00A60DA8"/>
        </w:tc>
      </w:tr>
      <w:tr w:rsidR="00F90731" w:rsidTr="00A60DA8">
        <w:trPr>
          <w:trHeight w:val="144"/>
          <w:tblCellSpacing w:w="20" w:type="nil"/>
        </w:trPr>
        <w:tc>
          <w:tcPr>
            <w:tcW w:w="0" w:type="auto"/>
            <w:gridSpan w:val="6"/>
            <w:tcMar>
              <w:top w:w="50" w:type="dxa"/>
              <w:left w:w="100" w:type="dxa"/>
            </w:tcMar>
            <w:vAlign w:val="center"/>
          </w:tcPr>
          <w:p w:rsidR="00F90731" w:rsidRDefault="00F90731" w:rsidP="00A60D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2.1</w:t>
            </w:r>
          </w:p>
        </w:tc>
        <w:tc>
          <w:tcPr>
            <w:tcW w:w="2288"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Методы изучения природы. Разнообразие веществ в окружающем мире</w:t>
            </w:r>
          </w:p>
        </w:tc>
        <w:tc>
          <w:tcPr>
            <w:tcW w:w="1045" w:type="dxa"/>
            <w:tcMar>
              <w:top w:w="50" w:type="dxa"/>
              <w:left w:w="100" w:type="dxa"/>
            </w:tcMar>
            <w:vAlign w:val="center"/>
          </w:tcPr>
          <w:p w:rsidR="00F90731" w:rsidRDefault="00F90731" w:rsidP="00A60DA8">
            <w:pPr>
              <w:spacing w:after="0"/>
              <w:ind w:left="135"/>
              <w:jc w:val="center"/>
            </w:pPr>
            <w:r w:rsidRPr="00337BD3">
              <w:rPr>
                <w:rFonts w:ascii="Times New Roman" w:hAnsi="Times New Roman"/>
                <w:color w:val="000000"/>
                <w:sz w:val="24"/>
              </w:rPr>
              <w:t xml:space="preserve"> </w:t>
            </w:r>
            <w:r>
              <w:rPr>
                <w:rFonts w:ascii="Times New Roman" w:hAnsi="Times New Roman"/>
                <w:color w:val="000000"/>
                <w:sz w:val="24"/>
              </w:rPr>
              <w:t xml:space="preserve">11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2.2</w:t>
            </w:r>
          </w:p>
        </w:tc>
        <w:tc>
          <w:tcPr>
            <w:tcW w:w="2288"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Бактерии, грибы и их разнообразие</w:t>
            </w:r>
          </w:p>
        </w:tc>
        <w:tc>
          <w:tcPr>
            <w:tcW w:w="1045" w:type="dxa"/>
            <w:tcMar>
              <w:top w:w="50" w:type="dxa"/>
              <w:left w:w="100" w:type="dxa"/>
            </w:tcMar>
            <w:vAlign w:val="center"/>
          </w:tcPr>
          <w:p w:rsidR="00F90731" w:rsidRDefault="00F90731" w:rsidP="00A60DA8">
            <w:pPr>
              <w:spacing w:after="0"/>
              <w:ind w:left="135"/>
              <w:jc w:val="center"/>
            </w:pPr>
            <w:r w:rsidRPr="00337BD3">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2.3</w:t>
            </w:r>
          </w:p>
        </w:tc>
        <w:tc>
          <w:tcPr>
            <w:tcW w:w="2288" w:type="dxa"/>
            <w:tcMar>
              <w:top w:w="50" w:type="dxa"/>
              <w:left w:w="100" w:type="dxa"/>
            </w:tcMar>
            <w:vAlign w:val="center"/>
          </w:tcPr>
          <w:p w:rsidR="00F90731" w:rsidRDefault="00F90731" w:rsidP="00A60DA8">
            <w:pPr>
              <w:spacing w:after="0"/>
              <w:ind w:left="135"/>
            </w:pPr>
            <w:r>
              <w:rPr>
                <w:rFonts w:ascii="Times New Roman" w:hAnsi="Times New Roman"/>
                <w:color w:val="000000"/>
                <w:sz w:val="24"/>
              </w:rPr>
              <w:t>Разнообразие растений</w:t>
            </w:r>
          </w:p>
        </w:tc>
        <w:tc>
          <w:tcPr>
            <w:tcW w:w="1045"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2.4</w:t>
            </w:r>
          </w:p>
        </w:tc>
        <w:tc>
          <w:tcPr>
            <w:tcW w:w="2288" w:type="dxa"/>
            <w:tcMar>
              <w:top w:w="50" w:type="dxa"/>
              <w:left w:w="100" w:type="dxa"/>
            </w:tcMar>
            <w:vAlign w:val="center"/>
          </w:tcPr>
          <w:p w:rsidR="00F90731" w:rsidRDefault="00F90731" w:rsidP="00A60DA8">
            <w:pPr>
              <w:spacing w:after="0"/>
              <w:ind w:left="135"/>
            </w:pPr>
            <w:r>
              <w:rPr>
                <w:rFonts w:ascii="Times New Roman" w:hAnsi="Times New Roman"/>
                <w:color w:val="000000"/>
                <w:sz w:val="24"/>
              </w:rPr>
              <w:t>Разнообразие животных</w:t>
            </w:r>
          </w:p>
        </w:tc>
        <w:tc>
          <w:tcPr>
            <w:tcW w:w="1045"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2.5</w:t>
            </w:r>
          </w:p>
        </w:tc>
        <w:tc>
          <w:tcPr>
            <w:tcW w:w="2288" w:type="dxa"/>
            <w:tcMar>
              <w:top w:w="50" w:type="dxa"/>
              <w:left w:w="100" w:type="dxa"/>
            </w:tcMar>
            <w:vAlign w:val="center"/>
          </w:tcPr>
          <w:p w:rsidR="00F90731" w:rsidRDefault="00F90731" w:rsidP="00A60DA8">
            <w:pPr>
              <w:spacing w:after="0"/>
              <w:ind w:left="135"/>
            </w:pPr>
            <w:r>
              <w:rPr>
                <w:rFonts w:ascii="Times New Roman" w:hAnsi="Times New Roman"/>
                <w:color w:val="000000"/>
                <w:sz w:val="24"/>
              </w:rPr>
              <w:t>Природные сообщества</w:t>
            </w:r>
          </w:p>
        </w:tc>
        <w:tc>
          <w:tcPr>
            <w:tcW w:w="1045"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2.6</w:t>
            </w:r>
          </w:p>
        </w:tc>
        <w:tc>
          <w:tcPr>
            <w:tcW w:w="2288" w:type="dxa"/>
            <w:tcMar>
              <w:top w:w="50" w:type="dxa"/>
              <w:left w:w="100" w:type="dxa"/>
            </w:tcMar>
            <w:vAlign w:val="center"/>
          </w:tcPr>
          <w:p w:rsidR="00F90731" w:rsidRDefault="00F90731" w:rsidP="00A60DA8">
            <w:pPr>
              <w:spacing w:after="0"/>
              <w:ind w:left="135"/>
            </w:pPr>
            <w:r>
              <w:rPr>
                <w:rFonts w:ascii="Times New Roman" w:hAnsi="Times New Roman"/>
                <w:color w:val="000000"/>
                <w:sz w:val="24"/>
              </w:rPr>
              <w:t>Человек - часть природы</w:t>
            </w:r>
          </w:p>
        </w:tc>
        <w:tc>
          <w:tcPr>
            <w:tcW w:w="1045"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lastRenderedPageBreak/>
                <w:t>4</w:t>
              </w:r>
            </w:hyperlink>
          </w:p>
        </w:tc>
      </w:tr>
      <w:tr w:rsidR="00F90731" w:rsidTr="00A60DA8">
        <w:trPr>
          <w:trHeight w:val="144"/>
          <w:tblCellSpacing w:w="20" w:type="nil"/>
        </w:trPr>
        <w:tc>
          <w:tcPr>
            <w:tcW w:w="0" w:type="auto"/>
            <w:gridSpan w:val="2"/>
            <w:tcMar>
              <w:top w:w="50" w:type="dxa"/>
              <w:left w:w="100" w:type="dxa"/>
            </w:tcMar>
            <w:vAlign w:val="center"/>
          </w:tcPr>
          <w:p w:rsidR="00F90731" w:rsidRDefault="00F90731" w:rsidP="00A60DA8">
            <w:pPr>
              <w:spacing w:after="0"/>
              <w:ind w:left="135"/>
            </w:pPr>
            <w:r>
              <w:rPr>
                <w:rFonts w:ascii="Times New Roman" w:hAnsi="Times New Roman"/>
                <w:color w:val="000000"/>
                <w:sz w:val="24"/>
              </w:rPr>
              <w:lastRenderedPageBreak/>
              <w:t>Итого по разделу</w:t>
            </w:r>
          </w:p>
        </w:tc>
        <w:tc>
          <w:tcPr>
            <w:tcW w:w="1642"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F90731" w:rsidRDefault="00F90731" w:rsidP="00A60DA8"/>
        </w:tc>
      </w:tr>
      <w:tr w:rsidR="00F90731" w:rsidTr="00A60DA8">
        <w:trPr>
          <w:trHeight w:val="144"/>
          <w:tblCellSpacing w:w="20" w:type="nil"/>
        </w:trPr>
        <w:tc>
          <w:tcPr>
            <w:tcW w:w="0" w:type="auto"/>
            <w:gridSpan w:val="6"/>
            <w:tcMar>
              <w:top w:w="50" w:type="dxa"/>
              <w:left w:w="100" w:type="dxa"/>
            </w:tcMar>
            <w:vAlign w:val="center"/>
          </w:tcPr>
          <w:p w:rsidR="00F90731" w:rsidRDefault="00F90731" w:rsidP="00A60D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3.1</w:t>
            </w:r>
          </w:p>
        </w:tc>
        <w:tc>
          <w:tcPr>
            <w:tcW w:w="2288" w:type="dxa"/>
            <w:tcMar>
              <w:top w:w="50" w:type="dxa"/>
              <w:left w:w="100" w:type="dxa"/>
            </w:tcMar>
            <w:vAlign w:val="center"/>
          </w:tcPr>
          <w:p w:rsidR="00F90731" w:rsidRDefault="00F90731" w:rsidP="00A60DA8">
            <w:pPr>
              <w:spacing w:after="0"/>
              <w:ind w:left="135"/>
            </w:pPr>
            <w:r>
              <w:rPr>
                <w:rFonts w:ascii="Times New Roman" w:hAnsi="Times New Roman"/>
                <w:color w:val="000000"/>
                <w:sz w:val="24"/>
              </w:rPr>
              <w:t>Здоровый образ жизни</w:t>
            </w:r>
          </w:p>
        </w:tc>
        <w:tc>
          <w:tcPr>
            <w:tcW w:w="1045"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RPr="00337BD3" w:rsidTr="00A60DA8">
        <w:trPr>
          <w:trHeight w:val="144"/>
          <w:tblCellSpacing w:w="20" w:type="nil"/>
        </w:trPr>
        <w:tc>
          <w:tcPr>
            <w:tcW w:w="538" w:type="dxa"/>
            <w:tcMar>
              <w:top w:w="50" w:type="dxa"/>
              <w:left w:w="100" w:type="dxa"/>
            </w:tcMar>
            <w:vAlign w:val="center"/>
          </w:tcPr>
          <w:p w:rsidR="00F90731" w:rsidRDefault="00F90731" w:rsidP="00A60DA8">
            <w:pPr>
              <w:spacing w:after="0"/>
            </w:pPr>
            <w:r>
              <w:rPr>
                <w:rFonts w:ascii="Times New Roman" w:hAnsi="Times New Roman"/>
                <w:color w:val="000000"/>
                <w:sz w:val="24"/>
              </w:rPr>
              <w:t>3.2</w:t>
            </w:r>
          </w:p>
        </w:tc>
        <w:tc>
          <w:tcPr>
            <w:tcW w:w="2288"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Правила безопасного поведения пассажира. Безопасность в сети "Интернет"</w:t>
            </w:r>
          </w:p>
        </w:tc>
        <w:tc>
          <w:tcPr>
            <w:tcW w:w="1045" w:type="dxa"/>
            <w:tcMar>
              <w:top w:w="50" w:type="dxa"/>
              <w:left w:w="100" w:type="dxa"/>
            </w:tcMar>
            <w:vAlign w:val="center"/>
          </w:tcPr>
          <w:p w:rsidR="00F90731" w:rsidRDefault="00F90731" w:rsidP="00A60DA8">
            <w:pPr>
              <w:spacing w:after="0"/>
              <w:ind w:left="135"/>
              <w:jc w:val="center"/>
            </w:pPr>
            <w:r w:rsidRPr="00337BD3">
              <w:rPr>
                <w:rFonts w:ascii="Times New Roman" w:hAnsi="Times New Roman"/>
                <w:color w:val="000000"/>
                <w:sz w:val="24"/>
              </w:rPr>
              <w:t xml:space="preserve"> </w:t>
            </w:r>
            <w:r>
              <w:rPr>
                <w:rFonts w:ascii="Times New Roman" w:hAnsi="Times New Roman"/>
                <w:color w:val="000000"/>
                <w:sz w:val="24"/>
              </w:rPr>
              <w:t xml:space="preserve">5 </w:t>
            </w:r>
          </w:p>
        </w:tc>
        <w:tc>
          <w:tcPr>
            <w:tcW w:w="1778" w:type="dxa"/>
            <w:tcMar>
              <w:top w:w="50" w:type="dxa"/>
              <w:left w:w="100" w:type="dxa"/>
            </w:tcMar>
            <w:vAlign w:val="center"/>
          </w:tcPr>
          <w:p w:rsidR="00F90731" w:rsidRDefault="00F90731" w:rsidP="00A60DA8">
            <w:pPr>
              <w:spacing w:after="0"/>
              <w:ind w:left="135"/>
              <w:jc w:val="center"/>
            </w:pP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37BD3">
                <w:rPr>
                  <w:rFonts w:ascii="Times New Roman" w:hAnsi="Times New Roman"/>
                  <w:color w:val="0000FF"/>
                  <w:u w:val="single"/>
                </w:rPr>
                <w:t>://</w:t>
              </w:r>
              <w:r>
                <w:rPr>
                  <w:rFonts w:ascii="Times New Roman" w:hAnsi="Times New Roman"/>
                  <w:color w:val="0000FF"/>
                  <w:u w:val="single"/>
                </w:rPr>
                <w:t>m</w:t>
              </w:r>
              <w:r w:rsidRPr="00337BD3">
                <w:rPr>
                  <w:rFonts w:ascii="Times New Roman" w:hAnsi="Times New Roman"/>
                  <w:color w:val="0000FF"/>
                  <w:u w:val="single"/>
                </w:rPr>
                <w:t>.</w:t>
              </w:r>
              <w:r>
                <w:rPr>
                  <w:rFonts w:ascii="Times New Roman" w:hAnsi="Times New Roman"/>
                  <w:color w:val="0000FF"/>
                  <w:u w:val="single"/>
                </w:rPr>
                <w:t>edsoo</w:t>
              </w:r>
              <w:r w:rsidRPr="00337BD3">
                <w:rPr>
                  <w:rFonts w:ascii="Times New Roman" w:hAnsi="Times New Roman"/>
                  <w:color w:val="0000FF"/>
                  <w:u w:val="single"/>
                </w:rPr>
                <w:t>.</w:t>
              </w:r>
              <w:r>
                <w:rPr>
                  <w:rFonts w:ascii="Times New Roman" w:hAnsi="Times New Roman"/>
                  <w:color w:val="0000FF"/>
                  <w:u w:val="single"/>
                </w:rPr>
                <w:t>ru</w:t>
              </w:r>
              <w:r w:rsidRPr="00337BD3">
                <w:rPr>
                  <w:rFonts w:ascii="Times New Roman" w:hAnsi="Times New Roman"/>
                  <w:color w:val="0000FF"/>
                  <w:u w:val="single"/>
                </w:rPr>
                <w:t>/7</w:t>
              </w:r>
              <w:r>
                <w:rPr>
                  <w:rFonts w:ascii="Times New Roman" w:hAnsi="Times New Roman"/>
                  <w:color w:val="0000FF"/>
                  <w:u w:val="single"/>
                </w:rPr>
                <w:t>f</w:t>
              </w:r>
              <w:r w:rsidRPr="00337BD3">
                <w:rPr>
                  <w:rFonts w:ascii="Times New Roman" w:hAnsi="Times New Roman"/>
                  <w:color w:val="0000FF"/>
                  <w:u w:val="single"/>
                </w:rPr>
                <w:t>4116</w:t>
              </w:r>
              <w:r>
                <w:rPr>
                  <w:rFonts w:ascii="Times New Roman" w:hAnsi="Times New Roman"/>
                  <w:color w:val="0000FF"/>
                  <w:u w:val="single"/>
                </w:rPr>
                <w:t>e</w:t>
              </w:r>
              <w:r w:rsidRPr="00337BD3">
                <w:rPr>
                  <w:rFonts w:ascii="Times New Roman" w:hAnsi="Times New Roman"/>
                  <w:color w:val="0000FF"/>
                  <w:u w:val="single"/>
                </w:rPr>
                <w:t>4</w:t>
              </w:r>
            </w:hyperlink>
          </w:p>
        </w:tc>
      </w:tr>
      <w:tr w:rsidR="00F90731" w:rsidTr="00A60DA8">
        <w:trPr>
          <w:trHeight w:val="144"/>
          <w:tblCellSpacing w:w="20" w:type="nil"/>
        </w:trPr>
        <w:tc>
          <w:tcPr>
            <w:tcW w:w="0" w:type="auto"/>
            <w:gridSpan w:val="2"/>
            <w:tcMar>
              <w:top w:w="50" w:type="dxa"/>
              <w:left w:w="100" w:type="dxa"/>
            </w:tcMar>
            <w:vAlign w:val="center"/>
          </w:tcPr>
          <w:p w:rsidR="00F90731" w:rsidRDefault="00F90731" w:rsidP="00A60DA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90731" w:rsidRDefault="00F90731" w:rsidP="00A60DA8"/>
        </w:tc>
      </w:tr>
      <w:tr w:rsidR="00F90731" w:rsidTr="00A60DA8">
        <w:trPr>
          <w:trHeight w:val="144"/>
          <w:tblCellSpacing w:w="20" w:type="nil"/>
        </w:trPr>
        <w:tc>
          <w:tcPr>
            <w:tcW w:w="0" w:type="auto"/>
            <w:gridSpan w:val="2"/>
            <w:tcMar>
              <w:top w:w="50" w:type="dxa"/>
              <w:left w:w="100" w:type="dxa"/>
            </w:tcMar>
            <w:vAlign w:val="center"/>
          </w:tcPr>
          <w:p w:rsidR="00F90731" w:rsidRDefault="00F90731" w:rsidP="00A60DA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4 </w:t>
            </w:r>
          </w:p>
        </w:tc>
        <w:tc>
          <w:tcPr>
            <w:tcW w:w="1860" w:type="dxa"/>
            <w:tcMar>
              <w:top w:w="50" w:type="dxa"/>
              <w:left w:w="100" w:type="dxa"/>
            </w:tcMar>
            <w:vAlign w:val="center"/>
          </w:tcPr>
          <w:p w:rsidR="00F90731" w:rsidRDefault="00F90731" w:rsidP="00A60DA8">
            <w:pPr>
              <w:spacing w:after="0"/>
              <w:ind w:left="135"/>
              <w:jc w:val="center"/>
            </w:pPr>
          </w:p>
        </w:tc>
        <w:tc>
          <w:tcPr>
            <w:tcW w:w="2837" w:type="dxa"/>
            <w:tcMar>
              <w:top w:w="50" w:type="dxa"/>
              <w:left w:w="100" w:type="dxa"/>
            </w:tcMar>
            <w:vAlign w:val="center"/>
          </w:tcPr>
          <w:p w:rsidR="00F90731" w:rsidRDefault="00F90731" w:rsidP="00A60DA8">
            <w:pPr>
              <w:spacing w:after="0"/>
              <w:ind w:left="135"/>
            </w:pPr>
          </w:p>
        </w:tc>
      </w:tr>
      <w:tr w:rsidR="00F90731" w:rsidTr="00A60DA8">
        <w:trPr>
          <w:trHeight w:val="144"/>
          <w:tblCellSpacing w:w="20" w:type="nil"/>
        </w:trPr>
        <w:tc>
          <w:tcPr>
            <w:tcW w:w="0" w:type="auto"/>
            <w:gridSpan w:val="2"/>
            <w:tcMar>
              <w:top w:w="50" w:type="dxa"/>
              <w:left w:w="100" w:type="dxa"/>
            </w:tcMar>
            <w:vAlign w:val="center"/>
          </w:tcPr>
          <w:p w:rsidR="00F90731" w:rsidRPr="00337BD3" w:rsidRDefault="00F90731" w:rsidP="00A60DA8">
            <w:pPr>
              <w:spacing w:after="0"/>
              <w:ind w:left="135"/>
            </w:pPr>
            <w:r w:rsidRPr="00337BD3">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F90731" w:rsidRDefault="00F90731" w:rsidP="00A60DA8">
            <w:pPr>
              <w:spacing w:after="0"/>
              <w:ind w:left="135"/>
              <w:jc w:val="center"/>
            </w:pPr>
            <w:r w:rsidRPr="00337BD3">
              <w:rPr>
                <w:rFonts w:ascii="Times New Roman" w:hAnsi="Times New Roman"/>
                <w:color w:val="000000"/>
                <w:sz w:val="24"/>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4 </w:t>
            </w:r>
          </w:p>
        </w:tc>
        <w:tc>
          <w:tcPr>
            <w:tcW w:w="1860" w:type="dxa"/>
            <w:tcMar>
              <w:top w:w="50" w:type="dxa"/>
              <w:left w:w="100" w:type="dxa"/>
            </w:tcMar>
            <w:vAlign w:val="center"/>
          </w:tcPr>
          <w:p w:rsidR="00F90731" w:rsidRDefault="00F90731" w:rsidP="00A60DA8">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90731" w:rsidRDefault="00F90731" w:rsidP="00A60DA8"/>
        </w:tc>
      </w:tr>
    </w:tbl>
    <w:p w:rsidR="003C6D82" w:rsidRPr="003C6D82" w:rsidRDefault="003C6D82" w:rsidP="003C6D82">
      <w:pPr>
        <w:spacing w:after="0"/>
        <w:ind w:left="120"/>
        <w:rPr>
          <w:rFonts w:ascii="Calibri" w:eastAsia="Calibri" w:hAnsi="Calibri" w:cs="Times New Roman"/>
        </w:rPr>
        <w:sectPr w:rsidR="003C6D82" w:rsidRPr="003C6D82" w:rsidSect="007A1698">
          <w:pgSz w:w="11906" w:h="16383"/>
          <w:pgMar w:top="1701" w:right="1134" w:bottom="850" w:left="1134" w:header="720" w:footer="720" w:gutter="0"/>
          <w:cols w:space="720"/>
          <w:docGrid w:linePitch="299"/>
        </w:sectPr>
      </w:pPr>
    </w:p>
    <w:p w:rsidR="00CA063C" w:rsidRDefault="00CA063C" w:rsidP="00124249">
      <w:pPr>
        <w:spacing w:after="0"/>
        <w:jc w:val="center"/>
        <w:rPr>
          <w:rFonts w:ascii="Times New Roman" w:eastAsia="Calibri" w:hAnsi="Times New Roman" w:cs="Times New Roman"/>
          <w:b/>
          <w:color w:val="000000"/>
          <w:sz w:val="28"/>
        </w:rPr>
      </w:pPr>
      <w:bookmarkStart w:id="5" w:name="block-33041770"/>
      <w:bookmarkEnd w:id="5"/>
      <w:r>
        <w:rPr>
          <w:rFonts w:ascii="Times New Roman" w:eastAsia="Calibri" w:hAnsi="Times New Roman" w:cs="Times New Roman"/>
          <w:b/>
          <w:color w:val="000000"/>
          <w:sz w:val="28"/>
        </w:rPr>
        <w:lastRenderedPageBreak/>
        <w:t>ПРИЛОЖЕНИЯ</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b/>
          <w:bCs/>
          <w:color w:val="000000"/>
          <w:sz w:val="28"/>
          <w:szCs w:val="28"/>
        </w:rPr>
        <w:t>Текущий контроль</w:t>
      </w:r>
      <w:r w:rsidRPr="00CA063C">
        <w:rPr>
          <w:color w:val="000000"/>
          <w:sz w:val="28"/>
          <w:szCs w:val="28"/>
        </w:rPr>
        <w:t>:</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2.1. Фронтальный опрос.</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2.2. Выполнение тестовых заданий по изученной теме.</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2.3. Формулировка определений.</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2.4. В конце каждой четверти итоговый тест по изученному разделу.</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2.5.Итоговую отметку выставлять не по среднеарифметическому принципу, а исходя из отметок по тестам, промежуточным контрольным работам с учетом старательности, прилежности в учебной деятельности.</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2.6.Текущий контроль можно осуществлять в форме индивидуального и фронтального опроса, устных ответов, самостоятельных письменных работ, выполнения практических заданий, тестов, как наиболее психологически тонкого инструмента оценивания и пр.</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2.7.Оценивать учащихся в течение всего урока (оценка сочетательная). Не допускать поверхностное оценивание ответов школьников в начале каждого урока, а также в ходе освоения нового материала.</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2.8. Осуществлять оценку достижений учащихся в сопоставлении с их же предшествующими достижениями.</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2.9. Избегать сравнения достижений учащихся с другими детьми.</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2.10. Сочетать оценку учителя с самооценкой школьником своих достижений.</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2.11. При обсуждении положительных результатов подчеркивать причины успехов школьника (усилие, старание, настроение, терпение, организованность, т.е. все то, что человек способен изменить в себе сам). Создавать обстановку доверия, уверенности в успехе.</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2.12. Не указывать при обсуждении причин неудач школьника на внутренние стабильные факторы (характер, уровень способностей, то, что ребенок сам изменить не может), внешние изменчивые факторы (удача и везение).</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2.13. Учитывать при оценке результаты различных видов занятий, которые позволяют максимально дифференцировать изменения в учебных достижениях школьников (оценки за выполнение работ на индивидуальных и групповых занятиях).</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2.14. Использовать различные формы педагогических оценок – развернутые описательные виды оценки (некоторая устная или письменная характеристика выполненного задания, отметка, рейтинговая оценка и др.) с целью избегания привыкания к ним учеников и снижения вследствие этого их мотивированной функции.</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lastRenderedPageBreak/>
        <w:t>2.15. Использовать различные варианты взаимоконтроля: ученики вместе проверяют сначала работу одного ребенка, затем второго, или обмениваются для проверки работами, или один ученик проверяет обе работы.</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b/>
          <w:bCs/>
          <w:color w:val="000000"/>
          <w:sz w:val="28"/>
          <w:szCs w:val="28"/>
        </w:rPr>
        <w:t>3. Отчётность по текущему контролю</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3.1.Оценки по результатам текущего контроля выставляются учителем в классный журнал.</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3.2. Для информирования родителей (законных представителей) оценки по результатам текущего контроля дублируются учителем в ученическом дневнике, в случае необходимости сообщаются дополнительно по телефону.</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3.3. Итоговые оценки по результатам текущего контроля выставляются в классном журнале по окончании каждой учебной четверти.</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3.4.В конце учебного года выставляются годовые итоговые оценки, которые заносятся в сводную ведомость результатов обучения в классном журнале.</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b/>
          <w:bCs/>
          <w:color w:val="000000"/>
          <w:sz w:val="28"/>
          <w:szCs w:val="28"/>
        </w:rPr>
        <w:t>Оценивание выполненных учащимися работ производится в соответствии с существующими нормами.</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b/>
          <w:bCs/>
          <w:color w:val="000000"/>
          <w:sz w:val="28"/>
          <w:szCs w:val="28"/>
        </w:rPr>
        <w:t>Оценка работ по окружающему миру:</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color w:val="000000"/>
          <w:sz w:val="28"/>
          <w:szCs w:val="28"/>
        </w:rPr>
        <w:t>Используются письменные проверочные работы, не требующие развернутого ответа с большой затратой времени и устный опрос. В письменных проверочных работах орфографические ошибки не учитываются.</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b/>
          <w:bCs/>
          <w:color w:val="000000"/>
          <w:sz w:val="28"/>
          <w:szCs w:val="28"/>
        </w:rPr>
        <w:t>Оценка «5»</w:t>
      </w:r>
      <w:r w:rsidRPr="00CA063C">
        <w:rPr>
          <w:color w:val="000000"/>
          <w:sz w:val="28"/>
          <w:szCs w:val="28"/>
        </w:rPr>
        <w:t> -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b/>
          <w:bCs/>
          <w:color w:val="000000"/>
          <w:sz w:val="28"/>
          <w:szCs w:val="28"/>
        </w:rPr>
        <w:t>Оценка «4»</w:t>
      </w:r>
      <w:r w:rsidRPr="00CA063C">
        <w:rPr>
          <w:color w:val="000000"/>
          <w:sz w:val="28"/>
          <w:szCs w:val="28"/>
        </w:rPr>
        <w:t> -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b/>
          <w:bCs/>
          <w:color w:val="000000"/>
          <w:sz w:val="28"/>
          <w:szCs w:val="28"/>
        </w:rPr>
        <w:t>Оценка «3»</w:t>
      </w:r>
      <w:r w:rsidRPr="00CA063C">
        <w:rPr>
          <w:color w:val="000000"/>
          <w:sz w:val="28"/>
          <w:szCs w:val="28"/>
        </w:rPr>
        <w:t> -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p w:rsidR="00CA063C" w:rsidRPr="00CA063C" w:rsidRDefault="00CA063C" w:rsidP="00CA063C">
      <w:pPr>
        <w:pStyle w:val="a7"/>
        <w:shd w:val="clear" w:color="auto" w:fill="FFFFFF"/>
        <w:spacing w:before="0" w:beforeAutospacing="0" w:after="0" w:afterAutospacing="0" w:line="276" w:lineRule="auto"/>
        <w:jc w:val="both"/>
        <w:rPr>
          <w:color w:val="000000"/>
          <w:sz w:val="28"/>
          <w:szCs w:val="28"/>
        </w:rPr>
      </w:pPr>
      <w:r w:rsidRPr="00CA063C">
        <w:rPr>
          <w:b/>
          <w:bCs/>
          <w:color w:val="000000"/>
          <w:sz w:val="28"/>
          <w:szCs w:val="28"/>
        </w:rPr>
        <w:t>Оценка «2»</w:t>
      </w:r>
      <w:r w:rsidRPr="00CA063C">
        <w:rPr>
          <w:color w:val="000000"/>
          <w:sz w:val="28"/>
          <w:szCs w:val="28"/>
        </w:rPr>
        <w:t> - 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p w:rsidR="003C6D82" w:rsidRPr="003C6D82" w:rsidRDefault="003C6D82" w:rsidP="003C6D82">
      <w:pPr>
        <w:spacing w:after="0"/>
        <w:rPr>
          <w:rFonts w:ascii="Calibri" w:eastAsia="Calibri" w:hAnsi="Calibri" w:cs="Times New Roman"/>
        </w:rPr>
      </w:pPr>
      <w:r w:rsidRPr="003C6D82">
        <w:rPr>
          <w:rFonts w:ascii="Times New Roman" w:eastAsia="Calibri" w:hAnsi="Times New Roman" w:cs="Times New Roman"/>
          <w:b/>
          <w:color w:val="000000"/>
          <w:sz w:val="28"/>
        </w:rPr>
        <w:lastRenderedPageBreak/>
        <w:t>УЧЕБНО-МЕТОДИЧЕСКОЕ ОБЕСПЕЧЕНИЕ ОБРАЗОВАТЕЛЬНОГО ПРОЦЕССА</w:t>
      </w:r>
    </w:p>
    <w:p w:rsidR="003C6D82" w:rsidRPr="003C6D82" w:rsidRDefault="003C6D82" w:rsidP="003C6D82">
      <w:pPr>
        <w:spacing w:after="0" w:line="360" w:lineRule="auto"/>
        <w:rPr>
          <w:rFonts w:ascii="Times New Roman" w:eastAsia="Calibri" w:hAnsi="Times New Roman" w:cs="Times New Roman"/>
          <w:b/>
          <w:color w:val="000000"/>
          <w:sz w:val="28"/>
        </w:rPr>
      </w:pPr>
      <w:r w:rsidRPr="003C6D82">
        <w:rPr>
          <w:rFonts w:ascii="Times New Roman" w:eastAsia="Calibri" w:hAnsi="Times New Roman" w:cs="Times New Roman"/>
          <w:b/>
          <w:color w:val="000000"/>
          <w:sz w:val="28"/>
        </w:rPr>
        <w:t>ОБЯЗАТЕЛЬНЫЕ УЧЕБНЫЕ МАТЕРИАЛЫ ДЛЯ УЧЕНИКА</w:t>
      </w:r>
    </w:p>
    <w:p w:rsidR="00F0394A" w:rsidRDefault="00F90731" w:rsidP="00F0394A">
      <w:pPr>
        <w:shd w:val="clear" w:color="auto" w:fill="FFFFFF"/>
        <w:spacing w:after="0" w:line="360" w:lineRule="auto"/>
        <w:outlineLvl w:val="1"/>
        <w:rPr>
          <w:rFonts w:ascii="Times New Roman" w:eastAsia="Calibri" w:hAnsi="Times New Roman" w:cs="Times New Roman"/>
          <w:sz w:val="28"/>
          <w:szCs w:val="28"/>
          <w:lang w:eastAsia="ru-RU"/>
        </w:rPr>
      </w:pPr>
      <w:r>
        <w:rPr>
          <w:rFonts w:ascii="Times New Roman" w:eastAsia="Times New Roman" w:hAnsi="Times New Roman"/>
          <w:color w:val="000000"/>
          <w:sz w:val="28"/>
          <w:lang w:eastAsia="ru-RU"/>
        </w:rPr>
        <w:t>Окружающий мир: 3-й класс: учебник: в 2 частях, 3</w:t>
      </w:r>
      <w:r w:rsidR="00F0394A">
        <w:rPr>
          <w:rFonts w:ascii="Times New Roman" w:eastAsia="Times New Roman" w:hAnsi="Times New Roman"/>
          <w:color w:val="000000"/>
          <w:sz w:val="28"/>
          <w:lang w:eastAsia="ru-RU"/>
        </w:rPr>
        <w:t xml:space="preserve"> класс/ Плешаков А.А., Акционерное общество «Издательство «Просвещение»</w:t>
      </w:r>
    </w:p>
    <w:p w:rsidR="003C6D82" w:rsidRPr="003C6D82" w:rsidRDefault="003C6D82" w:rsidP="003C6D82">
      <w:pPr>
        <w:shd w:val="clear" w:color="auto" w:fill="FFFFFF"/>
        <w:spacing w:after="0" w:line="360" w:lineRule="auto"/>
        <w:jc w:val="both"/>
        <w:outlineLvl w:val="1"/>
        <w:rPr>
          <w:rFonts w:ascii="Times New Roman" w:eastAsia="Times New Roman" w:hAnsi="Times New Roman" w:cs="Times New Roman"/>
          <w:b/>
          <w:bCs/>
          <w:caps/>
          <w:sz w:val="28"/>
          <w:szCs w:val="28"/>
          <w:lang w:eastAsia="ru-RU"/>
        </w:rPr>
      </w:pPr>
      <w:r w:rsidRPr="003C6D82">
        <w:rPr>
          <w:rFonts w:ascii="Times New Roman" w:eastAsia="Times New Roman" w:hAnsi="Times New Roman" w:cs="Times New Roman"/>
          <w:b/>
          <w:bCs/>
          <w:caps/>
          <w:sz w:val="28"/>
          <w:szCs w:val="28"/>
          <w:lang w:eastAsia="ru-RU"/>
        </w:rPr>
        <w:t>МЕТОДИЧЕСКИЕ МАТЕРИАЛЫ ДЛЯ УЧИТЕЛЯ</w:t>
      </w:r>
    </w:p>
    <w:p w:rsidR="003C6D82" w:rsidRDefault="003C6D82" w:rsidP="003C6D82">
      <w:pPr>
        <w:shd w:val="clear" w:color="auto" w:fill="FFFFFF"/>
        <w:spacing w:after="0" w:line="360" w:lineRule="auto"/>
        <w:jc w:val="both"/>
        <w:outlineLvl w:val="1"/>
        <w:rPr>
          <w:rFonts w:ascii="Times New Roman" w:eastAsia="Times New Roman" w:hAnsi="Times New Roman" w:cs="Times New Roman"/>
          <w:color w:val="000000"/>
          <w:sz w:val="28"/>
          <w:lang w:eastAsia="ru-RU"/>
        </w:rPr>
      </w:pPr>
    </w:p>
    <w:p w:rsidR="00F90731" w:rsidRPr="003C6D82" w:rsidRDefault="00F90731" w:rsidP="003C6D82">
      <w:pPr>
        <w:shd w:val="clear" w:color="auto" w:fill="FFFFFF"/>
        <w:spacing w:after="0" w:line="360" w:lineRule="auto"/>
        <w:jc w:val="both"/>
        <w:outlineLvl w:val="1"/>
        <w:rPr>
          <w:rFonts w:ascii="Times New Roman" w:eastAsia="Calibri" w:hAnsi="Times New Roman" w:cs="Times New Roman"/>
          <w:sz w:val="28"/>
          <w:szCs w:val="28"/>
        </w:rPr>
      </w:pPr>
    </w:p>
    <w:p w:rsidR="003C6D82" w:rsidRPr="003C6D82" w:rsidRDefault="003C6D82" w:rsidP="003C6D82">
      <w:pPr>
        <w:shd w:val="clear" w:color="auto" w:fill="FFFFFF"/>
        <w:spacing w:after="0" w:line="360" w:lineRule="auto"/>
        <w:jc w:val="both"/>
        <w:outlineLvl w:val="1"/>
        <w:rPr>
          <w:rFonts w:ascii="Times New Roman" w:eastAsia="Times New Roman" w:hAnsi="Times New Roman" w:cs="Times New Roman"/>
          <w:b/>
          <w:bCs/>
          <w:caps/>
          <w:sz w:val="28"/>
          <w:szCs w:val="28"/>
          <w:lang w:eastAsia="ru-RU"/>
        </w:rPr>
      </w:pPr>
      <w:r w:rsidRPr="003C6D82">
        <w:rPr>
          <w:rFonts w:ascii="Times New Roman" w:eastAsia="Times New Roman" w:hAnsi="Times New Roman" w:cs="Times New Roman"/>
          <w:b/>
          <w:bCs/>
          <w:caps/>
          <w:sz w:val="28"/>
          <w:szCs w:val="28"/>
          <w:lang w:eastAsia="ru-RU"/>
        </w:rPr>
        <w:t>ЦИФРОВЫЕ ОБРАЗОВАТЕЛЬНЫЕ РЕСУРСЫ И РЕСУРСЫ СЕТИ ИНТЕРНЕТ</w:t>
      </w:r>
    </w:p>
    <w:p w:rsidR="00FD0387" w:rsidRPr="00F0394A" w:rsidRDefault="00F90731">
      <w:pPr>
        <w:rPr>
          <w:rFonts w:ascii="Times New Roman" w:hAnsi="Times New Roman" w:cs="Times New Roman"/>
          <w:sz w:val="28"/>
        </w:rPr>
      </w:pPr>
      <w:bookmarkStart w:id="6" w:name="block-33041774"/>
      <w:bookmarkEnd w:id="6"/>
      <w:r>
        <w:rPr>
          <w:rFonts w:ascii="Times New Roman" w:hAnsi="Times New Roman" w:cs="Times New Roman"/>
          <w:sz w:val="28"/>
        </w:rPr>
        <w:t>Окружающий мир - 3</w:t>
      </w:r>
      <w:r w:rsidR="00F0394A" w:rsidRPr="00F0394A">
        <w:rPr>
          <w:rFonts w:ascii="Times New Roman" w:hAnsi="Times New Roman" w:cs="Times New Roman"/>
          <w:sz w:val="28"/>
        </w:rPr>
        <w:t xml:space="preserve"> класс - Российская электронная школа (resh.edu.ru)</w:t>
      </w:r>
    </w:p>
    <w:p w:rsidR="00F0394A" w:rsidRDefault="00F0394A">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Default="00436841">
      <w:pPr>
        <w:rPr>
          <w:rFonts w:ascii="Times New Roman" w:hAnsi="Times New Roman" w:cs="Times New Roman"/>
          <w:sz w:val="28"/>
        </w:rPr>
      </w:pPr>
    </w:p>
    <w:p w:rsidR="00436841" w:rsidRPr="00F0394A" w:rsidRDefault="00436841">
      <w:pPr>
        <w:rPr>
          <w:rFonts w:ascii="Times New Roman" w:hAnsi="Times New Roman" w:cs="Times New Roman"/>
          <w:sz w:val="28"/>
        </w:rPr>
      </w:pPr>
      <w:r>
        <w:rPr>
          <w:noProof/>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2664551</wp:posOffset>
                </wp:positionH>
                <wp:positionV relativeFrom="paragraph">
                  <wp:posOffset>-409575</wp:posOffset>
                </wp:positionV>
                <wp:extent cx="718457" cy="250371"/>
                <wp:effectExtent l="0" t="0" r="24765" b="16510"/>
                <wp:wrapNone/>
                <wp:docPr id="6" name="Прямоугольник 6"/>
                <wp:cNvGraphicFramePr/>
                <a:graphic xmlns:a="http://schemas.openxmlformats.org/drawingml/2006/main">
                  <a:graphicData uri="http://schemas.microsoft.com/office/word/2010/wordprocessingShape">
                    <wps:wsp>
                      <wps:cNvSpPr/>
                      <wps:spPr>
                        <a:xfrm>
                          <a:off x="0" y="0"/>
                          <a:ext cx="718457" cy="250371"/>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209.8pt;margin-top:-32.25pt;width:56.55pt;height:19.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" fillcolor="white [3201]" strokecolor="white [3212]" strokeweight="2pt"/>
            </w:pict>
          </mc:Fallback>
        </mc:AlternateContent>
      </w:r>
      <w:r>
        <w:rPr>
          <w:noProof/>
          <w:lang w:eastAsia="ru-RU"/>
        </w:rPr>
        <w:drawing>
          <wp:inline distT="0" distB="0" distL="0" distR="0" wp14:anchorId="7D2E1626" wp14:editId="460D8509">
            <wp:extent cx="5940425" cy="7917634"/>
            <wp:effectExtent l="0" t="0" r="3175" b="7620"/>
            <wp:docPr id="5" name="Рисунок 5" descr="https://sun9-28.userapi.com/impg/eNxBZoNB-QCPgrhK6K01x7E9jsJ6UhDvH3RYDw/tzzPrep-H5o.jpg?size=1620x2160&amp;quality=95&amp;sign=ee3389d3ae76b1ac55586974a6d4420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n9-28.userapi.com/impg/eNxBZoNB-QCPgrhK6K01x7E9jsJ6UhDvH3RYDw/tzzPrep-H5o.jpg?size=1620x2160&amp;quality=95&amp;sign=ee3389d3ae76b1ac55586974a6d4420d&amp;type=albu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7917634"/>
                    </a:xfrm>
                    <a:prstGeom prst="rect">
                      <a:avLst/>
                    </a:prstGeom>
                    <a:noFill/>
                    <a:ln>
                      <a:noFill/>
                    </a:ln>
                  </pic:spPr>
                </pic:pic>
              </a:graphicData>
            </a:graphic>
          </wp:inline>
        </w:drawing>
      </w:r>
    </w:p>
    <w:sectPr w:rsidR="00436841" w:rsidRPr="00F039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90" w:rsidRDefault="00C32F90" w:rsidP="00695BFF">
      <w:pPr>
        <w:spacing w:after="0" w:line="240" w:lineRule="auto"/>
      </w:pPr>
      <w:r>
        <w:separator/>
      </w:r>
    </w:p>
  </w:endnote>
  <w:endnote w:type="continuationSeparator" w:id="0">
    <w:p w:rsidR="00C32F90" w:rsidRDefault="00C32F90" w:rsidP="006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90" w:rsidRDefault="00C32F90" w:rsidP="00695BFF">
      <w:pPr>
        <w:spacing w:after="0" w:line="240" w:lineRule="auto"/>
      </w:pPr>
      <w:r>
        <w:separator/>
      </w:r>
    </w:p>
  </w:footnote>
  <w:footnote w:type="continuationSeparator" w:id="0">
    <w:p w:rsidR="00C32F90" w:rsidRDefault="00C32F90" w:rsidP="00695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089047"/>
      <w:docPartObj>
        <w:docPartGallery w:val="Page Numbers (Top of Page)"/>
        <w:docPartUnique/>
      </w:docPartObj>
    </w:sdtPr>
    <w:sdtEndPr/>
    <w:sdtContent>
      <w:p w:rsidR="007C6B90" w:rsidRDefault="0078403E">
        <w:pPr>
          <w:pStyle w:val="a3"/>
          <w:jc w:val="center"/>
        </w:pPr>
        <w:r>
          <w:fldChar w:fldCharType="begin"/>
        </w:r>
        <w:r>
          <w:instrText>PAGE   \* MERGEFORMAT</w:instrText>
        </w:r>
        <w:r>
          <w:fldChar w:fldCharType="separate"/>
        </w:r>
        <w:r w:rsidR="00883C7D">
          <w:rPr>
            <w:noProof/>
          </w:rPr>
          <w:t>2</w:t>
        </w:r>
        <w:r>
          <w:fldChar w:fldCharType="end"/>
        </w:r>
      </w:p>
    </w:sdtContent>
  </w:sdt>
  <w:p w:rsidR="007C6B90" w:rsidRDefault="00C32F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nsid w:val="05663C86"/>
    <w:multiLevelType w:val="multilevel"/>
    <w:tmpl w:val="2E165C10"/>
    <w:lvl w:ilvl="0">
      <w:start w:val="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99D733F"/>
    <w:multiLevelType w:val="multilevel"/>
    <w:tmpl w:val="371222C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B0F1AEA"/>
    <w:multiLevelType w:val="multilevel"/>
    <w:tmpl w:val="8A789B8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6723481"/>
    <w:multiLevelType w:val="multilevel"/>
    <w:tmpl w:val="D8D4EB8C"/>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2BE572D"/>
    <w:multiLevelType w:val="hybridMultilevel"/>
    <w:tmpl w:val="FFFFFFFF"/>
    <w:lvl w:ilvl="0" w:tplc="3AD20ACC">
      <w:start w:val="1"/>
      <w:numFmt w:val="decimal"/>
      <w:lvlText w:val="%1)"/>
      <w:lvlJc w:val="left"/>
      <w:pPr>
        <w:ind w:left="610" w:hanging="325"/>
      </w:pPr>
      <w:rPr>
        <w:rFonts w:ascii="Times New Roman" w:eastAsia="Times New Roman" w:hAnsi="Times New Roman" w:cs="Times New Roman" w:hint="default"/>
        <w:b w:val="0"/>
        <w:bCs w:val="0"/>
        <w:i/>
        <w:iCs/>
        <w:w w:val="100"/>
        <w:sz w:val="24"/>
        <w:szCs w:val="24"/>
      </w:rPr>
    </w:lvl>
    <w:lvl w:ilvl="1" w:tplc="B42CA0E8">
      <w:numFmt w:val="bullet"/>
      <w:lvlText w:val="—"/>
      <w:lvlJc w:val="left"/>
      <w:pPr>
        <w:ind w:left="526" w:hanging="361"/>
      </w:pPr>
      <w:rPr>
        <w:rFonts w:ascii="Times New Roman" w:eastAsia="Times New Roman" w:hAnsi="Times New Roman" w:cs="Times New Roman" w:hint="default"/>
        <w:b w:val="0"/>
        <w:i w:val="0"/>
        <w:w w:val="100"/>
        <w:sz w:val="24"/>
      </w:rPr>
    </w:lvl>
    <w:lvl w:ilvl="2" w:tplc="707832D6">
      <w:numFmt w:val="bullet"/>
      <w:lvlText w:val="•"/>
      <w:lvlJc w:val="left"/>
      <w:pPr>
        <w:ind w:left="1748" w:hanging="361"/>
      </w:pPr>
    </w:lvl>
    <w:lvl w:ilvl="3" w:tplc="AED6EB6A">
      <w:numFmt w:val="bullet"/>
      <w:lvlText w:val="•"/>
      <w:lvlJc w:val="left"/>
      <w:pPr>
        <w:ind w:left="2877" w:hanging="361"/>
      </w:pPr>
    </w:lvl>
    <w:lvl w:ilvl="4" w:tplc="01E4E790">
      <w:numFmt w:val="bullet"/>
      <w:lvlText w:val="•"/>
      <w:lvlJc w:val="left"/>
      <w:pPr>
        <w:ind w:left="4006" w:hanging="361"/>
      </w:pPr>
    </w:lvl>
    <w:lvl w:ilvl="5" w:tplc="403A46B6">
      <w:numFmt w:val="bullet"/>
      <w:lvlText w:val="•"/>
      <w:lvlJc w:val="left"/>
      <w:pPr>
        <w:ind w:left="5135" w:hanging="361"/>
      </w:pPr>
    </w:lvl>
    <w:lvl w:ilvl="6" w:tplc="2A8EEB9A">
      <w:numFmt w:val="bullet"/>
      <w:lvlText w:val="•"/>
      <w:lvlJc w:val="left"/>
      <w:pPr>
        <w:ind w:left="6264" w:hanging="361"/>
      </w:pPr>
    </w:lvl>
    <w:lvl w:ilvl="7" w:tplc="F0463EE4">
      <w:numFmt w:val="bullet"/>
      <w:lvlText w:val="•"/>
      <w:lvlJc w:val="left"/>
      <w:pPr>
        <w:ind w:left="7393" w:hanging="361"/>
      </w:pPr>
    </w:lvl>
    <w:lvl w:ilvl="8" w:tplc="FCB44830">
      <w:numFmt w:val="bullet"/>
      <w:lvlText w:val="•"/>
      <w:lvlJc w:val="left"/>
      <w:pPr>
        <w:ind w:left="8522" w:hanging="361"/>
      </w:pPr>
    </w:lvl>
  </w:abstractNum>
  <w:abstractNum w:abstractNumId="6">
    <w:nsid w:val="648D4CB6"/>
    <w:multiLevelType w:val="multilevel"/>
    <w:tmpl w:val="4C025C4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E114FD4"/>
    <w:multiLevelType w:val="multilevel"/>
    <w:tmpl w:val="79368BA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1EB01A8"/>
    <w:multiLevelType w:val="hybridMultilevel"/>
    <w:tmpl w:val="FFFFFFFF"/>
    <w:lvl w:ilvl="0" w:tplc="508A3ECE">
      <w:start w:val="1"/>
      <w:numFmt w:val="decimal"/>
      <w:lvlText w:val="%1."/>
      <w:lvlJc w:val="left"/>
      <w:pPr>
        <w:ind w:left="526" w:hanging="241"/>
      </w:pPr>
      <w:rPr>
        <w:rFonts w:ascii="Times New Roman" w:eastAsia="Times New Roman" w:hAnsi="Times New Roman" w:cs="Times New Roman" w:hint="default"/>
        <w:b w:val="0"/>
        <w:bCs w:val="0"/>
        <w:i w:val="0"/>
        <w:iCs w:val="0"/>
        <w:w w:val="100"/>
        <w:sz w:val="24"/>
        <w:szCs w:val="24"/>
      </w:rPr>
    </w:lvl>
    <w:lvl w:ilvl="1" w:tplc="C310F986">
      <w:numFmt w:val="bullet"/>
      <w:lvlText w:val="—"/>
      <w:lvlJc w:val="left"/>
      <w:pPr>
        <w:ind w:left="526" w:hanging="361"/>
      </w:pPr>
      <w:rPr>
        <w:rFonts w:ascii="Times New Roman" w:eastAsia="Times New Roman" w:hAnsi="Times New Roman" w:cs="Times New Roman" w:hint="default"/>
        <w:b w:val="0"/>
        <w:i w:val="0"/>
        <w:w w:val="100"/>
        <w:sz w:val="24"/>
      </w:rPr>
    </w:lvl>
    <w:lvl w:ilvl="2" w:tplc="543E42DA">
      <w:numFmt w:val="bullet"/>
      <w:lvlText w:val="•"/>
      <w:lvlJc w:val="left"/>
      <w:pPr>
        <w:ind w:left="2572" w:hanging="361"/>
      </w:pPr>
    </w:lvl>
    <w:lvl w:ilvl="3" w:tplc="27F07212">
      <w:numFmt w:val="bullet"/>
      <w:lvlText w:val="•"/>
      <w:lvlJc w:val="left"/>
      <w:pPr>
        <w:ind w:left="3598" w:hanging="361"/>
      </w:pPr>
    </w:lvl>
    <w:lvl w:ilvl="4" w:tplc="840680D8">
      <w:numFmt w:val="bullet"/>
      <w:lvlText w:val="•"/>
      <w:lvlJc w:val="left"/>
      <w:pPr>
        <w:ind w:left="4624" w:hanging="361"/>
      </w:pPr>
    </w:lvl>
    <w:lvl w:ilvl="5" w:tplc="82FA5920">
      <w:numFmt w:val="bullet"/>
      <w:lvlText w:val="•"/>
      <w:lvlJc w:val="left"/>
      <w:pPr>
        <w:ind w:left="5650" w:hanging="361"/>
      </w:pPr>
    </w:lvl>
    <w:lvl w:ilvl="6" w:tplc="75A4763E">
      <w:numFmt w:val="bullet"/>
      <w:lvlText w:val="•"/>
      <w:lvlJc w:val="left"/>
      <w:pPr>
        <w:ind w:left="6676" w:hanging="361"/>
      </w:pPr>
    </w:lvl>
    <w:lvl w:ilvl="7" w:tplc="97BA4B12">
      <w:numFmt w:val="bullet"/>
      <w:lvlText w:val="•"/>
      <w:lvlJc w:val="left"/>
      <w:pPr>
        <w:ind w:left="7702" w:hanging="361"/>
      </w:pPr>
    </w:lvl>
    <w:lvl w:ilvl="8" w:tplc="6D0619CC">
      <w:numFmt w:val="bullet"/>
      <w:lvlText w:val="•"/>
      <w:lvlJc w:val="left"/>
      <w:pPr>
        <w:ind w:left="8728" w:hanging="361"/>
      </w:pPr>
    </w:lvl>
  </w:abstractNum>
  <w:abstractNum w:abstractNumId="9">
    <w:nsid w:val="735F482C"/>
    <w:multiLevelType w:val="multilevel"/>
    <w:tmpl w:val="ECA056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9"/>
  </w:num>
  <w:num w:numId="3">
    <w:abstractNumId w:val="6"/>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1"/>
    <w:lvlOverride w:ilvl="0">
      <w:startOverride w:val="2"/>
    </w:lvlOverride>
    <w:lvlOverride w:ilvl="1"/>
    <w:lvlOverride w:ilvl="2"/>
    <w:lvlOverride w:ilvl="3"/>
    <w:lvlOverride w:ilvl="4"/>
    <w:lvlOverride w:ilvl="5"/>
    <w:lvlOverride w:ilvl="6"/>
    <w:lvlOverride w:ilvl="7"/>
    <w:lvlOverride w:ilvl="8"/>
  </w:num>
  <w:num w:numId="7">
    <w:abstractNumId w:val="3"/>
  </w:num>
  <w:num w:numId="8">
    <w:abstractNumId w:val="7"/>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F4C"/>
    <w:rsid w:val="000A45EC"/>
    <w:rsid w:val="00124249"/>
    <w:rsid w:val="001B3F9B"/>
    <w:rsid w:val="00383A66"/>
    <w:rsid w:val="003C6D82"/>
    <w:rsid w:val="00413F4C"/>
    <w:rsid w:val="00436841"/>
    <w:rsid w:val="004A5727"/>
    <w:rsid w:val="005622C3"/>
    <w:rsid w:val="00695BFF"/>
    <w:rsid w:val="006D3396"/>
    <w:rsid w:val="0078403E"/>
    <w:rsid w:val="008145BB"/>
    <w:rsid w:val="00883C7D"/>
    <w:rsid w:val="00A430BB"/>
    <w:rsid w:val="00A767C9"/>
    <w:rsid w:val="00B100ED"/>
    <w:rsid w:val="00B7768A"/>
    <w:rsid w:val="00BF3367"/>
    <w:rsid w:val="00C32F90"/>
    <w:rsid w:val="00CA063C"/>
    <w:rsid w:val="00CE685C"/>
    <w:rsid w:val="00F0394A"/>
    <w:rsid w:val="00F90731"/>
    <w:rsid w:val="00FD0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D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6D82"/>
  </w:style>
  <w:style w:type="paragraph" w:styleId="a5">
    <w:name w:val="footer"/>
    <w:basedOn w:val="a"/>
    <w:link w:val="a6"/>
    <w:uiPriority w:val="99"/>
    <w:unhideWhenUsed/>
    <w:rsid w:val="00695B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5BFF"/>
  </w:style>
  <w:style w:type="paragraph" w:styleId="a7">
    <w:name w:val="Normal (Web)"/>
    <w:basedOn w:val="a"/>
    <w:uiPriority w:val="99"/>
    <w:semiHidden/>
    <w:unhideWhenUsed/>
    <w:rsid w:val="00CA0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368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68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D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6D82"/>
  </w:style>
  <w:style w:type="paragraph" w:styleId="a5">
    <w:name w:val="footer"/>
    <w:basedOn w:val="a"/>
    <w:link w:val="a6"/>
    <w:uiPriority w:val="99"/>
    <w:unhideWhenUsed/>
    <w:rsid w:val="00695B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5BFF"/>
  </w:style>
  <w:style w:type="paragraph" w:styleId="a7">
    <w:name w:val="Normal (Web)"/>
    <w:basedOn w:val="a"/>
    <w:uiPriority w:val="99"/>
    <w:semiHidden/>
    <w:unhideWhenUsed/>
    <w:rsid w:val="00CA0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368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68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91786">
      <w:bodyDiv w:val="1"/>
      <w:marLeft w:val="0"/>
      <w:marRight w:val="0"/>
      <w:marTop w:val="0"/>
      <w:marBottom w:val="0"/>
      <w:divBdr>
        <w:top w:val="none" w:sz="0" w:space="0" w:color="auto"/>
        <w:left w:val="none" w:sz="0" w:space="0" w:color="auto"/>
        <w:bottom w:val="none" w:sz="0" w:space="0" w:color="auto"/>
        <w:right w:val="none" w:sz="0" w:space="0" w:color="auto"/>
      </w:divBdr>
    </w:div>
    <w:div w:id="778330987">
      <w:bodyDiv w:val="1"/>
      <w:marLeft w:val="0"/>
      <w:marRight w:val="0"/>
      <w:marTop w:val="0"/>
      <w:marBottom w:val="0"/>
      <w:divBdr>
        <w:top w:val="none" w:sz="0" w:space="0" w:color="auto"/>
        <w:left w:val="none" w:sz="0" w:space="0" w:color="auto"/>
        <w:bottom w:val="none" w:sz="0" w:space="0" w:color="auto"/>
        <w:right w:val="none" w:sz="0" w:space="0" w:color="auto"/>
      </w:divBdr>
    </w:div>
    <w:div w:id="1269243115">
      <w:bodyDiv w:val="1"/>
      <w:marLeft w:val="0"/>
      <w:marRight w:val="0"/>
      <w:marTop w:val="0"/>
      <w:marBottom w:val="0"/>
      <w:divBdr>
        <w:top w:val="none" w:sz="0" w:space="0" w:color="auto"/>
        <w:left w:val="none" w:sz="0" w:space="0" w:color="auto"/>
        <w:bottom w:val="none" w:sz="0" w:space="0" w:color="auto"/>
        <w:right w:val="none" w:sz="0" w:space="0" w:color="auto"/>
      </w:divBdr>
    </w:div>
    <w:div w:id="1336107788">
      <w:bodyDiv w:val="1"/>
      <w:marLeft w:val="0"/>
      <w:marRight w:val="0"/>
      <w:marTop w:val="0"/>
      <w:marBottom w:val="0"/>
      <w:divBdr>
        <w:top w:val="none" w:sz="0" w:space="0" w:color="auto"/>
        <w:left w:val="none" w:sz="0" w:space="0" w:color="auto"/>
        <w:bottom w:val="none" w:sz="0" w:space="0" w:color="auto"/>
        <w:right w:val="none" w:sz="0" w:space="0" w:color="auto"/>
      </w:divBdr>
    </w:div>
    <w:div w:id="1453212247">
      <w:bodyDiv w:val="1"/>
      <w:marLeft w:val="0"/>
      <w:marRight w:val="0"/>
      <w:marTop w:val="0"/>
      <w:marBottom w:val="0"/>
      <w:divBdr>
        <w:top w:val="none" w:sz="0" w:space="0" w:color="auto"/>
        <w:left w:val="none" w:sz="0" w:space="0" w:color="auto"/>
        <w:bottom w:val="none" w:sz="0" w:space="0" w:color="auto"/>
        <w:right w:val="none" w:sz="0" w:space="0" w:color="auto"/>
      </w:divBdr>
    </w:div>
    <w:div w:id="1723170134">
      <w:bodyDiv w:val="1"/>
      <w:marLeft w:val="0"/>
      <w:marRight w:val="0"/>
      <w:marTop w:val="0"/>
      <w:marBottom w:val="0"/>
      <w:divBdr>
        <w:top w:val="none" w:sz="0" w:space="0" w:color="auto"/>
        <w:left w:val="none" w:sz="0" w:space="0" w:color="auto"/>
        <w:bottom w:val="none" w:sz="0" w:space="0" w:color="auto"/>
        <w:right w:val="none" w:sz="0" w:space="0" w:color="auto"/>
      </w:divBdr>
    </w:div>
    <w:div w:id="1725449409">
      <w:bodyDiv w:val="1"/>
      <w:marLeft w:val="0"/>
      <w:marRight w:val="0"/>
      <w:marTop w:val="0"/>
      <w:marBottom w:val="0"/>
      <w:divBdr>
        <w:top w:val="none" w:sz="0" w:space="0" w:color="auto"/>
        <w:left w:val="none" w:sz="0" w:space="0" w:color="auto"/>
        <w:bottom w:val="none" w:sz="0" w:space="0" w:color="auto"/>
        <w:right w:val="none" w:sz="0" w:space="0" w:color="auto"/>
      </w:divBdr>
    </w:div>
    <w:div w:id="1792630765">
      <w:bodyDiv w:val="1"/>
      <w:marLeft w:val="0"/>
      <w:marRight w:val="0"/>
      <w:marTop w:val="0"/>
      <w:marBottom w:val="0"/>
      <w:divBdr>
        <w:top w:val="none" w:sz="0" w:space="0" w:color="auto"/>
        <w:left w:val="none" w:sz="0" w:space="0" w:color="auto"/>
        <w:bottom w:val="none" w:sz="0" w:space="0" w:color="auto"/>
        <w:right w:val="none" w:sz="0" w:space="0" w:color="auto"/>
      </w:divBdr>
    </w:div>
    <w:div w:id="1858041359">
      <w:bodyDiv w:val="1"/>
      <w:marLeft w:val="0"/>
      <w:marRight w:val="0"/>
      <w:marTop w:val="0"/>
      <w:marBottom w:val="0"/>
      <w:divBdr>
        <w:top w:val="none" w:sz="0" w:space="0" w:color="auto"/>
        <w:left w:val="none" w:sz="0" w:space="0" w:color="auto"/>
        <w:bottom w:val="none" w:sz="0" w:space="0" w:color="auto"/>
        <w:right w:val="none" w:sz="0" w:space="0" w:color="auto"/>
      </w:divBdr>
    </w:div>
    <w:div w:id="20183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edsoo.ru/7f4116e4" TargetMode="External"/><Relationship Id="rId18" Type="http://schemas.openxmlformats.org/officeDocument/2006/relationships/hyperlink" Target="https://m.edsoo.ru/7f4116e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soo.ru/7f4116e4" TargetMode="External"/><Relationship Id="rId17" Type="http://schemas.openxmlformats.org/officeDocument/2006/relationships/hyperlink" Target="https://m.edsoo.ru/7f4116e4" TargetMode="External"/><Relationship Id="rId2" Type="http://schemas.openxmlformats.org/officeDocument/2006/relationships/styles" Target="styles.xml"/><Relationship Id="rId16" Type="http://schemas.openxmlformats.org/officeDocument/2006/relationships/hyperlink" Target="https://m.edsoo.ru/7f4116e4"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16e4" TargetMode="External"/><Relationship Id="rId5" Type="http://schemas.openxmlformats.org/officeDocument/2006/relationships/webSettings" Target="webSettings.xml"/><Relationship Id="rId15" Type="http://schemas.openxmlformats.org/officeDocument/2006/relationships/hyperlink" Target="https://m.edsoo.ru/7f4116e4" TargetMode="External"/><Relationship Id="rId10" Type="http://schemas.openxmlformats.org/officeDocument/2006/relationships/hyperlink" Target="https://m.edsoo.ru/7f4116e4" TargetMode="External"/><Relationship Id="rId19" Type="http://schemas.openxmlformats.org/officeDocument/2006/relationships/hyperlink" Target="https://m.edsoo.ru/7f4116e4" TargetMode="External"/><Relationship Id="rId4" Type="http://schemas.openxmlformats.org/officeDocument/2006/relationships/settings" Target="settings.xml"/><Relationship Id="rId9" Type="http://schemas.openxmlformats.org/officeDocument/2006/relationships/hyperlink" Target="https://m.edsoo.ru/7f4116e4" TargetMode="External"/><Relationship Id="rId14" Type="http://schemas.openxmlformats.org/officeDocument/2006/relationships/hyperlink" Target="https://m.edsoo.ru/7f4116e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5331</Words>
  <Characters>30389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Машечка</cp:lastModifiedBy>
  <cp:revision>2</cp:revision>
  <dcterms:created xsi:type="dcterms:W3CDTF">2026-04-06T15:14:00Z</dcterms:created>
  <dcterms:modified xsi:type="dcterms:W3CDTF">2026-04-06T15:14:00Z</dcterms:modified>
</cp:coreProperties>
</file>