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0E" w:rsidRPr="00DF750E" w:rsidRDefault="00051796" w:rsidP="00DF750E">
      <w:pPr>
        <w:spacing w:after="0"/>
        <w:jc w:val="center"/>
        <w:rPr>
          <w:rFonts w:ascii="Calibri" w:eastAsia="Calibri" w:hAnsi="Calibri" w:cs="Times New Roman"/>
          <w:lang w:eastAsia="ru-RU"/>
        </w:rPr>
        <w:sectPr w:rsidR="00DF750E" w:rsidRPr="00DF750E">
          <w:head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  <w:bookmarkStart w:id="0" w:name="_Hlk176257739"/>
      <w:bookmarkStart w:id="1" w:name="_GoBack"/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-798830</wp:posOffset>
                </wp:positionV>
                <wp:extent cx="982980" cy="373380"/>
                <wp:effectExtent l="0" t="0" r="26670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73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195.75pt;margin-top:-62.9pt;width:77.4pt;height:2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" fillcolor="white [3201]" strokecolor="white [3212]" strokeweight="2pt"/>
            </w:pict>
          </mc:Fallback>
        </mc:AlternateContent>
      </w:r>
      <w:bookmarkEnd w:id="1"/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320820" cy="91059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XatwBkmPFkSoulRvg7A04zZCdD1q__ZPAXRKwyhDSe1KUDXwbQ3DphqDAjcno9pjdUY8GsZ8nL1TvB5sMlC3NV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1289" cy="910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5342E7" w:rsidRDefault="005342E7" w:rsidP="007105EE">
      <w:pPr>
        <w:spacing w:after="0" w:line="264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7A1698" w:rsidRPr="007A1698" w:rsidRDefault="007A1698" w:rsidP="007A1698">
      <w:pPr>
        <w:spacing w:after="0" w:line="264" w:lineRule="auto"/>
        <w:jc w:val="center"/>
        <w:rPr>
          <w:rFonts w:ascii="Calibri" w:eastAsia="Calibri" w:hAnsi="Calibri" w:cs="Times New Roman"/>
        </w:rPr>
      </w:pPr>
      <w:r w:rsidRPr="007A1698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7A1698" w:rsidRDefault="007A1698" w:rsidP="007A1698">
      <w:pPr>
        <w:spacing w:after="0"/>
        <w:rPr>
          <w:rFonts w:ascii="Calibri" w:eastAsia="Calibri" w:hAnsi="Calibri" w:cs="Times New Roman"/>
        </w:rPr>
      </w:pP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Адаптированная рабочая программа по р</w:t>
      </w:r>
      <w:r w:rsidR="008003DC">
        <w:rPr>
          <w:rFonts w:ascii="Times New Roman" w:eastAsia="Calibri" w:hAnsi="Times New Roman" w:cs="Times New Roman"/>
          <w:sz w:val="28"/>
          <w:szCs w:val="28"/>
          <w:lang w:eastAsia="ru-RU"/>
        </w:rPr>
        <w:t>усскому языку  для  учащегося  4</w:t>
      </w: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класса составлена на основе Федерального государственного образовательного стандарта начального общего образования (ФГОС НОО) обучающихся с ОВЗ, адаптированной основной общеобразовательной программы начального общего образования обучающихся с ЗПР (вариант 7.2.) в соответствии с нормативными докум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ентами: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 государственным образовательным стандартом начального общего образования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авторской программой </w:t>
      </w:r>
      <w:proofErr w:type="spellStart"/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Канакиной</w:t>
      </w:r>
      <w:proofErr w:type="spellEnd"/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В.П., Горецкого В.Г. и ориентирована на работу по учебно-методическому комплекту «Школа России» М: Просвещение».1 – 4 классы. Сборник рабочих программ: пособие для учителей общеобразовательных учреждений.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Положением о рабочих программах.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Адаптированная основная образовательная программа начального общего образования адресована обучающимся с ЗПР, которые характеризуется уровнем развития несколько ниже возрастной нормы, отставание проявляется в целом или локально в отдельных функциях (замедленный темп, неравномерное становление познавательной деятельности). Отмечается нарушения внимания, памяти, восприятия и др. познавательных процессов, умственной работоспособности и целенаправленности деятельности, </w:t>
      </w:r>
      <w:proofErr w:type="spellStart"/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несформированность</w:t>
      </w:r>
      <w:proofErr w:type="spellEnd"/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мыслительных операций анализа; синтеза, сравнения, обобщения, бедность словарного запаса, трудно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сти произвольной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саморегуляции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правления коррекционной работы: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Максимальное внимание к развитию фонематического восприятия, формированию звукового анализа и синтеза;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Уточнение и обогащение словарного запаса путем расширения и закрепления непосредственных впечатлений об окружающем мире;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связной речи: формирование и совершенствование умения создавать текст, т.е. связно выражать свои мысли, точно и разнообразно употреблять слова, говорить внятно и выразительно; воспитание интереса к родному языку;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навыков учебной работы;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приемов умственной деятельности, необходимых для овладения программой русского языка: умения наблюдать, сравнивать, анализировать и обобщать языковые явления.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Изучение русского языка является средством овладения первоначальными научными знаниями о русском языке, представлениями о взаимосвязи его уровней и единиц, о нормах русского литературного языка и правилах речевого этикета, средством развития умений ориентироваться в целях, задачах, условиях общения, выборе адекватных языковых сре</w:t>
      </w:r>
      <w:proofErr w:type="gramStart"/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дств дл</w:t>
      </w:r>
      <w:proofErr w:type="gramEnd"/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я успешного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решения коммуникативных задач.</w:t>
      </w:r>
    </w:p>
    <w:p w:rsidR="0049048B" w:rsidRPr="0049048B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Русский язык является основным каналом социализации личности, основой развития мышления, воображения, интеллектуальных и творческих способностей учащихся, основой формирования умения учиться и способности к организации своей деятельности средством формирования морально-этических норм, принятых в обществе.</w:t>
      </w:r>
    </w:p>
    <w:p w:rsidR="007C6B90" w:rsidRDefault="0049048B" w:rsidP="0049048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048B">
        <w:rPr>
          <w:rFonts w:ascii="Times New Roman" w:eastAsia="Calibri" w:hAnsi="Times New Roman" w:cs="Times New Roman"/>
          <w:sz w:val="28"/>
          <w:szCs w:val="28"/>
          <w:lang w:eastAsia="ru-RU"/>
        </w:rPr>
        <w:t>«Русский язык» — это главный, центральный предмет в начальном звене школы, неразрывно связан со всеми школьными предметами, влияет на качество их усвоения, обеспечивает готовность выпускников начальной школы к дальнейшему образованию.</w:t>
      </w:r>
    </w:p>
    <w:p w:rsidR="007C6B90" w:rsidRPr="007C6B90" w:rsidRDefault="007C6B90" w:rsidP="007C6B90">
      <w:pPr>
        <w:spacing w:after="0" w:line="264" w:lineRule="auto"/>
        <w:ind w:left="120"/>
        <w:jc w:val="center"/>
        <w:rPr>
          <w:rFonts w:ascii="Calibri" w:eastAsia="Calibri" w:hAnsi="Calibri" w:cs="Times New Roman"/>
        </w:rPr>
      </w:pPr>
      <w:r w:rsidRPr="007C6B90">
        <w:rPr>
          <w:rFonts w:ascii="Times New Roman" w:eastAsia="Calibri" w:hAnsi="Times New Roman" w:cs="Times New Roman"/>
          <w:b/>
          <w:color w:val="000000"/>
          <w:sz w:val="28"/>
        </w:rPr>
        <w:t>ОБЩАЯ ХАРАКТЕРИСТИКА ПРЕДМЕТА</w:t>
      </w:r>
    </w:p>
    <w:p w:rsidR="007C6B90" w:rsidRDefault="007C6B90" w:rsidP="0049048B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C6B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Программа отражает содержание обучения предмету «Русский язык» с учетом особых образовательных потребностей учащихся с ЗПР. Сущность </w:t>
      </w:r>
      <w:r w:rsidRPr="007C6B9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специфических для варианта 7.2 образовательных потребностей раскрывается в соответствующих разделах пояснительной записки, учитывается в распределении учебного содержания по годам обучения и в календарно-тематическом планировании.</w:t>
      </w:r>
    </w:p>
    <w:p w:rsidR="007C6B90" w:rsidRPr="007C6B90" w:rsidRDefault="007C6B90" w:rsidP="007C6B90">
      <w:pPr>
        <w:spacing w:after="0" w:line="264" w:lineRule="auto"/>
        <w:ind w:left="120"/>
        <w:jc w:val="center"/>
        <w:rPr>
          <w:rFonts w:ascii="Calibri" w:eastAsia="Calibri" w:hAnsi="Calibri" w:cs="Times New Roman"/>
        </w:rPr>
      </w:pPr>
      <w:r w:rsidRPr="007C6B90">
        <w:rPr>
          <w:rFonts w:ascii="Times New Roman" w:eastAsia="Calibri" w:hAnsi="Times New Roman" w:cs="Times New Roman"/>
          <w:b/>
          <w:color w:val="000000"/>
          <w:sz w:val="28"/>
        </w:rPr>
        <w:t>ЦЕЛИ ИЗУЧЕНИЯ ПРЕДМЕТА</w:t>
      </w:r>
    </w:p>
    <w:p w:rsidR="007C6B90" w:rsidRPr="007C6B90" w:rsidRDefault="007C6B90" w:rsidP="007C6B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9048B" w:rsidRPr="0049048B" w:rsidRDefault="0049048B" w:rsidP="004904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</w:t>
      </w:r>
    </w:p>
    <w:p w:rsidR="0049048B" w:rsidRPr="0049048B" w:rsidRDefault="0049048B" w:rsidP="004904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49048B" w:rsidRPr="0049048B" w:rsidRDefault="0049048B" w:rsidP="004904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развитие речи, мышления, воображения школьников, способности выбирать средства языка в соответствии с условиями общения, развитие интуиции и «чувства языка»;</w:t>
      </w:r>
    </w:p>
    <w:p w:rsidR="0049048B" w:rsidRPr="0049048B" w:rsidRDefault="0049048B" w:rsidP="004904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освоение первоначальных знаний о лексике, фонетике, грамматике русского языка: овладение элементарными способами анализа изучаемых явлений языка;</w:t>
      </w:r>
    </w:p>
    <w:p w:rsidR="0049048B" w:rsidRPr="0049048B" w:rsidRDefault="0049048B" w:rsidP="004904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овладение умениями правильно писать и читать, участвовать в диалоге, составлять несложные монологические высказывания;</w:t>
      </w:r>
    </w:p>
    <w:p w:rsidR="0049048B" w:rsidRPr="0049048B" w:rsidRDefault="0049048B" w:rsidP="004904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воспитание позитивного эмоционально-ценностного отношения к родному языку, чувства сопричастности к сохранению его уникальности и чистоты; пробуждения познавательного интереса к родному слову, стремления совершенствовать родную речь.</w:t>
      </w:r>
    </w:p>
    <w:p w:rsidR="0049048B" w:rsidRPr="0049048B" w:rsidRDefault="0049048B" w:rsidP="004904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b/>
          <w:bCs/>
          <w:i/>
          <w:iCs/>
          <w:color w:val="04070C"/>
          <w:sz w:val="28"/>
          <w:szCs w:val="24"/>
          <w:u w:val="single"/>
          <w:lang w:eastAsia="ru-RU"/>
        </w:rPr>
        <w:t>Задачи:</w:t>
      </w:r>
    </w:p>
    <w:p w:rsidR="0049048B" w:rsidRPr="0049048B" w:rsidRDefault="0049048B" w:rsidP="004904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• 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49048B" w:rsidRPr="0049048B" w:rsidRDefault="0049048B" w:rsidP="004904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морфемике</w:t>
      </w:r>
      <w:proofErr w:type="spellEnd"/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(состав слова), морфологии и синтаксисе;</w:t>
      </w:r>
    </w:p>
    <w:p w:rsidR="0049048B" w:rsidRPr="0049048B" w:rsidRDefault="0049048B" w:rsidP="004904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49048B" w:rsidRPr="0049048B" w:rsidRDefault="0049048B" w:rsidP="0049048B">
      <w:pPr>
        <w:numPr>
          <w:ilvl w:val="0"/>
          <w:numId w:val="5"/>
        </w:numPr>
        <w:shd w:val="clear" w:color="auto" w:fill="FFFFFF"/>
        <w:spacing w:before="30" w:after="3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побуждение познавательного интереса к языку, стремления совершенствовать свою речь.</w:t>
      </w:r>
    </w:p>
    <w:p w:rsidR="007C6B90" w:rsidRPr="0049048B" w:rsidRDefault="0049048B" w:rsidP="004904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9048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• уметь применять полученные знания в жизни.</w:t>
      </w:r>
    </w:p>
    <w:p w:rsidR="007C6B90" w:rsidRPr="007C6B90" w:rsidRDefault="007C6B90" w:rsidP="007C6B90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7C6B90">
        <w:rPr>
          <w:rFonts w:ascii="Times New Roman" w:eastAsia="Calibri" w:hAnsi="Times New Roman" w:cs="Times New Roman"/>
          <w:b/>
          <w:color w:val="000000"/>
          <w:sz w:val="28"/>
        </w:rPr>
        <w:t>МЕСТО У</w:t>
      </w:r>
      <w:r>
        <w:rPr>
          <w:rFonts w:ascii="Times New Roman" w:eastAsia="Calibri" w:hAnsi="Times New Roman" w:cs="Times New Roman"/>
          <w:b/>
          <w:color w:val="000000"/>
          <w:sz w:val="28"/>
        </w:rPr>
        <w:t>ЧЕБНОГО ПРЕДМЕТА «РУССКИЙ ЯЗЫК</w:t>
      </w:r>
      <w:r w:rsidRPr="007C6B90">
        <w:rPr>
          <w:rFonts w:ascii="Times New Roman" w:eastAsia="Calibri" w:hAnsi="Times New Roman" w:cs="Times New Roman"/>
          <w:b/>
          <w:color w:val="000000"/>
          <w:sz w:val="28"/>
        </w:rPr>
        <w:t>» В УЧЕБНОМ ПЛАНЕ</w:t>
      </w:r>
    </w:p>
    <w:p w:rsidR="007C6B90" w:rsidRPr="007C6B90" w:rsidRDefault="007C6B90" w:rsidP="007C6B90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7A1698" w:rsidRDefault="007C6B90" w:rsidP="004904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 изучение учебного предмета «Русский я</w:t>
      </w:r>
      <w:r w:rsidR="00C0400B">
        <w:rPr>
          <w:rFonts w:ascii="Times New Roman" w:eastAsia="Calibri" w:hAnsi="Times New Roman" w:cs="Times New Roman"/>
          <w:sz w:val="28"/>
          <w:szCs w:val="28"/>
          <w:lang w:eastAsia="ru-RU"/>
        </w:rPr>
        <w:t>зык» отводить 170 часов в год, 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</w:t>
      </w:r>
      <w:r w:rsidR="00C0400B">
        <w:rPr>
          <w:rFonts w:ascii="Times New Roman" w:eastAsia="Calibri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неделю.</w:t>
      </w:r>
    </w:p>
    <w:p w:rsidR="0049048B" w:rsidRPr="0049048B" w:rsidRDefault="0049048B" w:rsidP="004904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49048B" w:rsidRPr="0049048B">
          <w:headerReference w:type="default" r:id="rId10"/>
          <w:pgSz w:w="11906" w:h="16383"/>
          <w:pgMar w:top="1134" w:right="850" w:bottom="1134" w:left="1701" w:header="720" w:footer="720" w:gutter="0"/>
          <w:cols w:space="720"/>
        </w:sectPr>
      </w:pPr>
    </w:p>
    <w:p w:rsidR="007A1698" w:rsidRPr="007A1698" w:rsidRDefault="007A1698" w:rsidP="0049048B">
      <w:pPr>
        <w:spacing w:after="0" w:line="264" w:lineRule="auto"/>
        <w:jc w:val="center"/>
        <w:rPr>
          <w:rFonts w:ascii="Calibri" w:eastAsia="Calibri" w:hAnsi="Calibri" w:cs="Times New Roman"/>
        </w:rPr>
      </w:pPr>
      <w:bookmarkStart w:id="2" w:name="block-33041775"/>
      <w:bookmarkEnd w:id="2"/>
      <w:r w:rsidRPr="007A1698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ОБУЧЕНИЯ</w:t>
      </w:r>
    </w:p>
    <w:p w:rsidR="007A1698" w:rsidRPr="008003DC" w:rsidRDefault="007A1698" w:rsidP="008003DC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Сведения о русском языке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миниисследование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, проект.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Фонетика и графика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Орфоэпия</w:t>
      </w:r>
      <w:r w:rsidRPr="008003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Лексика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Наблюдение за использованием в речи фразеологизмов (простые случаи).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Состав слова (</w:t>
      </w:r>
      <w:proofErr w:type="spellStart"/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морфемика</w:t>
      </w:r>
      <w:proofErr w:type="spellEnd"/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)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Основа слова.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Состав неизменяемых слов (ознакомление).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Значение наиболее употребляемых суффиксов изученных частей речи (ознакомление).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Морфология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Части речи самостоятельные и служебные.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«-</w:t>
      </w:r>
      <w:proofErr w:type="spellStart"/>
      <w:proofErr w:type="gram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мя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ий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ие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ия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»; на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ья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например, «гостья»; на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ье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ов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«-ин»,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ий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Глагол. Изменение глаголов по лицам и числам в настоящем и будущем времени (спряжение)</w:t>
      </w:r>
      <w:proofErr w:type="gram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 </w:t>
      </w:r>
      <w:proofErr w:type="gram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proofErr w:type="gram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ІІ спряжение глаголов. Способы определения </w:t>
      </w:r>
      <w:r w:rsidRPr="008003D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</w:t>
      </w: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</w:t>
      </w:r>
      <w:r w:rsidRPr="008003D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II</w:t>
      </w: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спряжения глаголов.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Наречие (общее представление). Значение, вопросы, употребление в речи.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Предлог. Отличие предлогов от приставок (повторение).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Союз; союзы «и», «а», «но» в простых и сложных предложениях.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Частица «не», её значение (повторение).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Синтаксис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</w:t>
      </w: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Связь между словами в словосочетании.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Орфография и пунктуация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Использование орфографического словаря для определения (уточнения) написания слова.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Правила правописания и их применение: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«-</w:t>
      </w:r>
      <w:proofErr w:type="spellStart"/>
      <w:proofErr w:type="gram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мя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ий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ие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ия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на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ья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например, «гостья», на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ье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ов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», «-ин»,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ий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»);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безударные падежные окончания имён прилагательных;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мягкий знак после шипящих на конце глаголов в форме 2-го лица единственного числа;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наличие или отсутствие мягкого знака в глаголах на </w:t>
      </w:r>
      <w:proofErr w:type="gram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«-</w:t>
      </w:r>
      <w:proofErr w:type="spellStart"/>
      <w:proofErr w:type="gram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ться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 и «-</w:t>
      </w:r>
      <w:proofErr w:type="spellStart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тся</w:t>
      </w:r>
      <w:proofErr w:type="spellEnd"/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»;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безударные личные окончания глаголов;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знаки препинания в предложениях с однородными членами, соединёнными союзами «и», «а», «но» и без союзов.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Знаки препинания в сложном предложении, состоящем из двух простых (наблюдение).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Знаки препинания в предложении с прямой речью после слов автора (наблюдение).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речи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Изложение (подробный устный и письменный пересказ текста; выборочный устный пересказ текста).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Сочинение как вид письменной работы.</w:t>
      </w:r>
    </w:p>
    <w:p w:rsidR="008003DC" w:rsidRPr="008003DC" w:rsidRDefault="008003DC" w:rsidP="008003DC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3DC">
        <w:rPr>
          <w:rFonts w:ascii="Times New Roman" w:eastAsia="Calibri" w:hAnsi="Times New Roman" w:cs="Times New Roman"/>
          <w:color w:val="000000"/>
          <w:sz w:val="28"/>
          <w:szCs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7A1698" w:rsidRPr="007A1698" w:rsidRDefault="007A1698" w:rsidP="005807E1">
      <w:pPr>
        <w:spacing w:after="0"/>
        <w:rPr>
          <w:rFonts w:ascii="Calibri" w:eastAsia="Calibri" w:hAnsi="Calibri" w:cs="Times New Roman"/>
        </w:rPr>
        <w:sectPr w:rsidR="007A1698" w:rsidRPr="007A1698">
          <w:pgSz w:w="11906" w:h="16383"/>
          <w:pgMar w:top="1134" w:right="850" w:bottom="1134" w:left="1701" w:header="720" w:footer="720" w:gutter="0"/>
          <w:cols w:space="720"/>
        </w:sectPr>
      </w:pPr>
    </w:p>
    <w:p w:rsidR="007A1698" w:rsidRPr="007A1698" w:rsidRDefault="007A1698" w:rsidP="005807E1">
      <w:pPr>
        <w:spacing w:after="0"/>
        <w:ind w:left="120"/>
        <w:jc w:val="center"/>
        <w:rPr>
          <w:rFonts w:ascii="Calibri" w:eastAsia="Calibri" w:hAnsi="Calibri" w:cs="Times New Roman"/>
        </w:rPr>
      </w:pPr>
      <w:bookmarkStart w:id="3" w:name="block-33041768"/>
      <w:bookmarkEnd w:id="3"/>
      <w:r w:rsidRPr="007A1698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ПЛАНИРУЕМЫЕ РЕЗУЛЬТАТЫ </w:t>
      </w:r>
      <w:r w:rsidR="008003DC">
        <w:rPr>
          <w:rFonts w:ascii="Times New Roman" w:eastAsia="Calibri" w:hAnsi="Times New Roman" w:cs="Times New Roman"/>
          <w:b/>
          <w:color w:val="000000"/>
          <w:sz w:val="28"/>
        </w:rPr>
        <w:t>ОСВОЕНИЯ ПРОГРАММЫ ПО РУССКОМУ ЯЗЫКУ</w:t>
      </w:r>
      <w:r w:rsidRPr="007A1698">
        <w:rPr>
          <w:rFonts w:ascii="Times New Roman" w:eastAsia="Calibri" w:hAnsi="Times New Roman" w:cs="Times New Roman"/>
          <w:b/>
          <w:color w:val="000000"/>
          <w:sz w:val="28"/>
        </w:rPr>
        <w:t xml:space="preserve"> НА УРОВНЕ НАЧАЛЬНОГО ОБЩЕГО ОБРАЗОВАНИЯ</w:t>
      </w:r>
    </w:p>
    <w:p w:rsidR="007A1698" w:rsidRPr="007A1698" w:rsidRDefault="007A1698" w:rsidP="005807E1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7A1698" w:rsidRPr="007A1698" w:rsidRDefault="007A1698" w:rsidP="007A16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8003DC" w:rsidRPr="008003DC" w:rsidRDefault="008003DC" w:rsidP="008003D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личностные результаты: 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соблюдение школьных правил (сидеть за партой, поднимать руку, действовать в соответствии с инструкцией учителя);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стремление отвечать на вопросы учителя, быть успешным в учебе;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выполнение порученных учителем заданий </w:t>
      </w:r>
      <w:proofErr w:type="spellStart"/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неучебного</w:t>
      </w:r>
      <w:proofErr w:type="spellEnd"/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характера;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проявление ответственного поведения (беспокойство по поводу соблюдения требований).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владение связной речью, выполняющей коммуникативную функцию (диалогические умения);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возможность аргументировать свои решения, говорить об испытываемых эмоциях, намерениях (монологические умения); 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соблюдать нормы речевого этикета, не перебивать, соблюдать очередность, уступать;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понимание того, что каждый продукт и каждая вещь является результатом чьего-то труда и бережном </w:t>
      </w:r>
      <w:proofErr w:type="gramStart"/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отношении</w:t>
      </w:r>
      <w:proofErr w:type="gramEnd"/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вещам;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умение проявить сочувствие при чужих затруднениях и неприятностях; 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умение сделать правильный реальный поведенческий выбор в конфликтной ситуации на основе представлений о нравственных нормах и справедливости. 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желание поддерживать порядок и чистоту вокруг себя; 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умение обратиться с вопросом, просьбой к взрослому или сверстнику; 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проявлять терпение, корректно реагировать на чужие оплошности и затруднения;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анализировать причины успехов и неудач;</w:t>
      </w:r>
    </w:p>
    <w:p w:rsidR="008003DC" w:rsidRPr="008003DC" w:rsidRDefault="008003DC" w:rsidP="008003DC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умение прогнозировать последствия своего поведения и поведения других по отношению к себе.</w:t>
      </w:r>
    </w:p>
    <w:p w:rsidR="008003DC" w:rsidRPr="008003DC" w:rsidRDefault="008003DC" w:rsidP="008003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</w:t>
      </w:r>
      <w:proofErr w:type="spellStart"/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результаты: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03DC" w:rsidRPr="008003DC" w:rsidRDefault="008003DC" w:rsidP="008003D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познавательные универсальные учебные действия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формулировать (воспроизводить) правило, необходимое для объяснения написания орфограмм;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определять подлежащее, сказуемое, главные и второстепенные члены предложения;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классифицировать предложения по интонации;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использовать схему для конструирования предложения по заданным условиям;</w:t>
      </w:r>
    </w:p>
    <w:p w:rsidR="008003DC" w:rsidRPr="008003DC" w:rsidRDefault="008003DC" w:rsidP="008003DC">
      <w:pPr>
        <w:widowControl w:val="0"/>
        <w:numPr>
          <w:ilvl w:val="0"/>
          <w:numId w:val="10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находить нужную информацию в словарях учебника;</w:t>
      </w:r>
    </w:p>
    <w:p w:rsidR="008003DC" w:rsidRPr="008003DC" w:rsidRDefault="008003DC" w:rsidP="008003DC">
      <w:pPr>
        <w:widowControl w:val="0"/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умение понимать и использовать знаки, символы, модели, схемы, используемые на уроках; </w:t>
      </w:r>
    </w:p>
    <w:p w:rsidR="008003DC" w:rsidRPr="008003DC" w:rsidRDefault="008003DC" w:rsidP="008003DC">
      <w:pPr>
        <w:widowControl w:val="0"/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shd w:val="clear" w:color="auto" w:fill="FFFFFB"/>
          <w:lang w:eastAsia="ru-RU"/>
        </w:rPr>
        <w:t xml:space="preserve">умение осуществлять элементарный синтаксический и морфологический разбор; </w:t>
      </w:r>
    </w:p>
    <w:p w:rsidR="008003DC" w:rsidRPr="008003DC" w:rsidRDefault="008003DC" w:rsidP="008003DC">
      <w:pPr>
        <w:widowControl w:val="0"/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сравнивать, группировать объекты: находить общее и различие в однокоренных словах;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называть объекты, входящие в определенную обобщенную группу или обобщать объекты: части речи, простые и сложные предложения;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0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понятиями, требующимися при обучении учебному предмету: </w:t>
      </w: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корень, приставка, окончание, суффикс, существительное, прилагательное, глагол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003DC" w:rsidRPr="008003DC" w:rsidRDefault="008003DC" w:rsidP="008003D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регулятивные универсальные учебные действия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понимание и удержание инструкции, предложенной классу;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умение составить и придерживаться плана (на материале разных учебных заданий: написание текста, проверка безударной гласной, синтаксический разбор предложения);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оценить результат действий (на материале практической деятельности, в приложении к каждому осваиваемому учебному действию);</w:t>
      </w:r>
    </w:p>
    <w:p w:rsidR="008003DC" w:rsidRPr="008003DC" w:rsidRDefault="008003DC" w:rsidP="008003D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-коммуникативные универсальные учебные действия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слушать мнение партнера по поводу решения учебной задачи;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высказывать свое мнение по поводу коммуникативных ситуаций;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аргументировать свое мнение;</w:t>
      </w:r>
    </w:p>
    <w:p w:rsidR="008003DC" w:rsidRPr="008003DC" w:rsidRDefault="008003DC" w:rsidP="008003D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-личностные универсальные учебные действия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способность адекватно понимать причины успеха/неуспеха в учебной деятельности (не понял, забыл, не постарался, не успел);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стремление к опережающему овладению каким-либо учебным умением или знанием (инициативность); 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беспокойство о выполнении домашнего задания или поручения (ответственность);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беспокойство о некачественно выполненной работе и стремление это исправить (в </w:t>
      </w:r>
      <w:proofErr w:type="spellStart"/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т.ч</w:t>
      </w:r>
      <w:proofErr w:type="spellEnd"/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. плохую оценку);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умение адекватно оценить свое поведение;</w:t>
      </w:r>
    </w:p>
    <w:p w:rsidR="008003DC" w:rsidRPr="008003DC" w:rsidRDefault="008003DC" w:rsidP="008003DC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>умении</w:t>
      </w:r>
      <w:proofErr w:type="gramEnd"/>
      <w:r w:rsidRPr="00800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адекватно оценить поведение партнера;</w:t>
      </w:r>
    </w:p>
    <w:p w:rsidR="008003DC" w:rsidRPr="008003DC" w:rsidRDefault="008003DC" w:rsidP="008003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предметные результаты: </w:t>
      </w:r>
    </w:p>
    <w:p w:rsidR="008003DC" w:rsidRPr="008003DC" w:rsidRDefault="008003DC" w:rsidP="008003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Минимальный уровень: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наводящим вопросам объяснять роль языка как основного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средства общения;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осознавать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правильную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устную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письменную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речь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показатель общей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культуры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человека;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proofErr w:type="gramStart"/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звуко­буквенный</w:t>
      </w:r>
      <w:proofErr w:type="gramEnd"/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разбор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(в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предложенным</w:t>
      </w:r>
      <w:r w:rsidRPr="008003D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алгоритмом);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подбирать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предложенным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словам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синонимы;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подбирать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предложенным</w:t>
      </w:r>
      <w:r w:rsidRPr="008003D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словам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антонимы;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устанавливать</w:t>
      </w:r>
      <w:r w:rsidRPr="008003DC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принадлежность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определённой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части речи (в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объёме изученного)</w:t>
      </w:r>
      <w:r w:rsidRPr="008003D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 w:rsidRPr="008003D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комплексу</w:t>
      </w:r>
      <w:r w:rsidRPr="008003D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освоенных</w:t>
      </w:r>
      <w:r w:rsidRPr="008003D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грамматических</w:t>
      </w:r>
      <w:r w:rsidRPr="008003D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признаков;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грамматические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признаки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имён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существительных:</w:t>
      </w:r>
      <w:r w:rsidRPr="008003DC">
        <w:rPr>
          <w:rFonts w:ascii="Times New Roman" w:eastAsia="Times New Roman" w:hAnsi="Times New Roman" w:cs="Times New Roman"/>
          <w:spacing w:val="-6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склонение, род, число; падеж (с опорой на таблицу при необходимости);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определять грамматические признаки имён прилагательных: род</w:t>
      </w:r>
      <w:r w:rsidRPr="008003DC">
        <w:rPr>
          <w:rFonts w:ascii="Times New Roman" w:eastAsia="Times New Roman" w:hAnsi="Times New Roman" w:cs="Times New Roman"/>
          <w:spacing w:val="-6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(в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единственном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числе),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число,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падеж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опорой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таблицу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необходимости);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устанавливать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(находить)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неопределённую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форму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глагола;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определять грамматические признаки глаголов: спряжение, время, лицо (в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 и будущем времени) (с опорой на таблицу при необходимости),</w:t>
      </w:r>
      <w:r w:rsidRPr="008003DC">
        <w:rPr>
          <w:rFonts w:ascii="Times New Roman" w:eastAsia="Times New Roman" w:hAnsi="Times New Roman" w:cs="Times New Roman"/>
          <w:spacing w:val="-6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число,</w:t>
      </w:r>
      <w:r w:rsidRPr="008003DC">
        <w:rPr>
          <w:rFonts w:ascii="Times New Roman" w:eastAsia="Times New Roman" w:hAnsi="Times New Roman" w:cs="Times New Roman"/>
          <w:spacing w:val="-15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род</w:t>
      </w:r>
      <w:r w:rsidRPr="008003DC">
        <w:rPr>
          <w:rFonts w:ascii="Times New Roman" w:eastAsia="Times New Roman" w:hAnsi="Times New Roman" w:cs="Times New Roman"/>
          <w:spacing w:val="-1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(в</w:t>
      </w:r>
      <w:r w:rsidRPr="008003DC">
        <w:rPr>
          <w:rFonts w:ascii="Times New Roman" w:eastAsia="Times New Roman" w:hAnsi="Times New Roman" w:cs="Times New Roman"/>
          <w:spacing w:val="-1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прошедшем</w:t>
      </w:r>
      <w:r w:rsidRPr="008003DC">
        <w:rPr>
          <w:rFonts w:ascii="Times New Roman" w:eastAsia="Times New Roman" w:hAnsi="Times New Roman" w:cs="Times New Roman"/>
          <w:spacing w:val="-1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времени</w:t>
      </w:r>
      <w:r w:rsidRPr="008003DC">
        <w:rPr>
          <w:rFonts w:ascii="Times New Roman" w:eastAsia="Times New Roman" w:hAnsi="Times New Roman" w:cs="Times New Roman"/>
          <w:spacing w:val="-1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в</w:t>
      </w:r>
      <w:r w:rsidRPr="008003DC">
        <w:rPr>
          <w:rFonts w:ascii="Times New Roman" w:eastAsia="Times New Roman" w:hAnsi="Times New Roman" w:cs="Times New Roman"/>
          <w:spacing w:val="-1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единственном</w:t>
      </w:r>
      <w:r w:rsidRPr="008003DC">
        <w:rPr>
          <w:rFonts w:ascii="Times New Roman" w:eastAsia="Times New Roman" w:hAnsi="Times New Roman" w:cs="Times New Roman"/>
          <w:spacing w:val="-1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числе);</w:t>
      </w:r>
      <w:r w:rsidRPr="008003DC">
        <w:rPr>
          <w:rFonts w:ascii="Times New Roman" w:eastAsia="Times New Roman" w:hAnsi="Times New Roman" w:cs="Times New Roman"/>
          <w:spacing w:val="-1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изменять</w:t>
      </w:r>
      <w:r w:rsidRPr="008003DC">
        <w:rPr>
          <w:rFonts w:ascii="Times New Roman" w:eastAsia="Times New Roman" w:hAnsi="Times New Roman" w:cs="Times New Roman"/>
          <w:spacing w:val="-1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глаголы</w:t>
      </w:r>
      <w:r w:rsidRPr="008003DC">
        <w:rPr>
          <w:rFonts w:ascii="Times New Roman" w:eastAsia="Times New Roman" w:hAnsi="Times New Roman" w:cs="Times New Roman"/>
          <w:spacing w:val="-6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8003DC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настоящем</w:t>
      </w:r>
      <w:r w:rsidRPr="008003DC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003D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будущем</w:t>
      </w:r>
      <w:r w:rsidRPr="008003DC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времени</w:t>
      </w:r>
      <w:r w:rsidRPr="008003D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 w:rsidRPr="008003D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лицам</w:t>
      </w:r>
      <w:r w:rsidRPr="008003DC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003D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числам</w:t>
      </w:r>
      <w:r w:rsidRPr="008003DC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(спрягать)</w:t>
      </w:r>
      <w:r w:rsidRPr="008003D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(с</w:t>
      </w:r>
      <w:r w:rsidRPr="008003D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опорой</w:t>
      </w:r>
      <w:r w:rsidRPr="008003D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 w:rsidRPr="008003DC">
        <w:rPr>
          <w:rFonts w:ascii="Times New Roman" w:eastAsia="Times New Roman" w:hAnsi="Times New Roman" w:cs="Times New Roman"/>
          <w:spacing w:val="-6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таблицу при необходимости);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грамматические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признаки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личного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местоимения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8003DC">
        <w:rPr>
          <w:rFonts w:ascii="Times New Roman" w:eastAsia="Times New Roman" w:hAnsi="Times New Roman" w:cs="Times New Roman"/>
          <w:spacing w:val="-6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начальной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форме: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лицо,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число,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род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(у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местоимений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3­го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лица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единственном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числе)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опорой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таблицу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необходимости);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различать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предложение,</w:t>
      </w:r>
      <w:r w:rsidRPr="008003D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словосочетание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003D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слово;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классифицировать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предложения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высказывания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эмоциональной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окраске;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различать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распространённые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нераспространённые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предложения;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распознавать предложения с однородными членами; составлять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предложения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однородными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членами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опорой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схему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необходимости);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использовать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предложения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однородными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членами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речи;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производить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синтаксический разбор простого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предложения (в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 предложенным</w:t>
      </w:r>
      <w:r w:rsidRPr="008003D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алгоритмом);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применять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изученные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правописания,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том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числе: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непроверяемые гласные и согласные (перечень слов в орфографическом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словаре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учебника);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правильно</w:t>
      </w:r>
      <w:r w:rsidRPr="008003D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списывать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тексты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объёмом</w:t>
      </w:r>
      <w:r w:rsidRPr="008003D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не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более</w:t>
      </w:r>
      <w:r w:rsidRPr="008003DC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65-70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осознавать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ситуацию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общения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какой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целью,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кем,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где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происходит общение); выбирать адекватные языковые средства в ситуации</w:t>
      </w:r>
      <w:r w:rsidRPr="008003DC">
        <w:rPr>
          <w:rFonts w:ascii="Times New Roman" w:eastAsia="Times New Roman" w:hAnsi="Times New Roman" w:cs="Times New Roman"/>
          <w:spacing w:val="-67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общения;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строить устное диалогическое и монологическое высказывание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(4–6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предложений),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соблюдая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орфоэпические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нормы,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правильную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интонацию,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нормы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речевого взаимодействия;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тему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основную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мысль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текста;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самостоятельно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озаглавливать текст</w:t>
      </w:r>
      <w:r w:rsidRPr="008003DC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опорой на</w:t>
      </w:r>
      <w:r w:rsidRPr="008003D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тему или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основную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мысль;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корректировать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</w:t>
      </w:r>
      <w:r w:rsidRPr="008003DC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предложений</w:t>
      </w:r>
      <w:r w:rsidRPr="008003D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003DC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частей</w:t>
      </w:r>
      <w:r w:rsidRPr="008003D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текста;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помощью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учителя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составлять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Pr="008003D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заданным</w:t>
      </w:r>
      <w:r w:rsidRPr="008003DC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текстам;</w:t>
      </w:r>
    </w:p>
    <w:p w:rsidR="008003DC" w:rsidRPr="008003DC" w:rsidRDefault="008003DC" w:rsidP="008003DC">
      <w:pPr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помощью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учителя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уточнять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значение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помощью</w:t>
      </w:r>
      <w:r w:rsidRPr="008003D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справочных</w:t>
      </w:r>
      <w:r w:rsidRPr="008003DC">
        <w:rPr>
          <w:rFonts w:ascii="Times New Roman" w:eastAsia="Times New Roman" w:hAnsi="Times New Roman" w:cs="Times New Roman"/>
          <w:spacing w:val="-14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изданий,</w:t>
      </w:r>
      <w:r w:rsidRPr="008003DC">
        <w:rPr>
          <w:rFonts w:ascii="Times New Roman" w:eastAsia="Times New Roman" w:hAnsi="Times New Roman" w:cs="Times New Roman"/>
          <w:spacing w:val="-1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8003DC">
        <w:rPr>
          <w:rFonts w:ascii="Times New Roman" w:eastAsia="Times New Roman" w:hAnsi="Times New Roman" w:cs="Times New Roman"/>
          <w:spacing w:val="-15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том</w:t>
      </w:r>
      <w:r w:rsidRPr="008003DC">
        <w:rPr>
          <w:rFonts w:ascii="Times New Roman" w:eastAsia="Times New Roman" w:hAnsi="Times New Roman" w:cs="Times New Roman"/>
          <w:spacing w:val="-15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числе</w:t>
      </w:r>
      <w:r w:rsidRPr="008003DC">
        <w:rPr>
          <w:rFonts w:ascii="Times New Roman" w:eastAsia="Times New Roman" w:hAnsi="Times New Roman" w:cs="Times New Roman"/>
          <w:spacing w:val="-12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из</w:t>
      </w:r>
      <w:r w:rsidRPr="008003DC">
        <w:rPr>
          <w:rFonts w:ascii="Times New Roman" w:eastAsia="Times New Roman" w:hAnsi="Times New Roman" w:cs="Times New Roman"/>
          <w:spacing w:val="-1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числа</w:t>
      </w:r>
      <w:r w:rsidRPr="008003DC">
        <w:rPr>
          <w:rFonts w:ascii="Times New Roman" w:eastAsia="Times New Roman" w:hAnsi="Times New Roman" w:cs="Times New Roman"/>
          <w:spacing w:val="-1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верифицированных</w:t>
      </w:r>
      <w:r w:rsidRPr="008003DC">
        <w:rPr>
          <w:rFonts w:ascii="Times New Roman" w:eastAsia="Times New Roman" w:hAnsi="Times New Roman" w:cs="Times New Roman"/>
          <w:spacing w:val="-1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электронных</w:t>
      </w:r>
      <w:r w:rsidRPr="008003DC">
        <w:rPr>
          <w:rFonts w:ascii="Times New Roman" w:eastAsia="Times New Roman" w:hAnsi="Times New Roman" w:cs="Times New Roman"/>
          <w:spacing w:val="-68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ресурсов,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включённых в</w:t>
      </w:r>
      <w:r w:rsidRPr="008003DC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федеральный</w:t>
      </w:r>
      <w:r w:rsidRPr="008003D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</w:t>
      </w:r>
      <w:r w:rsidRPr="008003DC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перечень.</w:t>
      </w:r>
    </w:p>
    <w:p w:rsidR="007A1698" w:rsidRPr="007A1698" w:rsidRDefault="007A1698" w:rsidP="007A1698">
      <w:pPr>
        <w:spacing w:after="0"/>
        <w:rPr>
          <w:rFonts w:ascii="Calibri" w:eastAsia="Calibri" w:hAnsi="Calibri" w:cs="Times New Roman"/>
        </w:rPr>
        <w:sectPr w:rsidR="007A1698" w:rsidRPr="007A1698">
          <w:pgSz w:w="11906" w:h="16383"/>
          <w:pgMar w:top="1134" w:right="850" w:bottom="1134" w:left="1701" w:header="720" w:footer="720" w:gutter="0"/>
          <w:cols w:space="720"/>
        </w:sectPr>
      </w:pPr>
    </w:p>
    <w:p w:rsidR="007A1698" w:rsidRPr="007A1698" w:rsidRDefault="007A1698" w:rsidP="007A1698">
      <w:pPr>
        <w:spacing w:after="0"/>
        <w:ind w:left="120"/>
        <w:jc w:val="center"/>
        <w:rPr>
          <w:rFonts w:ascii="Calibri" w:eastAsia="Calibri" w:hAnsi="Calibri" w:cs="Times New Roman"/>
          <w:lang w:val="en-US"/>
        </w:rPr>
      </w:pPr>
      <w:bookmarkStart w:id="4" w:name="block-33041769"/>
      <w:bookmarkEnd w:id="4"/>
      <w:r w:rsidRPr="007A169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>ТЕМАТИЧЕСКОЕ ПЛАНИРОВАНИЕ</w:t>
      </w:r>
    </w:p>
    <w:p w:rsidR="007A1698" w:rsidRPr="007A1698" w:rsidRDefault="007A1698" w:rsidP="007A1698">
      <w:pPr>
        <w:spacing w:after="0"/>
        <w:ind w:left="120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</w:p>
    <w:tbl>
      <w:tblPr>
        <w:tblpPr w:leftFromText="180" w:rightFromText="180" w:bottomFromText="200" w:vertAnchor="page" w:horzAnchor="margin" w:tblpY="2761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3808"/>
        <w:gridCol w:w="1713"/>
        <w:gridCol w:w="1963"/>
        <w:gridCol w:w="2049"/>
      </w:tblGrid>
      <w:tr w:rsidR="00DA4BF7" w:rsidRPr="00DA4BF7" w:rsidTr="00D14113">
        <w:trPr>
          <w:trHeight w:val="264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BF7" w:rsidRPr="00DA4BF7" w:rsidRDefault="00DA4BF7" w:rsidP="007A16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разделов и тем программы </w:t>
            </w:r>
          </w:p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7A16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  <w:p w:rsidR="00DA4BF7" w:rsidRPr="00DA4BF7" w:rsidRDefault="00DA4BF7" w:rsidP="007A16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BF7" w:rsidRPr="00DA4BF7" w:rsidRDefault="00DA4BF7" w:rsidP="007A16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Из них:</w:t>
            </w:r>
          </w:p>
        </w:tc>
      </w:tr>
      <w:tr w:rsidR="00DA4BF7" w:rsidRPr="00DA4BF7" w:rsidTr="00D14113">
        <w:trPr>
          <w:trHeight w:val="690"/>
        </w:trPr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BF7" w:rsidRPr="00DA4BF7" w:rsidRDefault="00DA4BF7" w:rsidP="007A1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BF7" w:rsidRPr="00DA4BF7" w:rsidRDefault="00DA4BF7" w:rsidP="007A1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BF7" w:rsidRPr="00DA4BF7" w:rsidRDefault="00DA4BF7" w:rsidP="007A1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Контрольные </w:t>
            </w:r>
          </w:p>
          <w:p w:rsidR="00DA4BF7" w:rsidRPr="00DA4BF7" w:rsidRDefault="00DA4BF7" w:rsidP="007A169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работы</w:t>
            </w:r>
          </w:p>
          <w:p w:rsidR="00DA4BF7" w:rsidRPr="00DA4BF7" w:rsidRDefault="00DA4BF7" w:rsidP="007A16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Практическая часть</w:t>
            </w:r>
          </w:p>
          <w:p w:rsidR="00DA4BF7" w:rsidRPr="00DA4BF7" w:rsidRDefault="00DA4BF7" w:rsidP="007A169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28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Общие сведения о языке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8003DC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28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Фонетика и графика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8003DC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64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 xml:space="preserve">Лексика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8003DC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29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Состав слова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8003DC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29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Морфология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8003DC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FC02B2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29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Синтаксис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8003DC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FC02B2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29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Орфография и пунктуация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8003DC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DA4BF7"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29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8003DC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FC02B2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D14113">
        <w:trPr>
          <w:trHeight w:val="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DA4B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Резервное время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6E2D04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4BF7" w:rsidRPr="00DA4BF7" w:rsidTr="003452F0">
        <w:trPr>
          <w:trHeight w:val="54"/>
        </w:trPr>
        <w:tc>
          <w:tcPr>
            <w:tcW w:w="4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5F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4BF7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6E2D04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BF7" w:rsidRPr="00DA4BF7" w:rsidRDefault="00DA4BF7" w:rsidP="007A1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A1698" w:rsidRPr="007A1698" w:rsidRDefault="007A1698" w:rsidP="007A1698">
      <w:pPr>
        <w:spacing w:after="0"/>
        <w:ind w:left="120"/>
        <w:rPr>
          <w:rFonts w:ascii="Calibri" w:eastAsia="Calibri" w:hAnsi="Calibri" w:cs="Times New Roman"/>
        </w:rPr>
        <w:sectPr w:rsidR="007A1698" w:rsidRPr="007A1698" w:rsidSect="007A1698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845876" w:rsidRDefault="00845876" w:rsidP="00845876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5" w:name="block-33041770"/>
      <w:bookmarkEnd w:id="5"/>
      <w:r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ПРИЛОЖЕНИЯ</w:t>
      </w:r>
    </w:p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диктанта и текста для списывания</w:t>
      </w: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417"/>
        <w:gridCol w:w="1418"/>
        <w:gridCol w:w="1559"/>
        <w:gridCol w:w="1417"/>
      </w:tblGrid>
      <w:tr w:rsidR="00845876" w:rsidRPr="00845876" w:rsidTr="00073AB8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Четверти</w:t>
            </w:r>
          </w:p>
        </w:tc>
      </w:tr>
      <w:tr w:rsidR="00845876" w:rsidRPr="00845876" w:rsidTr="00073A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876" w:rsidRPr="00845876" w:rsidRDefault="00845876" w:rsidP="0084587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</w:t>
            </w:r>
          </w:p>
        </w:tc>
      </w:tr>
      <w:tr w:rsidR="00845876" w:rsidRPr="00845876" w:rsidTr="00073AB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15-17</w:t>
            </w:r>
          </w:p>
        </w:tc>
      </w:tr>
      <w:tr w:rsidR="00845876" w:rsidRPr="00845876" w:rsidTr="00073AB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25-30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30-35</w:t>
            </w:r>
          </w:p>
        </w:tc>
      </w:tr>
      <w:tr w:rsidR="00845876" w:rsidRPr="00845876" w:rsidTr="00073AB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40-45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45-50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55-60</w:t>
            </w:r>
          </w:p>
        </w:tc>
      </w:tr>
      <w:tr w:rsidR="00845876" w:rsidRPr="00845876" w:rsidTr="00073AB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60-65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65-70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75-80</w:t>
            </w:r>
          </w:p>
        </w:tc>
      </w:tr>
    </w:tbl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45876" w:rsidRPr="00845876" w:rsidRDefault="00845876" w:rsidP="00845876">
      <w:pPr>
        <w:spacing w:after="7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Тексты диктантов подбираются средней трудности с расчётом на возможности их выполнения всеми обучающимися (кол-во изученных орфограмм 60 % от общего числа всех слов диктанта). Слова на неизученные правила либо не включаются, либо выносятся на доску. Предложения должны быть просты по структуре, различны по цели высказывания и состоять из 2-8 слов с включением синтаксических категорий. Для проверки выполнения грамматических разборов используются контрольные работы, в содержание которых вводится не более 2 видов грамматического разбора. Хорошо 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ar-SA"/>
        </w:rPr>
        <w:t>успевающим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обучающимся предлагать дополнительное задание повышенной трудности.</w:t>
      </w:r>
      <w:r w:rsidRPr="00845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для изложения и сочинения увеличиваются на 15-20 слов. Учитывая, что сочинения и изложения носят обучающий характер, неудовлетворительные оценки не выставляются.</w:t>
      </w:r>
    </w:p>
    <w:p w:rsidR="00845876" w:rsidRPr="00845876" w:rsidRDefault="00845876" w:rsidP="00845876">
      <w:pPr>
        <w:spacing w:after="7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грамматических заданий следует руководствоваться следующими нормами оценок.</w:t>
      </w:r>
    </w:p>
    <w:p w:rsidR="00845876" w:rsidRPr="00845876" w:rsidRDefault="00845876" w:rsidP="00845876">
      <w:pPr>
        <w:spacing w:after="7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за грамматические задания</w:t>
      </w:r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3"/>
        <w:gridCol w:w="2268"/>
        <w:gridCol w:w="2268"/>
        <w:gridCol w:w="2185"/>
        <w:gridCol w:w="2162"/>
      </w:tblGrid>
      <w:tr w:rsidR="00845876" w:rsidRPr="00845876" w:rsidTr="00073AB8">
        <w:tc>
          <w:tcPr>
            <w:tcW w:w="1143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«5»</w:t>
            </w:r>
          </w:p>
        </w:tc>
        <w:tc>
          <w:tcPr>
            <w:tcW w:w="2268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«4»</w:t>
            </w:r>
          </w:p>
        </w:tc>
        <w:tc>
          <w:tcPr>
            <w:tcW w:w="218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«3»</w:t>
            </w:r>
          </w:p>
        </w:tc>
        <w:tc>
          <w:tcPr>
            <w:tcW w:w="2162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«2»</w:t>
            </w:r>
          </w:p>
        </w:tc>
      </w:tr>
      <w:tr w:rsidR="00845876" w:rsidRPr="00845876" w:rsidTr="00073AB8">
        <w:tc>
          <w:tcPr>
            <w:tcW w:w="1143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Уро-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вень</w:t>
            </w:r>
            <w:proofErr w:type="spellEnd"/>
            <w:proofErr w:type="gram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-нения зада-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ставится за безо-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шибочное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вы-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полнение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всех заданий, когда </w:t>
            </w:r>
            <w:proofErr w:type="gram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обнаруживает осознанное усвоение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-делений, правил и умение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самос-</w:t>
            </w: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тоятельно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при-менять знания при выполнении</w:t>
            </w:r>
          </w:p>
        </w:tc>
        <w:tc>
          <w:tcPr>
            <w:tcW w:w="2268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ставится, если </w:t>
            </w:r>
            <w:proofErr w:type="gram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обнаруживает осознанное усвоение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-вил, умеет при-менять свои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зна-ния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ходе разбора слов и предложений и </w:t>
            </w: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правил не менее ¾ заданий</w:t>
            </w:r>
          </w:p>
        </w:tc>
        <w:tc>
          <w:tcPr>
            <w:tcW w:w="218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ставится, если </w:t>
            </w:r>
            <w:proofErr w:type="gram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обнарживает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усвоение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-деленной части из изученного материала,</w:t>
            </w:r>
          </w:p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работе правильно </w:t>
            </w: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выполнил не менее ½ заданий</w:t>
            </w:r>
          </w:p>
        </w:tc>
        <w:tc>
          <w:tcPr>
            <w:tcW w:w="2162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ставится, если </w:t>
            </w:r>
            <w:proofErr w:type="gram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обнаруживает плохое знание учебного мате-риала, не справляется с большинством грамматических </w:t>
            </w: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заданий</w:t>
            </w:r>
          </w:p>
        </w:tc>
      </w:tr>
    </w:tbl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словарного диктанта: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213"/>
      </w:tblGrid>
      <w:tr w:rsidR="00845876" w:rsidRPr="00845876" w:rsidTr="00073AB8">
        <w:trPr>
          <w:trHeight w:val="3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слов</w:t>
            </w:r>
          </w:p>
        </w:tc>
      </w:tr>
      <w:tr w:rsidR="00845876" w:rsidRPr="00845876" w:rsidTr="00073AB8">
        <w:trPr>
          <w:trHeight w:val="3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</w:t>
            </w:r>
          </w:p>
        </w:tc>
      </w:tr>
      <w:tr w:rsidR="00845876" w:rsidRPr="00845876" w:rsidTr="00073AB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10-12</w:t>
            </w:r>
          </w:p>
        </w:tc>
      </w:tr>
      <w:tr w:rsidR="00845876" w:rsidRPr="00845876" w:rsidTr="00073AB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12-15</w:t>
            </w:r>
          </w:p>
        </w:tc>
      </w:tr>
      <w:tr w:rsidR="00845876" w:rsidRPr="00845876" w:rsidTr="00073AB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876" w:rsidRPr="00845876" w:rsidRDefault="00845876" w:rsidP="0084587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</w:t>
            </w:r>
          </w:p>
        </w:tc>
      </w:tr>
    </w:tbl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Оценки за словарный диктант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670"/>
      </w:tblGrid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«5»</w:t>
            </w:r>
          </w:p>
        </w:tc>
        <w:tc>
          <w:tcPr>
            <w:tcW w:w="5670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ошибок</w:t>
            </w:r>
          </w:p>
        </w:tc>
      </w:tr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«4»</w:t>
            </w:r>
          </w:p>
        </w:tc>
        <w:tc>
          <w:tcPr>
            <w:tcW w:w="5670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1-2 ошибки или 1 исправление (1-й класс); </w:t>
            </w:r>
          </w:p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1ошибка или 1 исправление (2-4 классы)</w:t>
            </w:r>
          </w:p>
        </w:tc>
      </w:tr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«3»</w:t>
            </w:r>
          </w:p>
        </w:tc>
        <w:tc>
          <w:tcPr>
            <w:tcW w:w="5670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ошибки и 1 исправление (1-й класс); </w:t>
            </w:r>
          </w:p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2ошибки и 1 исправление (2-4 классы)</w:t>
            </w:r>
          </w:p>
        </w:tc>
      </w:tr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«2»</w:t>
            </w:r>
          </w:p>
        </w:tc>
        <w:tc>
          <w:tcPr>
            <w:tcW w:w="5670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ошибки (1-й класс);</w:t>
            </w:r>
          </w:p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3ошибки (2-4 классы)</w:t>
            </w:r>
          </w:p>
        </w:tc>
      </w:tr>
    </w:tbl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876" w:rsidRPr="00845876" w:rsidRDefault="00845876" w:rsidP="00845876">
      <w:pPr>
        <w:tabs>
          <w:tab w:val="left" w:pos="142"/>
        </w:tabs>
        <w:spacing w:before="150"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587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Оценивание письменных работ обучающихся с ЗПР начальной школы </w:t>
      </w:r>
    </w:p>
    <w:p w:rsidR="00845876" w:rsidRPr="00845876" w:rsidRDefault="00845876" w:rsidP="00845876">
      <w:pPr>
        <w:tabs>
          <w:tab w:val="left" w:pos="142"/>
        </w:tabs>
        <w:spacing w:before="150"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4394"/>
        <w:gridCol w:w="4499"/>
      </w:tblGrid>
      <w:tr w:rsidR="00845876" w:rsidRPr="00845876" w:rsidTr="00073AB8">
        <w:trPr>
          <w:cantSplit/>
          <w:trHeight w:val="1536"/>
        </w:trPr>
        <w:tc>
          <w:tcPr>
            <w:tcW w:w="675" w:type="dxa"/>
            <w:shd w:val="clear" w:color="auto" w:fill="auto"/>
            <w:textDirection w:val="btLr"/>
          </w:tcPr>
          <w:p w:rsidR="00845876" w:rsidRPr="00845876" w:rsidRDefault="00845876" w:rsidP="00845876">
            <w:pPr>
              <w:spacing w:after="75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Отметка</w:t>
            </w:r>
          </w:p>
        </w:tc>
        <w:tc>
          <w:tcPr>
            <w:tcW w:w="439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Программы </w:t>
            </w:r>
          </w:p>
          <w:p w:rsidR="00845876" w:rsidRPr="00845876" w:rsidRDefault="00845876" w:rsidP="00845876">
            <w:pPr>
              <w:spacing w:after="7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общеобразовательной </w:t>
            </w:r>
          </w:p>
          <w:p w:rsidR="00845876" w:rsidRPr="00845876" w:rsidRDefault="00845876" w:rsidP="00845876">
            <w:pPr>
              <w:spacing w:after="7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школы</w:t>
            </w:r>
          </w:p>
        </w:tc>
        <w:tc>
          <w:tcPr>
            <w:tcW w:w="4501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Адаптированная основная общеобразовательная программа для </w:t>
            </w:r>
            <w:proofErr w:type="gramStart"/>
            <w:r w:rsidRPr="00845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 ЗПР</w:t>
            </w:r>
          </w:p>
        </w:tc>
      </w:tr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 ставится при трёх исправлениях, но при одной негрубой ошибке можно ставить</w:t>
            </w:r>
          </w:p>
        </w:tc>
        <w:tc>
          <w:tcPr>
            <w:tcW w:w="4501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Допущены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 негрубая ошибка или 1-2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дисграфических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ошибок, работа написана аккуратно</w:t>
            </w:r>
          </w:p>
        </w:tc>
      </w:tr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Допущены орфографические и 2 пунктуационные ошибки или 1 </w:t>
            </w:r>
            <w:proofErr w:type="gramStart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орфографическая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3 </w:t>
            </w: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пунктуационные ошибки</w:t>
            </w:r>
          </w:p>
        </w:tc>
        <w:tc>
          <w:tcPr>
            <w:tcW w:w="4501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Допущены 1-2 орфографические  ошибки, 1-3 пунктуационных и 1-3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дисграфических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ошибок, работа </w:t>
            </w: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написана аккуратно, но допущены 1-2 исправления</w:t>
            </w:r>
          </w:p>
        </w:tc>
      </w:tr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39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Допущены 3-4 орфографические ошибки и 4 пунктуационные ошибки или 5 орфографических ошибок</w:t>
            </w:r>
          </w:p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Допущены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3-7 орфографических ошибок, 3-4 пунктуационных, 4-5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дисграфических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Допущены 1-2 исправления</w:t>
            </w:r>
          </w:p>
        </w:tc>
      </w:tr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Допущены</w:t>
            </w:r>
            <w:proofErr w:type="gramEnd"/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5-8 орфографических ошибок</w:t>
            </w:r>
          </w:p>
        </w:tc>
        <w:tc>
          <w:tcPr>
            <w:tcW w:w="4501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Допущено более 8 орфографических, 4 и более </w:t>
            </w:r>
            <w:proofErr w:type="spellStart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дисграфических</w:t>
            </w:r>
            <w:proofErr w:type="spellEnd"/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ошибок.</w:t>
            </w:r>
          </w:p>
          <w:p w:rsidR="00845876" w:rsidRPr="00845876" w:rsidRDefault="00845876" w:rsidP="00845876">
            <w:pPr>
              <w:tabs>
                <w:tab w:val="left" w:pos="142"/>
              </w:tabs>
              <w:spacing w:before="150" w:after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4587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45876" w:rsidRPr="00845876" w:rsidTr="00073AB8">
        <w:tc>
          <w:tcPr>
            <w:tcW w:w="67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Допущено более 8 орфографических ошибок</w:t>
            </w:r>
          </w:p>
        </w:tc>
        <w:tc>
          <w:tcPr>
            <w:tcW w:w="4501" w:type="dxa"/>
            <w:shd w:val="clear" w:color="auto" w:fill="auto"/>
          </w:tcPr>
          <w:p w:rsidR="00845876" w:rsidRPr="00845876" w:rsidRDefault="00845876" w:rsidP="00845876">
            <w:pPr>
              <w:spacing w:after="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58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</w:tbl>
    <w:p w:rsidR="00845876" w:rsidRPr="00845876" w:rsidRDefault="00845876" w:rsidP="00845876">
      <w:pPr>
        <w:tabs>
          <w:tab w:val="left" w:pos="142"/>
        </w:tabs>
        <w:spacing w:before="15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ошибок: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Ошибкой в диктанте </w:t>
      </w: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следует считать: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-нарушение правил орфографии при написании слов;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-пропуск и искажение бу</w:t>
      </w:r>
      <w:proofErr w:type="gramStart"/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 в сл</w:t>
      </w:r>
      <w:proofErr w:type="gramEnd"/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овах;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-замену слов;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-отсутствие знаков препинания в пределах программы данного класса; неправильное написание слов, которые не проверяют правилом (списки таких слов даны в программе каждого класса).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ошибку в диктанте не счита</w:t>
      </w: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ются: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ошибки 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разделы, орфографии и пунктуации, которые ни в данном классе, ни в предшествующих классах не изучались (такие орфограммы учителю следует оговорить с учащимися перед письменной работой, выписать трудное для них по написанию слово на доске);</w:t>
      </w:r>
    </w:p>
    <w:p w:rsidR="00845876" w:rsidRPr="00845876" w:rsidRDefault="00845876" w:rsidP="00845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-единичный пропуск точки в конце предложения, если первое слово следующего предложения написано с заглавной буквы;</w:t>
      </w:r>
    </w:p>
    <w:p w:rsidR="00845876" w:rsidRPr="00845876" w:rsidRDefault="00845876" w:rsidP="0084587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-единичный случай замены одного слова без искажения смысла.</w:t>
      </w:r>
    </w:p>
    <w:p w:rsidR="00845876" w:rsidRPr="00845876" w:rsidRDefault="00845876" w:rsidP="0084587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одну ошибку в диктанте считаются:</w:t>
      </w:r>
    </w:p>
    <w:p w:rsidR="00845876" w:rsidRPr="00845876" w:rsidRDefault="00845876" w:rsidP="00845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два исправления;</w:t>
      </w:r>
    </w:p>
    <w:p w:rsidR="00845876" w:rsidRPr="00845876" w:rsidRDefault="00845876" w:rsidP="00845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две пунктуационные ошибки;</w:t>
      </w:r>
    </w:p>
    <w:p w:rsidR="00845876" w:rsidRPr="00845876" w:rsidRDefault="00845876" w:rsidP="00845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-повторение ошибок в одном и том же слове (например, в слове «ножи» дважды написано в конце «ы»).</w:t>
      </w:r>
    </w:p>
    <w:p w:rsidR="00845876" w:rsidRPr="00845876" w:rsidRDefault="00845876" w:rsidP="00845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подобная ошибка встречается в другом слове, она считается за ошибку;</w:t>
      </w:r>
    </w:p>
    <w:p w:rsidR="00845876" w:rsidRPr="00845876" w:rsidRDefault="00845876" w:rsidP="00845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 выставлении оценки все однотипные ошибки приравниваются к одной орфографической ошибке.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Негрубыми ошибками считается: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-повторение одной и той же буквы в слове;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-недописанное слово;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-перенос слова, одна часть которого написана на  одной строке, а вторая опущена;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-дважды записанное одно и то же слово в предложении;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-3 негрубые ошибки= 1 ошибке.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Однотипные ошибки: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-первые три однотипные ошибки = 1 ошибке, но каждая следующая подобная считается за отдельную ошибку;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 5 поправках оценка снижается на 1 балл.</w:t>
      </w:r>
    </w:p>
    <w:p w:rsidR="00845876" w:rsidRPr="00845876" w:rsidRDefault="00845876" w:rsidP="00845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специфических (</w:t>
      </w:r>
      <w:proofErr w:type="spellStart"/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дисграфических</w:t>
      </w:r>
      <w:proofErr w:type="spellEnd"/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ошибок учащихся</w:t>
      </w: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58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указанием вида речевого нарушения:</w:t>
      </w:r>
    </w:p>
    <w:p w:rsidR="00845876" w:rsidRPr="00845876" w:rsidRDefault="00845876" w:rsidP="00845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Ошибки, обусловленные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несформированностью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фонематических процессов, навыков звукового анализа и синтеза: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пропуск букв и слогов –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прощла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(прощала),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жадые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(жадные),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ишка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(игрушка);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перестановка букв и слогов –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онко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(окно),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звял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(взял), «переписал» (переписал),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натуспила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(наступила);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недописывание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 и слогов – «дела» (делала), «лопат» (лопата),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набухл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(набухли);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наращивание слова лишними буквами и слогами –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тарава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(трава),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катораые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(которые),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бабабушка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(бабушка),  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клюкиква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(клюква);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искажение слова –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наотух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(на охоту),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хабаб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храбрый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), «щуки» (щеки), «спеки» (с пенька);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слитное написание слов и их произвольное деление –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(на сто),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виситнастне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(висит на стене);</w:t>
      </w:r>
    </w:p>
    <w:p w:rsidR="00845876" w:rsidRPr="00845876" w:rsidRDefault="00845876" w:rsidP="00845876">
      <w:pPr>
        <w:spacing w:after="75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неумение определить границы предложения в тексте, слитное написание предложений – «Мой отец шофёр. Работа шофёра трудная шофёру надо хорошо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нать машину после школы я тоже. Буду шофёром»;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замена одной буквы на другую –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трюх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(трёх), «у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глеста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(у клеста),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тельпан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(тюльпан),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шапаги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(сапоги),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чветы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(цветы);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нарушение смягчения согласных –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васелки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(васильки),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смали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(смяли), «кон» (конь),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лублу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(люблю).</w:t>
      </w:r>
    </w:p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Ошибки, обусловленные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несформированностью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кинетической и динамической стороны двигательного акта:</w:t>
      </w:r>
    </w:p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•  смешения букв по кинетическому сходству – 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о-а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бонт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(бант), б-д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убача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(удача), и-у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прурода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(природа),</w:t>
      </w:r>
    </w:p>
    <w:p w:rsidR="00845876" w:rsidRPr="00845876" w:rsidRDefault="00845876" w:rsidP="00845876">
      <w:pPr>
        <w:spacing w:after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п-т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спанция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(станция), х-ж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дорохки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(дорожки), л-я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кяюч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(ключ), л-м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полидор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(помидор), и-ш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лягуика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(лягушка).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Ошибки, обусловленные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несформированностью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лексико-грамматической стороны речи:</w:t>
      </w:r>
    </w:p>
    <w:p w:rsidR="00845876" w:rsidRPr="00845876" w:rsidRDefault="00845876" w:rsidP="00845876">
      <w:pPr>
        <w:spacing w:after="75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аграмматизмы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«Саша и Леня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собираит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цветы». 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«Дети сидели на большими стулья».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«Пять желтеньки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спиленачки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пять желтеньких цыплят);</w:t>
      </w:r>
    </w:p>
    <w:p w:rsidR="00845876" w:rsidRPr="00845876" w:rsidRDefault="00845876" w:rsidP="0084587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слитное написание предлогов и раздельное написание приставок – «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вкармане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«при летели», «в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зяля</w:t>
      </w:r>
      <w:proofErr w:type="spell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gram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</w:t>
      </w:r>
      <w:proofErr w:type="spellEnd"/>
      <w:proofErr w:type="gramEnd"/>
      <w:r w:rsidRPr="0084587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45876" w:rsidRP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Pr="00845876" w:rsidRDefault="00845876" w:rsidP="00845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45876" w:rsidRDefault="00845876" w:rsidP="00845876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7A1698" w:rsidRPr="007A1698" w:rsidRDefault="007A1698" w:rsidP="007A1698">
      <w:pPr>
        <w:spacing w:after="0"/>
        <w:rPr>
          <w:rFonts w:ascii="Calibri" w:eastAsia="Calibri" w:hAnsi="Calibri" w:cs="Times New Roman"/>
        </w:rPr>
      </w:pPr>
      <w:r w:rsidRPr="007A1698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A1698" w:rsidRDefault="007A1698" w:rsidP="007A1698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</w:rPr>
      </w:pPr>
      <w:r w:rsidRPr="007A1698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7A1698" w:rsidRPr="00F52D63" w:rsidRDefault="007A1698" w:rsidP="007A16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F52D63">
        <w:rPr>
          <w:rFonts w:ascii="Times New Roman" w:eastAsia="Calibri" w:hAnsi="Times New Roman" w:cs="Times New Roman"/>
          <w:sz w:val="28"/>
          <w:szCs w:val="28"/>
          <w:lang w:eastAsia="ru-RU"/>
        </w:rPr>
        <w:t>Канакина</w:t>
      </w:r>
      <w:proofErr w:type="spellEnd"/>
      <w:r w:rsidRPr="00F52D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 П. , Горецкий </w:t>
      </w:r>
      <w:r w:rsidR="001F4FCE">
        <w:rPr>
          <w:rFonts w:ascii="Times New Roman" w:eastAsia="Calibri" w:hAnsi="Times New Roman" w:cs="Times New Roman"/>
          <w:sz w:val="28"/>
          <w:szCs w:val="28"/>
          <w:lang w:eastAsia="ru-RU"/>
        </w:rPr>
        <w:t>В. Г.   Русский язык. Учебник. 4</w:t>
      </w:r>
      <w:r w:rsidRPr="00F52D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класс.  В 2 ч.  Ч. 1.</w:t>
      </w:r>
    </w:p>
    <w:p w:rsidR="007A1698" w:rsidRPr="007A1698" w:rsidRDefault="007A1698" w:rsidP="007A169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A169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МЕТОДИЧЕСКИЕ МАТЕРИАЛЫ ДЛЯ УЧИТЕЛЯ</w:t>
      </w:r>
    </w:p>
    <w:p w:rsidR="007A1698" w:rsidRDefault="007A1698" w:rsidP="007A169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A1698" w:rsidRPr="007A1698" w:rsidRDefault="007A1698" w:rsidP="007A169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A169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ЦИФРОВЫЕ ОБРАЗОВАТЕЛЬНЫЕ РЕСУРСЫ И РЕСУРСЫ СЕТИ ИНТЕРНЕТ</w:t>
      </w:r>
    </w:p>
    <w:bookmarkStart w:id="6" w:name="_Hlk117711477"/>
    <w:bookmarkStart w:id="7" w:name="_Hlk117711949"/>
    <w:p w:rsidR="007A1698" w:rsidRPr="007A1698" w:rsidRDefault="007A1698" w:rsidP="005807E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7A1698" w:rsidRPr="007A1698">
          <w:pgSz w:w="11906" w:h="16383"/>
          <w:pgMar w:top="1134" w:right="850" w:bottom="1134" w:left="1701" w:header="720" w:footer="720" w:gutter="0"/>
          <w:cols w:space="720"/>
        </w:sectPr>
      </w:pPr>
      <w:r w:rsidRPr="00845876">
        <w:rPr>
          <w:rFonts w:ascii="Calibri" w:eastAsia="Calibri" w:hAnsi="Calibri" w:cs="Times New Roman"/>
          <w:sz w:val="28"/>
          <w:szCs w:val="28"/>
          <w:lang w:val="en-US"/>
        </w:rPr>
        <w:fldChar w:fldCharType="begin"/>
      </w:r>
      <w:r w:rsidRPr="00845876">
        <w:rPr>
          <w:rFonts w:ascii="Calibri" w:eastAsia="Calibri" w:hAnsi="Calibri" w:cs="Times New Roman"/>
          <w:sz w:val="28"/>
          <w:szCs w:val="28"/>
        </w:rPr>
        <w:instrText xml:space="preserve"> </w:instrText>
      </w:r>
      <w:r w:rsidRPr="00845876">
        <w:rPr>
          <w:rFonts w:ascii="Calibri" w:eastAsia="Calibri" w:hAnsi="Calibri" w:cs="Times New Roman"/>
          <w:sz w:val="28"/>
          <w:szCs w:val="28"/>
          <w:lang w:val="en-US"/>
        </w:rPr>
        <w:instrText>HYPERLINK</w:instrText>
      </w:r>
      <w:r w:rsidRPr="00845876">
        <w:rPr>
          <w:rFonts w:ascii="Calibri" w:eastAsia="Calibri" w:hAnsi="Calibri" w:cs="Times New Roman"/>
          <w:sz w:val="28"/>
          <w:szCs w:val="28"/>
        </w:rPr>
        <w:instrText xml:space="preserve"> "</w:instrText>
      </w:r>
      <w:r w:rsidRPr="00845876">
        <w:rPr>
          <w:rFonts w:ascii="Calibri" w:eastAsia="Calibri" w:hAnsi="Calibri" w:cs="Times New Roman"/>
          <w:sz w:val="28"/>
          <w:szCs w:val="28"/>
          <w:lang w:val="en-US"/>
        </w:rPr>
        <w:instrText>http</w:instrText>
      </w:r>
      <w:r w:rsidRPr="00845876">
        <w:rPr>
          <w:rFonts w:ascii="Calibri" w:eastAsia="Calibri" w:hAnsi="Calibri" w:cs="Times New Roman"/>
          <w:sz w:val="28"/>
          <w:szCs w:val="28"/>
        </w:rPr>
        <w:instrText>://</w:instrText>
      </w:r>
      <w:r w:rsidRPr="00845876">
        <w:rPr>
          <w:rFonts w:ascii="Calibri" w:eastAsia="Calibri" w:hAnsi="Calibri" w:cs="Times New Roman"/>
          <w:sz w:val="28"/>
          <w:szCs w:val="28"/>
          <w:lang w:val="en-US"/>
        </w:rPr>
        <w:instrText>www</w:instrText>
      </w:r>
      <w:r w:rsidRPr="00845876">
        <w:rPr>
          <w:rFonts w:ascii="Calibri" w:eastAsia="Calibri" w:hAnsi="Calibri" w:cs="Times New Roman"/>
          <w:sz w:val="28"/>
          <w:szCs w:val="28"/>
        </w:rPr>
        <w:instrText>.</w:instrText>
      </w:r>
      <w:r w:rsidRPr="00845876">
        <w:rPr>
          <w:rFonts w:ascii="Calibri" w:eastAsia="Calibri" w:hAnsi="Calibri" w:cs="Times New Roman"/>
          <w:sz w:val="28"/>
          <w:szCs w:val="28"/>
          <w:lang w:val="en-US"/>
        </w:rPr>
        <w:instrText>uchportal</w:instrText>
      </w:r>
      <w:r w:rsidRPr="00845876">
        <w:rPr>
          <w:rFonts w:ascii="Calibri" w:eastAsia="Calibri" w:hAnsi="Calibri" w:cs="Times New Roman"/>
          <w:sz w:val="28"/>
          <w:szCs w:val="28"/>
        </w:rPr>
        <w:instrText>.</w:instrText>
      </w:r>
      <w:r w:rsidRPr="00845876">
        <w:rPr>
          <w:rFonts w:ascii="Calibri" w:eastAsia="Calibri" w:hAnsi="Calibri" w:cs="Times New Roman"/>
          <w:sz w:val="28"/>
          <w:szCs w:val="28"/>
          <w:lang w:val="en-US"/>
        </w:rPr>
        <w:instrText>ru</w:instrText>
      </w:r>
      <w:r w:rsidRPr="00845876">
        <w:rPr>
          <w:rFonts w:ascii="Calibri" w:eastAsia="Calibri" w:hAnsi="Calibri" w:cs="Times New Roman"/>
          <w:sz w:val="28"/>
          <w:szCs w:val="28"/>
        </w:rPr>
        <w:instrText xml:space="preserve">/" </w:instrText>
      </w:r>
      <w:r w:rsidRPr="00845876">
        <w:rPr>
          <w:rFonts w:ascii="Calibri" w:eastAsia="Calibri" w:hAnsi="Calibri" w:cs="Times New Roman"/>
          <w:sz w:val="28"/>
          <w:szCs w:val="28"/>
          <w:lang w:val="en-US"/>
        </w:rPr>
        <w:fldChar w:fldCharType="separate"/>
      </w:r>
      <w:r w:rsidRPr="00845876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>http://www.uchportal.ru</w:t>
      </w:r>
      <w:proofErr w:type="gramStart"/>
      <w:r w:rsidRPr="00845876">
        <w:rPr>
          <w:rFonts w:ascii="Calibri" w:eastAsia="Calibri" w:hAnsi="Calibri" w:cs="Times New Roman"/>
          <w:sz w:val="28"/>
          <w:szCs w:val="28"/>
          <w:lang w:val="en-US"/>
        </w:rPr>
        <w:fldChar w:fldCharType="end"/>
      </w:r>
      <w:r w:rsidRPr="00845876">
        <w:rPr>
          <w:rFonts w:ascii="Times New Roman" w:eastAsia="Calibri" w:hAnsi="Times New Roman" w:cs="Times New Roman"/>
          <w:sz w:val="28"/>
          <w:szCs w:val="28"/>
        </w:rPr>
        <w:t> </w:t>
      </w:r>
      <w:r w:rsidRPr="007A1698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7A1698">
        <w:rPr>
          <w:rFonts w:ascii="Times New Roman" w:eastAsia="Calibri" w:hAnsi="Times New Roman" w:cs="Times New Roman"/>
          <w:sz w:val="28"/>
          <w:szCs w:val="28"/>
        </w:rPr>
        <w:t>се для учителя начальных классов на «Учительском портале»: уроки, презентации, контроль, тесты, планирование, програм</w:t>
      </w:r>
      <w:bookmarkEnd w:id="6"/>
      <w:bookmarkEnd w:id="7"/>
      <w:r w:rsidR="003854BD">
        <w:rPr>
          <w:rFonts w:ascii="Times New Roman" w:eastAsia="Calibri" w:hAnsi="Times New Roman" w:cs="Times New Roman"/>
          <w:sz w:val="28"/>
          <w:szCs w:val="28"/>
        </w:rPr>
        <w:t>м</w:t>
      </w:r>
    </w:p>
    <w:bookmarkStart w:id="8" w:name="block-33041774"/>
    <w:bookmarkEnd w:id="8"/>
    <w:p w:rsidR="00FD0387" w:rsidRDefault="005342E7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CDF9C1" wp14:editId="68F321ED">
                <wp:simplePos x="0" y="0"/>
                <wp:positionH relativeFrom="column">
                  <wp:posOffset>2478405</wp:posOffset>
                </wp:positionH>
                <wp:positionV relativeFrom="paragraph">
                  <wp:posOffset>-722630</wp:posOffset>
                </wp:positionV>
                <wp:extent cx="1143000" cy="3810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95.15pt;margin-top:-56.9pt;width:90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" fillcolor="white [3201]" strokecolor="white [3212]" strokeweight="2pt"/>
            </w:pict>
          </mc:Fallback>
        </mc:AlternateContent>
      </w:r>
    </w:p>
    <w:sectPr w:rsidR="00FD0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659" w:rsidRDefault="008D4659" w:rsidP="007C6B90">
      <w:pPr>
        <w:spacing w:after="0" w:line="240" w:lineRule="auto"/>
      </w:pPr>
      <w:r>
        <w:separator/>
      </w:r>
    </w:p>
  </w:endnote>
  <w:endnote w:type="continuationSeparator" w:id="0">
    <w:p w:rsidR="008D4659" w:rsidRDefault="008D4659" w:rsidP="007C6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659" w:rsidRDefault="008D4659" w:rsidP="007C6B90">
      <w:pPr>
        <w:spacing w:after="0" w:line="240" w:lineRule="auto"/>
      </w:pPr>
      <w:r>
        <w:separator/>
      </w:r>
    </w:p>
  </w:footnote>
  <w:footnote w:type="continuationSeparator" w:id="0">
    <w:p w:rsidR="008D4659" w:rsidRDefault="008D4659" w:rsidP="007C6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9015938"/>
      <w:docPartObj>
        <w:docPartGallery w:val="Page Numbers (Top of Page)"/>
        <w:docPartUnique/>
      </w:docPartObj>
    </w:sdtPr>
    <w:sdtEndPr/>
    <w:sdtContent>
      <w:p w:rsidR="00DF750E" w:rsidRDefault="00DF750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796">
          <w:rPr>
            <w:noProof/>
          </w:rPr>
          <w:t>1</w:t>
        </w:r>
        <w:r>
          <w:fldChar w:fldCharType="end"/>
        </w:r>
      </w:p>
    </w:sdtContent>
  </w:sdt>
  <w:p w:rsidR="00DF750E" w:rsidRDefault="00DF750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0216933"/>
      <w:docPartObj>
        <w:docPartGallery w:val="Page Numbers (Top of Page)"/>
        <w:docPartUnique/>
      </w:docPartObj>
    </w:sdtPr>
    <w:sdtEndPr/>
    <w:sdtContent>
      <w:p w:rsidR="007C6B90" w:rsidRDefault="007C6B9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796" w:rsidRPr="00051796">
          <w:rPr>
            <w:noProof/>
            <w:lang w:val="ru-RU"/>
          </w:rPr>
          <w:t>22</w:t>
        </w:r>
        <w:r>
          <w:fldChar w:fldCharType="end"/>
        </w:r>
      </w:p>
    </w:sdtContent>
  </w:sdt>
  <w:p w:rsidR="007C6B90" w:rsidRDefault="007C6B9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98704A"/>
    <w:multiLevelType w:val="hybridMultilevel"/>
    <w:tmpl w:val="0C543CA6"/>
    <w:lvl w:ilvl="0" w:tplc="9D7629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E60853"/>
    <w:multiLevelType w:val="multilevel"/>
    <w:tmpl w:val="2A0C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481576"/>
    <w:multiLevelType w:val="multilevel"/>
    <w:tmpl w:val="F274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71540E"/>
    <w:multiLevelType w:val="hybridMultilevel"/>
    <w:tmpl w:val="B18CC734"/>
    <w:lvl w:ilvl="0" w:tplc="F5F2D3C8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4DB36F2"/>
    <w:multiLevelType w:val="multilevel"/>
    <w:tmpl w:val="670A5D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4CE413D2"/>
    <w:multiLevelType w:val="multilevel"/>
    <w:tmpl w:val="A5AC2FD6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C815CC9"/>
    <w:multiLevelType w:val="multilevel"/>
    <w:tmpl w:val="C5D86E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78662B9C"/>
    <w:multiLevelType w:val="hybridMultilevel"/>
    <w:tmpl w:val="9ADA0D0E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5C5AD2"/>
    <w:multiLevelType w:val="hybridMultilevel"/>
    <w:tmpl w:val="F82C599E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6DF"/>
    <w:rsid w:val="00046120"/>
    <w:rsid w:val="00051796"/>
    <w:rsid w:val="001F4FCE"/>
    <w:rsid w:val="001F67EC"/>
    <w:rsid w:val="00222578"/>
    <w:rsid w:val="002B1584"/>
    <w:rsid w:val="003854BD"/>
    <w:rsid w:val="00400F68"/>
    <w:rsid w:val="00461A09"/>
    <w:rsid w:val="0049048B"/>
    <w:rsid w:val="00496A33"/>
    <w:rsid w:val="004A3AD6"/>
    <w:rsid w:val="004A4D4B"/>
    <w:rsid w:val="0050284D"/>
    <w:rsid w:val="005342E7"/>
    <w:rsid w:val="005807E1"/>
    <w:rsid w:val="00661221"/>
    <w:rsid w:val="006E2D04"/>
    <w:rsid w:val="007105EE"/>
    <w:rsid w:val="007A1698"/>
    <w:rsid w:val="007C6B90"/>
    <w:rsid w:val="007E3FB9"/>
    <w:rsid w:val="008003DC"/>
    <w:rsid w:val="00845876"/>
    <w:rsid w:val="00845BF4"/>
    <w:rsid w:val="008634DD"/>
    <w:rsid w:val="008D4659"/>
    <w:rsid w:val="009C3E81"/>
    <w:rsid w:val="00A021B3"/>
    <w:rsid w:val="00A62D9F"/>
    <w:rsid w:val="00B336DF"/>
    <w:rsid w:val="00B5512D"/>
    <w:rsid w:val="00C0400B"/>
    <w:rsid w:val="00C31B2B"/>
    <w:rsid w:val="00D45CBE"/>
    <w:rsid w:val="00DA4BF7"/>
    <w:rsid w:val="00DF750E"/>
    <w:rsid w:val="00E50806"/>
    <w:rsid w:val="00F52D63"/>
    <w:rsid w:val="00FC02B2"/>
    <w:rsid w:val="00FD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1698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698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698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698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698"/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7A1698"/>
    <w:rPr>
      <w:rFonts w:ascii="Cambria" w:eastAsia="Times New Roman" w:hAnsi="Cambria" w:cs="Times New Roman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7A1698"/>
    <w:rPr>
      <w:rFonts w:ascii="Cambria" w:eastAsia="Times New Roman" w:hAnsi="Cambria" w:cs="Times New Roman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7A1698"/>
    <w:rPr>
      <w:rFonts w:ascii="Cambria" w:eastAsia="Times New Roman" w:hAnsi="Cambria" w:cs="Times New Roman"/>
      <w:b/>
      <w:bCs/>
      <w:i/>
      <w:iCs/>
      <w:color w:val="4F81BD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7A1698"/>
  </w:style>
  <w:style w:type="character" w:styleId="a3">
    <w:name w:val="Hyperlink"/>
    <w:basedOn w:val="a0"/>
    <w:uiPriority w:val="99"/>
    <w:unhideWhenUsed/>
    <w:rsid w:val="007A169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A1698"/>
    <w:rPr>
      <w:color w:val="800080" w:themeColor="followedHyperlink"/>
      <w:u w:val="single"/>
    </w:rPr>
  </w:style>
  <w:style w:type="paragraph" w:styleId="a5">
    <w:name w:val="Normal Indent"/>
    <w:basedOn w:val="a"/>
    <w:uiPriority w:val="99"/>
    <w:semiHidden/>
    <w:unhideWhenUsed/>
    <w:rsid w:val="007A1698"/>
    <w:pPr>
      <w:ind w:left="720"/>
    </w:pPr>
    <w:rPr>
      <w:rFonts w:ascii="Calibri" w:eastAsia="Calibri" w:hAnsi="Calibri" w:cs="Times New Roman"/>
      <w:lang w:val="en-US"/>
    </w:rPr>
  </w:style>
  <w:style w:type="paragraph" w:styleId="a6">
    <w:name w:val="header"/>
    <w:basedOn w:val="a"/>
    <w:link w:val="a7"/>
    <w:uiPriority w:val="99"/>
    <w:unhideWhenUsed/>
    <w:rsid w:val="007A1698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7A1698"/>
    <w:rPr>
      <w:rFonts w:ascii="Calibri" w:eastAsia="Calibri" w:hAnsi="Calibri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7A169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9">
    <w:name w:val="Нижний колонтитул Знак"/>
    <w:basedOn w:val="a0"/>
    <w:link w:val="a8"/>
    <w:uiPriority w:val="99"/>
    <w:rsid w:val="007A1698"/>
    <w:rPr>
      <w:rFonts w:ascii="Calibri" w:eastAsia="Calibri" w:hAnsi="Calibri" w:cs="Times New Roman"/>
      <w:lang w:val="en-US"/>
    </w:rPr>
  </w:style>
  <w:style w:type="paragraph" w:styleId="aa">
    <w:name w:val="caption"/>
    <w:basedOn w:val="a"/>
    <w:next w:val="a"/>
    <w:uiPriority w:val="35"/>
    <w:semiHidden/>
    <w:unhideWhenUsed/>
    <w:qFormat/>
    <w:rsid w:val="007A1698"/>
    <w:pPr>
      <w:spacing w:line="240" w:lineRule="auto"/>
    </w:pPr>
    <w:rPr>
      <w:rFonts w:ascii="Calibri" w:eastAsia="Calibri" w:hAnsi="Calibri" w:cs="Times New Roman"/>
      <w:b/>
      <w:bCs/>
      <w:color w:val="4F81BD" w:themeColor="accent1"/>
      <w:sz w:val="18"/>
      <w:szCs w:val="18"/>
      <w:lang w:val="en-US"/>
    </w:rPr>
  </w:style>
  <w:style w:type="paragraph" w:styleId="ab">
    <w:name w:val="Title"/>
    <w:basedOn w:val="a"/>
    <w:next w:val="a"/>
    <w:link w:val="ac"/>
    <w:uiPriority w:val="10"/>
    <w:qFormat/>
    <w:rsid w:val="007A1698"/>
    <w:pPr>
      <w:pBdr>
        <w:bottom w:val="single" w:sz="8" w:space="4" w:color="4F81BD" w:themeColor="accent1"/>
      </w:pBdr>
      <w:spacing w:after="300"/>
      <w:contextualSpacing/>
    </w:pPr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c">
    <w:name w:val="Название Знак"/>
    <w:basedOn w:val="a0"/>
    <w:link w:val="ab"/>
    <w:uiPriority w:val="10"/>
    <w:rsid w:val="007A1698"/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d">
    <w:name w:val="Subtitle"/>
    <w:basedOn w:val="a"/>
    <w:next w:val="a"/>
    <w:link w:val="ae"/>
    <w:uiPriority w:val="11"/>
    <w:qFormat/>
    <w:rsid w:val="007A1698"/>
    <w:pPr>
      <w:ind w:left="86"/>
    </w:pPr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7A1698"/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val="en-US"/>
    </w:rPr>
  </w:style>
  <w:style w:type="table" w:styleId="af">
    <w:name w:val="Table Grid"/>
    <w:basedOn w:val="a1"/>
    <w:uiPriority w:val="59"/>
    <w:rsid w:val="007A1698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534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342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1698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698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698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698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698"/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7A1698"/>
    <w:rPr>
      <w:rFonts w:ascii="Cambria" w:eastAsia="Times New Roman" w:hAnsi="Cambria" w:cs="Times New Roman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7A1698"/>
    <w:rPr>
      <w:rFonts w:ascii="Cambria" w:eastAsia="Times New Roman" w:hAnsi="Cambria" w:cs="Times New Roman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7A1698"/>
    <w:rPr>
      <w:rFonts w:ascii="Cambria" w:eastAsia="Times New Roman" w:hAnsi="Cambria" w:cs="Times New Roman"/>
      <w:b/>
      <w:bCs/>
      <w:i/>
      <w:iCs/>
      <w:color w:val="4F81BD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7A1698"/>
  </w:style>
  <w:style w:type="character" w:styleId="a3">
    <w:name w:val="Hyperlink"/>
    <w:basedOn w:val="a0"/>
    <w:uiPriority w:val="99"/>
    <w:unhideWhenUsed/>
    <w:rsid w:val="007A169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A1698"/>
    <w:rPr>
      <w:color w:val="800080" w:themeColor="followedHyperlink"/>
      <w:u w:val="single"/>
    </w:rPr>
  </w:style>
  <w:style w:type="paragraph" w:styleId="a5">
    <w:name w:val="Normal Indent"/>
    <w:basedOn w:val="a"/>
    <w:uiPriority w:val="99"/>
    <w:semiHidden/>
    <w:unhideWhenUsed/>
    <w:rsid w:val="007A1698"/>
    <w:pPr>
      <w:ind w:left="720"/>
    </w:pPr>
    <w:rPr>
      <w:rFonts w:ascii="Calibri" w:eastAsia="Calibri" w:hAnsi="Calibri" w:cs="Times New Roman"/>
      <w:lang w:val="en-US"/>
    </w:rPr>
  </w:style>
  <w:style w:type="paragraph" w:styleId="a6">
    <w:name w:val="header"/>
    <w:basedOn w:val="a"/>
    <w:link w:val="a7"/>
    <w:uiPriority w:val="99"/>
    <w:unhideWhenUsed/>
    <w:rsid w:val="007A1698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7A1698"/>
    <w:rPr>
      <w:rFonts w:ascii="Calibri" w:eastAsia="Calibri" w:hAnsi="Calibri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7A169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9">
    <w:name w:val="Нижний колонтитул Знак"/>
    <w:basedOn w:val="a0"/>
    <w:link w:val="a8"/>
    <w:uiPriority w:val="99"/>
    <w:rsid w:val="007A1698"/>
    <w:rPr>
      <w:rFonts w:ascii="Calibri" w:eastAsia="Calibri" w:hAnsi="Calibri" w:cs="Times New Roman"/>
      <w:lang w:val="en-US"/>
    </w:rPr>
  </w:style>
  <w:style w:type="paragraph" w:styleId="aa">
    <w:name w:val="caption"/>
    <w:basedOn w:val="a"/>
    <w:next w:val="a"/>
    <w:uiPriority w:val="35"/>
    <w:semiHidden/>
    <w:unhideWhenUsed/>
    <w:qFormat/>
    <w:rsid w:val="007A1698"/>
    <w:pPr>
      <w:spacing w:line="240" w:lineRule="auto"/>
    </w:pPr>
    <w:rPr>
      <w:rFonts w:ascii="Calibri" w:eastAsia="Calibri" w:hAnsi="Calibri" w:cs="Times New Roman"/>
      <w:b/>
      <w:bCs/>
      <w:color w:val="4F81BD" w:themeColor="accent1"/>
      <w:sz w:val="18"/>
      <w:szCs w:val="18"/>
      <w:lang w:val="en-US"/>
    </w:rPr>
  </w:style>
  <w:style w:type="paragraph" w:styleId="ab">
    <w:name w:val="Title"/>
    <w:basedOn w:val="a"/>
    <w:next w:val="a"/>
    <w:link w:val="ac"/>
    <w:uiPriority w:val="10"/>
    <w:qFormat/>
    <w:rsid w:val="007A1698"/>
    <w:pPr>
      <w:pBdr>
        <w:bottom w:val="single" w:sz="8" w:space="4" w:color="4F81BD" w:themeColor="accent1"/>
      </w:pBdr>
      <w:spacing w:after="300"/>
      <w:contextualSpacing/>
    </w:pPr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c">
    <w:name w:val="Название Знак"/>
    <w:basedOn w:val="a0"/>
    <w:link w:val="ab"/>
    <w:uiPriority w:val="10"/>
    <w:rsid w:val="007A1698"/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d">
    <w:name w:val="Subtitle"/>
    <w:basedOn w:val="a"/>
    <w:next w:val="a"/>
    <w:link w:val="ae"/>
    <w:uiPriority w:val="11"/>
    <w:qFormat/>
    <w:rsid w:val="007A1698"/>
    <w:pPr>
      <w:ind w:left="86"/>
    </w:pPr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7A1698"/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val="en-US"/>
    </w:rPr>
  </w:style>
  <w:style w:type="table" w:styleId="af">
    <w:name w:val="Table Grid"/>
    <w:basedOn w:val="a1"/>
    <w:uiPriority w:val="59"/>
    <w:rsid w:val="007A1698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534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342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3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1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1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6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0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1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09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04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29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6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6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0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36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8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43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16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70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3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87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8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0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69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3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4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78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6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4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72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88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5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22</Pages>
  <Words>3591</Words>
  <Characters>20473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43</cp:revision>
  <cp:lastPrinted>2026-08-30T08:20:00Z</cp:lastPrinted>
  <dcterms:created xsi:type="dcterms:W3CDTF">2024-08-29T11:28:00Z</dcterms:created>
  <dcterms:modified xsi:type="dcterms:W3CDTF">2026-09-08T14:12:00Z</dcterms:modified>
</cp:coreProperties>
</file>