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0B" w:rsidRPr="003D3844" w:rsidRDefault="0000060B" w:rsidP="000006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00060B" w:rsidRPr="003D3844" w:rsidRDefault="0000060B" w:rsidP="000006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3D3844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3D3844">
        <w:rPr>
          <w:rFonts w:ascii="Times New Roman" w:hAnsi="Times New Roman"/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00060B" w:rsidRPr="003D3844" w:rsidRDefault="0000060B" w:rsidP="0000060B">
      <w:pPr>
        <w:tabs>
          <w:tab w:val="center" w:pos="4677"/>
          <w:tab w:val="left" w:pos="84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ab/>
        <w:t>(МБОУ «</w:t>
      </w:r>
      <w:proofErr w:type="spellStart"/>
      <w:r w:rsidRPr="003D3844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3D3844">
        <w:rPr>
          <w:rFonts w:ascii="Times New Roman" w:hAnsi="Times New Roman"/>
          <w:b/>
          <w:bCs/>
          <w:sz w:val="28"/>
          <w:szCs w:val="28"/>
        </w:rPr>
        <w:t xml:space="preserve"> СШ»)</w:t>
      </w:r>
      <w:r w:rsidRPr="003D3844">
        <w:rPr>
          <w:rFonts w:ascii="Times New Roman" w:hAnsi="Times New Roman"/>
          <w:b/>
          <w:bCs/>
          <w:sz w:val="28"/>
          <w:szCs w:val="28"/>
        </w:rPr>
        <w:tab/>
      </w:r>
    </w:p>
    <w:p w:rsidR="0000060B" w:rsidRPr="003D3844" w:rsidRDefault="0000060B" w:rsidP="0000060B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ab/>
      </w:r>
    </w:p>
    <w:p w:rsidR="0000060B" w:rsidRPr="003D3844" w:rsidRDefault="0000060B" w:rsidP="000006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00060B" w:rsidRPr="003D3844" w:rsidRDefault="0000060B" w:rsidP="000006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60B" w:rsidRPr="003D3844" w:rsidRDefault="0000060B" w:rsidP="000006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3844">
        <w:rPr>
          <w:rFonts w:ascii="Times New Roman" w:hAnsi="Times New Roman"/>
          <w:sz w:val="28"/>
          <w:szCs w:val="28"/>
        </w:rPr>
        <w:t>06.10.2025                                                                                                     № 383</w:t>
      </w:r>
    </w:p>
    <w:p w:rsidR="0000060B" w:rsidRPr="003D3844" w:rsidRDefault="0000060B" w:rsidP="0000060B">
      <w:pPr>
        <w:tabs>
          <w:tab w:val="left" w:pos="8490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3D3844">
        <w:rPr>
          <w:rFonts w:ascii="Times New Roman" w:hAnsi="Times New Roman"/>
          <w:color w:val="000000"/>
          <w:sz w:val="28"/>
          <w:szCs w:val="28"/>
          <w:lang w:eastAsia="ar-SA"/>
        </w:rPr>
        <w:tab/>
      </w:r>
    </w:p>
    <w:p w:rsidR="0000060B" w:rsidRPr="003D3844" w:rsidRDefault="0000060B" w:rsidP="00000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 w:rsidRPr="003D3844">
        <w:rPr>
          <w:rFonts w:ascii="Times New Roman" w:eastAsia="Times New Roman" w:hAnsi="Times New Roman"/>
          <w:b/>
          <w:sz w:val="28"/>
          <w:szCs w:val="28"/>
        </w:rPr>
        <w:t xml:space="preserve">О реализации целевой </w:t>
      </w:r>
    </w:p>
    <w:p w:rsidR="0000060B" w:rsidRPr="003D3844" w:rsidRDefault="0000060B" w:rsidP="00000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D3844">
        <w:rPr>
          <w:rFonts w:ascii="Times New Roman" w:eastAsia="Times New Roman" w:hAnsi="Times New Roman"/>
          <w:b/>
          <w:sz w:val="28"/>
          <w:szCs w:val="28"/>
        </w:rPr>
        <w:t>модели наставничества</w:t>
      </w:r>
    </w:p>
    <w:bookmarkEnd w:id="0"/>
    <w:p w:rsidR="0000060B" w:rsidRPr="003D3844" w:rsidRDefault="0000060B" w:rsidP="0000060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0060B" w:rsidRPr="003D3844" w:rsidRDefault="0000060B" w:rsidP="000006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>Во исполнение приказа Министерства образования и науки Республики Крым от 27.10.2021г. №1222 «Об утверждении Положения о системе наставничества  педагогических работников в образовательной организации», письма ГБОУ ДПО РК КРИППО от 02.11.2022 №869 /01-07 , приказом № 359 от 16.11.2022г. «О внедрении муниципальной системы наставничества педагогических работников образовательных учреждений Советского района Республики Крым», с целью организации работы по внедрению целевой модели наставничества</w:t>
      </w:r>
      <w:proofErr w:type="gramEnd"/>
      <w:r w:rsidRPr="003D3844">
        <w:rPr>
          <w:rFonts w:ascii="Times New Roman" w:eastAsia="Times New Roman" w:hAnsi="Times New Roman"/>
          <w:sz w:val="28"/>
          <w:szCs w:val="28"/>
        </w:rPr>
        <w:t xml:space="preserve"> в МБОУ «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Ильичевская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СШ»  </w:t>
      </w:r>
    </w:p>
    <w:p w:rsidR="0000060B" w:rsidRPr="003D3844" w:rsidRDefault="0000060B" w:rsidP="0000060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0060B" w:rsidRPr="003D3844" w:rsidRDefault="0000060B" w:rsidP="0000060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D3844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00060B" w:rsidRPr="003D3844" w:rsidRDefault="0000060B" w:rsidP="0000060B">
      <w:pPr>
        <w:widowControl w:val="0"/>
        <w:tabs>
          <w:tab w:val="left" w:pos="847"/>
        </w:tabs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1. Продолжить реализовывать в МБОУ «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Ильичевская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СШ»  целевую модель</w:t>
      </w:r>
      <w:r w:rsidRPr="003D3844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наставничества.</w:t>
      </w:r>
    </w:p>
    <w:p w:rsidR="0000060B" w:rsidRPr="003D3844" w:rsidRDefault="0000060B" w:rsidP="0000060B">
      <w:pPr>
        <w:widowControl w:val="0"/>
        <w:tabs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2. Назначить координатором внедрения целевой модели </w:t>
      </w:r>
      <w:r w:rsidRPr="003D3844">
        <w:rPr>
          <w:rFonts w:ascii="Times New Roman" w:eastAsia="Times New Roman" w:hAnsi="Times New Roman"/>
          <w:spacing w:val="-3"/>
          <w:sz w:val="28"/>
          <w:szCs w:val="28"/>
        </w:rPr>
        <w:t xml:space="preserve">наставничества </w:t>
      </w:r>
      <w:r w:rsidRPr="003D3844">
        <w:rPr>
          <w:rFonts w:ascii="Times New Roman" w:eastAsia="Times New Roman" w:hAnsi="Times New Roman"/>
          <w:sz w:val="28"/>
          <w:szCs w:val="28"/>
        </w:rPr>
        <w:t>педагога-организатора Махкамову Г.И.</w:t>
      </w:r>
    </w:p>
    <w:p w:rsidR="0000060B" w:rsidRPr="003D3844" w:rsidRDefault="0000060B" w:rsidP="0000060B">
      <w:pPr>
        <w:widowControl w:val="0"/>
        <w:tabs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3. Назначить куратором внедрения целевой модели </w:t>
      </w:r>
      <w:r w:rsidRPr="003D3844">
        <w:rPr>
          <w:rFonts w:ascii="Times New Roman" w:eastAsia="Times New Roman" w:hAnsi="Times New Roman"/>
          <w:spacing w:val="-3"/>
          <w:sz w:val="28"/>
          <w:szCs w:val="28"/>
        </w:rPr>
        <w:t xml:space="preserve">наставничества 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Чистикову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Н.В    руководителя Совета наставничества школы.</w:t>
      </w:r>
    </w:p>
    <w:p w:rsidR="0000060B" w:rsidRPr="003D3844" w:rsidRDefault="0000060B" w:rsidP="0000060B">
      <w:pPr>
        <w:widowControl w:val="0"/>
        <w:tabs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4. Утвердить:</w:t>
      </w:r>
    </w:p>
    <w:p w:rsidR="0000060B" w:rsidRPr="003D3844" w:rsidRDefault="0000060B" w:rsidP="0000060B">
      <w:pPr>
        <w:widowControl w:val="0"/>
        <w:tabs>
          <w:tab w:val="left" w:pos="1555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4.1. «Дорожную карту» реализации целевой модели наставничества в  МБОУ «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Ильичевская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СШ»   на  2025 – 2026 учебный год (Приложение</w:t>
      </w:r>
      <w:r w:rsidRPr="003D384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1);</w:t>
      </w:r>
    </w:p>
    <w:p w:rsidR="0000060B" w:rsidRPr="003D3844" w:rsidRDefault="0000060B" w:rsidP="0000060B">
      <w:pPr>
        <w:widowControl w:val="0"/>
        <w:tabs>
          <w:tab w:val="left" w:pos="1555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4.2. Программу целевой модели наставничества в МБОУ «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Ильичевская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СШ»    (Приложение</w:t>
      </w:r>
      <w:r w:rsidRPr="003D384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2).</w:t>
      </w:r>
    </w:p>
    <w:p w:rsidR="0000060B" w:rsidRPr="003D3844" w:rsidRDefault="0000060B" w:rsidP="0000060B">
      <w:pPr>
        <w:widowControl w:val="0"/>
        <w:tabs>
          <w:tab w:val="left" w:pos="1555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4.3. Состав Совета наставничества МБОУ «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Ильичевская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СШ» (приложение 3).</w:t>
      </w:r>
    </w:p>
    <w:p w:rsidR="0000060B" w:rsidRPr="003D3844" w:rsidRDefault="0000060B" w:rsidP="0000060B">
      <w:pPr>
        <w:widowControl w:val="0"/>
        <w:tabs>
          <w:tab w:val="left" w:pos="1555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5. </w:t>
      </w: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D3844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приказа возложить на педагога-организатора</w:t>
      </w:r>
      <w:r w:rsidRPr="003D38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Махкамову Г.И.</w:t>
      </w:r>
    </w:p>
    <w:p w:rsidR="0000060B" w:rsidRPr="003D3844" w:rsidRDefault="0000060B" w:rsidP="0000060B">
      <w:pPr>
        <w:widowControl w:val="0"/>
        <w:tabs>
          <w:tab w:val="left" w:pos="155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D3844">
        <w:rPr>
          <w:rFonts w:ascii="Times New Roman" w:eastAsia="Times New Roman" w:hAnsi="Times New Roman"/>
          <w:sz w:val="24"/>
          <w:szCs w:val="24"/>
        </w:rPr>
        <w:tab/>
      </w:r>
    </w:p>
    <w:p w:rsidR="0000060B" w:rsidRPr="003D3844" w:rsidRDefault="0000060B" w:rsidP="0000060B">
      <w:pPr>
        <w:widowControl w:val="0"/>
        <w:tabs>
          <w:tab w:val="left" w:pos="155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0060B" w:rsidRPr="003D3844" w:rsidRDefault="0000060B" w:rsidP="0000060B">
      <w:pPr>
        <w:widowControl w:val="0"/>
        <w:tabs>
          <w:tab w:val="left" w:pos="155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0060B" w:rsidRPr="003D3844" w:rsidRDefault="0000060B" w:rsidP="000006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>Директор                                                                                        М.А. Алиева</w:t>
      </w:r>
    </w:p>
    <w:p w:rsidR="0000060B" w:rsidRPr="003D3844" w:rsidRDefault="0000060B" w:rsidP="0000060B">
      <w:pPr>
        <w:suppressAutoHyphens/>
        <w:spacing w:after="0" w:line="240" w:lineRule="auto"/>
        <w:rPr>
          <w:rFonts w:ascii="Times New Roman" w:hAnsi="Times New Roman"/>
          <w:bCs/>
        </w:rPr>
      </w:pPr>
    </w:p>
    <w:p w:rsidR="0000060B" w:rsidRPr="003D3844" w:rsidRDefault="0000060B" w:rsidP="0000060B">
      <w:pPr>
        <w:suppressAutoHyphens/>
        <w:spacing w:after="0" w:line="240" w:lineRule="auto"/>
        <w:rPr>
          <w:rFonts w:ascii="Times New Roman" w:hAnsi="Times New Roman"/>
          <w:bCs/>
        </w:rPr>
      </w:pPr>
    </w:p>
    <w:p w:rsidR="0049231A" w:rsidRDefault="0049231A"/>
    <w:sectPr w:rsidR="0049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72"/>
    <w:rsid w:val="0000060B"/>
    <w:rsid w:val="002D3E72"/>
    <w:rsid w:val="004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2025-10-07T09:04:00Z</dcterms:created>
  <dcterms:modified xsi:type="dcterms:W3CDTF">2025-10-07T09:04:00Z</dcterms:modified>
</cp:coreProperties>
</file>