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rPr>
          <w:rFonts w:ascii="Noto Sans Limbu" w:hAnsi="Noto Sans Limbu" w:cs="Noto Sans Limbu"/>
          <w:b/>
          <w:bCs/>
          <w:sz w:val="22"/>
          <w:szCs w:val="22"/>
          <w14:ligatures w14:val="none"/>
        </w:rPr>
      </w:pPr>
      <w:r>
        <w:rPr>
          <w:rFonts w:ascii="Noto Sans Limbu" w:hAnsi="Noto Sans Limbu" w:eastAsia="Noto Sans Limbu" w:cs="Noto Sans Limbu"/>
          <w:b/>
          <w:bCs/>
          <w:sz w:val="22"/>
          <w:szCs w:val="22"/>
          <w14:ligatures w14:val="none"/>
        </w:rPr>
      </w:r>
      <w:r>
        <w:rPr>
          <w:rFonts w:ascii="Noto Sans Limbu" w:hAnsi="Noto Sans Limbu" w:eastAsia="Noto Sans Limbu" w:cs="Noto Sans Limbu"/>
          <w:b/>
          <w:bCs/>
          <w:sz w:val="22"/>
          <w:szCs w:val="22"/>
        </w:rPr>
        <w:t xml:space="preserve">Тема «Налоги»</w:t>
      </w:r>
      <w:r>
        <w:rPr>
          <w:rFonts w:ascii="Noto Sans Limbu" w:hAnsi="Noto Sans Limbu" w:eastAsia="Noto Sans Limbu" w:cs="Noto Sans Limbu"/>
          <w:b/>
          <w:bCs/>
          <w:sz w:val="22"/>
          <w:szCs w:val="22"/>
          <w14:ligatures w14:val="none"/>
        </w:rPr>
      </w:r>
    </w:p>
    <w:p>
      <w:pPr>
        <w:pStyle w:val="833"/>
        <w:rPr>
          <w:rFonts w:ascii="Noto Sans Limbu" w:hAnsi="Noto Sans Limbu" w:cs="Noto Sans Limbu"/>
          <w:sz w:val="22"/>
          <w:szCs w:val="22"/>
          <w14:ligatures w14:val="none"/>
        </w:rPr>
      </w:pPr>
      <w:r>
        <w:rPr>
          <w:rFonts w:ascii="Noto Sans Limbu" w:hAnsi="Noto Sans Limbu" w:eastAsia="Noto Sans Limbu" w:cs="Noto Sans Limbu"/>
          <w:b/>
          <w:bCs/>
          <w:i/>
          <w:iCs/>
          <w:sz w:val="22"/>
          <w:szCs w:val="22"/>
        </w:rPr>
        <w:t xml:space="preserve"> Цель:</w:t>
      </w:r>
      <w:r>
        <w:rPr>
          <w:rFonts w:ascii="Noto Sans Limbu" w:hAnsi="Noto Sans Limbu" w:eastAsia="Noto Sans Limbu" w:cs="Noto Sans Limbu"/>
          <w:sz w:val="22"/>
          <w:szCs w:val="22"/>
        </w:rPr>
        <w:t xml:space="preserve"> В игровой форме обобщить и закрепить теоретические знания, практические умения и навыки  учащихся .</w:t>
      </w:r>
      <w:r>
        <w:rPr>
          <w:rFonts w:ascii="Noto Sans Limbu" w:hAnsi="Noto Sans Limbu" w:eastAsia="Noto Sans Limbu" w:cs="Noto Sans Limbu"/>
          <w:sz w:val="22"/>
          <w:szCs w:val="22"/>
          <w14:ligatures w14:val="none"/>
        </w:rPr>
      </w:r>
    </w:p>
    <w:p>
      <w:pPr>
        <w:pStyle w:val="833"/>
        <w:rPr>
          <w:rFonts w:ascii="Noto Sans Limbu" w:hAnsi="Noto Sans Limbu" w:cs="Noto Sans Limbu"/>
          <w:b/>
          <w:bCs/>
          <w:i/>
          <w:sz w:val="22"/>
          <w:szCs w:val="22"/>
          <w14:ligatures w14:val="none"/>
        </w:rPr>
      </w:pPr>
      <w:r>
        <w:rPr>
          <w:rFonts w:ascii="Noto Sans Limbu" w:hAnsi="Noto Sans Limbu" w:eastAsia="Noto Sans Limbu" w:cs="Noto Sans Limbu"/>
          <w:b/>
          <w:bCs/>
          <w:i/>
          <w:iCs/>
          <w:sz w:val="22"/>
          <w:szCs w:val="22"/>
        </w:rPr>
        <w:t xml:space="preserve">Задачи: </w:t>
      </w:r>
      <w:r>
        <w:rPr>
          <w:rFonts w:ascii="Noto Sans Limbu" w:hAnsi="Noto Sans Limbu" w:eastAsia="Noto Sans Limbu" w:cs="Noto Sans Limbu"/>
          <w:b/>
          <w:bCs/>
          <w:i/>
          <w:iCs/>
          <w:sz w:val="22"/>
          <w:szCs w:val="22"/>
          <w14:ligatures w14:val="none"/>
        </w:rPr>
      </w:r>
    </w:p>
    <w:p>
      <w:pPr>
        <w:pStyle w:val="833"/>
        <w:numPr>
          <w:ilvl w:val="0"/>
          <w:numId w:val="1"/>
        </w:numPr>
        <w:rPr>
          <w:rFonts w:ascii="Noto Sans Limbu" w:hAnsi="Noto Sans Limbu" w:cs="Noto Sans Limbu"/>
          <w:sz w:val="22"/>
          <w:szCs w:val="22"/>
          <w14:ligatures w14:val="none"/>
        </w:rPr>
      </w:pPr>
      <w:r>
        <w:rPr>
          <w:rFonts w:ascii="Noto Sans Limbu" w:hAnsi="Noto Sans Limbu" w:eastAsia="Noto Sans Limbu" w:cs="Noto Sans Limbu"/>
          <w:sz w:val="22"/>
          <w:szCs w:val="22"/>
        </w:rPr>
        <w:t xml:space="preserve">образовательные: закрепление знаний </w:t>
      </w:r>
      <w:r>
        <w:rPr>
          <w:rFonts w:ascii="Noto Sans Limbu" w:hAnsi="Noto Sans Limbu" w:eastAsia="Noto Sans Limbu" w:cs="Noto Sans Limbu"/>
          <w:sz w:val="22"/>
          <w:szCs w:val="22"/>
        </w:rPr>
        <w:t xml:space="preserve"> о сущности, видах и структуре налогов, их функциях в современном обществе; </w:t>
      </w:r>
      <w:r>
        <w:rPr>
          <w:rFonts w:ascii="Noto Sans Limbu" w:hAnsi="Noto Sans Limbu" w:eastAsia="Noto Sans Limbu" w:cs="Noto Sans Limbu"/>
          <w:sz w:val="22"/>
          <w:szCs w:val="22"/>
          <w14:ligatures w14:val="none"/>
        </w:rPr>
      </w:r>
    </w:p>
    <w:p>
      <w:pPr>
        <w:pStyle w:val="833"/>
        <w:numPr>
          <w:ilvl w:val="0"/>
          <w:numId w:val="1"/>
        </w:numPr>
        <w:rPr>
          <w:rFonts w:ascii="Noto Sans Limbu" w:hAnsi="Noto Sans Limbu" w:cs="Noto Sans Limbu"/>
          <w:sz w:val="22"/>
          <w:szCs w:val="22"/>
          <w14:ligatures w14:val="none"/>
        </w:rPr>
      </w:pPr>
      <w:r>
        <w:rPr>
          <w:rFonts w:ascii="Noto Sans Limbu" w:hAnsi="Noto Sans Limbu" w:eastAsia="Noto Sans Limbu" w:cs="Noto Sans Limbu"/>
          <w:sz w:val="22"/>
          <w:szCs w:val="22"/>
        </w:rPr>
        <w:t xml:space="preserve">развивающие: активизация мыслительной деятельности, формирование основ налоговой культуры; </w:t>
      </w:r>
      <w:r>
        <w:rPr>
          <w:rFonts w:ascii="Noto Sans Limbu" w:hAnsi="Noto Sans Limbu" w:eastAsia="Noto Sans Limbu" w:cs="Noto Sans Limbu"/>
          <w:sz w:val="22"/>
          <w:szCs w:val="22"/>
          <w14:ligatures w14:val="none"/>
        </w:rPr>
      </w:r>
    </w:p>
    <w:p>
      <w:pPr>
        <w:pStyle w:val="833"/>
        <w:numPr>
          <w:ilvl w:val="0"/>
          <w:numId w:val="1"/>
        </w:numPr>
        <w:rPr>
          <w:rFonts w:ascii="Noto Sans Limbu" w:hAnsi="Noto Sans Limbu" w:cs="Noto Sans Limbu"/>
          <w:sz w:val="22"/>
          <w:szCs w:val="22"/>
          <w14:ligatures w14:val="none"/>
        </w:rPr>
      </w:pPr>
      <w:r>
        <w:rPr>
          <w:rFonts w:ascii="Noto Sans Limbu" w:hAnsi="Noto Sans Limbu" w:eastAsia="Noto Sans Limbu" w:cs="Noto Sans Limbu"/>
          <w:sz w:val="22"/>
          <w:szCs w:val="22"/>
        </w:rPr>
        <w:t xml:space="preserve">воспитательные:</w:t>
      </w:r>
      <w:r>
        <w:rPr>
          <w:rFonts w:ascii="Noto Sans Limbu" w:hAnsi="Noto Sans Limbu" w:eastAsia="Noto Sans Limbu" w:cs="Noto Sans Limbu"/>
          <w:sz w:val="22"/>
          <w:szCs w:val="22"/>
        </w:rPr>
        <w:t xml:space="preserve"> воспитание важных качеств, таких как: творческая активность, дисциплинированность, потребность в постоянном совершенствовании своих знаний и умений. </w:t>
      </w:r>
      <w:r>
        <w:rPr>
          <w:rFonts w:ascii="Noto Sans Limbu" w:hAnsi="Noto Sans Limbu" w:eastAsia="Noto Sans Limbu" w:cs="Noto Sans Limbu"/>
          <w:sz w:val="22"/>
          <w:szCs w:val="22"/>
          <w14:ligatures w14:val="none"/>
        </w:rPr>
      </w:r>
      <w:r>
        <w:rPr>
          <w:rFonts w:ascii="Noto Sans Limbu" w:hAnsi="Noto Sans Limbu" w:eastAsia="Noto Sans Limbu" w:cs="Noto Sans Limbu"/>
          <w:sz w:val="22"/>
          <w:szCs w:val="22"/>
        </w:rPr>
      </w:r>
    </w:p>
    <w:p>
      <w:pPr>
        <w:pStyle w:val="833"/>
        <w:rPr>
          <w:rFonts w:ascii="Noto Sans Limbu" w:hAnsi="Noto Sans Limbu" w:cs="Noto Sans Limbu"/>
          <w:sz w:val="22"/>
          <w:szCs w:val="22"/>
          <w14:ligatures w14:val="none"/>
        </w:rPr>
      </w:pPr>
      <w:r>
        <w:rPr>
          <w:rFonts w:ascii="Noto Sans Limbu" w:hAnsi="Noto Sans Limbu" w:eastAsia="Noto Sans Limbu" w:cs="Noto Sans Limbu"/>
          <w:sz w:val="22"/>
          <w:szCs w:val="22"/>
          <w:highlight w:val="none"/>
        </w:rPr>
      </w:r>
      <w:r>
        <w:rPr>
          <w:rFonts w:ascii="Noto Sans Limbu" w:hAnsi="Noto Sans Limbu" w:eastAsia="Noto Sans Limbu" w:cs="Noto Sans Limbu"/>
          <w:sz w:val="22"/>
          <w:szCs w:val="22"/>
          <w:highlight w:val="none"/>
        </w:rPr>
      </w:r>
    </w:p>
    <w:p>
      <w:pPr>
        <w:pStyle w:val="833"/>
        <w:rPr>
          <w:rFonts w:ascii="Noto Sans Limbu" w:hAnsi="Noto Sans Limbu" w:cs="Noto Sans Limbu"/>
          <w:sz w:val="22"/>
          <w:szCs w:val="22"/>
          <w14:ligatures w14:val="none"/>
        </w:rPr>
      </w:pPr>
      <w:r>
        <w:rPr>
          <w:rFonts w:ascii="Noto Sans Limbu" w:hAnsi="Noto Sans Limbu" w:eastAsia="Noto Sans Limbu" w:cs="Noto Sans Limbu"/>
          <w:sz w:val="28"/>
          <w:szCs w:val="28"/>
          <w14:ligatures w14:val="none"/>
        </w:rPr>
        <w:t xml:space="preserve">                                                         </w:t>
      </w:r>
      <w:r>
        <w:rPr>
          <w:rFonts w:ascii="Noto Sans Limbu" w:hAnsi="Noto Sans Limbu" w:eastAsia="Noto Sans Limbu" w:cs="Noto Sans Limbu"/>
          <w:b/>
          <w:color w:val="000000"/>
          <w:sz w:val="22"/>
          <w:szCs w:val="22"/>
        </w:rPr>
        <w:t xml:space="preserve">      </w:t>
      </w:r>
      <w:r>
        <w:rPr>
          <w:rFonts w:ascii="Noto Sans Limbu" w:hAnsi="Noto Sans Limbu" w:eastAsia="Noto Sans Limbu" w:cs="Noto Sans Limbu"/>
          <w:b/>
          <w:color w:val="000000"/>
          <w:sz w:val="22"/>
          <w:szCs w:val="22"/>
        </w:rPr>
        <w:t xml:space="preserve">Ход урока</w:t>
      </w:r>
      <w:r>
        <w:rPr>
          <w:rFonts w:ascii="Noto Sans Limbu" w:hAnsi="Noto Sans Limbu" w:eastAsia="Noto Sans Limbu" w:cs="Noto Sans Limbu"/>
          <w:sz w:val="22"/>
          <w:szCs w:val="22"/>
        </w:rPr>
      </w:r>
      <w:r>
        <w:rPr>
          <w:rFonts w:ascii="Noto Sans Limbu" w:hAnsi="Noto Sans Limbu" w:eastAsia="Noto Sans Limbu" w:cs="Noto Sans Limbu"/>
          <w:sz w:val="22"/>
          <w:szCs w:val="22"/>
          <w14:ligatures w14:val="none"/>
        </w:rPr>
      </w:r>
    </w:p>
    <w:p>
      <w:pPr>
        <w:pStyle w:val="833"/>
        <w:jc w:val="right"/>
        <w:rPr>
          <w:rFonts w:ascii="Noto Sans Limbu" w:hAnsi="Noto Sans Limbu" w:cs="Noto Sans Limbu"/>
          <w:color w:val="000000" w:themeColor="text1"/>
          <w:sz w:val="20"/>
          <w:szCs w:val="20"/>
        </w:rPr>
      </w:pPr>
      <w:r>
        <w:rPr>
          <w:rFonts w:ascii="Noto Sans Limbu" w:hAnsi="Noto Sans Limbu" w:eastAsia="Noto Sans Limbu" w:cs="Noto Sans Limbu"/>
          <w:color w:val="000000" w:themeColor="text1"/>
          <w:sz w:val="20"/>
          <w:szCs w:val="20"/>
        </w:rPr>
        <w:t xml:space="preserve">Эпиграф к уроку:</w:t>
      </w:r>
      <w:r>
        <w:rPr>
          <w:rFonts w:ascii="Noto Sans Limbu" w:hAnsi="Noto Sans Limbu" w:eastAsia="Noto Sans Limbu" w:cs="Noto Sans Limbu"/>
          <w:color w:val="000000" w:themeColor="text1"/>
          <w:sz w:val="20"/>
          <w:szCs w:val="20"/>
        </w:rPr>
      </w:r>
    </w:p>
    <w:p>
      <w:pPr>
        <w:pStyle w:val="833"/>
        <w:jc w:val="right"/>
        <w:rPr>
          <w:rFonts w:ascii="Noto Sans Limbu" w:hAnsi="Noto Sans Limbu" w:cs="Noto Sans Limbu"/>
          <w:color w:val="000000" w:themeColor="text1"/>
          <w:sz w:val="20"/>
          <w:szCs w:val="20"/>
        </w:rPr>
      </w:pPr>
      <w:r>
        <w:rPr>
          <w:rFonts w:ascii="Noto Sans Limbu" w:hAnsi="Noto Sans Limbu" w:eastAsia="Noto Sans Limbu" w:cs="Noto Sans Limbu"/>
          <w:color w:val="000000" w:themeColor="text1"/>
          <w:sz w:val="20"/>
          <w:szCs w:val="20"/>
        </w:rPr>
        <w:t xml:space="preserve">«Самая сложная для понимания в мире</w:t>
      </w:r>
      <w:r>
        <w:rPr>
          <w:rFonts w:ascii="Noto Sans Limbu" w:hAnsi="Noto Sans Limbu" w:eastAsia="Noto Sans Limbu" w:cs="Noto Sans Limbu"/>
          <w:color w:val="000000" w:themeColor="text1"/>
          <w:sz w:val="20"/>
          <w:szCs w:val="20"/>
        </w:rPr>
      </w:r>
    </w:p>
    <w:p>
      <w:pPr>
        <w:pStyle w:val="833"/>
        <w:jc w:val="center"/>
        <w:rPr>
          <w:rFonts w:ascii="Noto Sans Limbu" w:hAnsi="Noto Sans Limbu" w:cs="Noto Sans Limbu"/>
          <w:color w:val="000000" w:themeColor="text1"/>
          <w:sz w:val="20"/>
          <w:szCs w:val="20"/>
        </w:rPr>
      </w:pPr>
      <w:r>
        <w:rPr>
          <w:rFonts w:ascii="Noto Sans Limbu" w:hAnsi="Noto Sans Limbu" w:eastAsia="Noto Sans Limbu" w:cs="Noto Sans Limbu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вещь - это система налогов»</w:t>
      </w:r>
      <w:r>
        <w:rPr>
          <w:rFonts w:ascii="Noto Sans Limbu" w:hAnsi="Noto Sans Limbu" w:eastAsia="Noto Sans Limbu" w:cs="Noto Sans Limbu"/>
          <w:color w:val="000000" w:themeColor="text1"/>
          <w:sz w:val="20"/>
          <w:szCs w:val="20"/>
        </w:rPr>
      </w:r>
      <w:r>
        <w:rPr>
          <w:rFonts w:ascii="Noto Sans Limbu" w:hAnsi="Noto Sans Limbu" w:eastAsia="Noto Sans Limbu" w:cs="Noto Sans Limbu"/>
          <w:color w:val="000000" w:themeColor="text1"/>
          <w:sz w:val="20"/>
          <w:szCs w:val="20"/>
        </w:rPr>
      </w:r>
    </w:p>
    <w:p>
      <w:pPr>
        <w:pStyle w:val="833"/>
        <w:jc w:val="right"/>
        <w:rPr>
          <w:rFonts w:ascii="Noto Sans Limbu" w:hAnsi="Noto Sans Limbu" w:cs="Noto Sans Limbu"/>
          <w:color w:val="000000" w:themeColor="text1"/>
          <w:sz w:val="20"/>
          <w:szCs w:val="20"/>
        </w:rPr>
      </w:pPr>
      <w:r>
        <w:rPr>
          <w:rFonts w:ascii="Noto Sans Limbu" w:hAnsi="Noto Sans Limbu" w:eastAsia="Noto Sans Limbu" w:cs="Noto Sans Limbu"/>
          <w:color w:val="000000" w:themeColor="text1"/>
          <w:sz w:val="20"/>
          <w:szCs w:val="20"/>
        </w:rPr>
        <w:t xml:space="preserve">Альберт Эйнштейн</w:t>
      </w:r>
      <w:r>
        <w:rPr>
          <w:rFonts w:ascii="Noto Sans Limbu" w:hAnsi="Noto Sans Limbu" w:eastAsia="Noto Sans Limbu" w:cs="Noto Sans Limbu"/>
          <w:color w:val="000000" w:themeColor="text1"/>
          <w:sz w:val="20"/>
          <w:szCs w:val="20"/>
        </w:rPr>
      </w:r>
    </w:p>
    <w:p>
      <w:pPr>
        <w:pStyle w:val="833"/>
        <w:rPr>
          <w:rFonts w:ascii="Noto Sans Limbu" w:hAnsi="Noto Sans Limbu" w:cs="Noto Sans Limbu"/>
          <w:bCs/>
          <w:i/>
          <w:color w:val="181818"/>
          <w:sz w:val="22"/>
          <w:szCs w:val="22"/>
        </w:rPr>
      </w:pPr>
      <w:r>
        <w:rPr>
          <w:rFonts w:ascii="Noto Sans Limbu" w:hAnsi="Noto Sans Limbu" w:eastAsia="Noto Sans Limbu" w:cs="Noto Sans Limbu"/>
          <w:b/>
          <w:color w:val="181818"/>
          <w:sz w:val="24"/>
          <w:szCs w:val="24"/>
        </w:rPr>
      </w:r>
      <w:r>
        <w:rPr>
          <w:rFonts w:ascii="Noto Sans Limbu" w:hAnsi="Noto Sans Limbu" w:eastAsia="Noto Sans Limbu" w:cs="Noto Sans Limbu"/>
          <w:color w:val="181818"/>
          <w:sz w:val="24"/>
          <w:szCs w:val="24"/>
        </w:rPr>
        <w:t xml:space="preserve">  </w:t>
      </w:r>
      <w:r>
        <w:rPr>
          <w:rFonts w:ascii="Noto Sans Limbu" w:hAnsi="Noto Sans Limbu" w:eastAsia="Noto Sans Limbu" w:cs="Noto Sans Limbu"/>
          <w:color w:val="181818"/>
          <w:sz w:val="22"/>
          <w:szCs w:val="22"/>
        </w:rPr>
        <w:t xml:space="preserve"> </w:t>
      </w:r>
      <w:r>
        <w:rPr>
          <w:rFonts w:ascii="Noto Sans Limbu" w:hAnsi="Noto Sans Limbu" w:eastAsia="Noto Sans Limbu" w:cs="Noto Sans Limbu"/>
          <w:i/>
          <w:iCs/>
          <w:color w:val="181818"/>
          <w:sz w:val="22"/>
          <w:szCs w:val="22"/>
        </w:rPr>
        <w:t xml:space="preserve">Вводное слово учителя. </w:t>
      </w:r>
      <w:r>
        <w:rPr>
          <w:rFonts w:ascii="Noto Sans Limbu" w:hAnsi="Noto Sans Limbu" w:eastAsia="Noto Sans Limbu" w:cs="Noto Sans Limbu"/>
          <w:i/>
          <w:iCs/>
          <w:sz w:val="22"/>
          <w:szCs w:val="22"/>
        </w:rPr>
      </w:r>
    </w:p>
    <w:p>
      <w:pPr>
        <w:pStyle w:val="833"/>
        <w:rPr>
          <w:rFonts w:ascii="Noto Sans Limbu" w:hAnsi="Noto Sans Limbu" w:cs="Noto Sans Limbu"/>
          <w:color w:val="181818"/>
          <w:sz w:val="22"/>
          <w:szCs w:val="22"/>
        </w:rPr>
      </w:pPr>
      <w:r>
        <w:rPr>
          <w:rFonts w:ascii="Noto Sans Limbu" w:hAnsi="Noto Sans Limbu" w:eastAsia="Noto Sans Limbu" w:cs="Noto Sans Limbu"/>
          <w:color w:val="181818"/>
          <w:sz w:val="22"/>
          <w:szCs w:val="22"/>
        </w:rPr>
        <w:t xml:space="preserve">  Сегодня на уроке мы закрепим имеющиеся у вас знания. Налоги - </w:t>
      </w:r>
      <w:r>
        <w:rPr>
          <w:rFonts w:ascii="Noto Sans Limbu" w:hAnsi="Noto Sans Limbu" w:eastAsia="Noto Sans Limbu" w:cs="Noto Sans Limbu"/>
          <w:color w:val="181818"/>
          <w:sz w:val="22"/>
          <w:szCs w:val="22"/>
        </w:rPr>
        <w:t xml:space="preserve">это экономическое понятие, которое у большинства людей вызывает  отрицательную реакцию. Но в экономике нет однозначно отрицате</w:t>
      </w:r>
      <w:r>
        <w:rPr>
          <w:rFonts w:ascii="Noto Sans Limbu" w:hAnsi="Noto Sans Limbu" w:eastAsia="Noto Sans Limbu" w:cs="Noto Sans Limbu"/>
          <w:color w:val="181818"/>
          <w:sz w:val="22"/>
          <w:szCs w:val="22"/>
        </w:rPr>
        <w:t xml:space="preserve">льных явлений. В каждом можно найти плюсы.  </w:t>
      </w:r>
      <w:r>
        <w:rPr>
          <w:rFonts w:ascii="Noto Sans Limbu" w:hAnsi="Noto Sans Limbu" w:eastAsia="Noto Sans Limbu" w:cs="Noto Sans Limbu"/>
          <w:color w:val="181818"/>
          <w:sz w:val="22"/>
          <w:szCs w:val="22"/>
        </w:rPr>
        <w:t xml:space="preserve">Как вы заметили, отношение к налогам во все времена было неоднозначным. Так что же представляют собой налоги - зло или благо? </w:t>
      </w:r>
      <w:r>
        <w:rPr>
          <w:rFonts w:ascii="Noto Sans Limbu" w:hAnsi="Noto Sans Limbu" w:eastAsia="Noto Sans Limbu" w:cs="Noto Sans Limbu"/>
          <w:sz w:val="22"/>
          <w:szCs w:val="22"/>
        </w:rPr>
      </w:r>
      <w:r>
        <w:rPr>
          <w:rFonts w:ascii="Noto Sans Limbu" w:hAnsi="Noto Sans Limbu" w:eastAsia="Noto Sans Limbu" w:cs="Noto Sans Limbu"/>
          <w:color w:val="181818"/>
          <w:sz w:val="22"/>
          <w:szCs w:val="22"/>
        </w:rPr>
      </w:r>
    </w:p>
    <w:p>
      <w:pPr>
        <w:pStyle w:val="833"/>
        <w:rPr>
          <w:rFonts w:ascii="Noto Sans Limbu" w:hAnsi="Noto Sans Limbu" w:cs="Noto Sans Limbu"/>
          <w:bCs/>
          <w:i/>
          <w:sz w:val="22"/>
          <w:szCs w:val="22"/>
        </w:rPr>
      </w:pPr>
      <w:r>
        <w:rPr>
          <w:rFonts w:ascii="Noto Sans Limbu" w:hAnsi="Noto Sans Limbu" w:eastAsia="Noto Sans Limbu" w:cs="Noto Sans Limbu"/>
          <w:i/>
          <w:iCs/>
          <w:color w:val="181818"/>
          <w:sz w:val="22"/>
          <w:szCs w:val="22"/>
          <w:highlight w:val="none"/>
        </w:rPr>
        <w:t xml:space="preserve">                          Беседа с классом</w:t>
      </w:r>
      <w:r>
        <w:rPr>
          <w:rFonts w:ascii="Noto Sans Limbu" w:hAnsi="Noto Sans Limbu" w:eastAsia="Noto Sans Limbu" w:cs="Noto Sans Limbu"/>
          <w:i/>
          <w:iCs/>
          <w:color w:val="181818"/>
          <w:sz w:val="22"/>
          <w:szCs w:val="22"/>
          <w:highlight w:val="none"/>
        </w:rPr>
      </w:r>
    </w:p>
    <w:p>
      <w:pPr>
        <w:ind w:left="0" w:right="0" w:firstLine="740"/>
        <w:spacing w:before="0" w:after="0"/>
        <w:rPr>
          <w:rFonts w:ascii="Noto Sans Limbu" w:hAnsi="Noto Sans Limbu" w:cs="Noto Sans Limbu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oto Sans Limbu" w:hAnsi="Noto Sans Limbu" w:eastAsia="Noto Sans Limbu" w:cs="Noto Sans Limbu"/>
          <w:color w:val="181818"/>
          <w:sz w:val="22"/>
          <w:szCs w:val="22"/>
        </w:rPr>
        <w:t xml:space="preserve"> </w:t>
      </w:r>
      <w:r>
        <w:rPr>
          <w:rFonts w:ascii="Noto Sans Limbu" w:hAnsi="Noto Sans Limbu" w:eastAsia="Noto Sans Limbu" w:cs="Noto Sans Limbu"/>
          <w:sz w:val="22"/>
          <w:szCs w:val="22"/>
        </w:rPr>
      </w:r>
    </w:p>
    <w:p>
      <w:pPr>
        <w:pStyle w:val="833"/>
        <w:rPr>
          <w:rFonts w:ascii="Noto Sans Limbu" w:hAnsi="Noto Sans Limbu" w:cs="Noto Sans Limbu"/>
          <w:b/>
          <w:bCs/>
          <w:color w:val="auto"/>
          <w:sz w:val="22"/>
          <w:szCs w:val="22"/>
        </w:rPr>
      </w:pPr>
      <w:r>
        <w:rPr>
          <w:rFonts w:ascii="Noto Sans Limbu" w:hAnsi="Noto Sans Limbu" w:eastAsia="Noto Sans Limbu" w:cs="Noto Sans Limbu"/>
          <w:b/>
          <w:bCs/>
          <w:i/>
          <w:iCs/>
          <w:color w:val="auto"/>
          <w:sz w:val="22"/>
          <w:szCs w:val="22"/>
        </w:rPr>
        <w:t xml:space="preserve">1.Занимательные  исторические факты о налогах  </w:t>
      </w:r>
      <w:r>
        <w:rPr>
          <w:rFonts w:ascii="Noto Sans Limbu" w:hAnsi="Noto Sans Limbu" w:eastAsia="Noto Sans Limbu" w:cs="Noto Sans Limbu"/>
          <w:b/>
          <w:bCs/>
          <w:color w:val="auto"/>
          <w:sz w:val="22"/>
          <w:szCs w:val="22"/>
        </w:rPr>
      </w:r>
    </w:p>
    <w:p>
      <w:pPr>
        <w:pStyle w:val="833"/>
        <w:rPr>
          <w:rFonts w:ascii="Noto Sans Limbu" w:hAnsi="Noto Sans Limbu" w:cs="Noto Sans Limbu"/>
          <w:bCs/>
          <w:i/>
          <w:color w:val="auto"/>
          <w:sz w:val="22"/>
          <w:szCs w:val="22"/>
        </w:rPr>
      </w:pPr>
      <w:r>
        <w:rPr>
          <w:rFonts w:ascii="Noto Sans Limbu" w:hAnsi="Noto Sans Limbu" w:eastAsia="Noto Sans Limbu" w:cs="Noto Sans Limbu"/>
          <w:i/>
          <w:iCs/>
          <w:color w:val="auto"/>
          <w:sz w:val="22"/>
          <w:szCs w:val="22"/>
        </w:rPr>
        <w:t xml:space="preserve">( сообщение  учащегося)</w:t>
      </w:r>
      <w:r>
        <w:rPr>
          <w:rFonts w:ascii="Noto Sans Limbu" w:hAnsi="Noto Sans Limbu" w:eastAsia="Noto Sans Limbu" w:cs="Noto Sans Limbu"/>
          <w:i/>
          <w:iCs/>
          <w:color w:val="auto"/>
          <w:sz w:val="22"/>
          <w:szCs w:val="22"/>
        </w:rPr>
      </w:r>
      <w:r>
        <w:rPr>
          <w:rFonts w:ascii="Noto Sans Limbu" w:hAnsi="Noto Sans Limbu" w:eastAsia="Noto Sans Limbu" w:cs="Noto Sans Limbu"/>
          <w:i/>
          <w:iCs/>
          <w:color w:val="auto"/>
          <w:sz w:val="22"/>
          <w:szCs w:val="22"/>
        </w:rPr>
      </w:r>
    </w:p>
    <w:p>
      <w:pPr>
        <w:pStyle w:val="833"/>
        <w:rPr>
          <w:rFonts w:ascii="Noto Sans Limbu" w:hAnsi="Noto Sans Limbu" w:cs="Noto Sans Limbu"/>
          <w:color w:val="auto"/>
          <w:sz w:val="22"/>
          <w:szCs w:val="22"/>
        </w:rPr>
      </w:pPr>
      <w:r>
        <w:rPr>
          <w:rFonts w:ascii="Noto Sans Limbu" w:hAnsi="Noto Sans Limbu" w:eastAsia="Noto Sans Limbu" w:cs="Noto Sans Limbu"/>
          <w:color w:val="auto"/>
          <w:sz w:val="22"/>
          <w:szCs w:val="22"/>
        </w:rPr>
        <w:t xml:space="preserve">     История знает немало примеров того, как сборщики податей, в миру сотрудники налоговых служб, умудрялись превратить обычное человеческое благо в неплохой источник пополнения бюджета. Причем, не только  государственного. Лидером в своеобразном рейтинге интере</w:t>
      </w:r>
      <w:r>
        <w:rPr>
          <w:rFonts w:ascii="Noto Sans Limbu" w:hAnsi="Noto Sans Limbu" w:eastAsia="Noto Sans Limbu" w:cs="Noto Sans Limbu"/>
          <w:color w:val="auto"/>
          <w:sz w:val="22"/>
          <w:szCs w:val="22"/>
        </w:rPr>
        <w:t xml:space="preserve">сных, а главное — ничем не обоснованных денежных сборов по праву стали США. Налог на  ловлю форели и применение снегоходов, штрафы за использование вставных  челюстей — какими только небылицами не прослыли американские  налоговики. Хотя не только американские</w:t>
      </w:r>
      <w:r>
        <w:rPr>
          <w:rFonts w:ascii="Noto Sans Limbu" w:hAnsi="Noto Sans Limbu" w:eastAsia="Noto Sans Limbu" w:cs="Noto Sans Limbu"/>
          <w:color w:val="auto"/>
          <w:sz w:val="22"/>
          <w:szCs w:val="22"/>
        </w:rPr>
        <w:t xml:space="preserve">. Ведь в аналогах отечественной истории сохранилось немало свидетельств чиновничьих прихотей.</w:t>
      </w:r>
      <w:r>
        <w:rPr>
          <w:rFonts w:ascii="Noto Sans Limbu" w:hAnsi="Noto Sans Limbu" w:eastAsia="Noto Sans Limbu" w:cs="Noto Sans Limbu"/>
          <w:color w:val="auto"/>
          <w:sz w:val="22"/>
          <w:szCs w:val="22"/>
        </w:rPr>
      </w:r>
    </w:p>
    <w:p>
      <w:pPr>
        <w:pStyle w:val="833"/>
        <w:rPr>
          <w:rFonts w:ascii="Noto Sans Limbu" w:hAnsi="Noto Sans Limbu" w:cs="Noto Sans Limbu"/>
          <w:color w:val="auto"/>
          <w:sz w:val="22"/>
          <w:szCs w:val="22"/>
        </w:rPr>
      </w:pPr>
      <w:r>
        <w:rPr>
          <w:rFonts w:ascii="Noto Sans Limbu" w:hAnsi="Noto Sans Limbu" w:eastAsia="Noto Sans Limbu" w:cs="Noto Sans Limbu"/>
          <w:color w:val="auto"/>
          <w:sz w:val="22"/>
          <w:szCs w:val="22"/>
        </w:rPr>
        <w:t xml:space="preserve">  Основоположником российского налогового законодательства  считается Петр I. Ему же принадлежат забавные нововведения: налог на немытое тело и ношение бороды. Царь всея Руси оценивал купеческие  бороды в 100 рублей. В свою очередь, с дворян и холопов взималис</w:t>
      </w:r>
      <w:r>
        <w:rPr>
          <w:rFonts w:ascii="Noto Sans Limbu" w:hAnsi="Noto Sans Limbu" w:eastAsia="Noto Sans Limbu" w:cs="Noto Sans Limbu"/>
          <w:color w:val="auto"/>
          <w:sz w:val="22"/>
          <w:szCs w:val="22"/>
        </w:rPr>
        <w:t xml:space="preserve">ь подати в размере 60 и 30 рублей. В отношении простолюдинов Петр I был более лоялен: крестьянам разрешалось носить бороды абсолютно бесплатно. Правда, при въезде и выезде из города жителям сел приходилось оплачивать «безбородый» взнос в размере 1-й копейк</w:t>
      </w:r>
      <w:r>
        <w:rPr>
          <w:rFonts w:ascii="Noto Sans Limbu" w:hAnsi="Noto Sans Limbu" w:eastAsia="Noto Sans Limbu" w:cs="Noto Sans Limbu"/>
          <w:color w:val="auto"/>
          <w:sz w:val="22"/>
          <w:szCs w:val="22"/>
        </w:rPr>
        <w:t xml:space="preserve">и.</w:t>
      </w:r>
      <w:r>
        <w:rPr>
          <w:rFonts w:ascii="Noto Sans Limbu" w:hAnsi="Noto Sans Limbu" w:eastAsia="Noto Sans Limbu" w:cs="Noto Sans Limbu"/>
          <w:color w:val="auto"/>
          <w:sz w:val="22"/>
          <w:szCs w:val="22"/>
        </w:rPr>
      </w:r>
    </w:p>
    <w:p>
      <w:pPr>
        <w:pStyle w:val="833"/>
        <w:rPr>
          <w:rFonts w:ascii="Noto Sans Limbu" w:hAnsi="Noto Sans Limbu" w:cs="Noto Sans Limbu"/>
          <w:color w:val="auto"/>
          <w:sz w:val="22"/>
          <w:szCs w:val="22"/>
        </w:rPr>
      </w:pPr>
      <w:r>
        <w:rPr>
          <w:rFonts w:ascii="Noto Sans Limbu" w:hAnsi="Noto Sans Limbu" w:eastAsia="Noto Sans Limbu" w:cs="Noto Sans Limbu"/>
          <w:color w:val="auto"/>
          <w:sz w:val="22"/>
          <w:szCs w:val="22"/>
        </w:rPr>
        <w:t xml:space="preserve">Времена правления Петра I давно канули в лету. А вот желание приумножить доходы государственной казны, похоже, осталось. Так, в 1941 году в СССР был введен налог на бездетность, согласно которому все мужчины в возрасте от 20 до 50 лет были обязаны отчислят</w:t>
      </w:r>
      <w:r>
        <w:rPr>
          <w:rFonts w:ascii="Noto Sans Limbu" w:hAnsi="Noto Sans Limbu" w:eastAsia="Noto Sans Limbu" w:cs="Noto Sans Limbu"/>
          <w:color w:val="auto"/>
          <w:sz w:val="22"/>
          <w:szCs w:val="22"/>
        </w:rPr>
        <w:t xml:space="preserve">ь государству 6% от своей заработной платы. Указ Президиума Верховного Совета не обошел стороной и бездетных женщин: повинность распространялась на замужних дам от 20 до 45 лет. Поразительно, но факт: «налог на холостяков, одиноких и малосемейных граждан» </w:t>
      </w:r>
      <w:r>
        <w:rPr>
          <w:rFonts w:ascii="Noto Sans Limbu" w:hAnsi="Noto Sans Limbu" w:eastAsia="Noto Sans Limbu" w:cs="Noto Sans Limbu"/>
          <w:color w:val="auto"/>
          <w:sz w:val="22"/>
          <w:szCs w:val="22"/>
        </w:rPr>
        <w:t xml:space="preserve">был отменен только через полвека после своего принятия — в 1992 году. </w:t>
      </w:r>
      <w:r>
        <w:rPr>
          <w:rFonts w:ascii="Noto Sans Limbu" w:hAnsi="Noto Sans Limbu" w:eastAsia="Noto Sans Limbu" w:cs="Noto Sans Limbu"/>
          <w:color w:val="auto"/>
          <w:sz w:val="22"/>
          <w:szCs w:val="22"/>
        </w:rPr>
      </w:r>
    </w:p>
    <w:p>
      <w:pPr>
        <w:ind w:left="0" w:right="0" w:firstLine="740"/>
        <w:jc w:val="both"/>
        <w:spacing w:before="0" w:after="0"/>
        <w:rPr>
          <w:rFonts w:ascii="Noto Sans Limbu" w:hAnsi="Noto Sans Limbu" w:cs="Noto Sans Limbu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oto Sans Limbu" w:hAnsi="Noto Sans Limbu" w:eastAsia="Noto Sans Limbu" w:cs="Noto Sans Limbu"/>
          <w:sz w:val="22"/>
          <w:szCs w:val="22"/>
        </w:rPr>
      </w:r>
      <w:r>
        <w:rPr>
          <w:rFonts w:ascii="Noto Sans Limbu" w:hAnsi="Noto Sans Limbu" w:eastAsia="Noto Sans Limbu" w:cs="Noto Sans Limbu"/>
          <w:sz w:val="22"/>
          <w:szCs w:val="22"/>
        </w:rPr>
      </w:r>
    </w:p>
    <w:p>
      <w:pPr>
        <w:ind w:left="0" w:right="0" w:firstLine="0"/>
        <w:jc w:val="both"/>
        <w:spacing w:before="0" w:after="0"/>
        <w:rPr>
          <w:rFonts w:ascii="Noto Sans Limbu" w:hAnsi="Noto Sans Limbu" w:cs="Noto Sans Limbu"/>
          <w:color w:val="181818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oto Sans Limbu" w:hAnsi="Noto Sans Limbu" w:eastAsia="Noto Sans Limbu" w:cs="Noto Sans Limbu"/>
          <w:b/>
          <w:bCs/>
          <w:i/>
          <w:iCs/>
          <w:color w:val="181818"/>
          <w:sz w:val="22"/>
          <w:szCs w:val="22"/>
        </w:rPr>
        <w:t xml:space="preserve">2. Следующий  этап  нашего  урока - ребусы </w:t>
      </w:r>
      <w:r>
        <w:rPr>
          <w:rFonts w:ascii="Noto Sans Limbu" w:hAnsi="Noto Sans Limbu" w:eastAsia="Noto Sans Limbu" w:cs="Noto Sans Limbu"/>
          <w:color w:val="181818"/>
          <w:sz w:val="22"/>
          <w:szCs w:val="22"/>
        </w:rPr>
        <w:t xml:space="preserve">-  надо  угадать какие  слова зашифрованы .</w:t>
      </w:r>
      <w:r>
        <w:rPr>
          <w:rFonts w:ascii="Noto Sans Limbu" w:hAnsi="Noto Sans Limbu" w:eastAsia="Noto Sans Limbu" w:cs="Noto Sans Limbu"/>
          <w:sz w:val="22"/>
          <w:szCs w:val="22"/>
        </w:rPr>
      </w:r>
    </w:p>
    <w:p>
      <w:pPr>
        <w:ind w:left="0" w:right="0" w:firstLine="0"/>
        <w:jc w:val="both"/>
        <w:spacing w:before="0" w:after="0"/>
        <w:rPr>
          <w:rFonts w:ascii="Noto Sans Limbu" w:hAnsi="Noto Sans Limbu" w:cs="Noto Sans Limbu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oto Sans Limbu" w:hAnsi="Noto Sans Limbu" w:eastAsia="Noto Sans Limbu" w:cs="Noto Sans Limbu"/>
          <w:color w:val="181818"/>
          <w:sz w:val="22"/>
          <w:szCs w:val="22"/>
          <w:highlight w:val="none"/>
        </w:rPr>
      </w:r>
      <w:r>
        <w:rPr>
          <w:rFonts w:ascii="Noto Sans Limbu" w:hAnsi="Noto Sans Limbu" w:eastAsia="Noto Sans Limbu" w:cs="Noto Sans Limbu"/>
          <w:color w:val="181818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Noto Sans Limbu" w:hAnsi="Noto Sans Limbu" w:cs="Noto Sans Limbu"/>
          <w:color w:val="181818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oto Sans Limbu" w:hAnsi="Noto Sans Limbu" w:eastAsia="Noto Sans Limbu" w:cs="Noto Sans Limbu"/>
          <w:b/>
          <w:bCs/>
          <w:i/>
          <w:iCs/>
          <w:color w:val="181818"/>
          <w:sz w:val="22"/>
          <w:szCs w:val="22"/>
        </w:rPr>
        <w:t xml:space="preserve">3. Учитель: Теперь переходим  к разгадыванию  кроссворда на доске.</w:t>
      </w:r>
      <w:r>
        <w:rPr>
          <w:rFonts w:ascii="Noto Sans Limbu" w:hAnsi="Noto Sans Limbu" w:eastAsia="Noto Sans Limbu" w:cs="Noto Sans Limbu"/>
          <w:sz w:val="22"/>
          <w:szCs w:val="22"/>
        </w:rPr>
      </w:r>
    </w:p>
    <w:p>
      <w:pPr>
        <w:ind w:left="0" w:right="0" w:firstLine="720"/>
        <w:spacing w:before="0" w:after="0"/>
        <w:rPr>
          <w:rFonts w:ascii="Noto Sans Limbu" w:hAnsi="Noto Sans Limbu" w:cs="Noto Sans Limbu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oto Sans Limbu" w:hAnsi="Noto Sans Limbu" w:eastAsia="Noto Sans Limbu" w:cs="Noto Sans Limbu"/>
          <w:color w:val="181818"/>
          <w:sz w:val="22"/>
          <w:szCs w:val="22"/>
        </w:rPr>
        <w:t xml:space="preserve"> </w:t>
      </w:r>
      <w:r>
        <w:rPr>
          <w:rFonts w:ascii="Noto Sans Limbu" w:hAnsi="Noto Sans Limbu" w:eastAsia="Noto Sans Limbu" w:cs="Noto Sans Limbu"/>
          <w:sz w:val="22"/>
          <w:szCs w:val="22"/>
        </w:rPr>
      </w:r>
    </w:p>
    <w:p>
      <w:pPr>
        <w:ind w:left="0" w:right="0" w:firstLine="0"/>
        <w:spacing w:before="0" w:after="0"/>
        <w:rPr>
          <w:rFonts w:ascii="Noto Sans Limbu" w:hAnsi="Noto Sans Limbu" w:cs="Noto Sans Limbu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Noto Sans Limbu" w:hAnsi="Noto Sans Limbu" w:eastAsia="Noto Sans Limbu" w:cs="Noto Sans Limbu"/>
          <w:b/>
          <w:bCs/>
          <w:color w:val="181818"/>
          <w:sz w:val="22"/>
          <w:szCs w:val="22"/>
        </w:rPr>
        <w:t xml:space="preserve"> Подведение итогов урока.</w:t>
      </w:r>
      <w:r>
        <w:rPr>
          <w:rFonts w:ascii="Noto Sans Limbu" w:hAnsi="Noto Sans Limbu" w:eastAsia="Noto Sans Limbu" w:cs="Noto Sans Limbu"/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rFonts w:ascii="Noto Sans Limbu" w:hAnsi="Noto Sans Limbu" w:cs="Noto Sans Limbu"/>
          <w:b/>
          <w:bCs/>
          <w:sz w:val="22"/>
          <w:szCs w:val="22"/>
        </w:rPr>
      </w:r>
    </w:p>
    <w:sectPr>
      <w:footnotePr/>
      <w:endnotePr/>
      <w:type w:val="nextPage"/>
      <w:pgSz w:w="11906" w:h="16838" w:orient="portrait"/>
      <w:pgMar w:top="284" w:right="567" w:bottom="39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Limbu">
    <w:panose1 w:val="020B0502040504020204"/>
  </w:font>
  <w:font w:name="Symbol">
    <w:panose1 w:val="05010000000000000000"/>
  </w:font>
  <w:font w:name="Courier New">
    <w:panose1 w:val="020704090202050204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Галина Мельник</cp:lastModifiedBy>
  <cp:revision>2</cp:revision>
  <dcterms:modified xsi:type="dcterms:W3CDTF">2023-11-10T14:24:01Z</dcterms:modified>
</cp:coreProperties>
</file>