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C2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D8" w:rsidRPr="00DB1CD8" w:rsidRDefault="00DB1CD8" w:rsidP="00DB1CD8">
      <w:pPr>
        <w:spacing w:before="80" w:line="240" w:lineRule="auto"/>
        <w:ind w:left="919"/>
        <w:jc w:val="right"/>
        <w:rPr>
          <w:rFonts w:ascii="Times New Roman" w:hAnsi="Times New Roman" w:cs="Times New Roman"/>
          <w:sz w:val="24"/>
          <w:szCs w:val="24"/>
        </w:rPr>
      </w:pPr>
      <w:r w:rsidRPr="00DB1CD8">
        <w:rPr>
          <w:rFonts w:ascii="Times New Roman" w:hAnsi="Times New Roman" w:cs="Times New Roman"/>
          <w:sz w:val="24"/>
          <w:szCs w:val="24"/>
        </w:rPr>
        <w:t>УТВЕРЖДЕНО</w:t>
      </w:r>
    </w:p>
    <w:p w:rsidR="00DB1CD8" w:rsidRPr="00DB1CD8" w:rsidRDefault="00DB1CD8" w:rsidP="00DB1CD8">
      <w:pPr>
        <w:spacing w:before="80" w:line="240" w:lineRule="auto"/>
        <w:ind w:left="919"/>
        <w:jc w:val="right"/>
        <w:rPr>
          <w:rFonts w:ascii="Times New Roman" w:hAnsi="Times New Roman" w:cs="Times New Roman"/>
          <w:sz w:val="24"/>
          <w:szCs w:val="24"/>
        </w:rPr>
      </w:pPr>
      <w:r w:rsidRPr="00DB1CD8"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DB1CD8" w:rsidRPr="00DB1CD8" w:rsidRDefault="00DB1CD8" w:rsidP="00DB1CD8">
      <w:pPr>
        <w:spacing w:before="80" w:line="240" w:lineRule="auto"/>
        <w:ind w:left="919"/>
        <w:jc w:val="right"/>
        <w:rPr>
          <w:rFonts w:ascii="Times New Roman" w:hAnsi="Times New Roman" w:cs="Times New Roman"/>
          <w:sz w:val="24"/>
          <w:szCs w:val="24"/>
        </w:rPr>
      </w:pPr>
      <w:r w:rsidRPr="00DB1CD8"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 w:rsidRPr="00DB1CD8">
        <w:rPr>
          <w:rFonts w:ascii="Times New Roman" w:hAnsi="Times New Roman" w:cs="Times New Roman"/>
          <w:sz w:val="24"/>
          <w:szCs w:val="24"/>
        </w:rPr>
        <w:t>Заветненский</w:t>
      </w:r>
      <w:proofErr w:type="spellEnd"/>
      <w:r w:rsidRPr="00DB1CD8">
        <w:rPr>
          <w:rFonts w:ascii="Times New Roman" w:hAnsi="Times New Roman" w:cs="Times New Roman"/>
          <w:sz w:val="24"/>
          <w:szCs w:val="24"/>
        </w:rPr>
        <w:t xml:space="preserve">  детский сад </w:t>
      </w:r>
    </w:p>
    <w:p w:rsidR="00DB1CD8" w:rsidRPr="00DB1CD8" w:rsidRDefault="00DB1CD8" w:rsidP="00DB1CD8">
      <w:pPr>
        <w:spacing w:before="80" w:line="240" w:lineRule="auto"/>
        <w:ind w:left="919"/>
        <w:jc w:val="right"/>
        <w:rPr>
          <w:rFonts w:ascii="Times New Roman" w:hAnsi="Times New Roman" w:cs="Times New Roman"/>
          <w:sz w:val="24"/>
          <w:szCs w:val="24"/>
        </w:rPr>
      </w:pPr>
      <w:r w:rsidRPr="00DB1CD8">
        <w:rPr>
          <w:rFonts w:ascii="Times New Roman" w:hAnsi="Times New Roman" w:cs="Times New Roman"/>
          <w:sz w:val="24"/>
          <w:szCs w:val="24"/>
        </w:rPr>
        <w:t xml:space="preserve"> «Аленький цветочек»  </w:t>
      </w:r>
    </w:p>
    <w:p w:rsidR="00DB1CD8" w:rsidRPr="00DB1CD8" w:rsidRDefault="00DB1CD8" w:rsidP="00DB1CD8">
      <w:pPr>
        <w:spacing w:before="80" w:line="240" w:lineRule="auto"/>
        <w:ind w:left="919"/>
        <w:jc w:val="right"/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</w:pPr>
      <w:r w:rsidRPr="00DB1CD8">
        <w:rPr>
          <w:rFonts w:ascii="Times New Roman" w:hAnsi="Times New Roman" w:cs="Times New Roman"/>
          <w:color w:val="FF0000"/>
          <w:sz w:val="24"/>
          <w:szCs w:val="24"/>
        </w:rPr>
        <w:t xml:space="preserve"> № 73-ОД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</w:t>
      </w:r>
      <w:bookmarkStart w:id="0" w:name="_GoBack"/>
      <w:bookmarkEnd w:id="0"/>
      <w:r w:rsidRPr="00DB1CD8">
        <w:rPr>
          <w:rFonts w:ascii="Times New Roman" w:hAnsi="Times New Roman" w:cs="Times New Roman"/>
          <w:color w:val="FF0000"/>
          <w:sz w:val="24"/>
          <w:szCs w:val="24"/>
        </w:rPr>
        <w:t>6.08.2025г.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о родительском контроле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воспитанников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 xml:space="preserve"> МБДОУ «</w:t>
      </w:r>
      <w:proofErr w:type="spellStart"/>
      <w:r w:rsidRPr="00FD5AC2">
        <w:rPr>
          <w:rFonts w:ascii="Times New Roman" w:hAnsi="Times New Roman" w:cs="Times New Roman"/>
          <w:b/>
          <w:sz w:val="24"/>
          <w:szCs w:val="24"/>
        </w:rPr>
        <w:t>Заветненский</w:t>
      </w:r>
      <w:proofErr w:type="spellEnd"/>
      <w:r w:rsidRPr="00FD5AC2">
        <w:rPr>
          <w:rFonts w:ascii="Times New Roman" w:hAnsi="Times New Roman" w:cs="Times New Roman"/>
          <w:b/>
          <w:sz w:val="24"/>
          <w:szCs w:val="24"/>
        </w:rPr>
        <w:t xml:space="preserve"> детский сад « Аленький цветочек» </w:t>
      </w:r>
    </w:p>
    <w:p w:rsid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Заветненскй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«Аленький цветочек»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ДОУ)</w:t>
      </w:r>
      <w:r w:rsidRPr="001B6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29.12.2012г. №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273-ФЗ;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1B6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B6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Федерации «Родительский контроль за организацией горячего питания детей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>» от 18.05.2020г.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обучающихся может осуществляться в форме анкетирования родителей и детей 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6C95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в работе </w:t>
      </w:r>
      <w:proofErr w:type="spellStart"/>
      <w:r w:rsidRPr="001B6C95">
        <w:rPr>
          <w:rFonts w:ascii="Times New Roman" w:hAnsi="Times New Roman" w:cs="Times New Roman"/>
          <w:sz w:val="24"/>
          <w:szCs w:val="24"/>
        </w:rPr>
        <w:t>общесадовской</w:t>
      </w:r>
      <w:proofErr w:type="spellEnd"/>
      <w:r w:rsidRPr="001B6C9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1.2.1. Комиссия по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организацией питания воспитанников осуществляет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свою деятельность в соответствии с законами и иными нормативными актами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Российской Федерации, Уставом ДОУ.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организацией питания воспитанников является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1B6C95">
        <w:rPr>
          <w:rFonts w:ascii="Times New Roman" w:hAnsi="Times New Roman" w:cs="Times New Roman"/>
          <w:sz w:val="24"/>
          <w:szCs w:val="24"/>
        </w:rPr>
        <w:t xml:space="preserve">действующим органом самоуправления для рассмотрения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вопросов, связанных с организацией питания дошкольников.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1.2.3. В состав комиссии по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организацией питания воспитанников входят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B6C9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едставитель  администрации, член</w:t>
      </w:r>
      <w:r w:rsidRPr="001B6C95">
        <w:rPr>
          <w:rFonts w:ascii="Times New Roman" w:hAnsi="Times New Roman" w:cs="Times New Roman"/>
          <w:sz w:val="24"/>
          <w:szCs w:val="24"/>
        </w:rPr>
        <w:t xml:space="preserve"> Роди</w:t>
      </w:r>
      <w:r>
        <w:rPr>
          <w:rFonts w:ascii="Times New Roman" w:hAnsi="Times New Roman" w:cs="Times New Roman"/>
          <w:sz w:val="24"/>
          <w:szCs w:val="24"/>
        </w:rPr>
        <w:t>тельского комитета ДОУ, педагог</w:t>
      </w:r>
      <w:r w:rsidRPr="001B6C95">
        <w:rPr>
          <w:rFonts w:ascii="Times New Roman" w:hAnsi="Times New Roman" w:cs="Times New Roman"/>
          <w:sz w:val="24"/>
          <w:szCs w:val="24"/>
        </w:rPr>
        <w:t>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Обязательным требованием является участие в ней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назначенного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заведующим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ответственного за организацию питания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1B6C95">
        <w:rPr>
          <w:rFonts w:ascii="Times New Roman" w:hAnsi="Times New Roman" w:cs="Times New Roman"/>
          <w:sz w:val="24"/>
          <w:szCs w:val="24"/>
        </w:rPr>
        <w:t>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организацией питания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воспитанников основывается на принципах добровольности участия в его работе,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коллегиальности принятия решений, гласности.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</w:t>
      </w:r>
      <w:proofErr w:type="gramStart"/>
      <w:r w:rsidRPr="00FD5AC2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FD5AC2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 воспитанников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2.1. Задачами комиссии по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организацией питания воспитанников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являются: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соответствие энергетической ценности и химического состава рационов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физиологическим потребностям и </w:t>
      </w:r>
      <w:proofErr w:type="spellStart"/>
      <w:r w:rsidRPr="001B6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1B6C95">
        <w:rPr>
          <w:rFonts w:ascii="Times New Roman" w:hAnsi="Times New Roman" w:cs="Times New Roman"/>
          <w:sz w:val="24"/>
          <w:szCs w:val="24"/>
        </w:rPr>
        <w:t>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- обеспечение максимально разнообразного здорового питания и наличие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ежедневном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рационе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пищевых продуктов со сниженным содержанием насыщенных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жиров, простых сахаров и поваренной соли, пищевых продуктов, обогащенных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витаминами, пищевыми волокнами и биологически активными веществами;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обращения пищевых продуктов (готовых блюд);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исключение использования фальсифицированных пищевых продуктов, применение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технологической и кулинарной обработки пищевых продуктов, обеспечивающих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сохранность их исходной пищевой ценности.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lastRenderedPageBreak/>
        <w:t>3. Функции комиссии по контролю организации питания воспитанников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3.1. Комиссия по контролю организации питания воспитанников обеспечивает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участие в следующих процедурах: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>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6C95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- изучение мнения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1B6C95">
        <w:rPr>
          <w:rFonts w:ascii="Times New Roman" w:hAnsi="Times New Roman" w:cs="Times New Roman"/>
          <w:sz w:val="24"/>
          <w:szCs w:val="24"/>
        </w:rPr>
        <w:t xml:space="preserve">и их родителей (законных представителей)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организации и улучшению качества питания;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</w:t>
      </w:r>
    </w:p>
    <w:p w:rsidR="00FD5AC2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организации питания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права: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4.1. контролировать в</w:t>
      </w:r>
      <w:r>
        <w:rPr>
          <w:rFonts w:ascii="Times New Roman" w:hAnsi="Times New Roman" w:cs="Times New Roman"/>
          <w:sz w:val="24"/>
          <w:szCs w:val="24"/>
        </w:rPr>
        <w:t xml:space="preserve"> детском саду </w:t>
      </w:r>
      <w:r w:rsidRPr="001B6C95">
        <w:rPr>
          <w:rFonts w:ascii="Times New Roman" w:hAnsi="Times New Roman" w:cs="Times New Roman"/>
          <w:sz w:val="24"/>
          <w:szCs w:val="24"/>
        </w:rPr>
        <w:t xml:space="preserve"> организацию и качество питания воспитанников;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4.2. получать от повара информацию по организации питания, качеству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приготовляемых блюд и соблюдению санитарно-гигиенических норм;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4.3. заслушивать на своих заседаниях повара по обеспечению качественного питания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4.4. прово</w:t>
      </w:r>
      <w:r>
        <w:rPr>
          <w:rFonts w:ascii="Times New Roman" w:hAnsi="Times New Roman" w:cs="Times New Roman"/>
          <w:sz w:val="24"/>
          <w:szCs w:val="24"/>
        </w:rPr>
        <w:t>дить проверку работы пищеблока;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воспитанников;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пищеблока,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педагогического коллектива, воспитанников и родителей.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организации питания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воспитанников.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заведующего ДОУ. Полномочия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комиссии начинаются с момента подписания соответствующего приказа.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питания воспитанников.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ДОУ 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родительские комитеты.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5.5. Один раз в полгода комиссия знакомит с результатами деятельности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заведующего ДОУ.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5.6. По итогам учебного года комиссия готовит аналитическую справку для отчёта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6C9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1B6C9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 xml:space="preserve">5.7. Заседание комиссии проводятся по мере необходимости, но не реже одного раза </w:t>
      </w:r>
      <w:proofErr w:type="gramStart"/>
      <w:r w:rsidRPr="001B6C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месяц и считаются правомочными, если на них присутствует не менее 2/3 ее членов.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присутствующих членов путём открытого голосования и оформляются актом.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6. Ответственность членов Комиссии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ненадлежащее исполнение возложенных на них обязанностей;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питания и качества предоставляемых услуг.</w:t>
      </w:r>
    </w:p>
    <w:p w:rsidR="00FD5AC2" w:rsidRPr="00FD5AC2" w:rsidRDefault="00FD5AC2" w:rsidP="00FD5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C2">
        <w:rPr>
          <w:rFonts w:ascii="Times New Roman" w:hAnsi="Times New Roman" w:cs="Times New Roman"/>
          <w:b/>
          <w:sz w:val="24"/>
          <w:szCs w:val="24"/>
        </w:rPr>
        <w:t>7. Документация комиссии по контролю организации питания воспитанников.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председателем.</w:t>
      </w:r>
    </w:p>
    <w:p w:rsidR="00FD5AC2" w:rsidRPr="001B6C95" w:rsidRDefault="00FD5AC2" w:rsidP="00FD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C95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 хранится у заведующего ДОУ.</w:t>
      </w: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FD5AC2" w:rsidRDefault="00FD5AC2" w:rsidP="00FD5AC2">
      <w:pPr>
        <w:pStyle w:val="a8"/>
        <w:spacing w:after="0" w:line="240" w:lineRule="auto"/>
      </w:pPr>
    </w:p>
    <w:p w:rsidR="00B052D2" w:rsidRDefault="00B052D2" w:rsidP="00FD5AC2">
      <w:pPr>
        <w:spacing w:after="0" w:line="240" w:lineRule="auto"/>
      </w:pPr>
    </w:p>
    <w:sectPr w:rsidR="00B052D2" w:rsidSect="00FD5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4A"/>
    <w:rsid w:val="001A3569"/>
    <w:rsid w:val="007E054A"/>
    <w:rsid w:val="00B052D2"/>
    <w:rsid w:val="00DB1CD8"/>
    <w:rsid w:val="00E04C95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4656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2025-08-12T15:08:00Z</dcterms:created>
  <dcterms:modified xsi:type="dcterms:W3CDTF">2025-08-13T13:26:00Z</dcterms:modified>
</cp:coreProperties>
</file>