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F0B" w:rsidRPr="00B13F0B" w:rsidRDefault="00B13F0B" w:rsidP="00B13F0B">
      <w:pPr>
        <w:ind w:hanging="284"/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МУНИЦИПАЛЬНОЕ БЮДЖЕТНОЕ ДОШКОЛЬНОЕ ОБРАЗОВАТЕЛЬНОЕ УЧРЕЖДЕНИЕ</w:t>
      </w:r>
    </w:p>
    <w:p w:rsidR="00B13F0B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«ЗАВЕТНЕНСКИЙ ДЕТСКИЙ САД «АЛЕНЬКИЙ ЦВЕТОЧЕК»</w:t>
      </w:r>
    </w:p>
    <w:p w:rsidR="00B13F0B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СОВЕТСКОГО РАЙОНА РЕСПУБЛИКИ КРЫМ</w:t>
      </w:r>
    </w:p>
    <w:p w:rsidR="00B13F0B" w:rsidRPr="00B13F0B" w:rsidRDefault="00B13F0B" w:rsidP="00B13F0B">
      <w:pPr>
        <w:rPr>
          <w:rFonts w:cs="Times New Roman"/>
          <w:szCs w:val="24"/>
          <w:lang w:val="ru-RU"/>
        </w:rPr>
      </w:pPr>
    </w:p>
    <w:p w:rsidR="00D15989" w:rsidRDefault="00D15989" w:rsidP="00D15989">
      <w:pPr>
        <w:rPr>
          <w:rFonts w:cs="Times New Roman"/>
          <w:b/>
          <w:szCs w:val="24"/>
          <w:lang w:val="ru-RU"/>
        </w:rPr>
      </w:pPr>
      <w:bookmarkStart w:id="0" w:name="_GoBack"/>
      <w:bookmarkEnd w:id="0"/>
    </w:p>
    <w:p w:rsidR="00D15989" w:rsidRDefault="00D15989" w:rsidP="00B13F0B">
      <w:pPr>
        <w:ind w:hanging="284"/>
        <w:jc w:val="center"/>
        <w:rPr>
          <w:rFonts w:cs="Times New Roman"/>
          <w:b/>
          <w:szCs w:val="24"/>
          <w:lang w:val="ru-RU"/>
        </w:rPr>
      </w:pPr>
    </w:p>
    <w:tbl>
      <w:tblPr>
        <w:tblW w:w="9947" w:type="dxa"/>
        <w:jc w:val="center"/>
        <w:tblLook w:val="04A0" w:firstRow="1" w:lastRow="0" w:firstColumn="1" w:lastColumn="0" w:noHBand="0" w:noVBand="1"/>
      </w:tblPr>
      <w:tblGrid>
        <w:gridCol w:w="5103"/>
        <w:gridCol w:w="4844"/>
      </w:tblGrid>
      <w:tr w:rsidR="00D15989" w:rsidRPr="00301F7B" w:rsidTr="00C17BF3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b/>
                <w:szCs w:val="24"/>
                <w:lang w:val="ru-RU"/>
              </w:rPr>
              <w:t>ПРИНЯТО</w:t>
            </w:r>
          </w:p>
          <w:p w:rsidR="00D15989" w:rsidRPr="00301F7B" w:rsidRDefault="00D15989" w:rsidP="00C17BF3">
            <w:pPr>
              <w:tabs>
                <w:tab w:val="left" w:pos="4575"/>
              </w:tabs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решением Педагогического совета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МБДОУ «</w:t>
            </w:r>
            <w:proofErr w:type="spellStart"/>
            <w:r w:rsidRPr="00301F7B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  <w:r w:rsidRPr="00301F7B">
              <w:rPr>
                <w:rFonts w:cs="Times New Roman"/>
                <w:szCs w:val="24"/>
                <w:lang w:val="ru-RU"/>
              </w:rPr>
              <w:t xml:space="preserve"> детский сад «Аленький цветочек»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протокол № 2 от «06» октября 2026г.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b/>
                <w:szCs w:val="24"/>
                <w:lang w:val="ru-RU"/>
              </w:rPr>
              <w:t>СОГЛАСОВАНО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Советом родителей (законных представителей)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воспитанников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>протокол № 1 от «06» октября 2026 г.</w:t>
            </w:r>
          </w:p>
        </w:tc>
        <w:tc>
          <w:tcPr>
            <w:tcW w:w="4844" w:type="dxa"/>
            <w:tcBorders>
              <w:top w:val="nil"/>
              <w:left w:val="nil"/>
              <w:bottom w:val="nil"/>
              <w:right w:val="nil"/>
            </w:tcBorders>
          </w:tcPr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b/>
                <w:szCs w:val="24"/>
                <w:lang w:val="ru-RU"/>
              </w:rPr>
              <w:t xml:space="preserve">   УТВЕРЖДЕНО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 xml:space="preserve">     Приказом МБДОУ «</w:t>
            </w:r>
            <w:proofErr w:type="spellStart"/>
            <w:r w:rsidRPr="00301F7B">
              <w:rPr>
                <w:rFonts w:cs="Times New Roman"/>
                <w:szCs w:val="24"/>
                <w:lang w:val="ru-RU"/>
              </w:rPr>
              <w:t>Заветненский</w:t>
            </w:r>
            <w:proofErr w:type="spellEnd"/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 xml:space="preserve">     детский сад «Аленький цветочек</w:t>
            </w:r>
          </w:p>
          <w:p w:rsidR="00D15989" w:rsidRPr="00301F7B" w:rsidRDefault="00D15989" w:rsidP="00C17BF3">
            <w:pPr>
              <w:spacing w:after="40"/>
              <w:rPr>
                <w:rFonts w:cs="Times New Roman"/>
                <w:szCs w:val="24"/>
                <w:lang w:val="ru-RU"/>
              </w:rPr>
            </w:pPr>
            <w:r w:rsidRPr="00301F7B">
              <w:rPr>
                <w:rFonts w:cs="Times New Roman"/>
                <w:szCs w:val="24"/>
                <w:lang w:val="ru-RU"/>
              </w:rPr>
              <w:t xml:space="preserve">     приказ №79-ОД от «06» октября 2026 г.</w:t>
            </w:r>
          </w:p>
        </w:tc>
      </w:tr>
    </w:tbl>
    <w:p w:rsidR="00D15989" w:rsidRPr="00B13F0B" w:rsidRDefault="00D15989" w:rsidP="00B13F0B">
      <w:pPr>
        <w:ind w:hanging="284"/>
        <w:jc w:val="center"/>
        <w:rPr>
          <w:rFonts w:cs="Times New Roman"/>
          <w:b/>
          <w:szCs w:val="24"/>
          <w:lang w:val="ru-RU"/>
        </w:rPr>
      </w:pPr>
    </w:p>
    <w:p w:rsidR="00B13F0B" w:rsidRPr="00B13F0B" w:rsidRDefault="00B13F0B" w:rsidP="00B13F0B">
      <w:pPr>
        <w:jc w:val="center"/>
        <w:rPr>
          <w:rFonts w:cs="Times New Roman"/>
          <w:b/>
          <w:szCs w:val="24"/>
          <w:lang w:val="ru-RU"/>
        </w:rPr>
      </w:pPr>
    </w:p>
    <w:p w:rsidR="00B13F0B" w:rsidRPr="00B13F0B" w:rsidRDefault="00B13F0B" w:rsidP="00B13F0B">
      <w:pPr>
        <w:jc w:val="center"/>
        <w:rPr>
          <w:rFonts w:cs="Times New Roman"/>
          <w:b/>
          <w:szCs w:val="24"/>
          <w:lang w:val="ru-RU"/>
        </w:rPr>
      </w:pPr>
    </w:p>
    <w:p w:rsidR="00F87B60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ПОРЯДОК</w:t>
      </w:r>
    </w:p>
    <w:p w:rsidR="00F87B60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оформления возникновения, приостановления и прекращения</w:t>
      </w:r>
    </w:p>
    <w:p w:rsidR="00F87B60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отношений между образовательной организацией</w:t>
      </w:r>
    </w:p>
    <w:p w:rsidR="00F87B60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и обучающимися и (или) родителями</w:t>
      </w:r>
    </w:p>
    <w:p w:rsidR="00F87B60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(законными представителями) несовершеннолетних обучающихся</w:t>
      </w:r>
    </w:p>
    <w:p w:rsidR="00F87B60" w:rsidRPr="00B13F0B" w:rsidRDefault="00B13F0B" w:rsidP="00B13F0B">
      <w:pPr>
        <w:jc w:val="center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МБДОУ «</w:t>
      </w:r>
      <w:proofErr w:type="spellStart"/>
      <w:r w:rsidRPr="00B13F0B">
        <w:rPr>
          <w:rFonts w:cs="Times New Roman"/>
          <w:b/>
          <w:szCs w:val="24"/>
          <w:lang w:val="ru-RU"/>
        </w:rPr>
        <w:t>Заветненский</w:t>
      </w:r>
      <w:proofErr w:type="spellEnd"/>
      <w:r w:rsidRPr="00B13F0B">
        <w:rPr>
          <w:rFonts w:cs="Times New Roman"/>
          <w:b/>
          <w:szCs w:val="24"/>
          <w:lang w:val="ru-RU"/>
        </w:rPr>
        <w:t xml:space="preserve"> детский сад «Аленький цветочек»</w:t>
      </w:r>
    </w:p>
    <w:p w:rsidR="00F87B60" w:rsidRPr="00B13F0B" w:rsidRDefault="00F87B60" w:rsidP="00B13F0B">
      <w:pPr>
        <w:rPr>
          <w:rFonts w:cs="Times New Roman"/>
          <w:szCs w:val="24"/>
          <w:lang w:val="ru-RU"/>
        </w:rPr>
      </w:pP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1. Общие положения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1.1. Настоящий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 (далее — Порядок) разработан в соответствии с: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• Федеральным законом от 29.12.2012 № 273-ФЗ «Об образовании в Российской Федерации» (в редакции Федерального закона от 04.08.2026 № 334-ФЗ, вступившей в силу с 01.09.2026) (далее — Федеральный закон № 273-ФЗ);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• Федеральным законом от 24.07.1998 № 124-ФЗ «Об основных гарантиях прав ребёнка в Российской Федерации»;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 xml:space="preserve">• приказом </w:t>
      </w:r>
      <w:proofErr w:type="spellStart"/>
      <w:r w:rsidRPr="00B13F0B">
        <w:rPr>
          <w:rFonts w:cs="Times New Roman"/>
          <w:szCs w:val="24"/>
          <w:lang w:val="ru-RU"/>
        </w:rPr>
        <w:t>Минпросвещения</w:t>
      </w:r>
      <w:proofErr w:type="spellEnd"/>
      <w:r w:rsidRPr="00B13F0B">
        <w:rPr>
          <w:rFonts w:cs="Times New Roman"/>
          <w:szCs w:val="24"/>
          <w:lang w:val="ru-RU"/>
        </w:rPr>
        <w:t xml:space="preserve"> России от 31.07.2020 № 373 «Об утверждении Порядка организации и осуществления образовательной деятельности по образовательным программам дошкольного образования» (с изменениями);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 xml:space="preserve">• приказом </w:t>
      </w:r>
      <w:proofErr w:type="spellStart"/>
      <w:r w:rsidRPr="00B13F0B">
        <w:rPr>
          <w:rFonts w:cs="Times New Roman"/>
          <w:szCs w:val="24"/>
          <w:lang w:val="ru-RU"/>
        </w:rPr>
        <w:t>Минпросвещения</w:t>
      </w:r>
      <w:proofErr w:type="spellEnd"/>
      <w:r w:rsidRPr="00B13F0B">
        <w:rPr>
          <w:rFonts w:cs="Times New Roman"/>
          <w:szCs w:val="24"/>
          <w:lang w:val="ru-RU"/>
        </w:rPr>
        <w:t xml:space="preserve"> России от 09.12.2024 № 862 «Об утверждении Порядка и условий осуществления перевода обучающихся, осуществляющих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(действует с 01.09.2025 до 01.09.2030);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• СП 2.4.2.4283-26 «Санитарно-эпидемиологические требования к организациям воспитания и обучения, отдыха и оздоровления детей, молодёжи и взрослых» (действует с 01.09.2026);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• Уставом МБДОУ «</w:t>
      </w:r>
      <w:proofErr w:type="spellStart"/>
      <w:r w:rsidRPr="00B13F0B">
        <w:rPr>
          <w:rFonts w:cs="Times New Roman"/>
          <w:szCs w:val="24"/>
          <w:lang w:val="ru-RU"/>
        </w:rPr>
        <w:t>Заветненский</w:t>
      </w:r>
      <w:proofErr w:type="spellEnd"/>
      <w:r w:rsidRPr="00B13F0B">
        <w:rPr>
          <w:rFonts w:cs="Times New Roman"/>
          <w:szCs w:val="24"/>
          <w:lang w:val="ru-RU"/>
        </w:rPr>
        <w:t xml:space="preserve"> детский сад «Аленький цветочек» (далее — Учреждение).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 xml:space="preserve">1.2. Порядок регламентирует оформление возникновения, приостановления и прекращения отношений между Учреждением и обучающимися (воспитанниками) и (или) родителями </w:t>
      </w:r>
      <w:r w:rsidRPr="00B13F0B">
        <w:rPr>
          <w:rFonts w:cs="Times New Roman"/>
          <w:szCs w:val="24"/>
          <w:lang w:val="ru-RU"/>
        </w:rPr>
        <w:lastRenderedPageBreak/>
        <w:t>(законными представителями) несовершеннолетних обучающихся (далее — родители (законные представители).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1.3. Под отношениями в настоящем Порядке понимается совокупность общественных отношений по реализации права граждан на образование, целью которых является освоение обучающимися содержания образовательных программ дошкольного образования (далее — образовательные отношения).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1.4. Участниками образовательных отношений являются Учреждение, обучающиеся (воспитанники), родители (законные представители) несовершеннолетних обучающихся, педагогические работники и их представители.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1.5. Порядок принимается на Общем собрании работников Учреждения, согласуется с Советом родителей (законных представителей) воспитанников и утверждается приказом заведующего Учреждения.</w:t>
      </w:r>
    </w:p>
    <w:p w:rsidR="00F87B60" w:rsidRPr="00B13F0B" w:rsidRDefault="00B13F0B" w:rsidP="00B13F0B">
      <w:pPr>
        <w:spacing w:before="120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2. Порядок оформления возникновения образовательных отношений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2.1. Основанием возникновения образовательных отношений является распорядительный акт (приказ) заведующего Учреждения о приёме лица на обучение по образовательной программе дошкольного образования (статья 53, часть 1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2.2. Изданию распорядительного акта о приёме обучающегося в Учреждение предшествует заключение договора об образовании по образовательным программам дошкольного образования с родителями (законными представителями) ребёнка (статья 53, часть 2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2.3. Договор об образовании заключается в простой письменной форме между Учреждением в лице заведующего и родителями (законными представителями) воспитанника. В договоре указываются основные характеристики образования, в том числе вид, уровень и (или) направленность образовательной программы, форма обучения, срок освоения образовательной программы (продолжительность обучения) (статья 54, части 1–2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2.4. Договор об образовании не может содержать условия, которые ограничивают права лиц, имеющих право на получение образования, или снижают уровень предоставления им гарантий по сравнению с условиями, установленными законодательством об образовании. Если такие условия включены в договор, они не подлежат применению (статья 54, часть 6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2.5. Права и обязанности обучающегося, предусмотренные законодательством об образовании и локальными нормативными актами Учреждения, возникают у лица, принятого на обучение, с даты, указанной в распорядительном акте о приёме (статья 53, часть 4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2.6. Для зачисления ребёнка в Учреждение родители (законные представители) представляют: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заявление о приёме ребёнка в Учреждение (может быть подано через Единый портал государственных и муниципальных услуг (ЕПГУ);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оригинал и копию свидетельства о рождении ребёнка;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в) документ, удостоверяющий личность родителя (законного представителя);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г) медицинскую карту ребёнка (форма № 026/у-2000) — по желанию родителей (законных представителей);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д) заключение психолого-медико-педагогической комиссии — при поступлении в группу компенсирующей или комбинированной направленности;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е) документы, подтверждающие право на внеочередное или первоочередное предоставление места (при наличии).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2.7. Зачисление обучающегося оформляется приказом заведующего Учреждения в течение трёх рабочих дней после заключения договора об образовании. Копия приказа вручается (направляется) родителям (законным представителям).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lastRenderedPageBreak/>
        <w:t>2.8. На каждого обучающегося заводится личное дело, в котором хранятся документы, представленные при поступлении, а также последующие распорядительные акты, касающиеся данного обучающегося.</w:t>
      </w:r>
    </w:p>
    <w:p w:rsidR="00F87B60" w:rsidRPr="00B13F0B" w:rsidRDefault="00B13F0B" w:rsidP="00B13F0B">
      <w:pPr>
        <w:spacing w:before="120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3. Порядок оформления изменения образовательных отношений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3.1. Образовательные отношения изменяются в случае изменения условий получения обучающимся образования по конкретной образовательной программе, повлёкшего за собой изменение взаимных прав и обязанностей обучающегося и Учреждения (статья 57, часть 1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3.2. Образовательные отношения могут быть изменены как по инициативе родителей (законных представителей) обучающегося по их заявлению в письменной форме, так и по инициативе Учреждения (статья 57, часть 2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3.3. Изменение образовательных отношений оформляется: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 xml:space="preserve">а) внесением соответствующих изменений в договор об </w:t>
      </w:r>
      <w:proofErr w:type="spellStart"/>
      <w:r w:rsidRPr="00B13F0B">
        <w:rPr>
          <w:rFonts w:cs="Times New Roman"/>
          <w:szCs w:val="24"/>
          <w:lang w:val="ru-RU"/>
        </w:rPr>
        <w:t>образовении</w:t>
      </w:r>
      <w:proofErr w:type="spellEnd"/>
      <w:r w:rsidRPr="00B13F0B">
        <w:rPr>
          <w:rFonts w:cs="Times New Roman"/>
          <w:szCs w:val="24"/>
          <w:lang w:val="ru-RU"/>
        </w:rPr>
        <w:t>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изданием распорядительного акта (приказа) заведующего Учреждения.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3.4. Права и обязанности обучающегося, предусмотренные законодательством об образовании и локальными нормативными актами Учреждения, изменяются с даты издания приказа или с иной указанной в нём даты (статья 57, часть 3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3.5. Случаи изменения образовательных отношений: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перевод обучающегося в другую возрастную группу;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изменение направленности группы (общеразвивающая, компенсирующая, комбинированная, оздоровительная);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в) изменение режима пребывания обучающегося в Учреждении;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г) переход на обучение по адаптированной образовательной программе;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д) иные случаи, предусмотренные законодательством и локальными нормативными актами Учреждения.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3.6. Решение об изменении формы получения образования или формы обучения в отношении детей-сирот и детей, оставшихся без попечения родителей, до получения ими основного общего образования принимается с согласия органа опеки и попечительства.</w:t>
      </w:r>
    </w:p>
    <w:p w:rsidR="00F87B60" w:rsidRPr="00B13F0B" w:rsidRDefault="00B13F0B" w:rsidP="00B13F0B">
      <w:pPr>
        <w:spacing w:before="120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4. Порядок оформления приостановления образовательных отношений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4.1. Образовательные отношения могут быть приостановлены в случае отсутствия обучающегося в Учреждении по следующим причинам: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продолжительная болезнь;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длительное медицинское обследование или лечение, в том числе санаторно-курортное лечение;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в) карантин;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г) очередной отпуск родителей (законных представителей);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д) иные семейные обстоятельства, не позволяющие обучающемуся посещать Учреждение.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4.2. Приостановление образовательных отношений осуществляется по письменному заявлению родителей (законных представителей) обучающегося о сохранении места в Учреждении.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4.3. Заявление о сохранении места подаётся заведующему Учреждения в следующих случаях: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при временном длительном (более одного календарного месяца) отсутствии обучающегося;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при отсутствии обучающегося по уважительным причинам с подтверждающими документами.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4.4. К заявлению о сохранении места прилагаются документы, подтверждающие причину отсутствия обучающегося (медицинская справка, путёвка на санаторно-курортное лечение, приказ о предоставлении отпуска родителю и иные).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4.5. Приостановление образовательных отношений оформляется приказом заведующего Учреждения с указанием срока приостановления.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4.6. На период приостановления образовательных отношений за обучающимся сохраняется место в Учреждении. В указанный период: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обучающийся освобождается от посещения Учреждения;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lastRenderedPageBreak/>
        <w:t>б) плата за присмотр и уход не взимается (при предоставлении подтверждающих документов);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в) образовательная программа не реализуется в отношении данного обучающегося.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4.7. Возобновление образовательных отношений осуществляется на основании письменного заявления родителей (законных представителей) и оформляется приказом заведующего Учреждения с даты, указанной в заявлении.</w:t>
      </w:r>
    </w:p>
    <w:p w:rsidR="00F87B60" w:rsidRPr="00B13F0B" w:rsidRDefault="00B13F0B" w:rsidP="00B13F0B">
      <w:pPr>
        <w:spacing w:before="120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5. Порядок оформления прекращения образовательных отношений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5.1. Образовательные отношения прекращаются в связи с отчислением обучающегося из Учреждения (статья 61, часть 1 Федерального закона № 273-ФЗ):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в связи с получением образования (завершением обучения) — по достижении возраста, необходимого для поступления в школу, или при поступлении в школу до достижения указанного возраста;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досрочно по основаниям, указанным в пункте 5.2 настоящего Порядка.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5.2. Образовательные отношения могут быть прекращены досрочно в следующих случаях (статья 61, часть 2 Федерального закона № 273-ФЗ):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по инициативе родителей (законных представителей) обучающегося, в том числе в случае перевода обучающегося для продолжения освоения образовательной программы дошкольного образования в другую организацию, осуществляющую образовательную деятельность;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по обстоятельствам, не зависящим от воли родителей (законных представителей) обучающегося и Учреждения, в том числе в случае ликвидации Учреждения, аннулирования лицензии на осуществление образовательной деятельности, приостановления действия лицензии.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5.3. Дисциплинарные взыскания, включая отчисление как меру дисциплинарного воздействия, к обучающимся по образовательным программам дошкольного образования не применяются.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5.4. Досрочное прекращение образовательных отношений по инициативе родителей (законных представителей) обучающегося не влечёт за собой возникновения каких-либо дополнительных, в том числе материальных, обязательств обучающегося перед Учреждением, если иное не предусмотрено федеральными законами (статья 61, часть 3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5.5. Основанием для прекращения образовательных отношений является распорядительный акт (приказ) заведующего Учреждения об отчислении обучающегося (статья 61, часть 4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5.6. Приказ об отчислении издаётся на основании: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заявления родителей (законных представителей) об отчислении — при отчислении по инициативе родителей (законных представителей);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документа, подтверждающего поступление обучающегося в школу, — при отчислении в связи с получением образования;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в) распорядительного акта учредителя о прекращении деятельности Учреждения — при отчислении по обстоятельствам, не зависящим от воли сторон.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5.7. В заявлении родителей (законных представителей) об отчислении указываются: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фамилия, имя, отчество (при наличии) обучающегося;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дата рождения обучающегося;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в) причина прекращения образовательных отношений;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г) наименование принимающей организации (в случае перевода в другую организацию) или населённый пункт, субъект Российской Федерации (в случае переезда).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5.8. Права и обязанности обучающегося, предусмотренные законодательством об образовании и локальными нормативными актами Учреждения, прекращаются с даты его отчисления из Учреждения (статья 61, часть 4 Федерального закона № 273-ФЗ).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5.9. Учреждение в течение трёх рабочих дней со дня издания приказа об отчислении выдаёт родителям (законным представителям) личное дело обучающегося с описью содержащихся в нём документов (в случае перевода — для предоставления в принимающую организацию).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lastRenderedPageBreak/>
        <w:t>5.10. При досрочном прекращении образовательных отношений в случае, не связанном с переводом в другую организацию, Учреждение в трёхдневный срок выдаёт родителям (законным представителям) справку об обучении или о периоде обучения по образцу, самостоятельно устанавливаемому Учреждением.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5.11. В случае прекращения деятельности Учреждения, а также в случае аннулирования лицензии или приостановления действия лицензии Учреждение обязано: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а) уведомить учредителя и родителей (законных представителей) обучающихся в письменной форме о причине, влекущей необходимость перевода;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б) разместить указанное уведомление на официальном сайте Учреждения в сети Интернет;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 xml:space="preserve">в) обеспечить перевод обучающихся с письменного согласия родителей (законных представителей) в другие организации, осуществляющие образовательную деятельность по программам дошкольного образования, в соответствии с Порядком, утверждённым приказом </w:t>
      </w:r>
      <w:proofErr w:type="spellStart"/>
      <w:r w:rsidRPr="00B13F0B">
        <w:rPr>
          <w:rFonts w:cs="Times New Roman"/>
          <w:szCs w:val="24"/>
          <w:lang w:val="ru-RU"/>
        </w:rPr>
        <w:t>Минпросвещения</w:t>
      </w:r>
      <w:proofErr w:type="spellEnd"/>
      <w:r w:rsidRPr="00B13F0B">
        <w:rPr>
          <w:rFonts w:cs="Times New Roman"/>
          <w:szCs w:val="24"/>
          <w:lang w:val="ru-RU"/>
        </w:rPr>
        <w:t xml:space="preserve"> России от 09.12.2024 № 862.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5.12. Требование представления других документов в качестве основания для зачисления обучающегося в принимающую организацию в связи с переводом не допускается.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5.13. Перевод обучающихся не зависит от периода (времени) учебного года.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5.14. Если с родителями (законными представителями) заключён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об отчислении обучающегося.</w:t>
      </w:r>
    </w:p>
    <w:p w:rsidR="00F87B60" w:rsidRPr="00B13F0B" w:rsidRDefault="00B13F0B" w:rsidP="00B13F0B">
      <w:pPr>
        <w:spacing w:before="120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6. Разрешение споров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6.1. Спорные вопросы по оформлению возникновения, приостановления и прекращения образовательных отношений разрешаются Комиссией по урегулированию споров между участниками образовательных отношений, создаваемой в Учреждении.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6.2. Решение Комиссии может быть обжаловано в установленном законодательством Российской Федерации порядке.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6.3. Споры, не урегулированные в рамках Учреждения, разрешаются в порядке, установленном действующим законодательством.</w:t>
      </w:r>
    </w:p>
    <w:p w:rsidR="00F87B60" w:rsidRPr="00B13F0B" w:rsidRDefault="00B13F0B" w:rsidP="00B13F0B">
      <w:pPr>
        <w:spacing w:before="120"/>
        <w:rPr>
          <w:rFonts w:cs="Times New Roman"/>
          <w:szCs w:val="24"/>
          <w:lang w:val="ru-RU"/>
        </w:rPr>
      </w:pPr>
      <w:r w:rsidRPr="00B13F0B">
        <w:rPr>
          <w:rFonts w:cs="Times New Roman"/>
          <w:b/>
          <w:szCs w:val="24"/>
          <w:lang w:val="ru-RU"/>
        </w:rPr>
        <w:t>7. Заключительные положения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7.1. Настоящий Порядок вступает в силу с даты его утверждения приказом заведующего Учреждения и действует до принятия нового Порядка.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7.2. Изменения и дополнения в настоящий Порядок вносятся в установленном порядке — на основании решения Общего собрания работников Учреждения и с учётом мнения Совета родителей (законных представителей) воспитанников, утверждается приказом заведующего.</w:t>
      </w:r>
    </w:p>
    <w:p w:rsidR="00F87B60" w:rsidRPr="00B13F0B" w:rsidRDefault="00B13F0B" w:rsidP="00B13F0B">
      <w:pPr>
        <w:rPr>
          <w:rFonts w:cs="Times New Roman"/>
          <w:szCs w:val="24"/>
          <w:lang w:val="ru-RU"/>
        </w:rPr>
      </w:pPr>
      <w:r w:rsidRPr="00B13F0B">
        <w:rPr>
          <w:rFonts w:cs="Times New Roman"/>
          <w:szCs w:val="24"/>
          <w:lang w:val="ru-RU"/>
        </w:rPr>
        <w:t>7.3. Настоящий Порядок размещается на официальном сайте Учреждения в сети Интернет в течение пяти рабочих дней со дня утверждения.</w:t>
      </w:r>
    </w:p>
    <w:p w:rsidR="00F87B60" w:rsidRPr="00B13F0B" w:rsidRDefault="00F87B60" w:rsidP="00B13F0B">
      <w:pPr>
        <w:rPr>
          <w:rFonts w:cs="Times New Roman"/>
          <w:szCs w:val="24"/>
          <w:lang w:val="ru-RU"/>
        </w:rPr>
      </w:pPr>
    </w:p>
    <w:sectPr w:rsidR="00F87B60" w:rsidRPr="00B13F0B" w:rsidSect="00B13F0B">
      <w:pgSz w:w="12240" w:h="15840"/>
      <w:pgMar w:top="85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13F0B"/>
    <w:rsid w:val="00B47730"/>
    <w:rsid w:val="00BA3CB3"/>
    <w:rsid w:val="00CB0664"/>
    <w:rsid w:val="00D15989"/>
    <w:rsid w:val="00F87B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E7173"/>
  <w14:defaultImageDpi w14:val="300"/>
  <w15:docId w15:val="{385651AB-9CD8-4C51-B543-A0911247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2C4638-8138-4BEF-B15C-2150B24E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2228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2026-10-06T14:17:00Z</dcterms:modified>
  <cp:category/>
</cp:coreProperties>
</file>