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83" w:rsidRDefault="00032583">
      <w:pPr>
        <w:spacing w:line="1" w:lineRule="exact"/>
      </w:pPr>
    </w:p>
    <w:p w:rsidR="00426F48" w:rsidRDefault="00B00BB6">
      <w:pPr>
        <w:pStyle w:val="1"/>
        <w:framePr w:w="3648" w:h="1277" w:hRule="exact" w:wrap="none" w:vAnchor="page" w:hAnchor="page" w:x="7153" w:y="818"/>
        <w:spacing w:line="240" w:lineRule="auto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УТВЕРЖДЕНО: </w:t>
      </w:r>
    </w:p>
    <w:p w:rsidR="00426F48" w:rsidRDefault="00B00BB6">
      <w:pPr>
        <w:pStyle w:val="1"/>
        <w:framePr w:w="3648" w:h="1277" w:hRule="exact" w:wrap="none" w:vAnchor="page" w:hAnchor="page" w:x="7153" w:y="818"/>
        <w:spacing w:line="240" w:lineRule="auto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Приказом заведующего МБДОУ «</w:t>
      </w:r>
      <w:proofErr w:type="spellStart"/>
      <w:r>
        <w:rPr>
          <w:b/>
          <w:bCs/>
          <w:sz w:val="22"/>
          <w:szCs w:val="22"/>
        </w:rPr>
        <w:t>Заветненский</w:t>
      </w:r>
      <w:proofErr w:type="spellEnd"/>
      <w:r>
        <w:rPr>
          <w:b/>
          <w:bCs/>
          <w:sz w:val="22"/>
          <w:szCs w:val="22"/>
        </w:rPr>
        <w:t xml:space="preserve"> детский сад «Аленький цветочек» </w:t>
      </w:r>
    </w:p>
    <w:p w:rsidR="00032583" w:rsidRDefault="000F156E">
      <w:pPr>
        <w:pStyle w:val="1"/>
        <w:framePr w:w="3648" w:h="1277" w:hRule="exact" w:wrap="none" w:vAnchor="page" w:hAnchor="page" w:x="7153" w:y="818"/>
        <w:spacing w:line="240" w:lineRule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№ 69-ОД от 09.07</w:t>
      </w:r>
      <w:r w:rsidR="00426F48">
        <w:rPr>
          <w:b/>
          <w:bCs/>
          <w:sz w:val="22"/>
          <w:szCs w:val="22"/>
        </w:rPr>
        <w:t>. 2024</w:t>
      </w:r>
      <w:r w:rsidR="00B00BB6">
        <w:rPr>
          <w:b/>
          <w:bCs/>
          <w:sz w:val="22"/>
          <w:szCs w:val="22"/>
        </w:rPr>
        <w:t>г.</w:t>
      </w:r>
    </w:p>
    <w:p w:rsidR="00032583" w:rsidRDefault="00B00BB6">
      <w:pPr>
        <w:pStyle w:val="1"/>
        <w:framePr w:wrap="none" w:vAnchor="page" w:hAnchor="page" w:x="5387" w:y="2099"/>
        <w:spacing w:line="240" w:lineRule="auto"/>
      </w:pPr>
      <w:r>
        <w:rPr>
          <w:b/>
          <w:bCs/>
        </w:rPr>
        <w:t>Порядок</w:t>
      </w:r>
    </w:p>
    <w:p w:rsidR="00032583" w:rsidRDefault="00B00BB6">
      <w:pPr>
        <w:pStyle w:val="1"/>
        <w:framePr w:w="9835" w:h="547" w:hRule="exact" w:wrap="none" w:vAnchor="page" w:hAnchor="page" w:x="966" w:y="2411"/>
        <w:spacing w:line="240" w:lineRule="auto"/>
        <w:jc w:val="center"/>
      </w:pPr>
      <w:r>
        <w:rPr>
          <w:b/>
          <w:bCs/>
        </w:rPr>
        <w:t xml:space="preserve">приема на </w:t>
      </w:r>
      <w:proofErr w:type="gramStart"/>
      <w:r>
        <w:rPr>
          <w:b/>
          <w:bCs/>
        </w:rPr>
        <w:t>обучение по</w:t>
      </w:r>
      <w:proofErr w:type="gramEnd"/>
      <w:r>
        <w:rPr>
          <w:b/>
          <w:bCs/>
        </w:rPr>
        <w:t xml:space="preserve"> образовательным</w:t>
      </w:r>
      <w:r>
        <w:rPr>
          <w:b/>
          <w:bCs/>
        </w:rPr>
        <w:br/>
        <w:t>программам дошкольного образования</w:t>
      </w:r>
    </w:p>
    <w:p w:rsidR="00032583" w:rsidRDefault="00B00BB6">
      <w:pPr>
        <w:pStyle w:val="1"/>
        <w:framePr w:w="9835" w:h="269" w:hRule="exact" w:wrap="none" w:vAnchor="page" w:hAnchor="page" w:x="966" w:y="2963"/>
        <w:spacing w:line="240" w:lineRule="auto"/>
        <w:jc w:val="center"/>
      </w:pPr>
      <w:r>
        <w:rPr>
          <w:b/>
          <w:bCs/>
        </w:rPr>
        <w:t>в МБДОУ «</w:t>
      </w:r>
      <w:proofErr w:type="spellStart"/>
      <w:r>
        <w:rPr>
          <w:b/>
          <w:bCs/>
        </w:rPr>
        <w:t>Заветненский</w:t>
      </w:r>
      <w:proofErr w:type="spellEnd"/>
      <w:r>
        <w:rPr>
          <w:b/>
          <w:bCs/>
        </w:rPr>
        <w:t xml:space="preserve"> детский сад «Аленький цветочек»</w:t>
      </w:r>
    </w:p>
    <w:p w:rsidR="00032583" w:rsidRDefault="00B00BB6">
      <w:pPr>
        <w:pStyle w:val="1"/>
        <w:framePr w:w="9835" w:h="586" w:hRule="exact" w:wrap="none" w:vAnchor="page" w:hAnchor="page" w:x="966" w:y="3237"/>
        <w:spacing w:line="240" w:lineRule="auto"/>
        <w:jc w:val="center"/>
      </w:pPr>
      <w:r>
        <w:rPr>
          <w:b/>
          <w:bCs/>
        </w:rPr>
        <w:t>Советского района Республики Крым</w:t>
      </w:r>
      <w:r>
        <w:rPr>
          <w:b/>
          <w:bCs/>
        </w:rPr>
        <w:br/>
        <w:t>(новая редакция)</w:t>
      </w:r>
    </w:p>
    <w:p w:rsidR="00032583" w:rsidRDefault="00B00BB6">
      <w:pPr>
        <w:pStyle w:val="1"/>
        <w:framePr w:w="9835" w:h="12216" w:hRule="exact" w:wrap="none" w:vAnchor="page" w:hAnchor="page" w:x="966" w:y="4029"/>
        <w:numPr>
          <w:ilvl w:val="0"/>
          <w:numId w:val="1"/>
        </w:numPr>
        <w:tabs>
          <w:tab w:val="left" w:pos="298"/>
        </w:tabs>
        <w:spacing w:line="240" w:lineRule="auto"/>
        <w:jc w:val="both"/>
      </w:pPr>
      <w:bookmarkStart w:id="0" w:name="bookmark0"/>
      <w:bookmarkEnd w:id="0"/>
      <w:r>
        <w:t xml:space="preserve">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Муниципального бюджетного дошкольного образовательного учреждения « </w:t>
      </w:r>
      <w:proofErr w:type="spellStart"/>
      <w:r>
        <w:t>Заветненский</w:t>
      </w:r>
      <w:proofErr w:type="spellEnd"/>
      <w:r>
        <w:t xml:space="preserve"> детский сад «Аленький цветочек» (далее — Порядок) разработан на основании:</w:t>
      </w:r>
    </w:p>
    <w:p w:rsidR="00032583" w:rsidRDefault="00B00BB6">
      <w:pPr>
        <w:pStyle w:val="1"/>
        <w:framePr w:w="9835" w:h="12216" w:hRule="exact" w:wrap="none" w:vAnchor="page" w:hAnchor="page" w:x="966" w:y="4029"/>
        <w:numPr>
          <w:ilvl w:val="0"/>
          <w:numId w:val="2"/>
        </w:numPr>
        <w:tabs>
          <w:tab w:val="left" w:pos="202"/>
        </w:tabs>
        <w:spacing w:line="240" w:lineRule="auto"/>
        <w:jc w:val="both"/>
      </w:pPr>
      <w:bookmarkStart w:id="1" w:name="bookmark1"/>
      <w:bookmarkEnd w:id="1"/>
      <w:r>
        <w:t>Конституции РФ;</w:t>
      </w:r>
    </w:p>
    <w:p w:rsidR="00032583" w:rsidRDefault="00B00BB6">
      <w:pPr>
        <w:pStyle w:val="1"/>
        <w:framePr w:w="9835" w:h="12216" w:hRule="exact" w:wrap="none" w:vAnchor="page" w:hAnchor="page" w:x="966" w:y="4029"/>
        <w:numPr>
          <w:ilvl w:val="0"/>
          <w:numId w:val="2"/>
        </w:numPr>
        <w:tabs>
          <w:tab w:val="left" w:pos="202"/>
        </w:tabs>
        <w:spacing w:line="240" w:lineRule="auto"/>
        <w:jc w:val="both"/>
      </w:pPr>
      <w:bookmarkStart w:id="2" w:name="bookmark2"/>
      <w:bookmarkEnd w:id="2"/>
      <w:r>
        <w:t>Закона РФ «Об образовании в Российской Федерации»;</w:t>
      </w:r>
    </w:p>
    <w:p w:rsidR="00032583" w:rsidRDefault="00B00BB6">
      <w:pPr>
        <w:pStyle w:val="1"/>
        <w:framePr w:w="9835" w:h="12216" w:hRule="exact" w:wrap="none" w:vAnchor="page" w:hAnchor="page" w:x="966" w:y="4029"/>
        <w:spacing w:line="240" w:lineRule="auto"/>
        <w:jc w:val="both"/>
      </w:pPr>
      <w:r>
        <w:t>-ФЗ «Об основных гарантиях прав ребенка»;</w:t>
      </w:r>
    </w:p>
    <w:p w:rsidR="00032583" w:rsidRDefault="00B00BB6">
      <w:pPr>
        <w:pStyle w:val="1"/>
        <w:framePr w:w="9835" w:h="12216" w:hRule="exact" w:wrap="none" w:vAnchor="page" w:hAnchor="page" w:x="966" w:y="4029"/>
        <w:spacing w:line="240" w:lineRule="auto"/>
        <w:jc w:val="both"/>
      </w:pPr>
      <w:r>
        <w:t xml:space="preserve">-Порядка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образования, утвержденным приказом </w:t>
      </w:r>
      <w:proofErr w:type="spellStart"/>
      <w:r>
        <w:t>Минпросвещения</w:t>
      </w:r>
      <w:proofErr w:type="spellEnd"/>
      <w:r>
        <w:t xml:space="preserve"> России от 15.05.2020 № 236;</w:t>
      </w:r>
    </w:p>
    <w:p w:rsidR="00032583" w:rsidRDefault="00B00BB6">
      <w:pPr>
        <w:pStyle w:val="1"/>
        <w:framePr w:w="9835" w:h="12216" w:hRule="exact" w:wrap="none" w:vAnchor="page" w:hAnchor="page" w:x="966" w:y="4029"/>
        <w:spacing w:line="240" w:lineRule="auto"/>
        <w:jc w:val="both"/>
      </w:pPr>
      <w:r>
        <w:t xml:space="preserve">-Приказа </w:t>
      </w:r>
      <w:proofErr w:type="spellStart"/>
      <w:r>
        <w:t>Минпросвещения</w:t>
      </w:r>
      <w:proofErr w:type="spellEnd"/>
      <w:r>
        <w:t xml:space="preserve"> России от 23.01.2023 № 50 «О внесении изменений</w:t>
      </w:r>
    </w:p>
    <w:p w:rsidR="00032583" w:rsidRDefault="00B00BB6">
      <w:pPr>
        <w:pStyle w:val="1"/>
        <w:framePr w:w="9835" w:h="12216" w:hRule="exact" w:wrap="none" w:vAnchor="page" w:hAnchor="page" w:x="966" w:y="4029"/>
        <w:spacing w:line="240" w:lineRule="auto"/>
        <w:jc w:val="both"/>
      </w:pPr>
      <w:r>
        <w:t xml:space="preserve">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</w:t>
      </w:r>
    </w:p>
    <w:p w:rsidR="00032583" w:rsidRDefault="00B00BB6">
      <w:pPr>
        <w:pStyle w:val="1"/>
        <w:framePr w:w="9835" w:h="12216" w:hRule="exact" w:wrap="none" w:vAnchor="page" w:hAnchor="page" w:x="966" w:y="4029"/>
        <w:spacing w:line="240" w:lineRule="auto"/>
        <w:jc w:val="both"/>
      </w:pPr>
      <w:r>
        <w:t>образования, утвержденный</w:t>
      </w:r>
      <w:hyperlink r:id="rId7" w:history="1">
        <w:r>
          <w:t xml:space="preserve"> приказом Министерства просвещения Российской Федерации</w:t>
        </w:r>
      </w:hyperlink>
      <w:r>
        <w:t xml:space="preserve"> </w:t>
      </w:r>
      <w:hyperlink r:id="rId8" w:history="1">
        <w:r>
          <w:t>от 15 мая 2020 г. № 236;</w:t>
        </w:r>
      </w:hyperlink>
    </w:p>
    <w:p w:rsidR="00032583" w:rsidRDefault="00327B06">
      <w:pPr>
        <w:pStyle w:val="1"/>
        <w:framePr w:w="9835" w:h="12216" w:hRule="exact" w:wrap="none" w:vAnchor="page" w:hAnchor="page" w:x="966" w:y="4029"/>
        <w:numPr>
          <w:ilvl w:val="0"/>
          <w:numId w:val="2"/>
        </w:numPr>
        <w:tabs>
          <w:tab w:val="left" w:pos="207"/>
        </w:tabs>
        <w:spacing w:line="240" w:lineRule="auto"/>
        <w:jc w:val="both"/>
      </w:pPr>
      <w:bookmarkStart w:id="3" w:name="bookmark3"/>
      <w:bookmarkEnd w:id="3"/>
      <w:r>
        <w:t>У</w:t>
      </w:r>
      <w:r w:rsidR="00B00BB6">
        <w:t>става МБДОУ «</w:t>
      </w:r>
      <w:proofErr w:type="spellStart"/>
      <w:r w:rsidR="00B00BB6">
        <w:t>Заветненский</w:t>
      </w:r>
      <w:proofErr w:type="spellEnd"/>
      <w:r w:rsidR="00B00BB6">
        <w:t xml:space="preserve"> детский сад «Аленький цветочек».</w:t>
      </w:r>
    </w:p>
    <w:p w:rsidR="00032583" w:rsidRDefault="00B00BB6">
      <w:pPr>
        <w:pStyle w:val="1"/>
        <w:framePr w:w="9835" w:h="12216" w:hRule="exact" w:wrap="none" w:vAnchor="page" w:hAnchor="page" w:x="966" w:y="4029"/>
        <w:numPr>
          <w:ilvl w:val="0"/>
          <w:numId w:val="1"/>
        </w:numPr>
        <w:tabs>
          <w:tab w:val="left" w:pos="294"/>
        </w:tabs>
        <w:spacing w:line="240" w:lineRule="auto"/>
        <w:jc w:val="both"/>
      </w:pPr>
      <w:bookmarkStart w:id="4" w:name="bookmark4"/>
      <w:bookmarkEnd w:id="4"/>
      <w:r>
        <w:t xml:space="preserve">Настоящий Порядок определяет правила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граждан Российской Федерации в муниципальное бюджетное дошкольное образовательное учреждение </w:t>
      </w:r>
      <w:proofErr w:type="spellStart"/>
      <w:r>
        <w:t>Заветненский</w:t>
      </w:r>
      <w:proofErr w:type="spellEnd"/>
      <w:r>
        <w:t xml:space="preserve"> детский сад «Аленький цветочек» (далее - ДОУ).</w:t>
      </w:r>
    </w:p>
    <w:p w:rsidR="00032583" w:rsidRDefault="00B00BB6">
      <w:pPr>
        <w:pStyle w:val="1"/>
        <w:framePr w:w="9835" w:h="12216" w:hRule="exact" w:wrap="none" w:vAnchor="page" w:hAnchor="page" w:x="966" w:y="4029"/>
        <w:numPr>
          <w:ilvl w:val="0"/>
          <w:numId w:val="1"/>
        </w:numPr>
        <w:tabs>
          <w:tab w:val="left" w:pos="298"/>
        </w:tabs>
        <w:spacing w:line="240" w:lineRule="auto"/>
        <w:jc w:val="both"/>
      </w:pPr>
      <w:bookmarkStart w:id="5" w:name="bookmark5"/>
      <w:bookmarkEnd w:id="5"/>
      <w:proofErr w:type="gramStart"/>
      <w:r>
        <w:t>Прием иностранных граждан и лиц без гражданства, в том числе соотечественников за рубежом, беженцев и вынужденных переселенце, за счет средств бюджетных ассигнований,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7598;</w:t>
      </w:r>
      <w:proofErr w:type="gramEnd"/>
      <w:r>
        <w:t xml:space="preserve"> </w:t>
      </w:r>
      <w:proofErr w:type="gramStart"/>
      <w:r>
        <w:t>2020, N 9, ст. 1137) и настоящим Порядком.</w:t>
      </w:r>
      <w:proofErr w:type="gramEnd"/>
    </w:p>
    <w:p w:rsidR="00032583" w:rsidRDefault="00B00BB6">
      <w:pPr>
        <w:pStyle w:val="1"/>
        <w:framePr w:w="9835" w:h="12216" w:hRule="exact" w:wrap="none" w:vAnchor="page" w:hAnchor="page" w:x="966" w:y="4029"/>
        <w:numPr>
          <w:ilvl w:val="0"/>
          <w:numId w:val="1"/>
        </w:numPr>
        <w:tabs>
          <w:tab w:val="left" w:pos="351"/>
        </w:tabs>
        <w:spacing w:line="240" w:lineRule="auto"/>
        <w:jc w:val="both"/>
      </w:pPr>
      <w:bookmarkStart w:id="6" w:name="bookmark6"/>
      <w:bookmarkEnd w:id="6"/>
      <w:r>
        <w:t>Правила приема в ДОУ устанавливаются в части, не урегулированной законодательством об образовании, образовательной организацией самостоятельно.</w:t>
      </w:r>
    </w:p>
    <w:p w:rsidR="00032583" w:rsidRDefault="00B00BB6">
      <w:pPr>
        <w:pStyle w:val="1"/>
        <w:framePr w:w="9835" w:h="12216" w:hRule="exact" w:wrap="none" w:vAnchor="page" w:hAnchor="page" w:x="966" w:y="4029"/>
        <w:numPr>
          <w:ilvl w:val="0"/>
          <w:numId w:val="1"/>
        </w:numPr>
        <w:tabs>
          <w:tab w:val="left" w:pos="289"/>
        </w:tabs>
        <w:spacing w:line="240" w:lineRule="auto"/>
        <w:jc w:val="both"/>
      </w:pPr>
      <w:bookmarkStart w:id="7" w:name="bookmark7"/>
      <w:bookmarkEnd w:id="7"/>
      <w:r>
        <w:t>Настоящий Порядок вводится в действие приказом по Учреждению. Срок действия Порядка не ограничен (или до замены его новым).</w:t>
      </w:r>
    </w:p>
    <w:p w:rsidR="00327B06" w:rsidRDefault="00327B06" w:rsidP="00327B06">
      <w:pPr>
        <w:pStyle w:val="1"/>
        <w:framePr w:w="9835" w:h="12216" w:hRule="exact" w:wrap="none" w:vAnchor="page" w:hAnchor="page" w:x="966" w:y="4029"/>
        <w:numPr>
          <w:ilvl w:val="0"/>
          <w:numId w:val="1"/>
        </w:numPr>
        <w:tabs>
          <w:tab w:val="left" w:pos="289"/>
        </w:tabs>
        <w:spacing w:line="240" w:lineRule="auto"/>
        <w:jc w:val="both"/>
      </w:pPr>
      <w:bookmarkStart w:id="8" w:name="bookmark8"/>
      <w:bookmarkStart w:id="9" w:name="bookmark9"/>
      <w:bookmarkEnd w:id="8"/>
      <w:bookmarkEnd w:id="9"/>
      <w:r>
        <w:t>Правила приема на обучение в ДОУ обеспечивают прием в образовательную организацию всех граждан, имеющих право на получение дошкольного образования</w:t>
      </w:r>
      <w:r w:rsidRPr="00E34C10">
        <w:t xml:space="preserve"> </w:t>
      </w:r>
      <w:r>
        <w:t xml:space="preserve"> в возрасте с двух месяцев  и проживающих на территории, за которой закреплено ДОУ. </w:t>
      </w:r>
      <w:proofErr w:type="gramStart"/>
      <w:r>
        <w:t>(Часть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  <w:proofErr w:type="gramEnd"/>
    </w:p>
    <w:p w:rsidR="00032583" w:rsidRDefault="00B00BB6">
      <w:pPr>
        <w:pStyle w:val="1"/>
        <w:framePr w:w="9835" w:h="12216" w:hRule="exact" w:wrap="none" w:vAnchor="page" w:hAnchor="page" w:x="966" w:y="4029"/>
        <w:numPr>
          <w:ilvl w:val="0"/>
          <w:numId w:val="1"/>
        </w:numPr>
        <w:tabs>
          <w:tab w:val="left" w:pos="294"/>
        </w:tabs>
        <w:spacing w:line="266" w:lineRule="auto"/>
        <w:jc w:val="both"/>
      </w:pPr>
      <w:r>
        <w:t>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в соответствии с настоящим Федеральным законом предоставлены особые права (преимущества) при приеме на обучение.</w:t>
      </w:r>
    </w:p>
    <w:p w:rsidR="00032583" w:rsidRDefault="00B00BB6">
      <w:pPr>
        <w:pStyle w:val="1"/>
        <w:framePr w:w="9835" w:h="12216" w:hRule="exact" w:wrap="none" w:vAnchor="page" w:hAnchor="page" w:x="966" w:y="4029"/>
        <w:numPr>
          <w:ilvl w:val="0"/>
          <w:numId w:val="1"/>
        </w:numPr>
        <w:tabs>
          <w:tab w:val="left" w:pos="322"/>
        </w:tabs>
        <w:spacing w:line="266" w:lineRule="auto"/>
        <w:jc w:val="both"/>
      </w:pPr>
      <w:bookmarkStart w:id="10" w:name="bookmark10"/>
      <w:bookmarkEnd w:id="10"/>
      <w:proofErr w:type="gramStart"/>
      <w:r>
        <w:t xml:space="preserve">Ребёнок, в том числе усыновлённый (удочерённый) или находящийся под опекой или попечительством в семье, включая приёмную семью либо в случаях, предусмотренных законами субъектов Российской Федерации, патронатную семью, имеет право преимущественного приёма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>
        <w:t>неполнородные</w:t>
      </w:r>
      <w:proofErr w:type="spellEnd"/>
      <w:r>
        <w:t>, усыновлённые (удочерённые), дети,</w:t>
      </w:r>
      <w:proofErr w:type="gramEnd"/>
    </w:p>
    <w:p w:rsidR="00032583" w:rsidRDefault="00032583">
      <w:pPr>
        <w:spacing w:line="1" w:lineRule="exact"/>
        <w:sectPr w:rsidR="000325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32583" w:rsidRDefault="00032583">
      <w:pPr>
        <w:spacing w:line="1" w:lineRule="exact"/>
      </w:pPr>
    </w:p>
    <w:p w:rsidR="00032583" w:rsidRDefault="00B00BB6">
      <w:pPr>
        <w:pStyle w:val="1"/>
        <w:framePr w:w="9840" w:h="15998" w:hRule="exact" w:wrap="none" w:vAnchor="page" w:hAnchor="page" w:x="958" w:y="377"/>
        <w:spacing w:line="266" w:lineRule="auto"/>
        <w:jc w:val="both"/>
      </w:pPr>
      <w:r>
        <w:t xml:space="preserve">опекунами (попечителями) которых являются родители (законные представители) этого ребёнка, </w:t>
      </w:r>
      <w:r>
        <w:rPr>
          <w:sz w:val="26"/>
          <w:szCs w:val="26"/>
        </w:rPr>
        <w:t xml:space="preserve">или дети, родителями (законными представителями) которых являются </w:t>
      </w:r>
      <w:r>
        <w:t>опекуны (попечители) этого ребёнка, за исключением случаев, предусмотренных частями 5 и 6 статьи 67 Федерального закона от 29 декабря 2012 года N 273-ФЗ «Об образовании в Российской Федерации».</w:t>
      </w:r>
    </w:p>
    <w:p w:rsidR="00032583" w:rsidRDefault="00B00BB6">
      <w:pPr>
        <w:pStyle w:val="1"/>
        <w:framePr w:w="9840" w:h="15998" w:hRule="exact" w:wrap="none" w:vAnchor="page" w:hAnchor="page" w:x="958" w:y="377"/>
        <w:numPr>
          <w:ilvl w:val="0"/>
          <w:numId w:val="1"/>
        </w:numPr>
        <w:tabs>
          <w:tab w:val="left" w:pos="293"/>
        </w:tabs>
        <w:spacing w:line="266" w:lineRule="auto"/>
        <w:jc w:val="both"/>
      </w:pPr>
      <w:bookmarkStart w:id="11" w:name="bookmark11"/>
      <w:bookmarkEnd w:id="11"/>
      <w:r>
        <w:t xml:space="preserve">Дети, проживающие в одной семье и имеющие общее место жительства имеют право преимущественного приема в ДОУ, в которых обучаются их братья </w:t>
      </w:r>
      <w:proofErr w:type="gramStart"/>
      <w:r>
        <w:t>и(</w:t>
      </w:r>
      <w:proofErr w:type="gramEnd"/>
      <w:r>
        <w:t>или) сестры.</w:t>
      </w:r>
    </w:p>
    <w:p w:rsidR="00032583" w:rsidRDefault="00B00BB6">
      <w:pPr>
        <w:pStyle w:val="1"/>
        <w:framePr w:w="9840" w:h="15998" w:hRule="exact" w:wrap="none" w:vAnchor="page" w:hAnchor="page" w:x="958" w:y="377"/>
        <w:numPr>
          <w:ilvl w:val="0"/>
          <w:numId w:val="1"/>
        </w:numPr>
        <w:tabs>
          <w:tab w:val="left" w:pos="394"/>
        </w:tabs>
        <w:spacing w:line="266" w:lineRule="auto"/>
        <w:jc w:val="both"/>
      </w:pPr>
      <w:bookmarkStart w:id="12" w:name="bookmark12"/>
      <w:bookmarkEnd w:id="12"/>
      <w:r>
        <w:t>Прием осуществляется в течение всего календарного года при наличии свободных мест.</w:t>
      </w:r>
    </w:p>
    <w:p w:rsidR="00032583" w:rsidRDefault="00B00BB6">
      <w:pPr>
        <w:pStyle w:val="1"/>
        <w:framePr w:w="9840" w:h="15998" w:hRule="exact" w:wrap="none" w:vAnchor="page" w:hAnchor="page" w:x="958" w:y="377"/>
        <w:spacing w:line="266" w:lineRule="auto"/>
        <w:jc w:val="both"/>
      </w:pPr>
      <w:r>
        <w:t>В приеме в ДОУ может быть отказано только по причине отсутствия свободных мест, за исключением случаев предусмотренных статьей 88 Федерального закона от 29 декабря 2012 г. № 273-ФЗ «Об образовании в Российской Федерации».</w:t>
      </w:r>
    </w:p>
    <w:p w:rsidR="00032583" w:rsidRDefault="00B00BB6">
      <w:pPr>
        <w:pStyle w:val="1"/>
        <w:framePr w:w="9840" w:h="15998" w:hRule="exact" w:wrap="none" w:vAnchor="page" w:hAnchor="page" w:x="958" w:y="377"/>
        <w:numPr>
          <w:ilvl w:val="0"/>
          <w:numId w:val="3"/>
        </w:numPr>
        <w:tabs>
          <w:tab w:val="left" w:pos="423"/>
        </w:tabs>
        <w:spacing w:line="266" w:lineRule="auto"/>
        <w:jc w:val="both"/>
      </w:pPr>
      <w:bookmarkStart w:id="13" w:name="bookmark13"/>
      <w:bookmarkEnd w:id="13"/>
      <w:r>
        <w:t>Отсутствие свободных мест определяется как укомплектованность групп в соответствии с предельной наполняемостью, установленной в соответствии с требованиями действующего законодательства.</w:t>
      </w:r>
    </w:p>
    <w:p w:rsidR="00032583" w:rsidRDefault="00B00BB6">
      <w:pPr>
        <w:pStyle w:val="1"/>
        <w:framePr w:w="9840" w:h="15998" w:hRule="exact" w:wrap="none" w:vAnchor="page" w:hAnchor="page" w:x="958" w:y="377"/>
        <w:numPr>
          <w:ilvl w:val="0"/>
          <w:numId w:val="3"/>
        </w:numPr>
        <w:tabs>
          <w:tab w:val="left" w:pos="413"/>
        </w:tabs>
        <w:spacing w:line="266" w:lineRule="auto"/>
        <w:jc w:val="both"/>
      </w:pPr>
      <w:bookmarkStart w:id="14" w:name="bookmark14"/>
      <w:bookmarkEnd w:id="14"/>
      <w:r>
        <w:t>В случае отсутствия мест в ДОУ родители (законные представители) ребенка,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в орган местного самоуправления, осуществляющий управление в сфере образования.</w:t>
      </w:r>
    </w:p>
    <w:p w:rsidR="00032583" w:rsidRDefault="00B00BB6">
      <w:pPr>
        <w:pStyle w:val="1"/>
        <w:framePr w:w="9840" w:h="15998" w:hRule="exact" w:wrap="none" w:vAnchor="page" w:hAnchor="page" w:x="958" w:y="377"/>
        <w:numPr>
          <w:ilvl w:val="0"/>
          <w:numId w:val="3"/>
        </w:numPr>
        <w:tabs>
          <w:tab w:val="left" w:pos="413"/>
        </w:tabs>
        <w:spacing w:line="266" w:lineRule="auto"/>
        <w:jc w:val="both"/>
      </w:pPr>
      <w:bookmarkStart w:id="15" w:name="bookmark15"/>
      <w:bookmarkEnd w:id="15"/>
      <w:r>
        <w:t>Прием детей в ДОУ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информационных систем, указанных в части 14 статьи 98 Федерального закона от 29 декабря 2012 г. N 273-ФЗ "Об образовании в Российской Федерации". Прием воспитанников в МБДОУ носит заявительный характер.</w:t>
      </w:r>
    </w:p>
    <w:p w:rsidR="00032583" w:rsidRDefault="00B00BB6">
      <w:pPr>
        <w:pStyle w:val="1"/>
        <w:framePr w:w="9840" w:h="15998" w:hRule="exact" w:wrap="none" w:vAnchor="page" w:hAnchor="page" w:x="958" w:y="377"/>
        <w:numPr>
          <w:ilvl w:val="0"/>
          <w:numId w:val="3"/>
        </w:numPr>
        <w:tabs>
          <w:tab w:val="left" w:pos="423"/>
        </w:tabs>
        <w:spacing w:line="266" w:lineRule="auto"/>
        <w:jc w:val="both"/>
      </w:pPr>
      <w:bookmarkStart w:id="16" w:name="bookmark16"/>
      <w:bookmarkEnd w:id="16"/>
      <w:r>
        <w:t>Документы о приеме подаются в ДОУ после получения направления в рамках реализации муниципальной услуги, предоставляемой органами исполнительной власти субъектов Российской Федерации и органами местного самоуправления (МКУ отдел образования администрации Советского района Республики Крым) по приему заявлений, постановке на учет и зачислению детей в ДОУ, реализующие основную образовательную программу дошкольного образования.</w:t>
      </w:r>
    </w:p>
    <w:p w:rsidR="00032583" w:rsidRDefault="00B00BB6">
      <w:pPr>
        <w:pStyle w:val="1"/>
        <w:framePr w:w="9840" w:h="15998" w:hRule="exact" w:wrap="none" w:vAnchor="page" w:hAnchor="page" w:x="958" w:y="377"/>
        <w:numPr>
          <w:ilvl w:val="0"/>
          <w:numId w:val="3"/>
        </w:numPr>
        <w:tabs>
          <w:tab w:val="left" w:pos="418"/>
        </w:tabs>
        <w:spacing w:line="240" w:lineRule="auto"/>
        <w:jc w:val="both"/>
      </w:pPr>
      <w:bookmarkStart w:id="17" w:name="bookmark17"/>
      <w:bookmarkEnd w:id="17"/>
      <w:r>
        <w:t>Прием в ДОУ осуществляется по личному заявлению родителя (законного представителя) ребенка.</w:t>
      </w:r>
    </w:p>
    <w:p w:rsidR="00032583" w:rsidRDefault="00B00BB6">
      <w:pPr>
        <w:pStyle w:val="1"/>
        <w:framePr w:w="9840" w:h="15998" w:hRule="exact" w:wrap="none" w:vAnchor="page" w:hAnchor="page" w:x="958" w:y="377"/>
        <w:numPr>
          <w:ilvl w:val="0"/>
          <w:numId w:val="3"/>
        </w:numPr>
        <w:tabs>
          <w:tab w:val="left" w:pos="413"/>
        </w:tabs>
        <w:spacing w:line="240" w:lineRule="auto"/>
        <w:jc w:val="both"/>
      </w:pPr>
      <w:bookmarkStart w:id="18" w:name="bookmark18"/>
      <w:bookmarkEnd w:id="18"/>
      <w:r>
        <w:t>В заявлении родителями (законными представителями) ребенка указываются следующие сведения:</w:t>
      </w:r>
    </w:p>
    <w:p w:rsidR="00032583" w:rsidRDefault="00B00BB6">
      <w:pPr>
        <w:pStyle w:val="1"/>
        <w:framePr w:w="9840" w:h="15998" w:hRule="exact" w:wrap="none" w:vAnchor="page" w:hAnchor="page" w:x="958" w:y="377"/>
        <w:tabs>
          <w:tab w:val="left" w:pos="313"/>
        </w:tabs>
        <w:spacing w:line="240" w:lineRule="auto"/>
        <w:jc w:val="both"/>
      </w:pPr>
      <w:bookmarkStart w:id="19" w:name="bookmark19"/>
      <w:r>
        <w:rPr>
          <w:color w:val="333333"/>
          <w:shd w:val="clear" w:color="auto" w:fill="FFFFFF"/>
        </w:rPr>
        <w:t>а</w:t>
      </w:r>
      <w:bookmarkEnd w:id="19"/>
      <w:r>
        <w:rPr>
          <w:color w:val="333333"/>
          <w:shd w:val="clear" w:color="auto" w:fill="FFFFFF"/>
        </w:rPr>
        <w:t>)</w:t>
      </w:r>
      <w:r>
        <w:tab/>
      </w:r>
      <w:r>
        <w:rPr>
          <w:color w:val="333333"/>
        </w:rPr>
        <w:t>фамилия, имя, отчество (последнее - при наличии) ребенка;</w:t>
      </w:r>
    </w:p>
    <w:p w:rsidR="00032583" w:rsidRDefault="00B00BB6">
      <w:pPr>
        <w:pStyle w:val="1"/>
        <w:framePr w:w="9840" w:h="15998" w:hRule="exact" w:wrap="none" w:vAnchor="page" w:hAnchor="page" w:x="958" w:y="377"/>
        <w:tabs>
          <w:tab w:val="left" w:pos="327"/>
        </w:tabs>
        <w:spacing w:line="240" w:lineRule="auto"/>
        <w:jc w:val="both"/>
      </w:pPr>
      <w:bookmarkStart w:id="20" w:name="bookmark20"/>
      <w:r>
        <w:rPr>
          <w:color w:val="333333"/>
        </w:rPr>
        <w:t>б</w:t>
      </w:r>
      <w:bookmarkEnd w:id="20"/>
      <w:r>
        <w:rPr>
          <w:color w:val="333333"/>
        </w:rPr>
        <w:t>)</w:t>
      </w:r>
      <w:r>
        <w:rPr>
          <w:color w:val="333333"/>
        </w:rPr>
        <w:tab/>
        <w:t>дата рождения ребенка;</w:t>
      </w:r>
    </w:p>
    <w:p w:rsidR="00032583" w:rsidRDefault="00B00BB6">
      <w:pPr>
        <w:pStyle w:val="1"/>
        <w:framePr w:w="9840" w:h="15998" w:hRule="exact" w:wrap="none" w:vAnchor="page" w:hAnchor="page" w:x="958" w:y="377"/>
        <w:tabs>
          <w:tab w:val="left" w:pos="327"/>
        </w:tabs>
        <w:spacing w:line="240" w:lineRule="auto"/>
        <w:jc w:val="both"/>
      </w:pPr>
      <w:bookmarkStart w:id="21" w:name="bookmark21"/>
      <w:r>
        <w:rPr>
          <w:color w:val="333333"/>
        </w:rPr>
        <w:t>в</w:t>
      </w:r>
      <w:bookmarkEnd w:id="21"/>
      <w:r>
        <w:rPr>
          <w:color w:val="333333"/>
        </w:rPr>
        <w:t>)</w:t>
      </w:r>
      <w:r>
        <w:rPr>
          <w:color w:val="333333"/>
        </w:rPr>
        <w:tab/>
        <w:t>реквизиты свидетельства о рождении ребенка;</w:t>
      </w:r>
    </w:p>
    <w:p w:rsidR="00032583" w:rsidRDefault="00B00BB6">
      <w:pPr>
        <w:pStyle w:val="1"/>
        <w:framePr w:w="9840" w:h="15998" w:hRule="exact" w:wrap="none" w:vAnchor="page" w:hAnchor="page" w:x="958" w:y="377"/>
        <w:tabs>
          <w:tab w:val="left" w:pos="327"/>
        </w:tabs>
        <w:spacing w:line="240" w:lineRule="auto"/>
        <w:jc w:val="both"/>
      </w:pPr>
      <w:bookmarkStart w:id="22" w:name="bookmark22"/>
      <w:r>
        <w:rPr>
          <w:color w:val="333333"/>
        </w:rPr>
        <w:t>г</w:t>
      </w:r>
      <w:bookmarkEnd w:id="22"/>
      <w:r>
        <w:rPr>
          <w:color w:val="333333"/>
        </w:rPr>
        <w:t>)</w:t>
      </w:r>
      <w:r>
        <w:rPr>
          <w:color w:val="333333"/>
        </w:rPr>
        <w:tab/>
        <w:t>адрес места жительства (места пребывания, места фактического проживания) ребенка;</w:t>
      </w:r>
    </w:p>
    <w:p w:rsidR="00032583" w:rsidRDefault="00B00BB6">
      <w:pPr>
        <w:pStyle w:val="1"/>
        <w:framePr w:w="9840" w:h="15998" w:hRule="exact" w:wrap="none" w:vAnchor="page" w:hAnchor="page" w:x="958" w:y="377"/>
        <w:tabs>
          <w:tab w:val="left" w:pos="332"/>
        </w:tabs>
        <w:spacing w:line="240" w:lineRule="auto"/>
        <w:jc w:val="both"/>
      </w:pPr>
      <w:bookmarkStart w:id="23" w:name="bookmark23"/>
      <w:proofErr w:type="spellStart"/>
      <w:proofErr w:type="gramStart"/>
      <w:r>
        <w:rPr>
          <w:color w:val="333333"/>
        </w:rPr>
        <w:t>д</w:t>
      </w:r>
      <w:bookmarkEnd w:id="23"/>
      <w:proofErr w:type="spellEnd"/>
      <w:r>
        <w:rPr>
          <w:color w:val="333333"/>
        </w:rPr>
        <w:t>)</w:t>
      </w:r>
      <w:r>
        <w:rPr>
          <w:color w:val="333333"/>
        </w:rPr>
        <w:tab/>
        <w:t>фамилия, имя, отчество (последнее - при наличии) родителей (законных представителей) ребенка;</w:t>
      </w:r>
      <w:proofErr w:type="gramEnd"/>
    </w:p>
    <w:p w:rsidR="00032583" w:rsidRDefault="00B00BB6">
      <w:pPr>
        <w:pStyle w:val="1"/>
        <w:framePr w:w="9840" w:h="15998" w:hRule="exact" w:wrap="none" w:vAnchor="page" w:hAnchor="page" w:x="958" w:y="377"/>
        <w:tabs>
          <w:tab w:val="left" w:pos="337"/>
        </w:tabs>
        <w:spacing w:line="240" w:lineRule="auto"/>
        <w:jc w:val="both"/>
      </w:pPr>
      <w:bookmarkStart w:id="24" w:name="bookmark24"/>
      <w:r>
        <w:rPr>
          <w:color w:val="333333"/>
        </w:rPr>
        <w:t>е</w:t>
      </w:r>
      <w:bookmarkEnd w:id="24"/>
      <w:r>
        <w:rPr>
          <w:color w:val="333333"/>
        </w:rPr>
        <w:t>)</w:t>
      </w:r>
      <w:r>
        <w:rPr>
          <w:color w:val="333333"/>
        </w:rPr>
        <w:tab/>
        <w:t>реквизиты документа, удостоверяющего личность родителя (законного представителя) ребенка;</w:t>
      </w:r>
    </w:p>
    <w:p w:rsidR="00032583" w:rsidRDefault="00B00BB6">
      <w:pPr>
        <w:pStyle w:val="1"/>
        <w:framePr w:w="9840" w:h="15998" w:hRule="exact" w:wrap="none" w:vAnchor="page" w:hAnchor="page" w:x="958" w:y="377"/>
        <w:tabs>
          <w:tab w:val="left" w:pos="380"/>
        </w:tabs>
        <w:spacing w:after="200" w:line="240" w:lineRule="auto"/>
        <w:jc w:val="both"/>
      </w:pPr>
      <w:bookmarkStart w:id="25" w:name="bookmark25"/>
      <w:r>
        <w:rPr>
          <w:color w:val="333333"/>
        </w:rPr>
        <w:t>ж</w:t>
      </w:r>
      <w:bookmarkEnd w:id="25"/>
      <w:r>
        <w:rPr>
          <w:color w:val="333333"/>
        </w:rPr>
        <w:t>)</w:t>
      </w:r>
      <w:r>
        <w:rPr>
          <w:color w:val="333333"/>
        </w:rPr>
        <w:tab/>
        <w:t>реквизиты документа, подтверждающего установление опеки (при наличии);</w:t>
      </w:r>
    </w:p>
    <w:p w:rsidR="00032583" w:rsidRDefault="00B00BB6">
      <w:pPr>
        <w:pStyle w:val="1"/>
        <w:framePr w:w="9840" w:h="15998" w:hRule="exact" w:wrap="none" w:vAnchor="page" w:hAnchor="page" w:x="958" w:y="377"/>
        <w:tabs>
          <w:tab w:val="left" w:pos="380"/>
        </w:tabs>
        <w:spacing w:line="240" w:lineRule="auto"/>
        <w:jc w:val="both"/>
      </w:pPr>
      <w:bookmarkStart w:id="26" w:name="bookmark26"/>
      <w:proofErr w:type="spellStart"/>
      <w:r>
        <w:rPr>
          <w:color w:val="333333"/>
        </w:rPr>
        <w:t>з</w:t>
      </w:r>
      <w:bookmarkEnd w:id="26"/>
      <w:proofErr w:type="spellEnd"/>
      <w:r>
        <w:rPr>
          <w:color w:val="333333"/>
        </w:rPr>
        <w:t>)</w:t>
      </w:r>
      <w:r>
        <w:rPr>
          <w:color w:val="333333"/>
        </w:rPr>
        <w:tab/>
        <w:t>адрес электронной почты, номер телефона (при наличии) родителей (законных представителей) ребенка;</w:t>
      </w:r>
    </w:p>
    <w:p w:rsidR="00032583" w:rsidRDefault="00B00BB6">
      <w:pPr>
        <w:pStyle w:val="1"/>
        <w:framePr w:w="9840" w:h="15998" w:hRule="exact" w:wrap="none" w:vAnchor="page" w:hAnchor="page" w:x="958" w:y="377"/>
        <w:tabs>
          <w:tab w:val="left" w:pos="337"/>
        </w:tabs>
        <w:spacing w:line="240" w:lineRule="auto"/>
        <w:jc w:val="both"/>
      </w:pPr>
      <w:bookmarkStart w:id="27" w:name="bookmark27"/>
      <w:r>
        <w:rPr>
          <w:color w:val="333333"/>
        </w:rPr>
        <w:t>и</w:t>
      </w:r>
      <w:bookmarkEnd w:id="27"/>
      <w:r>
        <w:rPr>
          <w:color w:val="333333"/>
        </w:rPr>
        <w:t>)</w:t>
      </w:r>
      <w:r>
        <w:rPr>
          <w:color w:val="333333"/>
        </w:rPr>
        <w:tab/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032583" w:rsidRDefault="00B00BB6">
      <w:pPr>
        <w:pStyle w:val="1"/>
        <w:framePr w:w="9840" w:h="15998" w:hRule="exact" w:wrap="none" w:vAnchor="page" w:hAnchor="page" w:x="958" w:y="377"/>
        <w:tabs>
          <w:tab w:val="left" w:pos="341"/>
        </w:tabs>
        <w:spacing w:line="240" w:lineRule="auto"/>
        <w:jc w:val="both"/>
      </w:pPr>
      <w:bookmarkStart w:id="28" w:name="bookmark28"/>
      <w:r>
        <w:rPr>
          <w:color w:val="333333"/>
        </w:rPr>
        <w:t>к</w:t>
      </w:r>
      <w:bookmarkEnd w:id="28"/>
      <w:r>
        <w:rPr>
          <w:color w:val="333333"/>
        </w:rPr>
        <w:t>)</w:t>
      </w:r>
      <w:r>
        <w:rPr>
          <w:color w:val="333333"/>
        </w:rPr>
        <w:tab/>
        <w:t xml:space="preserve">о потребности в </w:t>
      </w:r>
      <w:proofErr w:type="gramStart"/>
      <w:r>
        <w:rPr>
          <w:color w:val="333333"/>
        </w:rPr>
        <w:t>обучении ребенка</w:t>
      </w:r>
      <w:proofErr w:type="gramEnd"/>
      <w:r>
        <w:rPr>
          <w:color w:val="333333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032583" w:rsidRDefault="00B00BB6">
      <w:pPr>
        <w:pStyle w:val="1"/>
        <w:framePr w:w="9840" w:h="15998" w:hRule="exact" w:wrap="none" w:vAnchor="page" w:hAnchor="page" w:x="958" w:y="377"/>
        <w:tabs>
          <w:tab w:val="left" w:pos="337"/>
        </w:tabs>
        <w:spacing w:line="240" w:lineRule="auto"/>
        <w:jc w:val="both"/>
      </w:pPr>
      <w:bookmarkStart w:id="29" w:name="bookmark29"/>
      <w:r>
        <w:rPr>
          <w:color w:val="333333"/>
        </w:rPr>
        <w:t>л</w:t>
      </w:r>
      <w:bookmarkEnd w:id="29"/>
      <w:r>
        <w:rPr>
          <w:color w:val="333333"/>
        </w:rPr>
        <w:t>)</w:t>
      </w:r>
      <w:r>
        <w:rPr>
          <w:color w:val="333333"/>
        </w:rPr>
        <w:tab/>
        <w:t>о направленности дошкольной группы;</w:t>
      </w:r>
    </w:p>
    <w:p w:rsidR="00032583" w:rsidRDefault="00B00BB6">
      <w:pPr>
        <w:pStyle w:val="1"/>
        <w:framePr w:w="9840" w:h="15998" w:hRule="exact" w:wrap="none" w:vAnchor="page" w:hAnchor="page" w:x="958" w:y="377"/>
        <w:tabs>
          <w:tab w:val="left" w:pos="361"/>
        </w:tabs>
        <w:spacing w:line="240" w:lineRule="auto"/>
        <w:jc w:val="both"/>
      </w:pPr>
      <w:bookmarkStart w:id="30" w:name="bookmark30"/>
      <w:r>
        <w:rPr>
          <w:color w:val="333333"/>
        </w:rPr>
        <w:t>м</w:t>
      </w:r>
      <w:bookmarkEnd w:id="30"/>
      <w:r>
        <w:rPr>
          <w:color w:val="333333"/>
        </w:rPr>
        <w:t>)</w:t>
      </w:r>
      <w:r>
        <w:rPr>
          <w:color w:val="333333"/>
        </w:rPr>
        <w:tab/>
        <w:t>о необходимом режиме пребывания ребенка;</w:t>
      </w:r>
    </w:p>
    <w:p w:rsidR="00032583" w:rsidRDefault="00B00BB6">
      <w:pPr>
        <w:pStyle w:val="1"/>
        <w:framePr w:w="9840" w:h="15998" w:hRule="exact" w:wrap="none" w:vAnchor="page" w:hAnchor="page" w:x="958" w:y="377"/>
        <w:tabs>
          <w:tab w:val="left" w:pos="361"/>
        </w:tabs>
        <w:spacing w:line="240" w:lineRule="auto"/>
        <w:jc w:val="both"/>
      </w:pPr>
      <w:bookmarkStart w:id="31" w:name="bookmark31"/>
      <w:proofErr w:type="spellStart"/>
      <w:r>
        <w:rPr>
          <w:color w:val="333333"/>
        </w:rPr>
        <w:t>н</w:t>
      </w:r>
      <w:bookmarkEnd w:id="31"/>
      <w:proofErr w:type="spellEnd"/>
      <w:r>
        <w:rPr>
          <w:color w:val="333333"/>
        </w:rPr>
        <w:t>)</w:t>
      </w:r>
      <w:r>
        <w:rPr>
          <w:color w:val="333333"/>
        </w:rPr>
        <w:tab/>
        <w:t>о желаемой дате приема на обучение.</w:t>
      </w:r>
    </w:p>
    <w:p w:rsidR="00032583" w:rsidRDefault="00032583">
      <w:pPr>
        <w:spacing w:line="1" w:lineRule="exact"/>
        <w:sectPr w:rsidR="000325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32583" w:rsidRDefault="00032583">
      <w:pPr>
        <w:spacing w:line="1" w:lineRule="exact"/>
      </w:pPr>
    </w:p>
    <w:p w:rsidR="00032583" w:rsidRDefault="00B00BB6">
      <w:pPr>
        <w:pStyle w:val="1"/>
        <w:framePr w:w="9840" w:h="15950" w:hRule="exact" w:wrap="none" w:vAnchor="page" w:hAnchor="page" w:x="958" w:y="377"/>
        <w:spacing w:line="254" w:lineRule="auto"/>
      </w:pPr>
      <w:r>
        <w:rPr>
          <w:color w:val="333333"/>
        </w:rPr>
        <w:t xml:space="preserve">В заявлении для направления родителями (законными представителями) ребенка </w:t>
      </w:r>
      <w:r>
        <w:rPr>
          <w:rFonts w:ascii="Arial" w:eastAsia="Arial" w:hAnsi="Arial" w:cs="Arial"/>
          <w:b/>
          <w:bCs/>
          <w:color w:val="333333"/>
          <w:sz w:val="11"/>
          <w:szCs w:val="11"/>
        </w:rPr>
        <w:t>до</w:t>
      </w:r>
      <w:r>
        <w:rPr>
          <w:color w:val="333333"/>
        </w:rPr>
        <w:t>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 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>
        <w:rPr>
          <w:color w:val="333333"/>
        </w:rPr>
        <w:t>ю(</w:t>
      </w:r>
      <w:proofErr w:type="gramEnd"/>
      <w:r>
        <w:rPr>
          <w:color w:val="333333"/>
        </w:rPr>
        <w:t>-</w:t>
      </w:r>
      <w:proofErr w:type="spellStart"/>
      <w:r>
        <w:rPr>
          <w:color w:val="333333"/>
        </w:rPr>
        <w:t>ии</w:t>
      </w:r>
      <w:proofErr w:type="spellEnd"/>
      <w:r>
        <w:rPr>
          <w:color w:val="333333"/>
        </w:rPr>
        <w:t>), имя (имена), отчество(-а) (последнее - при наличии) братьев и (или) сестер.</w:t>
      </w:r>
    </w:p>
    <w:p w:rsidR="00032583" w:rsidRDefault="00B00BB6">
      <w:pPr>
        <w:pStyle w:val="1"/>
        <w:framePr w:w="9840" w:h="15950" w:hRule="exact" w:wrap="none" w:vAnchor="page" w:hAnchor="page" w:x="958" w:y="377"/>
        <w:spacing w:line="240" w:lineRule="auto"/>
      </w:pPr>
      <w:r>
        <w:t>Заявление составляется в одном экземпляре, подписывается заявителем. Заявление может быть написано от руки или машинописным способом, распечатано посредством электронных устройств.</w:t>
      </w:r>
    </w:p>
    <w:p w:rsidR="00032583" w:rsidRDefault="00B00BB6">
      <w:pPr>
        <w:pStyle w:val="1"/>
        <w:framePr w:w="9840" w:h="15950" w:hRule="exact" w:wrap="none" w:vAnchor="page" w:hAnchor="page" w:x="958" w:y="377"/>
        <w:spacing w:line="266" w:lineRule="auto"/>
      </w:pPr>
      <w:r>
        <w:t>Прием детей, впервые поступающих в ДОУ, осуществляется на основании медицинского заключения.</w:t>
      </w:r>
    </w:p>
    <w:p w:rsidR="00032583" w:rsidRDefault="00B00BB6">
      <w:pPr>
        <w:pStyle w:val="1"/>
        <w:framePr w:w="9840" w:h="15950" w:hRule="exact" w:wrap="none" w:vAnchor="page" w:hAnchor="page" w:x="958" w:y="377"/>
        <w:numPr>
          <w:ilvl w:val="0"/>
          <w:numId w:val="3"/>
        </w:numPr>
        <w:tabs>
          <w:tab w:val="left" w:pos="390"/>
        </w:tabs>
        <w:spacing w:line="266" w:lineRule="auto"/>
      </w:pPr>
      <w:bookmarkStart w:id="32" w:name="bookmark32"/>
      <w:bookmarkEnd w:id="32"/>
      <w:r>
        <w:t>Для приема в ДОУ предъявляют:</w:t>
      </w:r>
    </w:p>
    <w:p w:rsidR="00032583" w:rsidRDefault="00B00BB6">
      <w:pPr>
        <w:pStyle w:val="1"/>
        <w:framePr w:w="9840" w:h="15950" w:hRule="exact" w:wrap="none" w:vAnchor="page" w:hAnchor="page" w:x="958" w:y="377"/>
        <w:spacing w:line="266" w:lineRule="auto"/>
      </w:pPr>
      <w:r>
        <w:t>-направление, выданное Комиссией по комплектованию;</w:t>
      </w:r>
    </w:p>
    <w:p w:rsidR="00032583" w:rsidRDefault="00B00BB6">
      <w:pPr>
        <w:pStyle w:val="1"/>
        <w:framePr w:w="9840" w:h="15950" w:hRule="exact" w:wrap="none" w:vAnchor="page" w:hAnchor="page" w:x="958" w:y="377"/>
        <w:spacing w:line="266" w:lineRule="auto"/>
      </w:pPr>
      <w:proofErr w:type="gramStart"/>
      <w:r>
        <w:t>-документ,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 ФЗ "О правовом положении иностранных граждан в Российской Федерации" (Собрание законодательства Российской Федерации, 2002, N 30, ст. 3032;</w:t>
      </w:r>
      <w:proofErr w:type="gramEnd"/>
    </w:p>
    <w:p w:rsidR="00032583" w:rsidRDefault="00426F48">
      <w:pPr>
        <w:pStyle w:val="1"/>
        <w:framePr w:w="9840" w:h="15950" w:hRule="exact" w:wrap="none" w:vAnchor="page" w:hAnchor="page" w:x="958" w:y="377"/>
        <w:spacing w:line="240" w:lineRule="auto"/>
      </w:pPr>
      <w:r>
        <w:t>-</w:t>
      </w:r>
      <w:r w:rsidRPr="00426F48">
        <w:t xml:space="preserve"> </w:t>
      </w:r>
      <w:r w:rsidRPr="0038665B">
        <w:t>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– для родителей (законных представителей) ребенка – граждан РФ;</w:t>
      </w:r>
    </w:p>
    <w:p w:rsidR="00032583" w:rsidRDefault="00B00BB6">
      <w:pPr>
        <w:pStyle w:val="1"/>
        <w:framePr w:w="9840" w:h="15950" w:hRule="exact" w:wrap="none" w:vAnchor="page" w:hAnchor="page" w:x="958" w:y="377"/>
        <w:spacing w:line="240" w:lineRule="auto"/>
      </w:pPr>
      <w:r>
        <w:t>-документ, подтверждающий установление опеки (при необходимости);</w:t>
      </w:r>
    </w:p>
    <w:p w:rsidR="00032583" w:rsidRDefault="00B00BB6">
      <w:pPr>
        <w:pStyle w:val="1"/>
        <w:framePr w:w="9840" w:h="15950" w:hRule="exact" w:wrap="none" w:vAnchor="page" w:hAnchor="page" w:x="958" w:y="377"/>
        <w:spacing w:line="266" w:lineRule="auto"/>
      </w:pPr>
      <w:r>
        <w:t>-свидетельство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032583" w:rsidRDefault="00B00BB6">
      <w:pPr>
        <w:pStyle w:val="1"/>
        <w:framePr w:w="9840" w:h="15950" w:hRule="exact" w:wrap="none" w:vAnchor="page" w:hAnchor="page" w:x="958" w:y="377"/>
        <w:spacing w:line="331" w:lineRule="auto"/>
      </w:pPr>
      <w:r>
        <w:rPr>
          <w:rFonts w:ascii="Arial" w:eastAsia="Arial" w:hAnsi="Arial" w:cs="Arial"/>
          <w:b/>
          <w:bCs/>
          <w:color w:val="333333"/>
          <w:sz w:val="11"/>
          <w:szCs w:val="11"/>
        </w:rPr>
        <w:t>-</w:t>
      </w:r>
      <w:r>
        <w:rPr>
          <w:color w:val="333333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032583" w:rsidRDefault="00B00BB6">
      <w:pPr>
        <w:pStyle w:val="1"/>
        <w:framePr w:w="9840" w:h="15950" w:hRule="exact" w:wrap="none" w:vAnchor="page" w:hAnchor="page" w:x="958" w:y="377"/>
        <w:spacing w:line="240" w:lineRule="auto"/>
      </w:pPr>
      <w:r>
        <w:rPr>
          <w:color w:val="333333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032583" w:rsidRDefault="00B00BB6">
      <w:pPr>
        <w:pStyle w:val="1"/>
        <w:framePr w:w="9840" w:h="15950" w:hRule="exact" w:wrap="none" w:vAnchor="page" w:hAnchor="page" w:x="958" w:y="377"/>
        <w:spacing w:line="240" w:lineRule="auto"/>
      </w:pPr>
      <w:r>
        <w:rPr>
          <w:color w:val="333333"/>
        </w:rPr>
        <w:t>Для приема родители (законные представители) ребенка дополнительно предъявляют в образовательную организацию медицинское заключение.</w:t>
      </w:r>
    </w:p>
    <w:p w:rsidR="00032583" w:rsidRDefault="00B00BB6">
      <w:pPr>
        <w:pStyle w:val="1"/>
        <w:framePr w:w="9840" w:h="15950" w:hRule="exact" w:wrap="none" w:vAnchor="page" w:hAnchor="page" w:x="958" w:y="377"/>
        <w:numPr>
          <w:ilvl w:val="0"/>
          <w:numId w:val="3"/>
        </w:numPr>
        <w:tabs>
          <w:tab w:val="left" w:pos="418"/>
        </w:tabs>
        <w:spacing w:line="240" w:lineRule="auto"/>
      </w:pPr>
      <w:bookmarkStart w:id="33" w:name="bookmark33"/>
      <w:bookmarkEnd w:id="33"/>
      <w:r>
        <w:t xml:space="preserve">Дети с ограниченными возможностями здоровья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</w:t>
      </w:r>
      <w:proofErr w:type="spellStart"/>
      <w:r>
        <w:t>психолого</w:t>
      </w:r>
      <w:proofErr w:type="spellEnd"/>
      <w:r>
        <w:t xml:space="preserve"> - медико-педагогической комиссии.</w:t>
      </w:r>
    </w:p>
    <w:p w:rsidR="00032583" w:rsidRDefault="00B00BB6">
      <w:pPr>
        <w:pStyle w:val="1"/>
        <w:framePr w:w="9840" w:h="15950" w:hRule="exact" w:wrap="none" w:vAnchor="page" w:hAnchor="page" w:x="958" w:y="377"/>
        <w:numPr>
          <w:ilvl w:val="0"/>
          <w:numId w:val="3"/>
        </w:numPr>
        <w:tabs>
          <w:tab w:val="left" w:pos="423"/>
        </w:tabs>
        <w:spacing w:line="266" w:lineRule="auto"/>
      </w:pPr>
      <w:bookmarkStart w:id="34" w:name="bookmark34"/>
      <w:bookmarkEnd w:id="34"/>
      <w:r>
        <w:t>Копии предъявляемых при приеме документов хранятся в образовательной организации на время обучения ребенка.</w:t>
      </w:r>
    </w:p>
    <w:p w:rsidR="00032583" w:rsidRDefault="00B00BB6">
      <w:pPr>
        <w:pStyle w:val="1"/>
        <w:framePr w:w="9840" w:h="15950" w:hRule="exact" w:wrap="none" w:vAnchor="page" w:hAnchor="page" w:x="958" w:y="377"/>
        <w:numPr>
          <w:ilvl w:val="0"/>
          <w:numId w:val="3"/>
        </w:numPr>
        <w:tabs>
          <w:tab w:val="left" w:pos="418"/>
        </w:tabs>
        <w:spacing w:line="266" w:lineRule="auto"/>
      </w:pPr>
      <w:bookmarkStart w:id="35" w:name="bookmark35"/>
      <w:bookmarkEnd w:id="35"/>
      <w:r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032583" w:rsidRDefault="00B00BB6">
      <w:pPr>
        <w:pStyle w:val="1"/>
        <w:framePr w:w="9840" w:h="15950" w:hRule="exact" w:wrap="none" w:vAnchor="page" w:hAnchor="page" w:x="958" w:y="377"/>
        <w:numPr>
          <w:ilvl w:val="0"/>
          <w:numId w:val="3"/>
        </w:numPr>
        <w:tabs>
          <w:tab w:val="left" w:pos="486"/>
        </w:tabs>
        <w:spacing w:line="266" w:lineRule="auto"/>
      </w:pPr>
      <w:bookmarkStart w:id="36" w:name="bookmark36"/>
      <w:bookmarkEnd w:id="36"/>
      <w:r>
        <w:t>Заявление о приёме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приём документов, в журнале приёма заявлений о приёме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приёме ребёнка в образовательную организацию, перечне представленных документов. Расписка заверяется подписью должностного лица</w:t>
      </w:r>
    </w:p>
    <w:p w:rsidR="00032583" w:rsidRDefault="00032583">
      <w:pPr>
        <w:spacing w:line="1" w:lineRule="exact"/>
        <w:sectPr w:rsidR="000325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32583" w:rsidRDefault="00032583">
      <w:pPr>
        <w:spacing w:line="1" w:lineRule="exact"/>
      </w:pPr>
    </w:p>
    <w:p w:rsidR="00032583" w:rsidRDefault="00B00BB6">
      <w:pPr>
        <w:pStyle w:val="1"/>
        <w:framePr w:w="9878" w:h="5813" w:hRule="exact" w:wrap="none" w:vAnchor="page" w:hAnchor="page" w:x="939" w:y="377"/>
        <w:jc w:val="both"/>
      </w:pPr>
      <w:r>
        <w:t xml:space="preserve">образовательной организации, </w:t>
      </w:r>
      <w:proofErr w:type="gramStart"/>
      <w:r>
        <w:t>ответственного</w:t>
      </w:r>
      <w:proofErr w:type="gramEnd"/>
      <w:r>
        <w:t xml:space="preserve"> за приём документов, и печатью образовательной организации.</w:t>
      </w:r>
    </w:p>
    <w:p w:rsidR="00032583" w:rsidRDefault="00B00BB6">
      <w:pPr>
        <w:pStyle w:val="1"/>
        <w:framePr w:w="9878" w:h="5813" w:hRule="exact" w:wrap="none" w:vAnchor="page" w:hAnchor="page" w:x="939" w:y="377"/>
        <w:numPr>
          <w:ilvl w:val="0"/>
          <w:numId w:val="3"/>
        </w:numPr>
        <w:jc w:val="both"/>
      </w:pPr>
      <w:bookmarkStart w:id="37" w:name="bookmark37"/>
      <w:bookmarkEnd w:id="37"/>
      <w:r>
        <w:t>Ребенок, родители (законные представители) которого не представили необходимые для приема документы в соответствии с пунктом 2.14 настоящего Порядка, в ДОУ не принимается.</w:t>
      </w:r>
    </w:p>
    <w:p w:rsidR="00032583" w:rsidRDefault="00B00BB6">
      <w:pPr>
        <w:pStyle w:val="1"/>
        <w:framePr w:w="9878" w:h="5813" w:hRule="exact" w:wrap="none" w:vAnchor="page" w:hAnchor="page" w:x="939" w:y="377"/>
        <w:numPr>
          <w:ilvl w:val="0"/>
          <w:numId w:val="3"/>
        </w:numPr>
        <w:jc w:val="both"/>
      </w:pPr>
      <w:bookmarkStart w:id="38" w:name="bookmark38"/>
      <w:bookmarkEnd w:id="38"/>
      <w:r>
        <w:t>После приема документов, ДОУ заключает договор об образовании по образовательным программам дошкольного образования с родителями (законными представителями)</w:t>
      </w:r>
      <w:proofErr w:type="gramStart"/>
      <w:r>
        <w:t>.П</w:t>
      </w:r>
      <w:proofErr w:type="gramEnd"/>
      <w:r>
        <w:t>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  <w:r w:rsidR="000F156E">
        <w:t xml:space="preserve"> </w:t>
      </w:r>
      <w:r>
        <w:t>Договор заключается в 2-х экземплярах с выдачей 1-го экземпляра договора родителю (законному представителю).</w:t>
      </w:r>
    </w:p>
    <w:p w:rsidR="00032583" w:rsidRDefault="00B00BB6">
      <w:pPr>
        <w:pStyle w:val="1"/>
        <w:framePr w:w="9878" w:h="5813" w:hRule="exact" w:wrap="none" w:vAnchor="page" w:hAnchor="page" w:x="939" w:y="377"/>
        <w:numPr>
          <w:ilvl w:val="0"/>
          <w:numId w:val="3"/>
        </w:numPr>
        <w:jc w:val="both"/>
      </w:pPr>
      <w:bookmarkStart w:id="39" w:name="bookmark39"/>
      <w:bookmarkEnd w:id="39"/>
      <w:r>
        <w:t>Руководитель ДОУ издает распорядительный акт о зачислении ребенка в ДОУ в течени</w:t>
      </w:r>
      <w:proofErr w:type="gramStart"/>
      <w:r>
        <w:t>и</w:t>
      </w:r>
      <w:proofErr w:type="gramEnd"/>
      <w:r>
        <w:t xml:space="preserve"> трех рабочих дней после заключения договора. Распорядительный а</w:t>
      </w:r>
      <w:proofErr w:type="gramStart"/>
      <w:r>
        <w:t>кт в тр</w:t>
      </w:r>
      <w:proofErr w:type="gramEnd"/>
      <w: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количество детей, зачисленных в указанную возрастную группу.</w:t>
      </w:r>
    </w:p>
    <w:p w:rsidR="00032583" w:rsidRDefault="00B00BB6">
      <w:pPr>
        <w:pStyle w:val="1"/>
        <w:framePr w:w="9878" w:h="5813" w:hRule="exact" w:wrap="none" w:vAnchor="page" w:hAnchor="page" w:x="939" w:y="377"/>
        <w:numPr>
          <w:ilvl w:val="0"/>
          <w:numId w:val="3"/>
        </w:numPr>
        <w:jc w:val="both"/>
      </w:pPr>
      <w:bookmarkStart w:id="40" w:name="bookmark40"/>
      <w:bookmarkEnd w:id="40"/>
      <w:r>
        <w:t>На каждого ребенка, зачисленного в ДОУ, заводится личное дело, в котором хранятся все сданные документы.</w:t>
      </w:r>
    </w:p>
    <w:p w:rsidR="00032583" w:rsidRDefault="00032583">
      <w:pPr>
        <w:spacing w:line="1" w:lineRule="exact"/>
        <w:sectPr w:rsidR="000325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32583" w:rsidRDefault="00032583">
      <w:pPr>
        <w:spacing w:line="1" w:lineRule="exact"/>
      </w:pPr>
    </w:p>
    <w:p w:rsidR="00032583" w:rsidRDefault="00B00BB6">
      <w:pPr>
        <w:pStyle w:val="1"/>
        <w:framePr w:w="10123" w:h="6120" w:hRule="exact" w:wrap="none" w:vAnchor="page" w:hAnchor="page" w:x="959" w:y="1159"/>
        <w:jc w:val="both"/>
      </w:pPr>
      <w:r>
        <w:t>выдается расписка в получении документов, содержащая информацию о регистрационном номере заявления о приёме ребёнка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приём документов, и печатью образовательной организации.</w:t>
      </w:r>
    </w:p>
    <w:p w:rsidR="00032583" w:rsidRDefault="00B00BB6">
      <w:pPr>
        <w:pStyle w:val="1"/>
        <w:framePr w:w="10123" w:h="6120" w:hRule="exact" w:wrap="none" w:vAnchor="page" w:hAnchor="page" w:x="959" w:y="1159"/>
        <w:numPr>
          <w:ilvl w:val="0"/>
          <w:numId w:val="4"/>
        </w:numPr>
        <w:tabs>
          <w:tab w:val="left" w:pos="414"/>
        </w:tabs>
        <w:jc w:val="both"/>
      </w:pPr>
      <w:bookmarkStart w:id="41" w:name="bookmark41"/>
      <w:bookmarkEnd w:id="41"/>
      <w:r>
        <w:t>Ребенок, родители (законные представители) которого не представили необходимые для приема документы в соответствии с пунктом 2.14 настоящего Порядка, в ДОУ не принимается.</w:t>
      </w:r>
    </w:p>
    <w:p w:rsidR="00032583" w:rsidRDefault="00B00BB6">
      <w:pPr>
        <w:pStyle w:val="1"/>
        <w:framePr w:w="10123" w:h="6120" w:hRule="exact" w:wrap="none" w:vAnchor="page" w:hAnchor="page" w:x="959" w:y="1159"/>
        <w:numPr>
          <w:ilvl w:val="0"/>
          <w:numId w:val="4"/>
        </w:numPr>
        <w:tabs>
          <w:tab w:val="left" w:pos="418"/>
        </w:tabs>
        <w:jc w:val="both"/>
      </w:pPr>
      <w:bookmarkStart w:id="42" w:name="bookmark42"/>
      <w:bookmarkEnd w:id="42"/>
      <w:r>
        <w:t xml:space="preserve">После приема документов, ДОУ заключает договор об образовании по образовательным программам дошкольного образования с родителями (законными представителями).Подписью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</w:t>
      </w:r>
      <w:proofErr w:type="spellStart"/>
      <w:r>
        <w:t>Федерации</w:t>
      </w:r>
      <w:proofErr w:type="gramStart"/>
      <w:r>
        <w:t>.Д</w:t>
      </w:r>
      <w:proofErr w:type="gramEnd"/>
      <w:r>
        <w:t>оговор</w:t>
      </w:r>
      <w:proofErr w:type="spellEnd"/>
      <w:r>
        <w:t xml:space="preserve"> заключается в 2-х экземплярах с выдачей 1</w:t>
      </w:r>
      <w:r>
        <w:softHyphen/>
        <w:t>го экземпляра договора родителю (законному представителю).</w:t>
      </w:r>
    </w:p>
    <w:p w:rsidR="00032583" w:rsidRDefault="00B00BB6">
      <w:pPr>
        <w:pStyle w:val="1"/>
        <w:framePr w:w="10123" w:h="6120" w:hRule="exact" w:wrap="none" w:vAnchor="page" w:hAnchor="page" w:x="959" w:y="1159"/>
        <w:numPr>
          <w:ilvl w:val="0"/>
          <w:numId w:val="4"/>
        </w:numPr>
        <w:tabs>
          <w:tab w:val="left" w:pos="418"/>
        </w:tabs>
        <w:jc w:val="both"/>
      </w:pPr>
      <w:bookmarkStart w:id="43" w:name="bookmark43"/>
      <w:bookmarkEnd w:id="43"/>
      <w:r>
        <w:t>Руководитель ДОУ издает распорядительный акт о зачислении ребенка в ДОУ в течени</w:t>
      </w:r>
      <w:proofErr w:type="gramStart"/>
      <w:r>
        <w:t>и</w:t>
      </w:r>
      <w:proofErr w:type="gramEnd"/>
      <w:r>
        <w:t xml:space="preserve"> трех рабочих дней после заключения договора. Распорядительный а</w:t>
      </w:r>
      <w:proofErr w:type="gramStart"/>
      <w:r>
        <w:t>кт в тр</w:t>
      </w:r>
      <w:proofErr w:type="gramEnd"/>
      <w: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количество детей, зачисленных в указанную возрастную группу.</w:t>
      </w:r>
    </w:p>
    <w:p w:rsidR="00032583" w:rsidRDefault="00B00BB6">
      <w:pPr>
        <w:pStyle w:val="1"/>
        <w:framePr w:w="10123" w:h="6120" w:hRule="exact" w:wrap="none" w:vAnchor="page" w:hAnchor="page" w:x="959" w:y="1159"/>
        <w:numPr>
          <w:ilvl w:val="0"/>
          <w:numId w:val="4"/>
        </w:numPr>
        <w:tabs>
          <w:tab w:val="left" w:pos="414"/>
        </w:tabs>
        <w:jc w:val="both"/>
      </w:pPr>
      <w:bookmarkStart w:id="44" w:name="bookmark44"/>
      <w:bookmarkEnd w:id="44"/>
      <w:r>
        <w:t>На каждого ребенка, зачисленного в ДОУ, заводится личное дело, в котором хранятся все сданные документы.</w:t>
      </w:r>
    </w:p>
    <w:p w:rsidR="00032583" w:rsidRDefault="00032583">
      <w:pPr>
        <w:spacing w:line="1" w:lineRule="exact"/>
      </w:pPr>
    </w:p>
    <w:sectPr w:rsidR="00032583" w:rsidSect="0003258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9A8" w:rsidRDefault="007619A8" w:rsidP="00032583">
      <w:r>
        <w:separator/>
      </w:r>
    </w:p>
  </w:endnote>
  <w:endnote w:type="continuationSeparator" w:id="0">
    <w:p w:rsidR="007619A8" w:rsidRDefault="007619A8" w:rsidP="00032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9A8" w:rsidRDefault="007619A8"/>
  </w:footnote>
  <w:footnote w:type="continuationSeparator" w:id="0">
    <w:p w:rsidR="007619A8" w:rsidRDefault="007619A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324CF"/>
    <w:multiLevelType w:val="multilevel"/>
    <w:tmpl w:val="C262A6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D3456F"/>
    <w:multiLevelType w:val="multilevel"/>
    <w:tmpl w:val="04D22F1C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003B89"/>
    <w:multiLevelType w:val="multilevel"/>
    <w:tmpl w:val="595EEF2A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8A2418"/>
    <w:multiLevelType w:val="multilevel"/>
    <w:tmpl w:val="CD96B0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32583"/>
    <w:rsid w:val="00032583"/>
    <w:rsid w:val="000F156E"/>
    <w:rsid w:val="0031369E"/>
    <w:rsid w:val="00327B06"/>
    <w:rsid w:val="00426F48"/>
    <w:rsid w:val="00483B9D"/>
    <w:rsid w:val="007619A8"/>
    <w:rsid w:val="00B00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258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32583"/>
    <w:rPr>
      <w:rFonts w:ascii="Arial" w:eastAsia="Arial" w:hAnsi="Arial" w:cs="Arial"/>
      <w:b/>
      <w:bCs/>
      <w:i w:val="0"/>
      <w:iCs w:val="0"/>
      <w:smallCaps w:val="0"/>
      <w:strike w:val="0"/>
      <w:color w:val="44469A"/>
      <w:sz w:val="11"/>
      <w:szCs w:val="11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03258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0325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rsid w:val="00032583"/>
    <w:pPr>
      <w:spacing w:line="360" w:lineRule="auto"/>
      <w:jc w:val="center"/>
    </w:pPr>
    <w:rPr>
      <w:rFonts w:ascii="Arial" w:eastAsia="Arial" w:hAnsi="Arial" w:cs="Arial"/>
      <w:b/>
      <w:bCs/>
      <w:color w:val="44469A"/>
      <w:sz w:val="11"/>
      <w:szCs w:val="11"/>
    </w:rPr>
  </w:style>
  <w:style w:type="paragraph" w:customStyle="1" w:styleId="20">
    <w:name w:val="Основной текст (2)"/>
    <w:basedOn w:val="a"/>
    <w:link w:val="2"/>
    <w:rsid w:val="00032583"/>
    <w:rPr>
      <w:rFonts w:ascii="Arial" w:eastAsia="Arial" w:hAnsi="Arial" w:cs="Arial"/>
      <w:sz w:val="15"/>
      <w:szCs w:val="15"/>
    </w:rPr>
  </w:style>
  <w:style w:type="paragraph" w:customStyle="1" w:styleId="1">
    <w:name w:val="Основной текст1"/>
    <w:basedOn w:val="a"/>
    <w:link w:val="a3"/>
    <w:rsid w:val="00032583"/>
    <w:pPr>
      <w:spacing w:line="264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.action360.ru/%23/document/99/56506875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r.action360.ru/%23/document/99/56506875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2020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Microsoft Office</cp:lastModifiedBy>
  <cp:revision>3</cp:revision>
  <dcterms:created xsi:type="dcterms:W3CDTF">2024-04-08T07:36:00Z</dcterms:created>
  <dcterms:modified xsi:type="dcterms:W3CDTF">2024-07-09T12:27:00Z</dcterms:modified>
</cp:coreProperties>
</file>