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39" w:rsidRDefault="00D17F67">
      <w:pPr>
        <w:pStyle w:val="1"/>
        <w:ind w:left="5039" w:right="695" w:hanging="4196"/>
      </w:pPr>
      <w:r>
        <w:t>МУНИЦИПАЛЬНОЕ БЮДЖЕТНОЕ ОБЩЕОБРАЗОВАТЕЛЬНОЕ УЧРЕЖДЕНИЕ «</w:t>
      </w:r>
      <w:r w:rsidR="00B375FE">
        <w:t>КРАСОГВАРДЕЙСКАЯ</w:t>
      </w:r>
      <w:r>
        <w:t xml:space="preserve"> СРЕДНЯЯ ШКОЛА»</w:t>
      </w:r>
      <w:r>
        <w:rPr>
          <w:spacing w:val="-58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6337"/>
      </w:tblGrid>
      <w:tr w:rsidR="00611439">
        <w:trPr>
          <w:trHeight w:val="342"/>
        </w:trPr>
        <w:tc>
          <w:tcPr>
            <w:tcW w:w="7480" w:type="dxa"/>
          </w:tcPr>
          <w:p w:rsidR="00611439" w:rsidRDefault="00D17F67">
            <w:pPr>
              <w:pStyle w:val="TableParagraph"/>
              <w:spacing w:before="0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УТВЕРЖДЕНА</w:t>
            </w:r>
          </w:p>
        </w:tc>
        <w:tc>
          <w:tcPr>
            <w:tcW w:w="6337" w:type="dxa"/>
          </w:tcPr>
          <w:p w:rsidR="00611439" w:rsidRDefault="00D17F67">
            <w:pPr>
              <w:pStyle w:val="TableParagraph"/>
              <w:spacing w:before="0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СОГЛАСОВАНО:</w:t>
            </w:r>
          </w:p>
        </w:tc>
      </w:tr>
      <w:tr w:rsidR="00611439">
        <w:trPr>
          <w:trHeight w:val="323"/>
        </w:trPr>
        <w:tc>
          <w:tcPr>
            <w:tcW w:w="7480" w:type="dxa"/>
          </w:tcPr>
          <w:p w:rsidR="00611439" w:rsidRDefault="00D17F67">
            <w:pPr>
              <w:pStyle w:val="TableParagraph"/>
              <w:tabs>
                <w:tab w:val="left" w:pos="2258"/>
                <w:tab w:val="left" w:pos="3902"/>
              </w:tabs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»_</w:t>
            </w:r>
            <w:r>
              <w:rPr>
                <w:sz w:val="24"/>
                <w:u w:val="single"/>
              </w:rPr>
              <w:tab/>
              <w:t>2024 г.</w:t>
            </w:r>
            <w:r>
              <w:rPr>
                <w:sz w:val="24"/>
              </w:rPr>
              <w:t>_ 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37" w:type="dxa"/>
          </w:tcPr>
          <w:p w:rsidR="00611439" w:rsidRDefault="00D17F67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611439">
        <w:trPr>
          <w:trHeight w:val="326"/>
        </w:trPr>
        <w:tc>
          <w:tcPr>
            <w:tcW w:w="7480" w:type="dxa"/>
          </w:tcPr>
          <w:p w:rsidR="00611439" w:rsidRDefault="00D17F67">
            <w:pPr>
              <w:pStyle w:val="TableParagraph"/>
              <w:tabs>
                <w:tab w:val="left" w:pos="1388"/>
                <w:tab w:val="left" w:pos="3121"/>
              </w:tabs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37" w:type="dxa"/>
          </w:tcPr>
          <w:p w:rsidR="00611439" w:rsidRDefault="00B375FE">
            <w:pPr>
              <w:pStyle w:val="TableParagraph"/>
              <w:spacing w:before="0" w:line="270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Э.Б.Руденко</w:t>
            </w:r>
          </w:p>
        </w:tc>
      </w:tr>
      <w:tr w:rsidR="00611439">
        <w:trPr>
          <w:trHeight w:val="342"/>
        </w:trPr>
        <w:tc>
          <w:tcPr>
            <w:tcW w:w="7480" w:type="dxa"/>
          </w:tcPr>
          <w:p w:rsidR="00611439" w:rsidRDefault="00B375FE">
            <w:pPr>
              <w:pStyle w:val="TableParagraph"/>
              <w:spacing w:before="0" w:line="268" w:lineRule="exact"/>
              <w:ind w:left="2088"/>
              <w:rPr>
                <w:sz w:val="24"/>
              </w:rPr>
            </w:pPr>
            <w:r>
              <w:rPr>
                <w:sz w:val="24"/>
              </w:rPr>
              <w:t>Е.В.Вербенец</w:t>
            </w:r>
          </w:p>
        </w:tc>
        <w:tc>
          <w:tcPr>
            <w:tcW w:w="6337" w:type="dxa"/>
          </w:tcPr>
          <w:p w:rsidR="00611439" w:rsidRDefault="00D17F67">
            <w:pPr>
              <w:pStyle w:val="TableParagraph"/>
              <w:spacing w:before="0" w:line="247" w:lineRule="exact"/>
              <w:ind w:left="107"/>
            </w:pPr>
            <w:r>
              <w:t>(подпись</w:t>
            </w:r>
            <w:r>
              <w:rPr>
                <w:spacing w:val="-4"/>
              </w:rPr>
              <w:t xml:space="preserve"> </w:t>
            </w:r>
            <w:r>
              <w:t>Ф.И.О.)</w:t>
            </w:r>
          </w:p>
        </w:tc>
      </w:tr>
      <w:tr w:rsidR="00611439">
        <w:trPr>
          <w:trHeight w:val="323"/>
        </w:trPr>
        <w:tc>
          <w:tcPr>
            <w:tcW w:w="7480" w:type="dxa"/>
          </w:tcPr>
          <w:p w:rsidR="00611439" w:rsidRDefault="00D17F67">
            <w:pPr>
              <w:pStyle w:val="TableParagraph"/>
              <w:spacing w:before="0" w:line="247" w:lineRule="exact"/>
              <w:ind w:left="107"/>
            </w:pPr>
            <w:r>
              <w:t>(подпись</w:t>
            </w:r>
            <w:r>
              <w:rPr>
                <w:spacing w:val="-4"/>
              </w:rPr>
              <w:t xml:space="preserve"> </w:t>
            </w:r>
            <w:r>
              <w:t>Ф.И.О.)</w:t>
            </w:r>
          </w:p>
        </w:tc>
        <w:tc>
          <w:tcPr>
            <w:tcW w:w="6337" w:type="dxa"/>
          </w:tcPr>
          <w:p w:rsidR="00611439" w:rsidRDefault="00D17F67">
            <w:pPr>
              <w:pStyle w:val="TableParagraph"/>
              <w:tabs>
                <w:tab w:val="left" w:pos="426"/>
              </w:tabs>
              <w:spacing w:before="0"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</w:tr>
    </w:tbl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spacing w:before="9"/>
        <w:ind w:left="0"/>
        <w:rPr>
          <w:b/>
          <w:sz w:val="20"/>
        </w:rPr>
      </w:pPr>
    </w:p>
    <w:p w:rsidR="00611439" w:rsidRDefault="00D17F67">
      <w:pPr>
        <w:pStyle w:val="a4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дополнительному</w:t>
      </w:r>
      <w:r>
        <w:rPr>
          <w:spacing w:val="-4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дневного</w:t>
      </w:r>
      <w:r>
        <w:rPr>
          <w:spacing w:val="-107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кружок</w:t>
      </w:r>
      <w:r>
        <w:rPr>
          <w:spacing w:val="-1"/>
        </w:rPr>
        <w:t xml:space="preserve"> </w:t>
      </w:r>
      <w:r>
        <w:t>«</w:t>
      </w:r>
      <w:r w:rsidR="00B375FE">
        <w:t>Чудеса своими руками</w:t>
      </w:r>
      <w:bookmarkStart w:id="0" w:name="_GoBack"/>
      <w:bookmarkEnd w:id="0"/>
      <w:r>
        <w:t>»</w:t>
      </w:r>
    </w:p>
    <w:p w:rsidR="00611439" w:rsidRDefault="00D17F67">
      <w:pPr>
        <w:spacing w:before="1"/>
        <w:ind w:left="507" w:right="370"/>
        <w:jc w:val="center"/>
        <w:rPr>
          <w:b/>
          <w:sz w:val="36"/>
        </w:rPr>
      </w:pPr>
      <w:r>
        <w:rPr>
          <w:b/>
          <w:sz w:val="36"/>
        </w:rPr>
        <w:t>в 1-</w:t>
      </w:r>
      <w:r>
        <w:rPr>
          <w:b/>
          <w:spacing w:val="1"/>
          <w:sz w:val="36"/>
        </w:rPr>
        <w:t xml:space="preserve"> </w:t>
      </w:r>
      <w:r w:rsidR="00B375FE">
        <w:rPr>
          <w:b/>
          <w:sz w:val="36"/>
        </w:rPr>
        <w:t>8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классах</w:t>
      </w:r>
    </w:p>
    <w:p w:rsidR="00611439" w:rsidRDefault="00611439">
      <w:pPr>
        <w:pStyle w:val="a3"/>
        <w:spacing w:before="10"/>
        <w:ind w:left="0"/>
        <w:rPr>
          <w:b/>
          <w:sz w:val="31"/>
        </w:rPr>
      </w:pPr>
    </w:p>
    <w:p w:rsidR="00611439" w:rsidRDefault="00D17F67">
      <w:pPr>
        <w:ind w:left="507" w:right="1153"/>
        <w:jc w:val="center"/>
        <w:rPr>
          <w:b/>
          <w:sz w:val="28"/>
        </w:rPr>
      </w:pPr>
      <w:r>
        <w:rPr>
          <w:b/>
          <w:sz w:val="28"/>
        </w:rPr>
        <w:t>2024 год</w:t>
      </w:r>
    </w:p>
    <w:p w:rsidR="00611439" w:rsidRDefault="00611439">
      <w:pPr>
        <w:pStyle w:val="a3"/>
        <w:ind w:left="0"/>
        <w:rPr>
          <w:b/>
          <w:sz w:val="30"/>
        </w:rPr>
      </w:pPr>
    </w:p>
    <w:p w:rsidR="00611439" w:rsidRDefault="00611439">
      <w:pPr>
        <w:pStyle w:val="a3"/>
        <w:ind w:left="0"/>
        <w:rPr>
          <w:b/>
          <w:sz w:val="30"/>
        </w:rPr>
      </w:pPr>
    </w:p>
    <w:p w:rsidR="00611439" w:rsidRDefault="00611439">
      <w:pPr>
        <w:pStyle w:val="a3"/>
        <w:ind w:left="0"/>
        <w:rPr>
          <w:b/>
          <w:sz w:val="30"/>
        </w:rPr>
      </w:pPr>
    </w:p>
    <w:p w:rsidR="00611439" w:rsidRDefault="00611439">
      <w:pPr>
        <w:pStyle w:val="a3"/>
        <w:ind w:left="0"/>
        <w:rPr>
          <w:b/>
          <w:sz w:val="30"/>
        </w:rPr>
      </w:pPr>
    </w:p>
    <w:p w:rsidR="00611439" w:rsidRDefault="00611439">
      <w:pPr>
        <w:pStyle w:val="a3"/>
        <w:ind w:left="0"/>
        <w:rPr>
          <w:b/>
          <w:sz w:val="30"/>
        </w:rPr>
      </w:pPr>
    </w:p>
    <w:p w:rsidR="00611439" w:rsidRDefault="00611439">
      <w:pPr>
        <w:pStyle w:val="a3"/>
        <w:ind w:left="0"/>
        <w:rPr>
          <w:b/>
          <w:sz w:val="30"/>
        </w:rPr>
      </w:pPr>
    </w:p>
    <w:p w:rsidR="00611439" w:rsidRDefault="00D17F67">
      <w:pPr>
        <w:spacing w:before="182"/>
        <w:ind w:left="7775"/>
        <w:rPr>
          <w:sz w:val="28"/>
        </w:rPr>
      </w:pPr>
      <w:r>
        <w:rPr>
          <w:sz w:val="28"/>
        </w:rPr>
        <w:t>Учитель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: </w:t>
      </w:r>
      <w:r w:rsidR="00B375FE">
        <w:rPr>
          <w:sz w:val="28"/>
        </w:rPr>
        <w:t>Матвиива Д.Д.</w:t>
      </w:r>
    </w:p>
    <w:p w:rsidR="00611439" w:rsidRDefault="00611439">
      <w:pPr>
        <w:rPr>
          <w:sz w:val="28"/>
        </w:rPr>
        <w:sectPr w:rsidR="00611439">
          <w:footerReference w:type="default" r:id="rId7"/>
          <w:type w:val="continuous"/>
          <w:pgSz w:w="16840" w:h="11910" w:orient="landscape"/>
          <w:pgMar w:top="480" w:right="620" w:bottom="1200" w:left="760" w:header="720" w:footer="1003" w:gutter="0"/>
          <w:pgNumType w:start="1"/>
          <w:cols w:space="720"/>
        </w:sectPr>
      </w:pPr>
    </w:p>
    <w:p w:rsidR="00611439" w:rsidRDefault="00D17F67">
      <w:pPr>
        <w:pStyle w:val="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11439" w:rsidRDefault="00611439">
      <w:pPr>
        <w:pStyle w:val="a3"/>
        <w:spacing w:before="7"/>
        <w:ind w:left="0"/>
        <w:rPr>
          <w:b/>
          <w:sz w:val="23"/>
        </w:rPr>
      </w:pPr>
    </w:p>
    <w:p w:rsidR="00611439" w:rsidRDefault="00D17F67">
      <w:pPr>
        <w:pStyle w:val="a3"/>
        <w:tabs>
          <w:tab w:val="left" w:pos="1517"/>
          <w:tab w:val="left" w:pos="2861"/>
        </w:tabs>
        <w:spacing w:before="1"/>
        <w:ind w:left="473"/>
      </w:pPr>
      <w:r>
        <w:t>Данная</w:t>
      </w:r>
      <w:r>
        <w:tab/>
        <w:t>программа</w:t>
      </w:r>
      <w:r>
        <w:tab/>
        <w:t>имеет</w:t>
      </w:r>
      <w:r>
        <w:rPr>
          <w:spacing w:val="-5"/>
        </w:rPr>
        <w:t xml:space="preserve"> </w:t>
      </w:r>
      <w:r>
        <w:t>художественно-эстетическую</w:t>
      </w:r>
      <w:r>
        <w:rPr>
          <w:spacing w:val="-5"/>
        </w:rPr>
        <w:t xml:space="preserve"> </w:t>
      </w:r>
      <w:r>
        <w:t>направленность,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направлением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воспитании.</w:t>
      </w:r>
    </w:p>
    <w:p w:rsidR="00611439" w:rsidRDefault="00D17F67">
      <w:pPr>
        <w:pStyle w:val="a3"/>
        <w:ind w:left="233" w:right="695"/>
      </w:pPr>
      <w:r>
        <w:t>Являясь</w:t>
      </w:r>
      <w:r>
        <w:rPr>
          <w:spacing w:val="-4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доступным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прикладное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обладает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эмоциональностью,</w:t>
      </w:r>
      <w:r>
        <w:rPr>
          <w:spacing w:val="-6"/>
        </w:rPr>
        <w:t xml:space="preserve"> </w:t>
      </w:r>
      <w:r>
        <w:t>привлекательностью,</w:t>
      </w:r>
      <w:r>
        <w:rPr>
          <w:spacing w:val="-57"/>
        </w:rPr>
        <w:t xml:space="preserve"> </w:t>
      </w:r>
      <w:r>
        <w:t>эффективностью.</w:t>
      </w:r>
      <w:r>
        <w:rPr>
          <w:spacing w:val="-1"/>
        </w:rPr>
        <w:t xml:space="preserve"> </w:t>
      </w:r>
      <w:r>
        <w:t>Программа предполагает</w:t>
      </w:r>
      <w:r>
        <w:rPr>
          <w:spacing w:val="-1"/>
        </w:rPr>
        <w:t xml:space="preserve"> </w:t>
      </w:r>
      <w:r>
        <w:t>развитие у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художественного вкуса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</w:p>
    <w:p w:rsidR="00611439" w:rsidRDefault="00D17F67">
      <w:pPr>
        <w:pStyle w:val="a3"/>
        <w:spacing w:before="151"/>
        <w:ind w:left="233" w:right="470"/>
      </w:pPr>
      <w:r>
        <w:rPr>
          <w:b/>
        </w:rPr>
        <w:t>Актуальность</w:t>
      </w:r>
      <w:r>
        <w:rPr>
          <w:b/>
          <w:spacing w:val="-3"/>
        </w:rPr>
        <w:t xml:space="preserve"> </w:t>
      </w:r>
      <w:r>
        <w:rPr>
          <w:b/>
        </w:rPr>
        <w:t>програм</w:t>
      </w:r>
      <w:r>
        <w:rPr>
          <w:b/>
        </w:rPr>
        <w:t>мы</w:t>
      </w:r>
      <w:r>
        <w:rPr>
          <w:b/>
          <w:spacing w:val="-4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3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остро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психологическом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Кризисные явления в обществе способствовали изменению мотивации образовательной деятельности у детей разного возраста, снизили их</w:t>
      </w:r>
      <w:r>
        <w:rPr>
          <w:spacing w:val="1"/>
        </w:rPr>
        <w:t xml:space="preserve"> </w:t>
      </w:r>
      <w:r>
        <w:t>творческую активность, вызвали отклонения в социальном поведении. Работы специалистов свидетельствует, что художественно – творческая</w:t>
      </w:r>
      <w:r>
        <w:rPr>
          <w:spacing w:val="-57"/>
        </w:rPr>
        <w:t xml:space="preserve"> </w:t>
      </w:r>
      <w:r>
        <w:t>деятельность снимает у детей нервное напряжение, страх, обеспечивает положительное эмоциональное состояние. Творчество раз</w:t>
      </w:r>
      <w:r>
        <w:t>вивает такие</w:t>
      </w:r>
      <w:r>
        <w:rPr>
          <w:spacing w:val="-57"/>
        </w:rPr>
        <w:t xml:space="preserve"> </w:t>
      </w:r>
      <w:r>
        <w:t>нравственно-волевые</w:t>
      </w:r>
      <w:r>
        <w:rPr>
          <w:spacing w:val="-4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начатое</w:t>
      </w:r>
      <w:r>
        <w:rPr>
          <w:spacing w:val="-3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конца,</w:t>
      </w:r>
      <w:r>
        <w:rPr>
          <w:spacing w:val="-2"/>
        </w:rPr>
        <w:t xml:space="preserve"> </w:t>
      </w:r>
      <w:r>
        <w:t>сосредоточенно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</w:t>
      </w:r>
      <w:r>
        <w:rPr>
          <w:spacing w:val="-2"/>
        </w:rPr>
        <w:t xml:space="preserve"> </w:t>
      </w:r>
      <w:r>
        <w:t>заниматься,</w:t>
      </w:r>
    </w:p>
    <w:p w:rsidR="00611439" w:rsidRDefault="00D17F67">
      <w:pPr>
        <w:pStyle w:val="a3"/>
        <w:ind w:left="233" w:right="282"/>
      </w:pPr>
      <w:r>
        <w:t>помогать товарищу, ценить результаты труда не только своего, но и чужого. Ребенок становится более чувствительн</w:t>
      </w:r>
      <w:r>
        <w:t>ым к красоте в окружающей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предметах, созданных</w:t>
      </w:r>
      <w:r>
        <w:rPr>
          <w:spacing w:val="1"/>
        </w:rPr>
        <w:t xml:space="preserve"> </w:t>
      </w:r>
      <w:r>
        <w:t>руками человека.</w:t>
      </w:r>
    </w:p>
    <w:p w:rsidR="00611439" w:rsidRDefault="00D17F67">
      <w:pPr>
        <w:pStyle w:val="a3"/>
        <w:spacing w:before="1"/>
        <w:ind w:left="233" w:right="465"/>
      </w:pPr>
      <w:r>
        <w:t>Необходимость в создании данной программы существует, так как она рассматривается как многосторонний процесс, связанный с развитием у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способностей, фантазии, логическ</w:t>
      </w:r>
      <w:r>
        <w:t>ого мышления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усидчивост</w:t>
      </w:r>
      <w:r w:rsidR="00B375FE">
        <w:t>ь</w:t>
      </w:r>
    </w:p>
    <w:p w:rsidR="00611439" w:rsidRDefault="00D17F67">
      <w:pPr>
        <w:ind w:left="233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художественно-эстетическая.</w:t>
      </w:r>
    </w:p>
    <w:p w:rsidR="00611439" w:rsidRDefault="00D17F67">
      <w:pPr>
        <w:pStyle w:val="a3"/>
        <w:spacing w:before="148"/>
        <w:ind w:left="233"/>
      </w:pPr>
      <w:r>
        <w:rPr>
          <w:b/>
        </w:rPr>
        <w:t>Адресат</w:t>
      </w:r>
      <w:r>
        <w:rPr>
          <w:b/>
          <w:spacing w:val="-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5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B375FE">
        <w:t>17</w:t>
      </w:r>
      <w:r>
        <w:rPr>
          <w:spacing w:val="-2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ограниченно.</w:t>
      </w:r>
    </w:p>
    <w:p w:rsidR="00611439" w:rsidRDefault="00D17F67">
      <w:pPr>
        <w:spacing w:before="152"/>
        <w:ind w:left="233"/>
        <w:rPr>
          <w:sz w:val="24"/>
        </w:rPr>
      </w:pPr>
      <w:r>
        <w:rPr>
          <w:b/>
          <w:sz w:val="24"/>
        </w:rPr>
        <w:t>Объѐм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B375FE">
        <w:rPr>
          <w:spacing w:val="-2"/>
          <w:sz w:val="24"/>
        </w:rPr>
        <w:t xml:space="preserve">9 </w:t>
      </w:r>
      <w:r>
        <w:rPr>
          <w:sz w:val="24"/>
        </w:rPr>
        <w:t>дней,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27.05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16.06.2024года.</w:t>
      </w:r>
    </w:p>
    <w:p w:rsidR="00611439" w:rsidRDefault="00D17F67">
      <w:pPr>
        <w:spacing w:before="149"/>
        <w:ind w:left="293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очная.</w:t>
      </w:r>
    </w:p>
    <w:p w:rsidR="00611439" w:rsidRDefault="00D17F67">
      <w:pPr>
        <w:pStyle w:val="a3"/>
        <w:spacing w:before="151"/>
        <w:ind w:left="233" w:right="941"/>
      </w:pPr>
      <w:r>
        <w:rPr>
          <w:b/>
        </w:rPr>
        <w:t xml:space="preserve">Цель программы: </w:t>
      </w:r>
      <w:r>
        <w:t>создание условий для творческого и нравственного развития детей, ориентирование детей в предметно – практической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плетения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газет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бумаги.</w:t>
      </w:r>
    </w:p>
    <w:p w:rsidR="00611439" w:rsidRDefault="00D17F67">
      <w:pPr>
        <w:pStyle w:val="a3"/>
        <w:ind w:left="233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611439" w:rsidRDefault="00D17F67">
      <w:pPr>
        <w:pStyle w:val="a3"/>
        <w:ind w:left="293"/>
      </w:pPr>
      <w:r>
        <w:t>Обучающие:</w:t>
      </w:r>
    </w:p>
    <w:p w:rsidR="00611439" w:rsidRDefault="00D17F67">
      <w:pPr>
        <w:pStyle w:val="a3"/>
        <w:ind w:left="233"/>
      </w:pPr>
      <w:r>
        <w:t>-обучить</w:t>
      </w:r>
      <w:r>
        <w:rPr>
          <w:spacing w:val="-3"/>
        </w:rPr>
        <w:t xml:space="preserve"> </w:t>
      </w:r>
      <w:r>
        <w:t>конкретным</w:t>
      </w:r>
      <w:r>
        <w:rPr>
          <w:spacing w:val="-5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навыкам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бумагой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плетения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газетных</w:t>
      </w:r>
      <w:r>
        <w:rPr>
          <w:spacing w:val="-2"/>
        </w:rPr>
        <w:t xml:space="preserve"> </w:t>
      </w:r>
      <w:r>
        <w:t>трубочек;</w:t>
      </w:r>
    </w:p>
    <w:p w:rsidR="00611439" w:rsidRDefault="00D17F67">
      <w:pPr>
        <w:pStyle w:val="a3"/>
        <w:ind w:left="293"/>
      </w:pPr>
      <w:r>
        <w:t>-углубить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расширить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свойствах,</w:t>
      </w:r>
      <w:r>
        <w:rPr>
          <w:spacing w:val="-3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t>плетения</w:t>
      </w:r>
      <w:r>
        <w:rPr>
          <w:spacing w:val="-2"/>
        </w:rPr>
        <w:t xml:space="preserve"> </w:t>
      </w:r>
      <w:r>
        <w:t>фигур,</w:t>
      </w:r>
      <w:r>
        <w:rPr>
          <w:spacing w:val="-3"/>
        </w:rPr>
        <w:t xml:space="preserve"> </w:t>
      </w:r>
      <w:r>
        <w:t>изделий;</w:t>
      </w:r>
    </w:p>
    <w:p w:rsidR="00611439" w:rsidRDefault="00D17F67">
      <w:pPr>
        <w:pStyle w:val="a3"/>
        <w:ind w:left="233" w:right="5992"/>
      </w:pPr>
      <w:r>
        <w:t>-формировать интерес к различным видам изобразительного и декоративного творчества.</w:t>
      </w:r>
      <w:r>
        <w:rPr>
          <w:spacing w:val="-57"/>
        </w:rPr>
        <w:t xml:space="preserve"> </w:t>
      </w:r>
      <w:r>
        <w:t>Воспитательные:</w:t>
      </w:r>
    </w:p>
    <w:p w:rsidR="00611439" w:rsidRDefault="00D17F67">
      <w:pPr>
        <w:pStyle w:val="a3"/>
        <w:spacing w:line="274" w:lineRule="exact"/>
        <w:ind w:left="233"/>
      </w:pPr>
      <w:r>
        <w:t>-прививать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истокам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народов;</w:t>
      </w:r>
    </w:p>
    <w:p w:rsidR="00611439" w:rsidRDefault="00D17F67">
      <w:pPr>
        <w:pStyle w:val="a3"/>
        <w:spacing w:before="1"/>
        <w:ind w:left="233" w:right="5018"/>
      </w:pPr>
      <w:r>
        <w:t>-воспитывать нравственные качест</w:t>
      </w:r>
      <w:r>
        <w:t>ва детей; -формировать чувство самоконтроля и взаимопомощи.</w:t>
      </w:r>
      <w:r>
        <w:rPr>
          <w:spacing w:val="-57"/>
        </w:rPr>
        <w:t xml:space="preserve"> </w:t>
      </w:r>
      <w:r>
        <w:t>Развивающие:</w:t>
      </w:r>
    </w:p>
    <w:p w:rsidR="00611439" w:rsidRDefault="00D17F67">
      <w:pPr>
        <w:pStyle w:val="a3"/>
        <w:ind w:left="233"/>
      </w:pPr>
      <w:r>
        <w:t>-развивать</w:t>
      </w:r>
      <w:r>
        <w:rPr>
          <w:spacing w:val="-3"/>
        </w:rPr>
        <w:t xml:space="preserve"> </w:t>
      </w:r>
      <w:r>
        <w:t>образное</w:t>
      </w:r>
      <w:r>
        <w:rPr>
          <w:spacing w:val="-4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способности;</w:t>
      </w:r>
    </w:p>
    <w:p w:rsidR="00611439" w:rsidRDefault="00D17F67">
      <w:pPr>
        <w:pStyle w:val="a3"/>
        <w:ind w:left="233"/>
      </w:pPr>
      <w:r>
        <w:t>-формировать</w:t>
      </w:r>
      <w:r>
        <w:rPr>
          <w:spacing w:val="-4"/>
        </w:rPr>
        <w:t xml:space="preserve"> </w:t>
      </w:r>
      <w:r>
        <w:t>эстетический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4"/>
        </w:rPr>
        <w:t xml:space="preserve"> </w:t>
      </w:r>
      <w:r>
        <w:t>вкус;</w:t>
      </w:r>
    </w:p>
    <w:p w:rsidR="00611439" w:rsidRDefault="00D17F67">
      <w:pPr>
        <w:pStyle w:val="a3"/>
        <w:ind w:left="293"/>
      </w:pPr>
      <w:r>
        <w:t>-содействовать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всесторонне</w:t>
      </w:r>
      <w:r>
        <w:rPr>
          <w:spacing w:val="-5"/>
        </w:rPr>
        <w:t xml:space="preserve"> </w:t>
      </w:r>
      <w:r>
        <w:t>развитой</w:t>
      </w:r>
      <w:r>
        <w:rPr>
          <w:spacing w:val="-4"/>
        </w:rPr>
        <w:t xml:space="preserve"> </w:t>
      </w:r>
      <w:r>
        <w:t>личности.</w:t>
      </w:r>
    </w:p>
    <w:p w:rsidR="00611439" w:rsidRDefault="00611439">
      <w:pPr>
        <w:sectPr w:rsidR="00611439">
          <w:pgSz w:w="16840" w:h="11910" w:orient="landscape"/>
          <w:pgMar w:top="480" w:right="620" w:bottom="1200" w:left="760" w:header="0" w:footer="1003" w:gutter="0"/>
          <w:cols w:space="720"/>
        </w:sectPr>
      </w:pPr>
    </w:p>
    <w:p w:rsidR="00611439" w:rsidRDefault="00D17F67">
      <w:pPr>
        <w:pStyle w:val="1"/>
        <w:ind w:left="507" w:right="373"/>
        <w:jc w:val="center"/>
      </w:pPr>
      <w:r>
        <w:lastRenderedPageBreak/>
        <w:t>У</w:t>
      </w:r>
      <w:r>
        <w:t>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611439" w:rsidRDefault="00D17F67">
      <w:pPr>
        <w:pStyle w:val="a3"/>
        <w:spacing w:before="147"/>
        <w:ind w:left="233" w:right="417"/>
      </w:pPr>
      <w:r>
        <w:t>Инструменты и приспособления: простой карандаш, линейка, фломастеры, угольник, циркуль, цветные карандаши, портновский мел, ножницы</w:t>
      </w:r>
      <w:r>
        <w:rPr>
          <w:spacing w:val="-57"/>
        </w:rPr>
        <w:t xml:space="preserve"> </w:t>
      </w:r>
      <w:r>
        <w:t>канцелярские с закругленными концами, кисточка для клея и красок, иголки швейные, для вышивания</w:t>
      </w:r>
      <w:r>
        <w:t>, портновские булавки, шило, крючок,</w:t>
      </w:r>
      <w:r>
        <w:rPr>
          <w:spacing w:val="1"/>
        </w:rPr>
        <w:t xml:space="preserve"> </w:t>
      </w:r>
      <w:r>
        <w:t>спицы,</w:t>
      </w:r>
      <w:r>
        <w:rPr>
          <w:spacing w:val="-1"/>
        </w:rPr>
        <w:t xml:space="preserve"> </w:t>
      </w:r>
      <w:r>
        <w:t>пяльцы, шаблоны выкроек,</w:t>
      </w:r>
      <w:r>
        <w:rPr>
          <w:spacing w:val="-1"/>
        </w:rPr>
        <w:t xml:space="preserve"> </w:t>
      </w:r>
      <w:r>
        <w:t>схемы по вязанию,</w:t>
      </w:r>
      <w:r>
        <w:rPr>
          <w:spacing w:val="-1"/>
        </w:rPr>
        <w:t xml:space="preserve"> </w:t>
      </w:r>
      <w:r>
        <w:t>схемы по бисероплетению,</w:t>
      </w:r>
      <w:r>
        <w:rPr>
          <w:spacing w:val="-4"/>
        </w:rPr>
        <w:t xml:space="preserve"> </w:t>
      </w:r>
      <w:r>
        <w:t>трафареты букв.</w:t>
      </w:r>
    </w:p>
    <w:p w:rsidR="00611439" w:rsidRDefault="00D17F67">
      <w:pPr>
        <w:pStyle w:val="a3"/>
        <w:spacing w:before="149"/>
        <w:ind w:left="233" w:right="444"/>
      </w:pPr>
      <w:r>
        <w:t>Материалы: бумага цветная для аппликаций, самоклеющаяся бумага, ватман, калька копировальная, альбом, бархатная бумага, картон</w:t>
      </w:r>
      <w:r>
        <w:rPr>
          <w:spacing w:val="1"/>
        </w:rPr>
        <w:t xml:space="preserve"> </w:t>
      </w:r>
      <w:r>
        <w:t>переплетный, цветной картон; ткань, мех, вата, ватин, тесьма, эластичная лента, кружева, нитки швейные – белые, черные и цветные, мулине;</w:t>
      </w:r>
      <w:r>
        <w:rPr>
          <w:spacing w:val="1"/>
        </w:rPr>
        <w:t xml:space="preserve"> </w:t>
      </w:r>
      <w:r>
        <w:t>проволока тонкая мягкая, леска, клей ПВА, силикатный, обойный, бисер, стеклярус; корни, стебли, соломка, цветы, соцвет</w:t>
      </w:r>
      <w:r>
        <w:t>ия, шишки; катушки</w:t>
      </w:r>
      <w:r>
        <w:rPr>
          <w:spacing w:val="-57"/>
        </w:rPr>
        <w:t xml:space="preserve"> </w:t>
      </w:r>
      <w:r>
        <w:t>деревянные, спичечные коробки, яичная скорлупа, пластмассовые бутылки, картонные обложки от книг, открытки, обрезки кожи, пенопласт,</w:t>
      </w:r>
      <w:r>
        <w:rPr>
          <w:spacing w:val="1"/>
        </w:rPr>
        <w:t xml:space="preserve"> </w:t>
      </w:r>
      <w:r>
        <w:t>поролон,</w:t>
      </w:r>
      <w:r>
        <w:rPr>
          <w:spacing w:val="-1"/>
        </w:rPr>
        <w:t xml:space="preserve"> </w:t>
      </w:r>
      <w:r>
        <w:t>шерстяная пряжа, бисер.</w:t>
      </w:r>
    </w:p>
    <w:p w:rsidR="00611439" w:rsidRDefault="00D17F67">
      <w:pPr>
        <w:pStyle w:val="1"/>
        <w:spacing w:before="156"/>
        <w:ind w:left="504" w:right="373"/>
        <w:jc w:val="center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</w:p>
    <w:p w:rsidR="00611439" w:rsidRDefault="00D17F67">
      <w:pPr>
        <w:pStyle w:val="2"/>
        <w:spacing w:before="150" w:line="274" w:lineRule="exact"/>
      </w:pPr>
      <w:r>
        <w:t>Личностные</w:t>
      </w:r>
      <w:r>
        <w:rPr>
          <w:spacing w:val="-5"/>
        </w:rPr>
        <w:t xml:space="preserve"> </w:t>
      </w:r>
      <w:r>
        <w:t>ун</w:t>
      </w:r>
      <w:r>
        <w:t>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611439" w:rsidRDefault="00D17F67">
      <w:pPr>
        <w:spacing w:line="274" w:lineRule="exact"/>
        <w:ind w:left="233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познавательный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адекватное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успешности/неуспешности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611439" w:rsidRDefault="00D17F67">
      <w:pPr>
        <w:ind w:left="233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right="391"/>
        <w:rPr>
          <w:sz w:val="24"/>
        </w:rPr>
      </w:pPr>
      <w:r>
        <w:rPr>
          <w:sz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выраженной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</w:t>
      </w:r>
      <w:r>
        <w:rPr>
          <w:sz w:val="24"/>
        </w:rPr>
        <w:t>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left="233" w:right="9252" w:firstLine="360"/>
        <w:rPr>
          <w:i/>
          <w:sz w:val="24"/>
        </w:rPr>
      </w:pPr>
      <w:r>
        <w:rPr>
          <w:sz w:val="24"/>
        </w:rPr>
        <w:t>устойчивого интереса к новым способам познания.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Регулятивные универсальные учебные действия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611439" w:rsidRDefault="00D17F67">
      <w:pPr>
        <w:ind w:left="233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spacing w:before="1"/>
        <w:ind w:hanging="362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611439" w:rsidRDefault="00D17F67">
      <w:pPr>
        <w:pStyle w:val="2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611439" w:rsidRDefault="00D17F67">
      <w:pPr>
        <w:spacing w:before="144"/>
        <w:ind w:left="233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смогут: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допускать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611439" w:rsidRDefault="00611439">
      <w:pPr>
        <w:rPr>
          <w:sz w:val="24"/>
        </w:rPr>
        <w:sectPr w:rsidR="00611439">
          <w:pgSz w:w="16840" w:h="11910" w:orient="landscape"/>
          <w:pgMar w:top="480" w:right="620" w:bottom="1200" w:left="760" w:header="0" w:footer="1003" w:gutter="0"/>
          <w:cols w:space="720"/>
        </w:sectPr>
      </w:pP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spacing w:before="72"/>
        <w:ind w:hanging="362"/>
        <w:rPr>
          <w:sz w:val="24"/>
        </w:rPr>
      </w:pPr>
      <w:r>
        <w:rPr>
          <w:sz w:val="24"/>
        </w:rPr>
        <w:lastRenderedPageBreak/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партнѐра.</w:t>
      </w:r>
    </w:p>
    <w:p w:rsidR="00611439" w:rsidRDefault="00D17F67">
      <w:pPr>
        <w:ind w:left="233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партнѐрам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взаимопомощь.</w:t>
      </w:r>
    </w:p>
    <w:p w:rsidR="00611439" w:rsidRDefault="00D17F67">
      <w:pPr>
        <w:pStyle w:val="2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11439" w:rsidRDefault="00D17F67">
      <w:pPr>
        <w:spacing w:before="146"/>
        <w:ind w:left="233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научится: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spacing w:before="1"/>
        <w:ind w:right="1297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пространстве, в</w:t>
      </w:r>
      <w:r>
        <w:rPr>
          <w:spacing w:val="-2"/>
          <w:sz w:val="24"/>
        </w:rPr>
        <w:t xml:space="preserve"> </w:t>
      </w:r>
      <w:r>
        <w:rPr>
          <w:sz w:val="24"/>
        </w:rPr>
        <w:t>т.ч. контролируемом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 Интернет;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высказываться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b/>
          <w:sz w:val="24"/>
        </w:rPr>
        <w:t>проводить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сравнение,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классификацию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объекте.</w:t>
      </w:r>
    </w:p>
    <w:p w:rsidR="00611439" w:rsidRDefault="00611439">
      <w:pPr>
        <w:pStyle w:val="a3"/>
        <w:spacing w:before="5"/>
        <w:ind w:left="0"/>
      </w:pPr>
    </w:p>
    <w:p w:rsidR="00611439" w:rsidRDefault="00D17F67">
      <w:pPr>
        <w:pStyle w:val="2"/>
        <w:spacing w:before="0" w:line="274" w:lineRule="exact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возможность: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spacing w:line="274" w:lineRule="exact"/>
        <w:ind w:hanging="362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-7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познакомиться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приѐмами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достичь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611439" w:rsidRDefault="00D17F67">
      <w:pPr>
        <w:pStyle w:val="a5"/>
        <w:numPr>
          <w:ilvl w:val="0"/>
          <w:numId w:val="3"/>
        </w:numPr>
        <w:tabs>
          <w:tab w:val="left" w:pos="953"/>
          <w:tab w:val="left" w:pos="955"/>
        </w:tabs>
        <w:ind w:hanging="36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информацией.</w:t>
      </w:r>
    </w:p>
    <w:p w:rsidR="00611439" w:rsidRDefault="00611439">
      <w:pPr>
        <w:pStyle w:val="a3"/>
        <w:spacing w:before="6"/>
        <w:ind w:left="0"/>
        <w:rPr>
          <w:sz w:val="29"/>
        </w:rPr>
      </w:pPr>
    </w:p>
    <w:p w:rsidR="00611439" w:rsidRDefault="00D17F67">
      <w:pPr>
        <w:pStyle w:val="1"/>
        <w:spacing w:before="90"/>
        <w:ind w:left="507" w:right="373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ПРОГРАММЫ.</w:t>
      </w:r>
    </w:p>
    <w:p w:rsidR="00611439" w:rsidRDefault="00D17F67">
      <w:pPr>
        <w:spacing w:before="150"/>
        <w:ind w:left="233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бумагой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картоном».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 w:rsidR="00B375FE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611439" w:rsidRDefault="00D17F67">
      <w:pPr>
        <w:pStyle w:val="a3"/>
        <w:spacing w:before="146"/>
        <w:ind w:left="233" w:right="281"/>
      </w:pPr>
      <w:r>
        <w:t xml:space="preserve">Бумага находит применение практически во всех областях </w:t>
      </w:r>
      <w:r>
        <w:t>человеческой деятельности. Трудно найти более подходящий материал для детского</w:t>
      </w:r>
      <w:r>
        <w:rPr>
          <w:spacing w:val="1"/>
        </w:rPr>
        <w:t xml:space="preserve"> </w:t>
      </w:r>
      <w:r>
        <w:t>творчества, чем бумага. Бумага один из самых доступных материалов, не требует большой набор инструментов при работе с ней. Очень ценное</w:t>
      </w:r>
      <w:r>
        <w:rPr>
          <w:spacing w:val="1"/>
        </w:rPr>
        <w:t xml:space="preserve"> </w:t>
      </w:r>
      <w:r>
        <w:t xml:space="preserve">качество </w:t>
      </w:r>
      <w:r>
        <w:rPr>
          <w:b/>
          <w:i/>
        </w:rPr>
        <w:t xml:space="preserve">бумаги </w:t>
      </w:r>
      <w:r>
        <w:t>– способность сохранять т</w:t>
      </w:r>
      <w:r>
        <w:t>у форму, которую ей придали, что позволяет изготавливать из неѐ различные поделки, игрушки, а так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предметы, которые мы можем</w:t>
      </w:r>
      <w:r>
        <w:rPr>
          <w:spacing w:val="-1"/>
        </w:rPr>
        <w:t xml:space="preserve"> </w:t>
      </w:r>
      <w:r>
        <w:t>использовать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611439" w:rsidRDefault="00611439">
      <w:pPr>
        <w:sectPr w:rsidR="00611439">
          <w:pgSz w:w="16840" w:h="11910" w:orient="landscape"/>
          <w:pgMar w:top="480" w:right="620" w:bottom="1200" w:left="760" w:header="0" w:footer="1003" w:gutter="0"/>
          <w:cols w:space="720"/>
        </w:sectPr>
      </w:pPr>
    </w:p>
    <w:p w:rsidR="00611439" w:rsidRDefault="00D17F67">
      <w:pPr>
        <w:pStyle w:val="a3"/>
        <w:spacing w:before="72"/>
        <w:ind w:left="233" w:right="240"/>
        <w:jc w:val="both"/>
      </w:pPr>
      <w:r>
        <w:lastRenderedPageBreak/>
        <w:t>Работа с бумагой очень увлекательное и полезное занятие – развивает мелкую моторику, фантазию и творческую индивидуальность. Существует</w:t>
      </w:r>
      <w:r>
        <w:rPr>
          <w:spacing w:val="-57"/>
        </w:rPr>
        <w:t xml:space="preserve"> </w:t>
      </w:r>
      <w:r>
        <w:t>множество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бумажного</w:t>
      </w:r>
      <w:r>
        <w:rPr>
          <w:spacing w:val="-3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занимались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бумажного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кото</w:t>
      </w:r>
      <w:r>
        <w:t>рые</w:t>
      </w:r>
      <w:r>
        <w:rPr>
          <w:spacing w:val="-5"/>
        </w:rPr>
        <w:t xml:space="preserve"> </w:t>
      </w:r>
      <w:r>
        <w:t>хранятся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музеях</w:t>
      </w:r>
      <w:r>
        <w:rPr>
          <w:spacing w:val="2"/>
        </w:rPr>
        <w:t xml:space="preserve"> </w:t>
      </w:r>
      <w:r>
        <w:t>многих</w:t>
      </w:r>
      <w:r>
        <w:rPr>
          <w:spacing w:val="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мира.</w:t>
      </w:r>
    </w:p>
    <w:p w:rsidR="00611439" w:rsidRDefault="00D17F67">
      <w:pPr>
        <w:pStyle w:val="a5"/>
        <w:numPr>
          <w:ilvl w:val="0"/>
          <w:numId w:val="2"/>
        </w:numPr>
        <w:tabs>
          <w:tab w:val="left" w:pos="474"/>
        </w:tabs>
        <w:ind w:hanging="241"/>
        <w:jc w:val="both"/>
        <w:rPr>
          <w:sz w:val="24"/>
        </w:rPr>
      </w:pPr>
      <w:r>
        <w:rPr>
          <w:sz w:val="24"/>
        </w:rPr>
        <w:t>Оригами.</w:t>
      </w:r>
      <w:r>
        <w:rPr>
          <w:spacing w:val="-6"/>
          <w:sz w:val="24"/>
        </w:rPr>
        <w:t xml:space="preserve"> </w:t>
      </w:r>
      <w:r>
        <w:rPr>
          <w:sz w:val="24"/>
        </w:rPr>
        <w:t>«Цыпленок».</w:t>
      </w:r>
    </w:p>
    <w:p w:rsidR="00611439" w:rsidRDefault="00D17F67">
      <w:pPr>
        <w:pStyle w:val="a5"/>
        <w:numPr>
          <w:ilvl w:val="0"/>
          <w:numId w:val="2"/>
        </w:numPr>
        <w:tabs>
          <w:tab w:val="left" w:pos="474"/>
        </w:tabs>
        <w:ind w:hanging="241"/>
        <w:jc w:val="both"/>
        <w:rPr>
          <w:sz w:val="24"/>
        </w:rPr>
      </w:pPr>
      <w:r>
        <w:rPr>
          <w:sz w:val="24"/>
        </w:rPr>
        <w:t>Фантазии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«ладошек».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Аппликация.</w:t>
      </w:r>
    </w:p>
    <w:p w:rsidR="00611439" w:rsidRDefault="00611439">
      <w:pPr>
        <w:pStyle w:val="a3"/>
        <w:spacing w:before="5"/>
        <w:ind w:left="0"/>
      </w:pPr>
    </w:p>
    <w:p w:rsidR="00611439" w:rsidRDefault="00D17F67">
      <w:pPr>
        <w:pStyle w:val="1"/>
        <w:spacing w:before="0" w:line="274" w:lineRule="exact"/>
      </w:pPr>
      <w:r>
        <w:t>2.</w:t>
      </w:r>
      <w:r>
        <w:rPr>
          <w:spacing w:val="-2"/>
        </w:rPr>
        <w:t xml:space="preserve"> </w:t>
      </w:r>
      <w:r>
        <w:t>«Рукоделие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ниток».</w:t>
      </w:r>
      <w:r>
        <w:rPr>
          <w:spacing w:val="-1"/>
        </w:rPr>
        <w:t xml:space="preserve"> </w:t>
      </w:r>
      <w:r w:rsidR="00B375FE">
        <w:t>(3</w:t>
      </w:r>
      <w:r>
        <w:rPr>
          <w:spacing w:val="-1"/>
        </w:rPr>
        <w:t xml:space="preserve"> </w:t>
      </w:r>
      <w:r>
        <w:t>часа)</w:t>
      </w:r>
    </w:p>
    <w:p w:rsidR="00611439" w:rsidRDefault="00D17F67">
      <w:pPr>
        <w:pStyle w:val="a3"/>
        <w:ind w:left="233" w:right="994"/>
      </w:pPr>
      <w:r>
        <w:t>Нитки – один из самых ярких материалов. С помощью ниток, фактуры полотна-фона можно создавать прекрасные картины с различным</w:t>
      </w:r>
      <w:r>
        <w:t>и</w:t>
      </w:r>
      <w:r>
        <w:rPr>
          <w:spacing w:val="-57"/>
        </w:rPr>
        <w:t xml:space="preserve"> </w:t>
      </w:r>
      <w:r>
        <w:t>сюжетами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темы.</w:t>
      </w:r>
    </w:p>
    <w:p w:rsidR="00611439" w:rsidRDefault="00D17F67">
      <w:pPr>
        <w:pStyle w:val="a3"/>
        <w:ind w:left="233" w:right="104"/>
      </w:pPr>
      <w:r>
        <w:t>Нитки являются достаточно простым и доступным подручным материалом для изготовления поделок, который, к тому же, имеется в каждом доме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мы знакомы с</w:t>
      </w:r>
      <w:r>
        <w:rPr>
          <w:spacing w:val="-2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ранних</w:t>
      </w:r>
      <w:r>
        <w:rPr>
          <w:spacing w:val="2"/>
        </w:rPr>
        <w:t xml:space="preserve"> </w:t>
      </w:r>
      <w:r>
        <w:t>лет.</w:t>
      </w:r>
    </w:p>
    <w:p w:rsidR="00611439" w:rsidRDefault="00D17F67">
      <w:pPr>
        <w:pStyle w:val="a3"/>
        <w:ind w:left="233"/>
      </w:pPr>
      <w:r>
        <w:t>Ниткография,</w:t>
      </w:r>
      <w:r>
        <w:rPr>
          <w:spacing w:val="-6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изонить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нитки.</w:t>
      </w:r>
    </w:p>
    <w:p w:rsidR="00611439" w:rsidRDefault="00D17F67">
      <w:pPr>
        <w:pStyle w:val="a5"/>
        <w:numPr>
          <w:ilvl w:val="0"/>
          <w:numId w:val="1"/>
        </w:numPr>
        <w:tabs>
          <w:tab w:val="left" w:pos="474"/>
        </w:tabs>
        <w:ind w:hanging="241"/>
        <w:rPr>
          <w:sz w:val="24"/>
        </w:rPr>
      </w:pPr>
      <w:r>
        <w:rPr>
          <w:sz w:val="24"/>
        </w:rPr>
        <w:t>Аппликация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нарезанных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ниток.</w:t>
      </w:r>
    </w:p>
    <w:p w:rsidR="00611439" w:rsidRDefault="00D17F67">
      <w:pPr>
        <w:pStyle w:val="a5"/>
        <w:numPr>
          <w:ilvl w:val="0"/>
          <w:numId w:val="1"/>
        </w:numPr>
        <w:tabs>
          <w:tab w:val="left" w:pos="474"/>
        </w:tabs>
        <w:ind w:hanging="241"/>
        <w:rPr>
          <w:sz w:val="24"/>
        </w:rPr>
      </w:pPr>
      <w:r>
        <w:rPr>
          <w:sz w:val="24"/>
        </w:rPr>
        <w:t>Коллективная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«Корзина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цветами».</w:t>
      </w:r>
    </w:p>
    <w:p w:rsidR="00611439" w:rsidRDefault="00D17F67">
      <w:pPr>
        <w:pStyle w:val="1"/>
        <w:numPr>
          <w:ilvl w:val="0"/>
          <w:numId w:val="1"/>
        </w:numPr>
        <w:tabs>
          <w:tab w:val="left" w:pos="474"/>
        </w:tabs>
        <w:spacing w:before="3" w:line="274" w:lineRule="exact"/>
        <w:ind w:hanging="241"/>
      </w:pP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бросовым материалом».</w:t>
      </w:r>
      <w:r>
        <w:rPr>
          <w:spacing w:val="-2"/>
        </w:rPr>
        <w:t xml:space="preserve"> </w:t>
      </w:r>
      <w:r w:rsidR="00B375FE">
        <w:t>(3 ч</w:t>
      </w:r>
      <w:r>
        <w:t>аса)</w:t>
      </w:r>
    </w:p>
    <w:p w:rsidR="00611439" w:rsidRDefault="00D17F67">
      <w:pPr>
        <w:pStyle w:val="a3"/>
        <w:ind w:left="233"/>
      </w:pPr>
      <w:r>
        <w:t>«Бросовый</w:t>
      </w:r>
      <w:r>
        <w:rPr>
          <w:spacing w:val="-3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жалости</w:t>
      </w:r>
      <w:r>
        <w:rPr>
          <w:spacing w:val="-3"/>
        </w:rPr>
        <w:t xml:space="preserve"> </w:t>
      </w:r>
      <w:r>
        <w:t>выкинуть, а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использовать,</w:t>
      </w:r>
      <w:r>
        <w:rPr>
          <w:spacing w:val="-3"/>
        </w:rPr>
        <w:t xml:space="preserve"> </w:t>
      </w:r>
      <w:r>
        <w:t>дав</w:t>
      </w:r>
      <w:r>
        <w:rPr>
          <w:spacing w:val="-3"/>
        </w:rPr>
        <w:t xml:space="preserve"> </w:t>
      </w:r>
      <w:r>
        <w:t>волю</w:t>
      </w:r>
      <w:r>
        <w:rPr>
          <w:spacing w:val="-2"/>
        </w:rPr>
        <w:t xml:space="preserve"> </w:t>
      </w:r>
      <w:r>
        <w:t>безграничной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фантазии».</w:t>
      </w:r>
      <w:r>
        <w:rPr>
          <w:spacing w:val="-3"/>
        </w:rPr>
        <w:t xml:space="preserve"> </w:t>
      </w:r>
      <w:r>
        <w:t>О.</w:t>
      </w:r>
      <w:r>
        <w:rPr>
          <w:spacing w:val="-57"/>
        </w:rPr>
        <w:t xml:space="preserve"> </w:t>
      </w:r>
      <w:r>
        <w:t>Шлосс.</w:t>
      </w:r>
    </w:p>
    <w:p w:rsidR="00611439" w:rsidRDefault="00D17F67">
      <w:pPr>
        <w:pStyle w:val="a3"/>
        <w:ind w:left="233" w:right="398"/>
      </w:pPr>
      <w:r>
        <w:t>Сейчас стало модным говорить об экологии, о новых способах использования мусора для всеобщего блага. Но мы поговорим совершенно не об</w:t>
      </w:r>
      <w:r>
        <w:rPr>
          <w:spacing w:val="-58"/>
        </w:rPr>
        <w:t xml:space="preserve"> </w:t>
      </w:r>
      <w:r>
        <w:t>этом, а о той огромной радости, которую доставляют детям творчество, рукоделие. Практически каждый д</w:t>
      </w:r>
      <w:r>
        <w:t>ень</w:t>
      </w:r>
      <w:r>
        <w:rPr>
          <w:spacing w:val="1"/>
        </w:rPr>
        <w:t xml:space="preserve"> </w:t>
      </w:r>
      <w:r>
        <w:t>мы выбрасываем</w:t>
      </w:r>
      <w:r>
        <w:rPr>
          <w:spacing w:val="1"/>
        </w:rPr>
        <w:t xml:space="preserve"> </w:t>
      </w:r>
      <w:r>
        <w:t>пластиковые</w:t>
      </w:r>
      <w:r>
        <w:rPr>
          <w:spacing w:val="1"/>
        </w:rPr>
        <w:t xml:space="preserve"> </w:t>
      </w:r>
      <w:r>
        <w:t>бутылки,</w:t>
      </w:r>
      <w:r>
        <w:rPr>
          <w:spacing w:val="-2"/>
        </w:rPr>
        <w:t xml:space="preserve"> </w:t>
      </w:r>
      <w:r>
        <w:t>одноразовую посуду,</w:t>
      </w:r>
      <w:r>
        <w:rPr>
          <w:spacing w:val="2"/>
        </w:rPr>
        <w:t xml:space="preserve"> </w:t>
      </w:r>
      <w:r>
        <w:t>упаковки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продуктов, всевозможные</w:t>
      </w:r>
      <w:r>
        <w:rPr>
          <w:spacing w:val="-2"/>
        </w:rPr>
        <w:t xml:space="preserve"> </w:t>
      </w:r>
      <w:r>
        <w:t>коробки,</w:t>
      </w:r>
      <w:r>
        <w:rPr>
          <w:spacing w:val="-5"/>
        </w:rPr>
        <w:t xml:space="preserve"> </w:t>
      </w:r>
      <w:r>
        <w:t>трубочки,</w:t>
      </w:r>
      <w:r>
        <w:rPr>
          <w:spacing w:val="-2"/>
        </w:rPr>
        <w:t xml:space="preserve"> </w:t>
      </w:r>
      <w:r>
        <w:t>старые</w:t>
      </w:r>
      <w:r>
        <w:rPr>
          <w:spacing w:val="-3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газеты,</w:t>
      </w:r>
      <w:r>
        <w:rPr>
          <w:spacing w:val="-2"/>
        </w:rPr>
        <w:t xml:space="preserve"> </w:t>
      </w:r>
      <w:r>
        <w:t>бутылочные</w:t>
      </w:r>
      <w:r>
        <w:rPr>
          <w:spacing w:val="-4"/>
        </w:rPr>
        <w:t xml:space="preserve"> </w:t>
      </w:r>
      <w:r>
        <w:t>пробки,</w:t>
      </w:r>
    </w:p>
    <w:p w:rsidR="00611439" w:rsidRDefault="00D17F67">
      <w:pPr>
        <w:pStyle w:val="a3"/>
        <w:ind w:left="233" w:right="532"/>
      </w:pPr>
      <w:r>
        <w:t>фантики от конфет и т.д. И вряд ли задумываемся о том, что многое из этого мусора может получит</w:t>
      </w:r>
      <w:r>
        <w:t>ь новое применение, став основой для</w:t>
      </w:r>
      <w:r>
        <w:rPr>
          <w:spacing w:val="1"/>
        </w:rPr>
        <w:t xml:space="preserve"> </w:t>
      </w:r>
      <w:r>
        <w:t>оригинальной детской поделки или увлекательной игрушки. Ненужные вещи, от которых мы стремимся избавиться как можно скорее, несут в</w:t>
      </w:r>
      <w:r>
        <w:rPr>
          <w:spacing w:val="-57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возможностей для такого творчества.</w:t>
      </w:r>
    </w:p>
    <w:p w:rsidR="00611439" w:rsidRDefault="00D17F67">
      <w:pPr>
        <w:pStyle w:val="a3"/>
        <w:ind w:left="233" w:right="684"/>
      </w:pPr>
      <w:r>
        <w:t>Работа с такими материалами способствует развитию конструкторской деятельности детей. С помощью различных инструментов они учатся</w:t>
      </w:r>
      <w:r>
        <w:rPr>
          <w:spacing w:val="-57"/>
        </w:rPr>
        <w:t xml:space="preserve"> </w:t>
      </w:r>
      <w:r>
        <w:t>обрабатывать и соединять детали из различных материалов, узнают их свойства, что содействует развитию их воображения, техничес</w:t>
      </w:r>
      <w:r>
        <w:t>ким</w:t>
      </w:r>
      <w:r>
        <w:rPr>
          <w:spacing w:val="1"/>
        </w:rPr>
        <w:t xml:space="preserve"> </w:t>
      </w:r>
      <w:r>
        <w:t>навыков.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разного рода материалами</w:t>
      </w:r>
      <w:r>
        <w:rPr>
          <w:spacing w:val="-1"/>
        </w:rPr>
        <w:t xml:space="preserve"> </w:t>
      </w:r>
      <w:r>
        <w:t>расширяет круг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детей об окружающем мире.</w:t>
      </w:r>
    </w:p>
    <w:p w:rsidR="00611439" w:rsidRDefault="00D17F67">
      <w:pPr>
        <w:pStyle w:val="a5"/>
        <w:numPr>
          <w:ilvl w:val="1"/>
          <w:numId w:val="1"/>
        </w:numPr>
        <w:tabs>
          <w:tab w:val="left" w:pos="594"/>
        </w:tabs>
        <w:ind w:hanging="241"/>
        <w:jc w:val="left"/>
        <w:rPr>
          <w:sz w:val="24"/>
        </w:rPr>
      </w:pPr>
      <w:r>
        <w:rPr>
          <w:sz w:val="24"/>
        </w:rPr>
        <w:t>Аппликация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фантиков.</w:t>
      </w:r>
    </w:p>
    <w:p w:rsidR="00611439" w:rsidRDefault="00D17F67">
      <w:pPr>
        <w:pStyle w:val="a5"/>
        <w:numPr>
          <w:ilvl w:val="1"/>
          <w:numId w:val="1"/>
        </w:numPr>
        <w:tabs>
          <w:tab w:val="left" w:pos="474"/>
        </w:tabs>
        <w:ind w:left="473" w:hanging="241"/>
        <w:jc w:val="left"/>
        <w:rPr>
          <w:sz w:val="24"/>
        </w:rPr>
      </w:pPr>
      <w:r>
        <w:rPr>
          <w:sz w:val="24"/>
        </w:rPr>
        <w:t>Панно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стружек.</w:t>
      </w:r>
    </w:p>
    <w:p w:rsidR="00611439" w:rsidRDefault="00611439">
      <w:pPr>
        <w:rPr>
          <w:sz w:val="24"/>
        </w:rPr>
        <w:sectPr w:rsidR="00611439">
          <w:pgSz w:w="16840" w:h="11910" w:orient="landscape"/>
          <w:pgMar w:top="480" w:right="620" w:bottom="1200" w:left="760" w:header="0" w:footer="1003" w:gutter="0"/>
          <w:cols w:space="720"/>
        </w:sectPr>
      </w:pPr>
    </w:p>
    <w:p w:rsidR="00611439" w:rsidRDefault="00D17F67">
      <w:pPr>
        <w:pStyle w:val="1"/>
        <w:spacing w:before="64"/>
        <w:ind w:left="506" w:right="373"/>
        <w:jc w:val="center"/>
      </w:pPr>
      <w:r>
        <w:lastRenderedPageBreak/>
        <w:t>КАЛЕНДАРНО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611439" w:rsidRDefault="00611439">
      <w:pPr>
        <w:pStyle w:val="a3"/>
        <w:ind w:left="0"/>
        <w:rPr>
          <w:b/>
          <w:sz w:val="20"/>
        </w:rPr>
      </w:pPr>
    </w:p>
    <w:p w:rsidR="00611439" w:rsidRDefault="00611439">
      <w:pPr>
        <w:pStyle w:val="a3"/>
        <w:spacing w:before="2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868"/>
        <w:gridCol w:w="1894"/>
        <w:gridCol w:w="892"/>
        <w:gridCol w:w="2079"/>
      </w:tblGrid>
      <w:tr w:rsidR="00611439">
        <w:trPr>
          <w:trHeight w:val="1038"/>
        </w:trPr>
        <w:tc>
          <w:tcPr>
            <w:tcW w:w="864" w:type="dxa"/>
          </w:tcPr>
          <w:p w:rsidR="00611439" w:rsidRDefault="00D17F6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868" w:type="dxa"/>
          </w:tcPr>
          <w:p w:rsidR="00611439" w:rsidRDefault="00D17F67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894" w:type="dxa"/>
          </w:tcPr>
          <w:p w:rsidR="00611439" w:rsidRDefault="00D17F67">
            <w:pPr>
              <w:pStyle w:val="TableParagraph"/>
              <w:spacing w:before="10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611439" w:rsidRDefault="00D17F67">
            <w:pPr>
              <w:pStyle w:val="TableParagraph"/>
              <w:spacing w:before="102"/>
              <w:ind w:left="137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D17F6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611439">
        <w:trPr>
          <w:trHeight w:val="484"/>
        </w:trPr>
        <w:tc>
          <w:tcPr>
            <w:tcW w:w="9518" w:type="dxa"/>
            <w:gridSpan w:val="4"/>
            <w:tcBorders>
              <w:right w:val="single" w:sz="4" w:space="0" w:color="000000"/>
            </w:tcBorders>
          </w:tcPr>
          <w:p w:rsidR="00611439" w:rsidRDefault="00D17F67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картоном».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75FE">
              <w:rPr>
                <w:b/>
                <w:sz w:val="24"/>
              </w:rPr>
              <w:t>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61143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11439">
        <w:trPr>
          <w:trHeight w:val="763"/>
        </w:trPr>
        <w:tc>
          <w:tcPr>
            <w:tcW w:w="864" w:type="dxa"/>
          </w:tcPr>
          <w:p w:rsidR="00611439" w:rsidRDefault="00D17F67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68" w:type="dxa"/>
          </w:tcPr>
          <w:p w:rsidR="00611439" w:rsidRDefault="00B375FE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  <w:r>
              <w:rPr>
                <w:sz w:val="24"/>
              </w:rPr>
              <w:t xml:space="preserve">. </w:t>
            </w:r>
            <w:r w:rsidR="00D17F67">
              <w:rPr>
                <w:sz w:val="24"/>
              </w:rPr>
              <w:t>Беседа</w:t>
            </w:r>
            <w:r w:rsidR="00D17F67">
              <w:rPr>
                <w:spacing w:val="-2"/>
                <w:sz w:val="24"/>
              </w:rPr>
              <w:t xml:space="preserve"> </w:t>
            </w:r>
            <w:r w:rsidR="00D17F67">
              <w:rPr>
                <w:sz w:val="24"/>
              </w:rPr>
              <w:t>«История</w:t>
            </w:r>
            <w:r w:rsidR="00D17F67">
              <w:rPr>
                <w:spacing w:val="-4"/>
                <w:sz w:val="24"/>
              </w:rPr>
              <w:t xml:space="preserve"> </w:t>
            </w:r>
            <w:r w:rsidR="00D17F67">
              <w:rPr>
                <w:sz w:val="24"/>
              </w:rPr>
              <w:t>создания</w:t>
            </w:r>
            <w:r w:rsidR="00D17F67">
              <w:rPr>
                <w:spacing w:val="-4"/>
                <w:sz w:val="24"/>
              </w:rPr>
              <w:t xml:space="preserve"> </w:t>
            </w:r>
            <w:r w:rsidR="00D17F67">
              <w:rPr>
                <w:sz w:val="24"/>
              </w:rPr>
              <w:t>бумаги».</w:t>
            </w:r>
            <w:r w:rsidR="00D17F67">
              <w:rPr>
                <w:spacing w:val="-4"/>
                <w:sz w:val="24"/>
              </w:rPr>
              <w:t xml:space="preserve"> </w:t>
            </w:r>
            <w:r w:rsidR="00D17F67">
              <w:rPr>
                <w:sz w:val="24"/>
              </w:rPr>
              <w:t>Изделие</w:t>
            </w:r>
          </w:p>
          <w:p w:rsidR="00611439" w:rsidRDefault="00D17F67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«Цыплѐнок»</w:t>
            </w:r>
          </w:p>
        </w:tc>
        <w:tc>
          <w:tcPr>
            <w:tcW w:w="1894" w:type="dxa"/>
          </w:tcPr>
          <w:p w:rsidR="00611439" w:rsidRDefault="00D17F67">
            <w:pPr>
              <w:pStyle w:val="TableParagraph"/>
              <w:spacing w:before="98"/>
              <w:ind w:left="115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611439" w:rsidRDefault="00D17F67"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611439">
            <w:pPr>
              <w:pStyle w:val="TableParagraph"/>
              <w:spacing w:before="98"/>
              <w:ind w:left="109"/>
              <w:rPr>
                <w:sz w:val="24"/>
              </w:rPr>
            </w:pPr>
          </w:p>
        </w:tc>
      </w:tr>
      <w:tr w:rsidR="00611439">
        <w:trPr>
          <w:trHeight w:val="486"/>
        </w:trPr>
        <w:tc>
          <w:tcPr>
            <w:tcW w:w="864" w:type="dxa"/>
          </w:tcPr>
          <w:p w:rsidR="00611439" w:rsidRDefault="00B375FE" w:rsidP="00B375FE">
            <w:pPr>
              <w:pStyle w:val="TableParagraph"/>
              <w:spacing w:before="0"/>
              <w:ind w:left="0"/>
              <w:rPr>
                <w:sz w:val="24"/>
              </w:rPr>
            </w:pPr>
            <w:r w:rsidRPr="00B375FE">
              <w:rPr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68" w:type="dxa"/>
          </w:tcPr>
          <w:p w:rsidR="00611439" w:rsidRDefault="00D17F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«ладошек».</w:t>
            </w:r>
          </w:p>
        </w:tc>
        <w:tc>
          <w:tcPr>
            <w:tcW w:w="1894" w:type="dxa"/>
          </w:tcPr>
          <w:p w:rsidR="00611439" w:rsidRDefault="00B375F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611439" w:rsidRDefault="00D17F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61143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B375FE">
        <w:trPr>
          <w:trHeight w:val="486"/>
        </w:trPr>
        <w:tc>
          <w:tcPr>
            <w:tcW w:w="864" w:type="dxa"/>
          </w:tcPr>
          <w:p w:rsidR="00B375FE" w:rsidRDefault="00B375F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68" w:type="dxa"/>
          </w:tcPr>
          <w:p w:rsidR="00B375FE" w:rsidRDefault="00B37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«ладошек».</w:t>
            </w:r>
          </w:p>
        </w:tc>
        <w:tc>
          <w:tcPr>
            <w:tcW w:w="1894" w:type="dxa"/>
          </w:tcPr>
          <w:p w:rsidR="00B375FE" w:rsidRDefault="00B375F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B375FE" w:rsidRDefault="00B375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B375FE" w:rsidRDefault="00B375FE">
            <w:pPr>
              <w:pStyle w:val="TableParagraph"/>
              <w:ind w:left="109"/>
              <w:rPr>
                <w:sz w:val="24"/>
              </w:rPr>
            </w:pPr>
          </w:p>
        </w:tc>
      </w:tr>
      <w:tr w:rsidR="00611439">
        <w:trPr>
          <w:trHeight w:val="486"/>
        </w:trPr>
        <w:tc>
          <w:tcPr>
            <w:tcW w:w="9518" w:type="dxa"/>
            <w:gridSpan w:val="4"/>
            <w:tcBorders>
              <w:right w:val="single" w:sz="8" w:space="0" w:color="FFFFFF"/>
            </w:tcBorders>
          </w:tcPr>
          <w:p w:rsidR="00611439" w:rsidRDefault="00D17F67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«Рукоделие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ниток».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375FE"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375FE">
              <w:rPr>
                <w:b/>
                <w:sz w:val="24"/>
              </w:rPr>
              <w:t>часа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079" w:type="dxa"/>
            <w:tcBorders>
              <w:left w:val="single" w:sz="8" w:space="0" w:color="FFFFFF"/>
            </w:tcBorders>
          </w:tcPr>
          <w:p w:rsidR="00611439" w:rsidRDefault="0061143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11439">
        <w:trPr>
          <w:trHeight w:val="484"/>
        </w:trPr>
        <w:tc>
          <w:tcPr>
            <w:tcW w:w="864" w:type="dxa"/>
          </w:tcPr>
          <w:p w:rsidR="00611439" w:rsidRDefault="00B37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68" w:type="dxa"/>
          </w:tcPr>
          <w:p w:rsidR="00611439" w:rsidRDefault="00D17F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«Смешарики»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</w:tc>
        <w:tc>
          <w:tcPr>
            <w:tcW w:w="1894" w:type="dxa"/>
          </w:tcPr>
          <w:p w:rsidR="00611439" w:rsidRDefault="00D17F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Аппликация.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611439" w:rsidRDefault="00D17F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61143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B375FE">
        <w:trPr>
          <w:trHeight w:val="484"/>
        </w:trPr>
        <w:tc>
          <w:tcPr>
            <w:tcW w:w="864" w:type="dxa"/>
          </w:tcPr>
          <w:p w:rsidR="00B375FE" w:rsidRDefault="00B37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68" w:type="dxa"/>
          </w:tcPr>
          <w:p w:rsidR="00B375FE" w:rsidRDefault="00B375F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</w:p>
        </w:tc>
        <w:tc>
          <w:tcPr>
            <w:tcW w:w="1894" w:type="dxa"/>
          </w:tcPr>
          <w:p w:rsidR="00B375FE" w:rsidRPr="00B375FE" w:rsidRDefault="00B375FE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Аппликация.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B375FE" w:rsidRDefault="00B375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B375FE" w:rsidRDefault="00B375FE">
            <w:pPr>
              <w:pStyle w:val="TableParagraph"/>
              <w:ind w:left="109"/>
              <w:rPr>
                <w:sz w:val="24"/>
              </w:rPr>
            </w:pPr>
          </w:p>
        </w:tc>
      </w:tr>
      <w:tr w:rsidR="00611439">
        <w:trPr>
          <w:trHeight w:val="487"/>
        </w:trPr>
        <w:tc>
          <w:tcPr>
            <w:tcW w:w="864" w:type="dxa"/>
          </w:tcPr>
          <w:p w:rsidR="00611439" w:rsidRDefault="00B37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68" w:type="dxa"/>
          </w:tcPr>
          <w:p w:rsidR="00611439" w:rsidRDefault="00D17F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</w:p>
        </w:tc>
        <w:tc>
          <w:tcPr>
            <w:tcW w:w="1894" w:type="dxa"/>
          </w:tcPr>
          <w:p w:rsidR="00611439" w:rsidRDefault="00D17F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Аппликация.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611439" w:rsidRDefault="00D17F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61143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611439">
        <w:trPr>
          <w:trHeight w:val="486"/>
        </w:trPr>
        <w:tc>
          <w:tcPr>
            <w:tcW w:w="9518" w:type="dxa"/>
            <w:gridSpan w:val="4"/>
            <w:tcBorders>
              <w:right w:val="single" w:sz="8" w:space="0" w:color="FFFFFF"/>
            </w:tcBorders>
          </w:tcPr>
          <w:p w:rsidR="00611439" w:rsidRDefault="00D17F67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материалом».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75FE"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079" w:type="dxa"/>
            <w:tcBorders>
              <w:left w:val="single" w:sz="8" w:space="0" w:color="FFFFFF"/>
            </w:tcBorders>
          </w:tcPr>
          <w:p w:rsidR="00611439" w:rsidRDefault="0061143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11439">
        <w:trPr>
          <w:trHeight w:val="762"/>
        </w:trPr>
        <w:tc>
          <w:tcPr>
            <w:tcW w:w="864" w:type="dxa"/>
          </w:tcPr>
          <w:p w:rsidR="00611439" w:rsidRDefault="00B37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7-8.</w:t>
            </w:r>
          </w:p>
        </w:tc>
        <w:tc>
          <w:tcPr>
            <w:tcW w:w="5868" w:type="dxa"/>
          </w:tcPr>
          <w:p w:rsidR="00611439" w:rsidRDefault="00D17F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фантиков.</w:t>
            </w:r>
          </w:p>
        </w:tc>
        <w:tc>
          <w:tcPr>
            <w:tcW w:w="1894" w:type="dxa"/>
          </w:tcPr>
          <w:p w:rsidR="00611439" w:rsidRDefault="00D17F67">
            <w:pPr>
              <w:pStyle w:val="TableParagraph"/>
              <w:ind w:left="115" w:right="191"/>
              <w:rPr>
                <w:sz w:val="24"/>
              </w:rPr>
            </w:pPr>
            <w:r>
              <w:rPr>
                <w:sz w:val="24"/>
              </w:rPr>
              <w:t>Аппликация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фантиков.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611439" w:rsidRDefault="00B375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61143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611439">
        <w:trPr>
          <w:trHeight w:val="484"/>
        </w:trPr>
        <w:tc>
          <w:tcPr>
            <w:tcW w:w="864" w:type="dxa"/>
          </w:tcPr>
          <w:p w:rsidR="00611439" w:rsidRDefault="00B37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68" w:type="dxa"/>
          </w:tcPr>
          <w:p w:rsidR="00611439" w:rsidRDefault="00D17F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стружек.</w:t>
            </w:r>
          </w:p>
        </w:tc>
        <w:tc>
          <w:tcPr>
            <w:tcW w:w="1894" w:type="dxa"/>
          </w:tcPr>
          <w:p w:rsidR="00611439" w:rsidRDefault="00D17F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Аппликация.</w:t>
            </w:r>
          </w:p>
        </w:tc>
        <w:tc>
          <w:tcPr>
            <w:tcW w:w="892" w:type="dxa"/>
            <w:tcBorders>
              <w:right w:val="single" w:sz="4" w:space="0" w:color="000000"/>
            </w:tcBorders>
          </w:tcPr>
          <w:p w:rsidR="00611439" w:rsidRDefault="00D17F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611439" w:rsidRDefault="00611439">
            <w:pPr>
              <w:pStyle w:val="TableParagraph"/>
              <w:ind w:left="109"/>
              <w:rPr>
                <w:sz w:val="24"/>
              </w:rPr>
            </w:pPr>
          </w:p>
        </w:tc>
      </w:tr>
    </w:tbl>
    <w:p w:rsidR="00D17F67" w:rsidRDefault="00D17F67"/>
    <w:sectPr w:rsidR="00D17F67">
      <w:pgSz w:w="16840" w:h="11910" w:orient="landscape"/>
      <w:pgMar w:top="920" w:right="620" w:bottom="1200" w:left="76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67" w:rsidRDefault="00D17F67">
      <w:r>
        <w:separator/>
      </w:r>
    </w:p>
  </w:endnote>
  <w:endnote w:type="continuationSeparator" w:id="0">
    <w:p w:rsidR="00D17F67" w:rsidRDefault="00D1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439" w:rsidRDefault="00D17F6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7.65pt;margin-top:534.2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611439" w:rsidRDefault="00D17F6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375F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67" w:rsidRDefault="00D17F67">
      <w:r>
        <w:separator/>
      </w:r>
    </w:p>
  </w:footnote>
  <w:footnote w:type="continuationSeparator" w:id="0">
    <w:p w:rsidR="00D17F67" w:rsidRDefault="00D1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7C0"/>
    <w:multiLevelType w:val="hybridMultilevel"/>
    <w:tmpl w:val="69681D72"/>
    <w:lvl w:ilvl="0" w:tplc="E0E8CDF8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20D304">
      <w:numFmt w:val="bullet"/>
      <w:lvlText w:val="•"/>
      <w:lvlJc w:val="left"/>
      <w:pPr>
        <w:ind w:left="1977" w:hanging="240"/>
      </w:pPr>
      <w:rPr>
        <w:rFonts w:hint="default"/>
        <w:lang w:val="ru-RU" w:eastAsia="en-US" w:bidi="ar-SA"/>
      </w:rPr>
    </w:lvl>
    <w:lvl w:ilvl="2" w:tplc="C80055E2">
      <w:numFmt w:val="bullet"/>
      <w:lvlText w:val="•"/>
      <w:lvlJc w:val="left"/>
      <w:pPr>
        <w:ind w:left="3475" w:hanging="240"/>
      </w:pPr>
      <w:rPr>
        <w:rFonts w:hint="default"/>
        <w:lang w:val="ru-RU" w:eastAsia="en-US" w:bidi="ar-SA"/>
      </w:rPr>
    </w:lvl>
    <w:lvl w:ilvl="3" w:tplc="28628A92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4" w:tplc="8368B0B4">
      <w:numFmt w:val="bullet"/>
      <w:lvlText w:val="•"/>
      <w:lvlJc w:val="left"/>
      <w:pPr>
        <w:ind w:left="6471" w:hanging="240"/>
      </w:pPr>
      <w:rPr>
        <w:rFonts w:hint="default"/>
        <w:lang w:val="ru-RU" w:eastAsia="en-US" w:bidi="ar-SA"/>
      </w:rPr>
    </w:lvl>
    <w:lvl w:ilvl="5" w:tplc="83469F36">
      <w:numFmt w:val="bullet"/>
      <w:lvlText w:val="•"/>
      <w:lvlJc w:val="left"/>
      <w:pPr>
        <w:ind w:left="7969" w:hanging="240"/>
      </w:pPr>
      <w:rPr>
        <w:rFonts w:hint="default"/>
        <w:lang w:val="ru-RU" w:eastAsia="en-US" w:bidi="ar-SA"/>
      </w:rPr>
    </w:lvl>
    <w:lvl w:ilvl="6" w:tplc="4DC2A56A">
      <w:numFmt w:val="bullet"/>
      <w:lvlText w:val="•"/>
      <w:lvlJc w:val="left"/>
      <w:pPr>
        <w:ind w:left="9467" w:hanging="240"/>
      </w:pPr>
      <w:rPr>
        <w:rFonts w:hint="default"/>
        <w:lang w:val="ru-RU" w:eastAsia="en-US" w:bidi="ar-SA"/>
      </w:rPr>
    </w:lvl>
    <w:lvl w:ilvl="7" w:tplc="76340940">
      <w:numFmt w:val="bullet"/>
      <w:lvlText w:val="•"/>
      <w:lvlJc w:val="left"/>
      <w:pPr>
        <w:ind w:left="10964" w:hanging="240"/>
      </w:pPr>
      <w:rPr>
        <w:rFonts w:hint="default"/>
        <w:lang w:val="ru-RU" w:eastAsia="en-US" w:bidi="ar-SA"/>
      </w:rPr>
    </w:lvl>
    <w:lvl w:ilvl="8" w:tplc="2B76BE98">
      <w:numFmt w:val="bullet"/>
      <w:lvlText w:val="•"/>
      <w:lvlJc w:val="left"/>
      <w:pPr>
        <w:ind w:left="1246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2AD2FB1"/>
    <w:multiLevelType w:val="hybridMultilevel"/>
    <w:tmpl w:val="95B2477A"/>
    <w:lvl w:ilvl="0" w:tplc="62F0FDF0">
      <w:numFmt w:val="bullet"/>
      <w:lvlText w:val=""/>
      <w:lvlJc w:val="left"/>
      <w:pPr>
        <w:ind w:left="954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B2AF74">
      <w:numFmt w:val="bullet"/>
      <w:lvlText w:val="•"/>
      <w:lvlJc w:val="left"/>
      <w:pPr>
        <w:ind w:left="2409" w:hanging="361"/>
      </w:pPr>
      <w:rPr>
        <w:rFonts w:hint="default"/>
        <w:lang w:val="ru-RU" w:eastAsia="en-US" w:bidi="ar-SA"/>
      </w:rPr>
    </w:lvl>
    <w:lvl w:ilvl="2" w:tplc="A1721C3E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3" w:tplc="C344B970">
      <w:numFmt w:val="bullet"/>
      <w:lvlText w:val="•"/>
      <w:lvlJc w:val="left"/>
      <w:pPr>
        <w:ind w:left="5309" w:hanging="361"/>
      </w:pPr>
      <w:rPr>
        <w:rFonts w:hint="default"/>
        <w:lang w:val="ru-RU" w:eastAsia="en-US" w:bidi="ar-SA"/>
      </w:rPr>
    </w:lvl>
    <w:lvl w:ilvl="4" w:tplc="A8901464">
      <w:numFmt w:val="bullet"/>
      <w:lvlText w:val="•"/>
      <w:lvlJc w:val="left"/>
      <w:pPr>
        <w:ind w:left="6759" w:hanging="361"/>
      </w:pPr>
      <w:rPr>
        <w:rFonts w:hint="default"/>
        <w:lang w:val="ru-RU" w:eastAsia="en-US" w:bidi="ar-SA"/>
      </w:rPr>
    </w:lvl>
    <w:lvl w:ilvl="5" w:tplc="C71AC7CA">
      <w:numFmt w:val="bullet"/>
      <w:lvlText w:val="•"/>
      <w:lvlJc w:val="left"/>
      <w:pPr>
        <w:ind w:left="8209" w:hanging="361"/>
      </w:pPr>
      <w:rPr>
        <w:rFonts w:hint="default"/>
        <w:lang w:val="ru-RU" w:eastAsia="en-US" w:bidi="ar-SA"/>
      </w:rPr>
    </w:lvl>
    <w:lvl w:ilvl="6" w:tplc="0D445DB4">
      <w:numFmt w:val="bullet"/>
      <w:lvlText w:val="•"/>
      <w:lvlJc w:val="left"/>
      <w:pPr>
        <w:ind w:left="9659" w:hanging="361"/>
      </w:pPr>
      <w:rPr>
        <w:rFonts w:hint="default"/>
        <w:lang w:val="ru-RU" w:eastAsia="en-US" w:bidi="ar-SA"/>
      </w:rPr>
    </w:lvl>
    <w:lvl w:ilvl="7" w:tplc="24D2ECF2">
      <w:numFmt w:val="bullet"/>
      <w:lvlText w:val="•"/>
      <w:lvlJc w:val="left"/>
      <w:pPr>
        <w:ind w:left="11108" w:hanging="361"/>
      </w:pPr>
      <w:rPr>
        <w:rFonts w:hint="default"/>
        <w:lang w:val="ru-RU" w:eastAsia="en-US" w:bidi="ar-SA"/>
      </w:rPr>
    </w:lvl>
    <w:lvl w:ilvl="8" w:tplc="816EE8CE">
      <w:numFmt w:val="bullet"/>
      <w:lvlText w:val="•"/>
      <w:lvlJc w:val="left"/>
      <w:pPr>
        <w:ind w:left="1255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81F3BBE"/>
    <w:multiLevelType w:val="hybridMultilevel"/>
    <w:tmpl w:val="6EA0510C"/>
    <w:lvl w:ilvl="0" w:tplc="D25A7FD0">
      <w:start w:val="1"/>
      <w:numFmt w:val="decimal"/>
      <w:lvlText w:val="%1."/>
      <w:lvlJc w:val="left"/>
      <w:pPr>
        <w:ind w:left="473" w:hanging="240"/>
        <w:jc w:val="left"/>
      </w:pPr>
      <w:rPr>
        <w:rFonts w:hint="default"/>
        <w:w w:val="100"/>
        <w:lang w:val="ru-RU" w:eastAsia="en-US" w:bidi="ar-SA"/>
      </w:rPr>
    </w:lvl>
    <w:lvl w:ilvl="1" w:tplc="DC424F06">
      <w:start w:val="1"/>
      <w:numFmt w:val="decimal"/>
      <w:lvlText w:val="%2."/>
      <w:lvlJc w:val="left"/>
      <w:pPr>
        <w:ind w:left="59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084E52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F186582A">
      <w:numFmt w:val="bullet"/>
      <w:lvlText w:val="•"/>
      <w:lvlJc w:val="left"/>
      <w:pPr>
        <w:ind w:left="3901" w:hanging="240"/>
      </w:pPr>
      <w:rPr>
        <w:rFonts w:hint="default"/>
        <w:lang w:val="ru-RU" w:eastAsia="en-US" w:bidi="ar-SA"/>
      </w:rPr>
    </w:lvl>
    <w:lvl w:ilvl="4" w:tplc="CFFED9E0">
      <w:numFmt w:val="bullet"/>
      <w:lvlText w:val="•"/>
      <w:lvlJc w:val="left"/>
      <w:pPr>
        <w:ind w:left="5552" w:hanging="240"/>
      </w:pPr>
      <w:rPr>
        <w:rFonts w:hint="default"/>
        <w:lang w:val="ru-RU" w:eastAsia="en-US" w:bidi="ar-SA"/>
      </w:rPr>
    </w:lvl>
    <w:lvl w:ilvl="5" w:tplc="DFFA0DEA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6" w:tplc="31EA2A98">
      <w:numFmt w:val="bullet"/>
      <w:lvlText w:val="•"/>
      <w:lvlJc w:val="left"/>
      <w:pPr>
        <w:ind w:left="8854" w:hanging="240"/>
      </w:pPr>
      <w:rPr>
        <w:rFonts w:hint="default"/>
        <w:lang w:val="ru-RU" w:eastAsia="en-US" w:bidi="ar-SA"/>
      </w:rPr>
    </w:lvl>
    <w:lvl w:ilvl="7" w:tplc="702EEF2E">
      <w:numFmt w:val="bullet"/>
      <w:lvlText w:val="•"/>
      <w:lvlJc w:val="left"/>
      <w:pPr>
        <w:ind w:left="10505" w:hanging="240"/>
      </w:pPr>
      <w:rPr>
        <w:rFonts w:hint="default"/>
        <w:lang w:val="ru-RU" w:eastAsia="en-US" w:bidi="ar-SA"/>
      </w:rPr>
    </w:lvl>
    <w:lvl w:ilvl="8" w:tplc="811A3ED6">
      <w:numFmt w:val="bullet"/>
      <w:lvlText w:val="•"/>
      <w:lvlJc w:val="left"/>
      <w:pPr>
        <w:ind w:left="12156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1439"/>
    <w:rsid w:val="00611439"/>
    <w:rsid w:val="00B375FE"/>
    <w:rsid w:val="00D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22B4AF4-15AA-4C48-9562-26306CC8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23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23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507" w:right="37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954" w:hanging="362"/>
    </w:pPr>
  </w:style>
  <w:style w:type="paragraph" w:customStyle="1" w:styleId="TableParagraph">
    <w:name w:val="Table Paragraph"/>
    <w:basedOn w:val="a"/>
    <w:uiPriority w:val="1"/>
    <w:qFormat/>
    <w:pPr>
      <w:spacing w:before="97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1517</Words>
  <Characters>8649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Fonini</dc:creator>
  <cp:lastModifiedBy>HomePC</cp:lastModifiedBy>
  <cp:revision>2</cp:revision>
  <dcterms:created xsi:type="dcterms:W3CDTF">2024-05-24T03:51:00Z</dcterms:created>
  <dcterms:modified xsi:type="dcterms:W3CDTF">2024-05-24T03:56:00Z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2024-05-24T00:00:00Z</vt:filetime>
  </property>
</Properties>
</file>