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BE" w:rsidRPr="006854BE" w:rsidRDefault="00FD1346" w:rsidP="006854BE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Аннотация</w:t>
      </w:r>
      <w:r w:rsidR="006854BE" w:rsidRPr="006854BE">
        <w:rPr>
          <w:b/>
          <w:sz w:val="32"/>
          <w:szCs w:val="28"/>
        </w:rPr>
        <w:t xml:space="preserve"> рабочей программы </w:t>
      </w:r>
      <w:r w:rsidR="00EA5068">
        <w:rPr>
          <w:b/>
          <w:sz w:val="32"/>
          <w:szCs w:val="28"/>
        </w:rPr>
        <w:t>подготовительная группа</w:t>
      </w:r>
    </w:p>
    <w:p w:rsidR="006854BE" w:rsidRPr="00C01AC7" w:rsidRDefault="006854BE" w:rsidP="006854BE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01AC7">
        <w:rPr>
          <w:sz w:val="28"/>
          <w:szCs w:val="28"/>
        </w:rPr>
        <w:t>Цель рабочей программы обеспечить выполнение  Федерального государственного образовательного стандарта дошкольного образования Российской Федерации, вариативн</w:t>
      </w:r>
      <w:bookmarkStart w:id="0" w:name="_GoBack"/>
      <w:bookmarkEnd w:id="0"/>
      <w:r w:rsidRPr="00C01AC7">
        <w:rPr>
          <w:sz w:val="28"/>
          <w:szCs w:val="28"/>
        </w:rPr>
        <w:t xml:space="preserve">ой основной образовательной программы дошкольного образования «От рождения до школы», целевых ориентиров ООП МДОУ </w:t>
      </w:r>
      <w:r w:rsidR="00EA5068">
        <w:rPr>
          <w:sz w:val="28"/>
          <w:szCs w:val="28"/>
        </w:rPr>
        <w:t>«</w:t>
      </w:r>
      <w:proofErr w:type="spellStart"/>
      <w:r w:rsidR="00EA5068">
        <w:rPr>
          <w:sz w:val="28"/>
          <w:szCs w:val="28"/>
        </w:rPr>
        <w:t>Победненский</w:t>
      </w:r>
      <w:proofErr w:type="spellEnd"/>
      <w:r w:rsidR="00EA5068">
        <w:rPr>
          <w:sz w:val="28"/>
          <w:szCs w:val="28"/>
        </w:rPr>
        <w:t xml:space="preserve"> детский сад «Искорка»</w:t>
      </w:r>
    </w:p>
    <w:p w:rsidR="006854BE" w:rsidRPr="00C01AC7" w:rsidRDefault="006854BE" w:rsidP="006854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ab/>
        <w:t>Реализация программы обеспечивается на основе   вариативных  форм, способов, методов и средств, представленных в вариативной основной образовательной программе «От рождения до школы», парциальн</w:t>
      </w:r>
      <w:r w:rsidR="00EA5068">
        <w:rPr>
          <w:rFonts w:ascii="Times New Roman" w:hAnsi="Times New Roman"/>
          <w:sz w:val="28"/>
          <w:szCs w:val="28"/>
        </w:rPr>
        <w:t>ой</w:t>
      </w:r>
      <w:r w:rsidRPr="00C01AC7">
        <w:rPr>
          <w:rFonts w:ascii="Times New Roman" w:hAnsi="Times New Roman"/>
          <w:sz w:val="28"/>
          <w:szCs w:val="28"/>
        </w:rPr>
        <w:t xml:space="preserve"> программ</w:t>
      </w:r>
      <w:r w:rsidR="00EA5068">
        <w:rPr>
          <w:rFonts w:ascii="Times New Roman" w:hAnsi="Times New Roman"/>
          <w:sz w:val="28"/>
          <w:szCs w:val="28"/>
        </w:rPr>
        <w:t>ы</w:t>
      </w:r>
      <w:r w:rsidRPr="00C01AC7">
        <w:rPr>
          <w:rFonts w:ascii="Times New Roman" w:hAnsi="Times New Roman"/>
          <w:sz w:val="28"/>
          <w:szCs w:val="28"/>
        </w:rPr>
        <w:t xml:space="preserve">, методических пособиях, комплексному планированию с учетом  возрастной периодизации и географического, этнокультурного принципа Крымского региона. Образовательная деятельность организуется в  соответствии с принципами и целями Стандарта выбираемых педагогом с учетом  многообразия конкретных условий реализации Программы, возраста воспитанников, состава групп,  особенностей и интересов детей, запросов родителей (законных представителей).  </w:t>
      </w:r>
    </w:p>
    <w:p w:rsidR="00EA5068" w:rsidRDefault="00EA5068" w:rsidP="00EA5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Нормативно-правовой базой </w:t>
      </w:r>
      <w:r>
        <w:rPr>
          <w:rFonts w:ascii="Times New Roman" w:hAnsi="Times New Roman"/>
          <w:iCs/>
          <w:sz w:val="28"/>
          <w:szCs w:val="28"/>
        </w:rPr>
        <w:t xml:space="preserve">для разработки </w:t>
      </w:r>
      <w:r>
        <w:rPr>
          <w:rFonts w:ascii="Times New Roman" w:hAnsi="Times New Roman"/>
          <w:color w:val="000000"/>
          <w:sz w:val="28"/>
          <w:szCs w:val="28"/>
        </w:rPr>
        <w:t>Программы  является:</w:t>
      </w:r>
    </w:p>
    <w:p w:rsidR="00EA5068" w:rsidRDefault="00EA5068" w:rsidP="00EA506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Конституция РФ, ст.43, 72</w:t>
      </w:r>
    </w:p>
    <w:p w:rsidR="00EA5068" w:rsidRDefault="00EA5068" w:rsidP="00EA506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Конвенция о правах ребенка (1989)</w:t>
      </w:r>
    </w:p>
    <w:p w:rsidR="00EA5068" w:rsidRDefault="00EA5068" w:rsidP="00EA506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i/>
            <w:sz w:val="26"/>
            <w:szCs w:val="26"/>
          </w:rPr>
          <w:t>2012 г</w:t>
        </w:r>
      </w:smartTag>
      <w:r>
        <w:rPr>
          <w:rFonts w:ascii="Times New Roman" w:hAnsi="Times New Roman"/>
          <w:i/>
          <w:sz w:val="26"/>
          <w:szCs w:val="26"/>
        </w:rPr>
        <w:t>. № 273-ФЗ «Об образовании в Российской Федерации»</w:t>
      </w:r>
    </w:p>
    <w:p w:rsidR="00EA5068" w:rsidRDefault="00EA5068" w:rsidP="00EA506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Постановление Главного государственного санитарного врача российской Федерации от 15.05.2013г. №26 «Об утверждении </w:t>
      </w:r>
      <w:proofErr w:type="spellStart"/>
      <w:r>
        <w:rPr>
          <w:rFonts w:ascii="Times New Roman" w:hAnsi="Times New Roman"/>
          <w:i/>
          <w:sz w:val="26"/>
          <w:szCs w:val="26"/>
        </w:rPr>
        <w:t>СанПин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EA5068" w:rsidRDefault="00EA5068" w:rsidP="00EA5068">
      <w:pPr>
        <w:numPr>
          <w:ilvl w:val="0"/>
          <w:numId w:val="4"/>
        </w:numPr>
        <w:spacing w:after="0" w:line="360" w:lineRule="auto"/>
        <w:ind w:left="538" w:hanging="357"/>
        <w:contextualSpacing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</w:t>
      </w:r>
    </w:p>
    <w:p w:rsidR="00EA5068" w:rsidRDefault="00EA5068" w:rsidP="00EA506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Приказ Минобразования и науки РФ от 30.08.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Cs/>
            <w:i/>
            <w:sz w:val="26"/>
            <w:szCs w:val="26"/>
          </w:rPr>
          <w:t>2013 г</w:t>
        </w:r>
      </w:smartTag>
      <w:r>
        <w:rPr>
          <w:rFonts w:ascii="Times New Roman" w:hAnsi="Times New Roman"/>
          <w:bCs/>
          <w:i/>
          <w:sz w:val="26"/>
          <w:szCs w:val="26"/>
        </w:rPr>
        <w:t>. № 1014 «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Об утверждении Порядка организации и осуществления образовательной 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lastRenderedPageBreak/>
        <w:t>деятельности по основным общеобразовательным программам - образовательным программам дошкольного образования"</w:t>
      </w:r>
    </w:p>
    <w:p w:rsidR="00EA5068" w:rsidRDefault="00EA5068" w:rsidP="00EA506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Основная общеобразовательная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/>
          <w:i/>
          <w:sz w:val="26"/>
          <w:szCs w:val="26"/>
        </w:rPr>
        <w:t>Н.Е.Вераксы</w:t>
      </w:r>
      <w:proofErr w:type="spellEnd"/>
      <w:r>
        <w:rPr>
          <w:rFonts w:ascii="Times New Roman" w:hAnsi="Times New Roman"/>
          <w:i/>
          <w:sz w:val="26"/>
          <w:szCs w:val="26"/>
        </w:rPr>
        <w:t>, Т.С.Комаровой, М.А.Васильевой, разработанная в соответствии с ФГОС.</w:t>
      </w:r>
    </w:p>
    <w:p w:rsidR="00EA5068" w:rsidRDefault="00EA5068" w:rsidP="00EA506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Региональная парциальная программа </w:t>
      </w:r>
      <w:r>
        <w:rPr>
          <w:rFonts w:ascii="Times New Roman" w:hAnsi="Times New Roman"/>
          <w:bCs/>
          <w:i/>
          <w:sz w:val="26"/>
          <w:szCs w:val="26"/>
        </w:rPr>
        <w:t xml:space="preserve">«КРЫМСКИЙ ВЕНОЧЕК» авторы: </w:t>
      </w:r>
      <w:proofErr w:type="spellStart"/>
      <w:r>
        <w:rPr>
          <w:rFonts w:ascii="Times New Roman" w:hAnsi="Times New Roman"/>
          <w:i/>
          <w:sz w:val="26"/>
          <w:szCs w:val="26"/>
        </w:rPr>
        <w:t>Мухоморина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Л. Г., </w:t>
      </w:r>
      <w:proofErr w:type="spellStart"/>
      <w:r>
        <w:rPr>
          <w:rFonts w:ascii="Times New Roman" w:hAnsi="Times New Roman"/>
          <w:i/>
          <w:sz w:val="26"/>
          <w:szCs w:val="26"/>
        </w:rPr>
        <w:t>Кемилева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Э. Ф., </w:t>
      </w:r>
      <w:proofErr w:type="spellStart"/>
      <w:r>
        <w:rPr>
          <w:rFonts w:ascii="Times New Roman" w:hAnsi="Times New Roman"/>
          <w:i/>
          <w:sz w:val="26"/>
          <w:szCs w:val="26"/>
        </w:rPr>
        <w:t>Тригуб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Л. М., Феклистова Е. В.</w:t>
      </w:r>
    </w:p>
    <w:p w:rsidR="00EA5068" w:rsidRDefault="00EA5068" w:rsidP="00EA506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ООП МДОУ «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Победненский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детский сад «Искорка»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4397"/>
        <w:gridCol w:w="4419"/>
      </w:tblGrid>
      <w:tr w:rsidR="00EA5068" w:rsidTr="00EA506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Автор, место и год издания, кем утверждена.</w:t>
            </w:r>
          </w:p>
        </w:tc>
      </w:tr>
      <w:tr w:rsidR="00EA5068" w:rsidTr="00EA506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Основная</w:t>
            </w:r>
          </w:p>
        </w:tc>
      </w:tr>
      <w:tr w:rsidR="00EA5068" w:rsidTr="00EA506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68" w:rsidRDefault="00EA5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«От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рождения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школы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»</w:t>
            </w:r>
          </w:p>
          <w:p w:rsidR="00EA5068" w:rsidRDefault="00EA5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Общеобразовательная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программа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дошкольного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образования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. – М.: МОЗАИКА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СИНТЕЗ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, 2014.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Н.Е.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, Т.С.Комарова, М.А.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Васильева</w:t>
            </w:r>
            <w:proofErr w:type="spellEnd"/>
          </w:p>
        </w:tc>
      </w:tr>
      <w:tr w:rsidR="00EA5068" w:rsidTr="00EA506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Региональная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парциальная</w:t>
            </w:r>
            <w:proofErr w:type="spellEnd"/>
          </w:p>
        </w:tc>
      </w:tr>
      <w:tr w:rsidR="00EA5068" w:rsidTr="00EA506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68" w:rsidRDefault="00EA50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"Крымский веночек"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68" w:rsidRDefault="00EA50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Мухоморина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Л. Г.,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Кемилева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Э. Ф.,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Тригуб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Л. М., Феклистова Е. В.</w:t>
            </w:r>
          </w:p>
          <w:p w:rsidR="00EA5068" w:rsidRDefault="00EA5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Симферополь 20017г., КРИППО, МОН АРК</w:t>
            </w:r>
          </w:p>
        </w:tc>
      </w:tr>
    </w:tbl>
    <w:p w:rsidR="006854BE" w:rsidRDefault="006854BE" w:rsidP="006854B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4BE" w:rsidRPr="00C01AC7" w:rsidRDefault="006854BE" w:rsidP="006854B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1AC7">
        <w:rPr>
          <w:rFonts w:ascii="Times New Roman" w:hAnsi="Times New Roman"/>
          <w:b/>
          <w:bCs/>
          <w:color w:val="000000"/>
          <w:sz w:val="28"/>
          <w:szCs w:val="28"/>
        </w:rPr>
        <w:t>Цели программы:</w:t>
      </w:r>
    </w:p>
    <w:p w:rsidR="006854BE" w:rsidRPr="00C01AC7" w:rsidRDefault="006854BE" w:rsidP="006854BE">
      <w:pPr>
        <w:numPr>
          <w:ilvl w:val="0"/>
          <w:numId w:val="2"/>
        </w:numPr>
        <w:spacing w:after="0" w:line="360" w:lineRule="auto"/>
        <w:ind w:left="795"/>
        <w:jc w:val="both"/>
        <w:rPr>
          <w:rFonts w:ascii="Times New Roman" w:hAnsi="Times New Roman"/>
          <w:color w:val="000000"/>
          <w:sz w:val="28"/>
          <w:szCs w:val="28"/>
        </w:rPr>
      </w:pPr>
      <w:r w:rsidRPr="00C01AC7">
        <w:rPr>
          <w:rFonts w:ascii="Times New Roman" w:hAnsi="Times New Roman"/>
          <w:color w:val="000000"/>
          <w:sz w:val="28"/>
          <w:szCs w:val="28"/>
        </w:rPr>
        <w:t> разносторонне развивать ребенка, формировать у него универсальные, в том числе творческие, способности до уровня, соответствующего возрастным возможностям и требованиям современного общества;</w:t>
      </w:r>
    </w:p>
    <w:p w:rsidR="006854BE" w:rsidRPr="00C01AC7" w:rsidRDefault="006854BE" w:rsidP="006854BE">
      <w:pPr>
        <w:numPr>
          <w:ilvl w:val="0"/>
          <w:numId w:val="2"/>
        </w:numPr>
        <w:spacing w:after="0" w:line="360" w:lineRule="auto"/>
        <w:ind w:left="795"/>
        <w:jc w:val="both"/>
        <w:rPr>
          <w:rFonts w:ascii="Times New Roman" w:hAnsi="Times New Roman"/>
          <w:color w:val="000000"/>
          <w:sz w:val="28"/>
          <w:szCs w:val="28"/>
        </w:rPr>
      </w:pPr>
      <w:r w:rsidRPr="00C01AC7">
        <w:rPr>
          <w:rFonts w:ascii="Times New Roman" w:hAnsi="Times New Roman"/>
          <w:color w:val="000000"/>
          <w:sz w:val="28"/>
          <w:szCs w:val="28"/>
        </w:rPr>
        <w:t> обеспечивать для всех детей равные стандарты развития, сохранять и укреплять их здоровье.</w:t>
      </w:r>
    </w:p>
    <w:p w:rsidR="006854BE" w:rsidRPr="00C01AC7" w:rsidRDefault="006854BE" w:rsidP="006854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6854BE" w:rsidRPr="00C01AC7" w:rsidRDefault="006854BE" w:rsidP="006854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1AC7">
        <w:rPr>
          <w:rFonts w:ascii="Times New Roman" w:hAnsi="Times New Roman"/>
          <w:b/>
          <w:sz w:val="28"/>
          <w:szCs w:val="28"/>
        </w:rPr>
        <w:t>Для достижения заявленных целей рабочей программы первостепенное значение имеют:</w:t>
      </w:r>
    </w:p>
    <w:p w:rsidR="006854BE" w:rsidRPr="00C01AC7" w:rsidRDefault="006854BE" w:rsidP="006854BE">
      <w:pPr>
        <w:pStyle w:val="a3"/>
        <w:numPr>
          <w:ilvl w:val="1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 xml:space="preserve">забота о здоровье, эмоциональном благополучии и своевременном всестороннем развитии каждого ребенка; </w:t>
      </w:r>
    </w:p>
    <w:p w:rsidR="006854BE" w:rsidRPr="00C01AC7" w:rsidRDefault="006854BE" w:rsidP="006854BE">
      <w:pPr>
        <w:pStyle w:val="a3"/>
        <w:numPr>
          <w:ilvl w:val="1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 xml:space="preserve">создание в группе атмосферы гуманного и доброжелательного отношения ко всем воспитанникам, что позволит </w:t>
      </w:r>
      <w:proofErr w:type="gramStart"/>
      <w:r w:rsidRPr="00C01AC7">
        <w:rPr>
          <w:rFonts w:ascii="Times New Roman" w:hAnsi="Times New Roman"/>
          <w:sz w:val="28"/>
          <w:szCs w:val="28"/>
        </w:rPr>
        <w:t>им</w:t>
      </w:r>
      <w:proofErr w:type="gramEnd"/>
      <w:r w:rsidRPr="00C01AC7">
        <w:rPr>
          <w:rFonts w:ascii="Times New Roman" w:hAnsi="Times New Roman"/>
          <w:sz w:val="28"/>
          <w:szCs w:val="28"/>
        </w:rPr>
        <w:t xml:space="preserve"> расти общительными, добрыми, любознательными, инициативными, стремящимися к самостоятельности и творчеству; </w:t>
      </w:r>
    </w:p>
    <w:p w:rsidR="006854BE" w:rsidRPr="00C01AC7" w:rsidRDefault="006854BE" w:rsidP="006854BE">
      <w:pPr>
        <w:pStyle w:val="a3"/>
        <w:numPr>
          <w:ilvl w:val="1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 xml:space="preserve"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6854BE" w:rsidRPr="00C01AC7" w:rsidRDefault="006854BE" w:rsidP="006854BE">
      <w:pPr>
        <w:pStyle w:val="a3"/>
        <w:numPr>
          <w:ilvl w:val="1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>творческая организация (</w:t>
      </w:r>
      <w:proofErr w:type="spellStart"/>
      <w:r w:rsidRPr="00C01AC7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C01AC7">
        <w:rPr>
          <w:rFonts w:ascii="Times New Roman" w:hAnsi="Times New Roman"/>
          <w:sz w:val="28"/>
          <w:szCs w:val="28"/>
        </w:rPr>
        <w:t>) воспитательно-образовательного процесса с учетом региональных особенностей Крыма (разнообразие народных традиций и культур);</w:t>
      </w:r>
    </w:p>
    <w:p w:rsidR="006854BE" w:rsidRPr="00C01AC7" w:rsidRDefault="006854BE" w:rsidP="006854BE">
      <w:pPr>
        <w:pStyle w:val="a3"/>
        <w:numPr>
          <w:ilvl w:val="1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 xml:space="preserve">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ребенка, </w:t>
      </w:r>
      <w:proofErr w:type="spellStart"/>
      <w:r w:rsidRPr="00C01AC7">
        <w:rPr>
          <w:rFonts w:ascii="Times New Roman" w:hAnsi="Times New Roman"/>
          <w:sz w:val="28"/>
          <w:szCs w:val="28"/>
        </w:rPr>
        <w:t>интегративности</w:t>
      </w:r>
      <w:proofErr w:type="spellEnd"/>
      <w:r w:rsidRPr="00C01AC7">
        <w:rPr>
          <w:rFonts w:ascii="Times New Roman" w:hAnsi="Times New Roman"/>
          <w:sz w:val="28"/>
          <w:szCs w:val="28"/>
        </w:rPr>
        <w:t xml:space="preserve"> в подаче  материалов с учетом региональных особенностей; </w:t>
      </w:r>
    </w:p>
    <w:p w:rsidR="006854BE" w:rsidRPr="00C01AC7" w:rsidRDefault="006854BE" w:rsidP="006854BE">
      <w:pPr>
        <w:pStyle w:val="a3"/>
        <w:numPr>
          <w:ilvl w:val="1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 xml:space="preserve">уважительное отношение к результатам детского творчества; </w:t>
      </w:r>
    </w:p>
    <w:p w:rsidR="006854BE" w:rsidRPr="00C01AC7" w:rsidRDefault="006854BE" w:rsidP="006854BE">
      <w:pPr>
        <w:pStyle w:val="a3"/>
        <w:numPr>
          <w:ilvl w:val="1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 xml:space="preserve">единство подходов к воспитанию детей в условиях ДОУ и семьи с учетом  традиций народов проживающих в Крыму; </w:t>
      </w:r>
    </w:p>
    <w:p w:rsidR="006854BE" w:rsidRPr="00C01AC7" w:rsidRDefault="006854BE" w:rsidP="006854B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1AC7">
        <w:rPr>
          <w:rFonts w:ascii="Times New Roman" w:hAnsi="Times New Roman"/>
          <w:sz w:val="28"/>
          <w:szCs w:val="28"/>
        </w:rPr>
        <w:t>Примером вариативных форм, способов, методов организации образовательной деятельности Программой предусмотрены  такие формы как: образовательные предложения для целой группы (НОД),  различные виды игр, в том числе свободная игра, игра-исследование, ролевая, и др. виды игр, подвижные и традиционные народные игры; взаимодействие и общение детей и взрослых и/или детей между собой; проекты различной направленности, прежде всего исследовательские;</w:t>
      </w:r>
      <w:proofErr w:type="gramEnd"/>
      <w:r w:rsidRPr="00C01AC7">
        <w:rPr>
          <w:rFonts w:ascii="Times New Roman" w:hAnsi="Times New Roman"/>
          <w:sz w:val="28"/>
          <w:szCs w:val="28"/>
        </w:rPr>
        <w:t xml:space="preserve">  праздники,  социальные акции т.п., а также использование образовательного потенциала  режимных моментов.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деятельности.</w:t>
      </w:r>
    </w:p>
    <w:p w:rsidR="006854BE" w:rsidRPr="00C01AC7" w:rsidRDefault="006854BE" w:rsidP="006854B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>Вариативные формы, способы, методы и средства реализации Программы осуществляются с учетом базовых принципов Стандарта и раскрытых в разделе 1.1.2  принципов и подходов Программы, и обеспечивают активное участие ребенка в образовательном процессе в соответствии со своими возможностями и интересами, личностно-развивающий характер  взаимодействия  и общения и др.</w:t>
      </w:r>
    </w:p>
    <w:p w:rsidR="006854BE" w:rsidRPr="00C01AC7" w:rsidRDefault="006854BE" w:rsidP="006854B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C7">
        <w:rPr>
          <w:rFonts w:ascii="Times New Roman" w:hAnsi="Times New Roman"/>
          <w:sz w:val="28"/>
          <w:szCs w:val="28"/>
        </w:rPr>
        <w:t>При подборе форм, методов, способов реализации Программы для достижения  планируемых результатов, описанных в Стандарте в форме целевых ориентиров и представленных в разделе 1.2. Программы, и развития в пяти образовательных областях учитываются общие характеристики возрастного развития детей и задачи развития для каждого возрастного периода.</w:t>
      </w:r>
    </w:p>
    <w:p w:rsidR="009B26E2" w:rsidRPr="006854BE" w:rsidRDefault="009B26E2" w:rsidP="006854BE"/>
    <w:sectPr w:rsidR="009B26E2" w:rsidRPr="006854BE" w:rsidSect="009B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>
    <w:nsid w:val="0DCC6E0C"/>
    <w:multiLevelType w:val="hybridMultilevel"/>
    <w:tmpl w:val="0C4E824A"/>
    <w:lvl w:ilvl="0" w:tplc="D438283E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D438283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30F7A"/>
    <w:multiLevelType w:val="hybridMultilevel"/>
    <w:tmpl w:val="D676F9A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30E5D"/>
    <w:multiLevelType w:val="multilevel"/>
    <w:tmpl w:val="3DF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54BE"/>
    <w:rsid w:val="001730E0"/>
    <w:rsid w:val="006854BE"/>
    <w:rsid w:val="009B26E2"/>
    <w:rsid w:val="009B57A6"/>
    <w:rsid w:val="009E5187"/>
    <w:rsid w:val="00EA5068"/>
    <w:rsid w:val="00FD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4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6854B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4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6854BE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6854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5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4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854B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4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854BE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a3">
    <w:name w:val="List Paragraph"/>
    <w:basedOn w:val="a"/>
    <w:uiPriority w:val="99"/>
    <w:qFormat/>
    <w:rsid w:val="006854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5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Эмине</dc:creator>
  <cp:lastModifiedBy>Админ</cp:lastModifiedBy>
  <cp:revision>4</cp:revision>
  <dcterms:created xsi:type="dcterms:W3CDTF">2019-05-13T12:59:00Z</dcterms:created>
  <dcterms:modified xsi:type="dcterms:W3CDTF">2019-08-20T08:35:00Z</dcterms:modified>
</cp:coreProperties>
</file>