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410" w:rsidRDefault="004D1410" w:rsidP="004D1410">
      <w:pPr>
        <w:jc w:val="center"/>
      </w:pPr>
      <w:r w:rsidRPr="00B912AD">
        <w:t xml:space="preserve">МУНИЦИПАЛЬНОЕ ДОШКОЛЬНОЕ ОБРАЗОВАТЕЛЬНОЕ УЧРЕЖДЕНИЕ </w:t>
      </w:r>
      <w:r>
        <w:t>«ПОБЕДНЕНСКИЙ ДЕТСКИЙ САД  «ИСКОРКА»  ДЖАНКОЙСКОГО РАЙОНА РЕСПУБЛИКИ КРЫМ</w:t>
      </w:r>
    </w:p>
    <w:p w:rsidR="004D1410" w:rsidRDefault="004D1410" w:rsidP="004D1410">
      <w:pPr>
        <w:jc w:val="center"/>
      </w:pPr>
      <w:r>
        <w:t>__________________________________________________________________________</w:t>
      </w:r>
    </w:p>
    <w:p w:rsidR="004D1410" w:rsidRPr="00AB0E94" w:rsidRDefault="004D1410" w:rsidP="004D1410">
      <w:pPr>
        <w:tabs>
          <w:tab w:val="left" w:pos="339"/>
        </w:tabs>
      </w:pPr>
      <w:r>
        <w:tab/>
        <w:t xml:space="preserve">296167,Республика </w:t>
      </w:r>
      <w:proofErr w:type="spellStart"/>
      <w:r>
        <w:t>Крым,Джанкойский</w:t>
      </w:r>
      <w:proofErr w:type="spellEnd"/>
      <w:r>
        <w:t xml:space="preserve"> район,с</w:t>
      </w:r>
      <w:proofErr w:type="gramStart"/>
      <w:r>
        <w:t>.П</w:t>
      </w:r>
      <w:proofErr w:type="gramEnd"/>
      <w:r>
        <w:t>обедное,ул.Победы,75</w:t>
      </w:r>
    </w:p>
    <w:p w:rsidR="004D1410" w:rsidRPr="009C762D" w:rsidRDefault="004D1410" w:rsidP="004D1410"/>
    <w:p w:rsidR="004D1410" w:rsidRPr="009C762D" w:rsidRDefault="004D1410" w:rsidP="004D1410">
      <w:r>
        <w:t xml:space="preserve">Согласовано: ____________       </w:t>
      </w:r>
      <w:r w:rsidRPr="009C762D">
        <w:t xml:space="preserve">                                 </w:t>
      </w:r>
      <w:r w:rsidRPr="009C762D">
        <w:rPr>
          <w:u w:val="single"/>
        </w:rPr>
        <w:t xml:space="preserve">Утверждаю: </w:t>
      </w:r>
      <w:proofErr w:type="spellStart"/>
      <w:r w:rsidRPr="009C762D">
        <w:rPr>
          <w:u w:val="single"/>
        </w:rPr>
        <w:t>______Л.А.Дидус</w:t>
      </w:r>
      <w:proofErr w:type="spellEnd"/>
    </w:p>
    <w:p w:rsidR="004D1410" w:rsidRPr="009C762D" w:rsidRDefault="004D1410" w:rsidP="004D1410">
      <w:r w:rsidRPr="009C762D">
        <w:rPr>
          <w:u w:val="single"/>
        </w:rPr>
        <w:t xml:space="preserve">Пр. ПК </w:t>
      </w:r>
      <w:proofErr w:type="spellStart"/>
      <w:r w:rsidRPr="009C762D">
        <w:rPr>
          <w:u w:val="single"/>
        </w:rPr>
        <w:t>Чушева</w:t>
      </w:r>
      <w:proofErr w:type="spellEnd"/>
      <w:r w:rsidRPr="009C762D">
        <w:rPr>
          <w:u w:val="single"/>
        </w:rPr>
        <w:t xml:space="preserve"> Т.Н. </w:t>
      </w:r>
      <w:r w:rsidRPr="009C762D">
        <w:t xml:space="preserve">                                                 </w:t>
      </w:r>
      <w:r w:rsidRPr="009C762D">
        <w:rPr>
          <w:u w:val="single"/>
        </w:rPr>
        <w:t>Заведующий МДОУ «</w:t>
      </w:r>
      <w:proofErr w:type="spellStart"/>
      <w:r w:rsidRPr="009C762D">
        <w:rPr>
          <w:u w:val="single"/>
        </w:rPr>
        <w:t>Победнен</w:t>
      </w:r>
      <w:proofErr w:type="spellEnd"/>
      <w:r w:rsidRPr="009C762D">
        <w:rPr>
          <w:u w:val="single"/>
        </w:rPr>
        <w:t>-</w:t>
      </w:r>
    </w:p>
    <w:p w:rsidR="004D1410" w:rsidRPr="009C762D" w:rsidRDefault="004D1410" w:rsidP="004D1410">
      <w:pPr>
        <w:tabs>
          <w:tab w:val="left" w:pos="5240"/>
        </w:tabs>
        <w:rPr>
          <w:u w:val="single"/>
        </w:rPr>
      </w:pPr>
      <w:r w:rsidRPr="009C762D">
        <w:t xml:space="preserve">                                                                                     </w:t>
      </w:r>
      <w:proofErr w:type="spellStart"/>
      <w:r w:rsidRPr="009C762D">
        <w:rPr>
          <w:u w:val="single"/>
        </w:rPr>
        <w:t>ский</w:t>
      </w:r>
      <w:proofErr w:type="spellEnd"/>
      <w:r w:rsidRPr="009C762D">
        <w:rPr>
          <w:u w:val="single"/>
        </w:rPr>
        <w:t xml:space="preserve"> детский сад «Искорка»</w:t>
      </w:r>
    </w:p>
    <w:p w:rsidR="004D1410" w:rsidRPr="00E846D6" w:rsidRDefault="004D1410" w:rsidP="004D1410">
      <w:pPr>
        <w:tabs>
          <w:tab w:val="center" w:pos="4677"/>
        </w:tabs>
      </w:pPr>
      <w:r w:rsidRPr="00E846D6">
        <w:t xml:space="preserve">                              </w:t>
      </w:r>
      <w:r>
        <w:t xml:space="preserve">  </w:t>
      </w:r>
    </w:p>
    <w:p w:rsidR="004D1410" w:rsidRPr="008C1675" w:rsidRDefault="004D1410" w:rsidP="004D1410">
      <w:pPr>
        <w:rPr>
          <w:sz w:val="28"/>
          <w:szCs w:val="28"/>
          <w:u w:val="single"/>
        </w:rPr>
      </w:pPr>
      <w:r w:rsidRPr="00E846D6">
        <w:t xml:space="preserve">                                                                                      </w:t>
      </w:r>
      <w:r w:rsidRPr="009C762D">
        <w:rPr>
          <w:u w:val="single"/>
        </w:rPr>
        <w:t>Пр.54/2от 06</w:t>
      </w:r>
      <w:r>
        <w:rPr>
          <w:u w:val="single"/>
        </w:rPr>
        <w:t>.08.</w:t>
      </w:r>
      <w:r w:rsidRPr="009C762D">
        <w:rPr>
          <w:u w:val="single"/>
        </w:rPr>
        <w:t>2018</w:t>
      </w:r>
    </w:p>
    <w:p w:rsidR="004D1410" w:rsidRDefault="004D1410" w:rsidP="004D1410"/>
    <w:p w:rsidR="004D1410" w:rsidRDefault="004D1410" w:rsidP="004D1410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Стандарты и процедуры </w:t>
      </w:r>
    </w:p>
    <w:p w:rsidR="004D1410" w:rsidRDefault="004D1410" w:rsidP="004D1410">
      <w:pPr>
        <w:pStyle w:val="a4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направленные на обеспечение добросовестной работы и поведения работников </w:t>
      </w:r>
    </w:p>
    <w:p w:rsidR="004D1410" w:rsidRDefault="004D1410" w:rsidP="004D1410">
      <w:pPr>
        <w:pStyle w:val="a4"/>
        <w:spacing w:after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 w:rsidR="004D1410" w:rsidRDefault="004D1410" w:rsidP="004D1410">
      <w:pPr>
        <w:pStyle w:val="a4"/>
        <w:spacing w:after="0"/>
        <w:jc w:val="center"/>
        <w:rPr>
          <w:b/>
          <w:bCs/>
          <w:color w:val="000000"/>
          <w:sz w:val="28"/>
          <w:szCs w:val="28"/>
        </w:rPr>
      </w:pP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 Работа в детском </w:t>
      </w:r>
      <w:proofErr w:type="gramStart"/>
      <w:r>
        <w:rPr>
          <w:color w:val="1A1A1A"/>
        </w:rPr>
        <w:t>саду</w:t>
      </w:r>
      <w:proofErr w:type="gramEnd"/>
      <w:r>
        <w:rPr>
          <w:color w:val="1A1A1A"/>
        </w:rPr>
        <w:t xml:space="preserve">  безусловно требует добросовестности, честности, доброты в ее деятельности, что является залогом нашего успеха. 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Действия и поведение каждого работника важны, если  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>
        <w:rPr>
          <w:color w:val="1A1A1A"/>
        </w:rPr>
        <w:t>коррупции</w:t>
      </w:r>
      <w:proofErr w:type="gramEnd"/>
      <w:r>
        <w:rPr>
          <w:color w:val="1A1A1A"/>
        </w:rPr>
        <w:t xml:space="preserve"> и мы ожидаем от всех наших работников  вступления на этот путь.</w:t>
      </w:r>
    </w:p>
    <w:p w:rsidR="004D1410" w:rsidRDefault="004D1410" w:rsidP="004D1410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1. Наши ценности</w:t>
      </w:r>
    </w:p>
    <w:p w:rsidR="004D1410" w:rsidRDefault="004D1410" w:rsidP="004D1410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            Основу  составляют три ведущих принципа: </w:t>
      </w:r>
      <w:r>
        <w:rPr>
          <w:b/>
          <w:color w:val="1A1A1A"/>
        </w:rPr>
        <w:t>добросовестность, прозрачность, развитие.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1.1. Добросовестность означает непреклонное следование требованиям закона и надлежащее выполнение обязательств, принимаемых обществом. </w:t>
      </w:r>
      <w:r>
        <w:rPr>
          <w:color w:val="1A1A1A"/>
          <w:sz w:val="18"/>
        </w:rPr>
        <w:t>Г</w:t>
      </w:r>
      <w:r>
        <w:rPr>
          <w:color w:val="1A1A1A"/>
        </w:rPr>
        <w:t>лавная цель – общекультурные, общечеловеческие, общегосударственные требования к деятельности работника.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1.2. Прозрачность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Учреждения осуществляется в соответствии со строго документированными процедурами, исполнения  за надлежащим выполнением требований закона и внутренних локальных актов.</w:t>
      </w:r>
    </w:p>
    <w:p w:rsidR="004D1410" w:rsidRDefault="004D1410" w:rsidP="004D1410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2. Законность и противодействие коррупции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            Приоритетом в  нашей деятельности является строгое соблюдение закона, подзаконных актов, муниципальных правовых актов, инструкций и т. д., которые   служат основой для осуществления всех рабочих процессов в коллективе, центральным ориентиром при планировании деятельности  и формировании стратегии его развития.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lastRenderedPageBreak/>
        <w:t>2.1. Общие требования к взаимодействию с третьими лицами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Важнейшей мерой по поддержанию безупречной репутации Учреждения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 его права и свободы, а лишь определяет  нравственную сторону его деятельности, устанавливает, четкие этические нормы служебного поведения. 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Любые отношения 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>
        <w:rPr>
          <w:color w:val="1A1A1A"/>
        </w:rPr>
        <w:t>Ответственный</w:t>
      </w:r>
      <w:proofErr w:type="gramEnd"/>
      <w:r>
        <w:rPr>
          <w:color w:val="1A1A1A"/>
        </w:rPr>
        <w:t xml:space="preserve"> за организацию работы по профилактике коррупционных и иных правонарушений  в детском саду (далее Учреждение) уполномочен следить за соблюдением всех требований, применимых к взаимодействиям с коллективом, потребителями.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2.2. Отношения с поставщиками.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целях обеспечения интересов Учреждения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4D1410" w:rsidRDefault="004D1410" w:rsidP="004D1410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3. Обращение с подарками</w:t>
      </w:r>
    </w:p>
    <w:p w:rsidR="004D1410" w:rsidRDefault="004D1410" w:rsidP="004D1410">
      <w:pPr>
        <w:pStyle w:val="a4"/>
        <w:spacing w:after="0"/>
        <w:jc w:val="both"/>
        <w:rPr>
          <w:b/>
          <w:color w:val="1A1A1A"/>
        </w:rPr>
      </w:pPr>
      <w:r>
        <w:rPr>
          <w:color w:val="1A1A1A"/>
        </w:rPr>
        <w:t xml:space="preserve">Наш подход к подаркам, льготам и иным выгодам основан на трех принципах: </w:t>
      </w:r>
      <w:r>
        <w:rPr>
          <w:b/>
          <w:color w:val="1A1A1A"/>
        </w:rPr>
        <w:t>законности, ответственности и уместности.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3.1. Общие требования к обращению с подарками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определяем подарки (выгоды) как любое безвозмездное предоставление какой-либо вещи в связи с осуществлением Учреждением своей деятельности.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  Работникам Учреждения строго запрещается </w:t>
      </w:r>
      <w:r>
        <w:rPr>
          <w:b/>
          <w:color w:val="1A1A1A"/>
        </w:rPr>
        <w:t>принимать подарки (выгоды)</w:t>
      </w:r>
      <w:r>
        <w:rPr>
          <w:color w:val="1A1A1A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3.2. В Учреждении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 xml:space="preserve">3.2.1. </w:t>
      </w:r>
      <w:proofErr w:type="gramStart"/>
      <w:r>
        <w:rPr>
          <w:color w:val="1A1A1A"/>
        </w:rPr>
        <w:t>Деньги: наличные средства, денежные переводы, денежные средства, перечисляемые на счета работников Учреждения или их родственников, предоставляемые указанным лицам беспроцентные займы (или займы с заниженным размером процентов), завышенные (явно несоразмерные действительной стоимости) выплаты за работы (услуги), выполняемые работником по трудовому договору и в пределах должностной инструкции;</w:t>
      </w:r>
      <w:proofErr w:type="gramEnd"/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4D1410" w:rsidRDefault="004D1410" w:rsidP="004D1410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4. Недопущение конфликта интересов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Во избежание конфликта интересов, работники Учреждения должны выполнять следующие требования:</w:t>
      </w:r>
    </w:p>
    <w:p w:rsidR="004D1410" w:rsidRDefault="004D1410" w:rsidP="004D1410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Учреждении;</w:t>
      </w:r>
    </w:p>
    <w:p w:rsidR="004D1410" w:rsidRDefault="004D1410" w:rsidP="004D1410">
      <w:pPr>
        <w:pStyle w:val="a4"/>
        <w:numPr>
          <w:ilvl w:val="0"/>
          <w:numId w:val="1"/>
        </w:numPr>
        <w:tabs>
          <w:tab w:val="clear" w:pos="360"/>
          <w:tab w:val="left" w:pos="-283"/>
          <w:tab w:val="left" w:pos="0"/>
        </w:tabs>
        <w:spacing w:after="0"/>
        <w:ind w:left="-283" w:hanging="283"/>
        <w:jc w:val="both"/>
        <w:rPr>
          <w:color w:val="1A1A1A"/>
        </w:rPr>
      </w:pPr>
      <w:r>
        <w:rPr>
          <w:color w:val="1A1A1A"/>
        </w:rPr>
        <w:t>работник вправе использовать имущество Учреждения (в том числе  оборудование) исключительно в целях, связанных с выполнением своей трудовой функции.</w:t>
      </w:r>
    </w:p>
    <w:p w:rsidR="004D1410" w:rsidRDefault="004D1410" w:rsidP="004D1410">
      <w:pPr>
        <w:pStyle w:val="a4"/>
        <w:spacing w:after="0"/>
        <w:jc w:val="both"/>
        <w:rPr>
          <w:rStyle w:val="a3"/>
          <w:color w:val="1A1A1A"/>
        </w:rPr>
      </w:pPr>
      <w:r>
        <w:rPr>
          <w:rStyle w:val="a3"/>
          <w:color w:val="1A1A1A"/>
        </w:rPr>
        <w:t>5. Конфиденциальность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Работникам Учреждения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Учреждением.</w:t>
      </w:r>
    </w:p>
    <w:p w:rsidR="004D1410" w:rsidRDefault="004D1410" w:rsidP="004D1410">
      <w:pPr>
        <w:pStyle w:val="a4"/>
        <w:spacing w:after="0"/>
        <w:jc w:val="both"/>
        <w:rPr>
          <w:color w:val="1A1A1A"/>
        </w:rPr>
      </w:pPr>
      <w:r>
        <w:rPr>
          <w:color w:val="1A1A1A"/>
        </w:rPr>
        <w:t>Передача информации внутри Учреждения осуществляется в соответствии с процедурами, установленными внутренними документами.</w:t>
      </w:r>
    </w:p>
    <w:p w:rsidR="004D1410" w:rsidRDefault="004D1410" w:rsidP="004D1410"/>
    <w:p w:rsidR="007B00CF" w:rsidRDefault="007B00CF"/>
    <w:sectPr w:rsidR="007B00CF" w:rsidSect="007B0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savePreviewPicture/>
  <w:compat/>
  <w:rsids>
    <w:rsidRoot w:val="004D1410"/>
    <w:rsid w:val="004D1410"/>
    <w:rsid w:val="007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D1410"/>
    <w:rPr>
      <w:b/>
      <w:bCs/>
    </w:rPr>
  </w:style>
  <w:style w:type="paragraph" w:styleId="a4">
    <w:name w:val="Body Text"/>
    <w:basedOn w:val="a"/>
    <w:link w:val="a5"/>
    <w:semiHidden/>
    <w:rsid w:val="004D1410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5">
    <w:name w:val="Основной текст Знак"/>
    <w:basedOn w:val="a0"/>
    <w:link w:val="a4"/>
    <w:semiHidden/>
    <w:rsid w:val="004D1410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1216</Words>
  <Characters>6936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2019-01-31T06:40:00Z</dcterms:created>
  <dcterms:modified xsi:type="dcterms:W3CDTF">2019-01-31T06:40:00Z</dcterms:modified>
</cp:coreProperties>
</file>