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3F" w:rsidRDefault="00AF5356" w:rsidP="00AF5356">
      <w:pPr>
        <w:spacing w:after="0" w:line="360" w:lineRule="auto"/>
        <w:contextualSpacing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noProof/>
          <w:sz w:val="32"/>
          <w:szCs w:val="28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дмин\Desktop\аннота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ннота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EF4" w:rsidRDefault="00E55EF4" w:rsidP="00226762">
      <w:pPr>
        <w:spacing w:after="0"/>
        <w:contextualSpacing/>
        <w:jc w:val="center"/>
        <w:rPr>
          <w:rFonts w:ascii="Times New Roman" w:hAnsi="Times New Roman"/>
          <w:b/>
          <w:sz w:val="32"/>
          <w:szCs w:val="28"/>
        </w:rPr>
      </w:pPr>
      <w:bookmarkStart w:id="0" w:name="_GoBack"/>
      <w:bookmarkEnd w:id="0"/>
    </w:p>
    <w:p w:rsidR="00E55EF4" w:rsidRDefault="00E55EF4" w:rsidP="00226762">
      <w:pPr>
        <w:spacing w:after="0"/>
        <w:contextualSpacing/>
        <w:jc w:val="center"/>
        <w:rPr>
          <w:rFonts w:ascii="Times New Roman" w:hAnsi="Times New Roman"/>
          <w:b/>
          <w:sz w:val="32"/>
          <w:szCs w:val="28"/>
        </w:rPr>
      </w:pPr>
    </w:p>
    <w:p w:rsidR="00E55EF4" w:rsidRDefault="00E55EF4" w:rsidP="00226762">
      <w:pPr>
        <w:spacing w:after="0"/>
        <w:contextualSpacing/>
        <w:jc w:val="center"/>
        <w:rPr>
          <w:rFonts w:ascii="Times New Roman" w:hAnsi="Times New Roman"/>
          <w:b/>
          <w:sz w:val="32"/>
          <w:szCs w:val="28"/>
        </w:rPr>
      </w:pPr>
    </w:p>
    <w:p w:rsidR="00226762" w:rsidRDefault="00451B5E" w:rsidP="00226762">
      <w:pPr>
        <w:spacing w:after="0"/>
        <w:contextualSpacing/>
        <w:jc w:val="center"/>
        <w:rPr>
          <w:rFonts w:ascii="Times New Roman" w:hAnsi="Times New Roman"/>
          <w:b/>
          <w:sz w:val="32"/>
          <w:szCs w:val="28"/>
        </w:rPr>
      </w:pPr>
      <w:r w:rsidRPr="00451B5E">
        <w:rPr>
          <w:rFonts w:ascii="Times New Roman" w:hAnsi="Times New Roman"/>
          <w:b/>
          <w:sz w:val="32"/>
          <w:szCs w:val="28"/>
        </w:rPr>
        <w:lastRenderedPageBreak/>
        <w:t>Аннотация к основной общеобразовательной прог</w:t>
      </w:r>
      <w:r w:rsidR="00226762">
        <w:rPr>
          <w:rFonts w:ascii="Times New Roman" w:hAnsi="Times New Roman"/>
          <w:b/>
          <w:sz w:val="32"/>
          <w:szCs w:val="28"/>
        </w:rPr>
        <w:t xml:space="preserve">рамме дошкольного образования </w:t>
      </w:r>
    </w:p>
    <w:p w:rsidR="00451B5E" w:rsidRPr="00451B5E" w:rsidRDefault="00226762" w:rsidP="00226762">
      <w:pPr>
        <w:spacing w:after="0"/>
        <w:contextualSpacing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Муниципального дошкольного образовательного учреждения «</w:t>
      </w:r>
      <w:proofErr w:type="spellStart"/>
      <w:r>
        <w:rPr>
          <w:rFonts w:ascii="Times New Roman" w:hAnsi="Times New Roman"/>
          <w:b/>
          <w:sz w:val="32"/>
          <w:szCs w:val="28"/>
        </w:rPr>
        <w:t>Победненский</w:t>
      </w:r>
      <w:proofErr w:type="spellEnd"/>
      <w:r>
        <w:rPr>
          <w:rFonts w:ascii="Times New Roman" w:hAnsi="Times New Roman"/>
          <w:b/>
          <w:sz w:val="32"/>
          <w:szCs w:val="28"/>
        </w:rPr>
        <w:t xml:space="preserve"> детский сад «Искорка» </w:t>
      </w:r>
      <w:proofErr w:type="spellStart"/>
      <w:r>
        <w:rPr>
          <w:rFonts w:ascii="Times New Roman" w:hAnsi="Times New Roman"/>
          <w:b/>
          <w:sz w:val="32"/>
          <w:szCs w:val="28"/>
        </w:rPr>
        <w:t>Джанкойского</w:t>
      </w:r>
      <w:proofErr w:type="spellEnd"/>
      <w:r>
        <w:rPr>
          <w:rFonts w:ascii="Times New Roman" w:hAnsi="Times New Roman"/>
          <w:b/>
          <w:sz w:val="32"/>
          <w:szCs w:val="28"/>
        </w:rPr>
        <w:t xml:space="preserve"> района Республики Крым</w:t>
      </w:r>
      <w:r w:rsidR="00451B5E" w:rsidRPr="00451B5E">
        <w:rPr>
          <w:rFonts w:ascii="Times New Roman" w:hAnsi="Times New Roman"/>
          <w:b/>
          <w:sz w:val="32"/>
          <w:szCs w:val="28"/>
        </w:rPr>
        <w:t xml:space="preserve"> </w:t>
      </w:r>
    </w:p>
    <w:p w:rsidR="00CB72E6" w:rsidRPr="00451B5E" w:rsidRDefault="00CB1035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Основная общеобразовательная программа дошкольного образования (далее - Программа) является документом,  представляющим мод</w:t>
      </w:r>
      <w:r w:rsidR="00226762">
        <w:rPr>
          <w:rFonts w:ascii="Times New Roman" w:hAnsi="Times New Roman"/>
          <w:sz w:val="28"/>
          <w:szCs w:val="28"/>
        </w:rPr>
        <w:t>ель образовательного процесса М</w:t>
      </w:r>
      <w:r w:rsidRPr="00451B5E">
        <w:rPr>
          <w:rFonts w:ascii="Times New Roman" w:hAnsi="Times New Roman"/>
          <w:sz w:val="28"/>
          <w:szCs w:val="28"/>
        </w:rPr>
        <w:t xml:space="preserve">ДОУ </w:t>
      </w:r>
      <w:r w:rsidR="00226762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26762">
        <w:rPr>
          <w:rFonts w:ascii="Times New Roman" w:hAnsi="Times New Roman"/>
          <w:sz w:val="28"/>
          <w:szCs w:val="28"/>
        </w:rPr>
        <w:t>Победненский</w:t>
      </w:r>
      <w:proofErr w:type="spellEnd"/>
      <w:r w:rsidR="00226762">
        <w:rPr>
          <w:rFonts w:ascii="Times New Roman" w:hAnsi="Times New Roman"/>
          <w:sz w:val="28"/>
          <w:szCs w:val="28"/>
        </w:rPr>
        <w:t xml:space="preserve">  детский сад «Искорка»</w:t>
      </w:r>
      <w:r w:rsidRPr="00451B5E">
        <w:rPr>
          <w:rFonts w:ascii="Times New Roman" w:hAnsi="Times New Roman"/>
          <w:sz w:val="28"/>
          <w:szCs w:val="28"/>
        </w:rPr>
        <w:t xml:space="preserve"> (далее </w:t>
      </w:r>
      <w:proofErr w:type="gramStart"/>
      <w:r w:rsidRPr="00451B5E">
        <w:rPr>
          <w:rFonts w:ascii="Times New Roman" w:hAnsi="Times New Roman"/>
          <w:sz w:val="28"/>
          <w:szCs w:val="28"/>
        </w:rPr>
        <w:t>–</w:t>
      </w:r>
      <w:r w:rsidR="00226762">
        <w:rPr>
          <w:rFonts w:ascii="Times New Roman" w:hAnsi="Times New Roman"/>
          <w:sz w:val="28"/>
          <w:szCs w:val="28"/>
        </w:rPr>
        <w:t>М</w:t>
      </w:r>
      <w:proofErr w:type="gramEnd"/>
      <w:r w:rsidRPr="00451B5E">
        <w:rPr>
          <w:rFonts w:ascii="Times New Roman" w:hAnsi="Times New Roman"/>
          <w:sz w:val="28"/>
          <w:szCs w:val="28"/>
        </w:rPr>
        <w:t xml:space="preserve">ДОУ), разработана в соответствии ФГОС ДО , на основе Примерной основной образовательной программы дошкольного образования (утвержденной решением федерального </w:t>
      </w:r>
      <w:proofErr w:type="spellStart"/>
      <w:r w:rsidRPr="00451B5E">
        <w:rPr>
          <w:rFonts w:ascii="Times New Roman" w:hAnsi="Times New Roman"/>
          <w:sz w:val="28"/>
          <w:szCs w:val="28"/>
        </w:rPr>
        <w:t>учебно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 - методического объединения по общему образованию, протокол No2/15 от 20.05.2015г.), и с учётом целевых ориентиров примерной основной образовательной программы дошкольного образования «</w:t>
      </w:r>
      <w:r w:rsidRPr="00451B5E">
        <w:rPr>
          <w:rStyle w:val="FontStyle202"/>
          <w:rFonts w:ascii="Times New Roman" w:hAnsi="Times New Roman"/>
          <w:bCs/>
          <w:sz w:val="28"/>
          <w:szCs w:val="28"/>
        </w:rPr>
        <w:t>От рождения до школы»,</w:t>
      </w:r>
      <w:r w:rsidRPr="00451B5E">
        <w:rPr>
          <w:rFonts w:ascii="Times New Roman" w:hAnsi="Times New Roman"/>
          <w:sz w:val="28"/>
          <w:szCs w:val="28"/>
        </w:rPr>
        <w:t xml:space="preserve"> </w:t>
      </w:r>
      <w:r w:rsidR="00226762">
        <w:rPr>
          <w:rFonts w:ascii="Times New Roman" w:hAnsi="Times New Roman"/>
          <w:sz w:val="28"/>
          <w:szCs w:val="28"/>
        </w:rPr>
        <w:t xml:space="preserve"> </w:t>
      </w:r>
      <w:r w:rsidRPr="00451B5E">
        <w:rPr>
          <w:rFonts w:ascii="Times New Roman" w:hAnsi="Times New Roman"/>
          <w:sz w:val="28"/>
          <w:szCs w:val="28"/>
        </w:rPr>
        <w:t xml:space="preserve">региональной </w:t>
      </w:r>
      <w:r w:rsidR="00226762">
        <w:rPr>
          <w:rFonts w:ascii="Times New Roman" w:hAnsi="Times New Roman"/>
          <w:sz w:val="28"/>
          <w:szCs w:val="28"/>
        </w:rPr>
        <w:t xml:space="preserve">парциальной  </w:t>
      </w:r>
      <w:r w:rsidRPr="00451B5E">
        <w:rPr>
          <w:rFonts w:ascii="Times New Roman" w:hAnsi="Times New Roman"/>
          <w:sz w:val="28"/>
          <w:szCs w:val="28"/>
        </w:rPr>
        <w:t>программ</w:t>
      </w:r>
      <w:r w:rsidR="00226762">
        <w:rPr>
          <w:rFonts w:ascii="Times New Roman" w:hAnsi="Times New Roman"/>
          <w:sz w:val="28"/>
          <w:szCs w:val="28"/>
        </w:rPr>
        <w:t xml:space="preserve">ой  по </w:t>
      </w:r>
      <w:proofErr w:type="spellStart"/>
      <w:proofErr w:type="gramStart"/>
      <w:r w:rsidR="00226762">
        <w:rPr>
          <w:rFonts w:ascii="Times New Roman" w:hAnsi="Times New Roman"/>
          <w:sz w:val="28"/>
          <w:szCs w:val="28"/>
        </w:rPr>
        <w:t>гражданско</w:t>
      </w:r>
      <w:proofErr w:type="spellEnd"/>
      <w:r w:rsidR="00226762">
        <w:rPr>
          <w:rFonts w:ascii="Times New Roman" w:hAnsi="Times New Roman"/>
          <w:sz w:val="28"/>
          <w:szCs w:val="28"/>
        </w:rPr>
        <w:t>- патриотическому</w:t>
      </w:r>
      <w:proofErr w:type="gramEnd"/>
      <w:r w:rsidR="00226762">
        <w:rPr>
          <w:rFonts w:ascii="Times New Roman" w:hAnsi="Times New Roman"/>
          <w:sz w:val="28"/>
          <w:szCs w:val="28"/>
        </w:rPr>
        <w:t xml:space="preserve"> воспитанию детей дошкольного возраста  в Республике Крым </w:t>
      </w:r>
      <w:r w:rsidRPr="00451B5E">
        <w:rPr>
          <w:rFonts w:ascii="Times New Roman" w:hAnsi="Times New Roman"/>
          <w:sz w:val="28"/>
          <w:szCs w:val="28"/>
        </w:rPr>
        <w:t>«Крымский веночек», а так же с учетом особенностей образовательного учреждения, образовательных потребностей и запросов воспитанников и их родителей.</w:t>
      </w:r>
    </w:p>
    <w:p w:rsidR="00CB1035" w:rsidRPr="00451B5E" w:rsidRDefault="00CB1035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</w:r>
      <w:proofErr w:type="spellStart"/>
      <w:r w:rsidRPr="00451B5E">
        <w:rPr>
          <w:rFonts w:ascii="Times New Roman" w:hAnsi="Times New Roman"/>
          <w:sz w:val="28"/>
          <w:szCs w:val="28"/>
        </w:rPr>
        <w:t>культуросообразных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51B5E">
        <w:rPr>
          <w:rFonts w:ascii="Times New Roman" w:hAnsi="Times New Roman"/>
          <w:sz w:val="28"/>
          <w:szCs w:val="28"/>
        </w:rPr>
        <w:t>возрастосообразных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 видов деятельности в сотрудничестве с взрослыми и другими детьми, а также на обеспечение здоровья и безопасности детей.</w:t>
      </w:r>
    </w:p>
    <w:p w:rsidR="00226762" w:rsidRDefault="00226762" w:rsidP="00451B5E">
      <w:pPr>
        <w:autoSpaceDE w:val="0"/>
        <w:autoSpaceDN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226762" w:rsidRDefault="00226762" w:rsidP="00451B5E">
      <w:pPr>
        <w:autoSpaceDE w:val="0"/>
        <w:autoSpaceDN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CB1035" w:rsidRPr="00451B5E" w:rsidRDefault="00CB1035" w:rsidP="00451B5E">
      <w:pPr>
        <w:autoSpaceDE w:val="0"/>
        <w:autoSpaceDN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Основная общеобразовательная программа разработана рабочей группой педагогов МДОУ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9"/>
        <w:gridCol w:w="7468"/>
        <w:gridCol w:w="1654"/>
      </w:tblGrid>
      <w:tr w:rsidR="00CB1035" w:rsidRPr="00451B5E" w:rsidTr="00002F77">
        <w:tc>
          <w:tcPr>
            <w:tcW w:w="516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5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121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5E">
              <w:rPr>
                <w:rFonts w:ascii="Times New Roman" w:hAnsi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3934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1B5E">
              <w:rPr>
                <w:rFonts w:ascii="Times New Roman" w:hAnsi="Times New Roman"/>
                <w:sz w:val="28"/>
                <w:szCs w:val="28"/>
              </w:rPr>
              <w:t>Автор, место и год издания, кем утверждена.</w:t>
            </w:r>
          </w:p>
        </w:tc>
      </w:tr>
      <w:tr w:rsidR="00CB1035" w:rsidRPr="00451B5E" w:rsidTr="00002F77">
        <w:tc>
          <w:tcPr>
            <w:tcW w:w="9571" w:type="dxa"/>
            <w:gridSpan w:val="3"/>
          </w:tcPr>
          <w:p w:rsidR="00CB1035" w:rsidRPr="00451B5E" w:rsidRDefault="00CB1035" w:rsidP="00451B5E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51B5E">
              <w:rPr>
                <w:rFonts w:ascii="Times New Roman" w:hAnsi="Times New Roman"/>
                <w:b/>
                <w:sz w:val="28"/>
                <w:szCs w:val="28"/>
              </w:rPr>
              <w:t>Основная</w:t>
            </w:r>
          </w:p>
        </w:tc>
      </w:tr>
      <w:tr w:rsidR="00CB1035" w:rsidRPr="00451B5E" w:rsidTr="00002F77">
        <w:tc>
          <w:tcPr>
            <w:tcW w:w="516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21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51B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«От </w:t>
            </w:r>
            <w:proofErr w:type="spellStart"/>
            <w:r w:rsidRPr="00451B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рождения</w:t>
            </w:r>
            <w:proofErr w:type="spellEnd"/>
            <w:r w:rsidRPr="00451B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до </w:t>
            </w:r>
            <w:proofErr w:type="spellStart"/>
            <w:r w:rsidRPr="00451B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школы</w:t>
            </w:r>
            <w:proofErr w:type="spellEnd"/>
            <w:r w:rsidRPr="00451B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</w:t>
            </w:r>
          </w:p>
          <w:p w:rsidR="00CB1035" w:rsidRPr="00451B5E" w:rsidRDefault="00CB1035" w:rsidP="00451B5E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>Примернаяобщеобразовательнаяпрограммадошкольногообразования</w:t>
            </w:r>
            <w:proofErr w:type="spellEnd"/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– 3-е </w:t>
            </w:r>
            <w:r w:rsidRPr="00451B5E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Start"/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>зд</w:t>
            </w:r>
            <w:proofErr w:type="spellEnd"/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– М.: МОЗАИКА-СИНТЕЗ, 2014. </w:t>
            </w:r>
          </w:p>
        </w:tc>
        <w:tc>
          <w:tcPr>
            <w:tcW w:w="3934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Н.Е. </w:t>
            </w:r>
            <w:proofErr w:type="spellStart"/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>Веракса</w:t>
            </w:r>
            <w:proofErr w:type="spellEnd"/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Т.С. Комарова, М.А.  </w:t>
            </w:r>
            <w:proofErr w:type="spellStart"/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>Васильева</w:t>
            </w:r>
            <w:proofErr w:type="spellEnd"/>
            <w:r w:rsidRPr="00451B5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CB1035" w:rsidRPr="00451B5E" w:rsidTr="00002F77">
        <w:tc>
          <w:tcPr>
            <w:tcW w:w="9571" w:type="dxa"/>
            <w:gridSpan w:val="3"/>
          </w:tcPr>
          <w:p w:rsidR="00CB1035" w:rsidRPr="00451B5E" w:rsidRDefault="00CB1035" w:rsidP="00226762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51B5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Региональн</w:t>
            </w:r>
            <w:r w:rsidR="002267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ая</w:t>
            </w:r>
            <w:proofErr w:type="spellEnd"/>
            <w:r w:rsidR="002267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2676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программа</w:t>
            </w:r>
            <w:proofErr w:type="spellEnd"/>
          </w:p>
        </w:tc>
      </w:tr>
      <w:tr w:rsidR="00CB1035" w:rsidRPr="00451B5E" w:rsidTr="00002F77">
        <w:tc>
          <w:tcPr>
            <w:tcW w:w="516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1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51B5E">
              <w:rPr>
                <w:rFonts w:ascii="Times New Roman" w:hAnsi="Times New Roman"/>
                <w:b/>
                <w:sz w:val="28"/>
                <w:szCs w:val="28"/>
              </w:rPr>
              <w:t>"Крымский веночек"</w:t>
            </w:r>
          </w:p>
        </w:tc>
        <w:tc>
          <w:tcPr>
            <w:tcW w:w="3934" w:type="dxa"/>
          </w:tcPr>
          <w:p w:rsidR="00CB1035" w:rsidRPr="00451B5E" w:rsidRDefault="00CB1035" w:rsidP="00451B5E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51B5E">
              <w:rPr>
                <w:rFonts w:ascii="Times New Roman" w:hAnsi="Times New Roman"/>
                <w:sz w:val="28"/>
                <w:szCs w:val="28"/>
              </w:rPr>
              <w:t>г. Симферополь 2004г., КРИППО, МОН АРК</w:t>
            </w:r>
          </w:p>
        </w:tc>
      </w:tr>
    </w:tbl>
    <w:p w:rsidR="00CB1035" w:rsidRPr="00451B5E" w:rsidRDefault="00CB1035" w:rsidP="00451B5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  Основная </w:t>
      </w:r>
      <w:r w:rsidRPr="00451B5E">
        <w:rPr>
          <w:rFonts w:ascii="Times New Roman" w:hAnsi="Times New Roman"/>
          <w:bCs/>
          <w:sz w:val="28"/>
          <w:szCs w:val="28"/>
        </w:rPr>
        <w:t xml:space="preserve">общеобразовательная  программа </w:t>
      </w:r>
      <w:r w:rsidRPr="00451B5E">
        <w:rPr>
          <w:rFonts w:ascii="Times New Roman" w:hAnsi="Times New Roman"/>
          <w:sz w:val="28"/>
          <w:szCs w:val="28"/>
        </w:rPr>
        <w:t xml:space="preserve">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451B5E">
        <w:rPr>
          <w:rFonts w:ascii="Times New Roman" w:hAnsi="Times New Roman"/>
          <w:iCs/>
          <w:sz w:val="28"/>
          <w:szCs w:val="28"/>
        </w:rPr>
        <w:t xml:space="preserve">обеспечивающую достижение воспитанниками физической и психологической  готовности к школе. Программа направлена на </w:t>
      </w:r>
      <w:r w:rsidRPr="00451B5E">
        <w:rPr>
          <w:rFonts w:ascii="Times New Roman" w:hAnsi="Times New Roman"/>
          <w:sz w:val="28"/>
          <w:szCs w:val="28"/>
        </w:rPr>
        <w:t xml:space="preserve">создание условий  для разностороннего гармоничного развития  детей с учётом их возрастных и индивидуальных особенностей  в пяти образовательных областях: физической, социально-коммуникативной, познавательной, речевой и художественно-эстетической.  </w:t>
      </w:r>
    </w:p>
    <w:p w:rsidR="00CB1035" w:rsidRPr="00451B5E" w:rsidRDefault="00CB1035" w:rsidP="00451B5E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b/>
          <w:iCs/>
          <w:sz w:val="28"/>
          <w:szCs w:val="28"/>
        </w:rPr>
        <w:t xml:space="preserve">Нормативно-правовой базой </w:t>
      </w:r>
      <w:r w:rsidRPr="00451B5E">
        <w:rPr>
          <w:rFonts w:ascii="Times New Roman" w:hAnsi="Times New Roman"/>
          <w:iCs/>
          <w:sz w:val="28"/>
          <w:szCs w:val="28"/>
        </w:rPr>
        <w:t xml:space="preserve">для разработки </w:t>
      </w:r>
      <w:r w:rsidRPr="00451B5E">
        <w:rPr>
          <w:rFonts w:ascii="Times New Roman" w:hAnsi="Times New Roman"/>
          <w:color w:val="000000"/>
          <w:sz w:val="28"/>
          <w:szCs w:val="28"/>
        </w:rPr>
        <w:t>Программы  является:</w:t>
      </w:r>
    </w:p>
    <w:p w:rsidR="00CB1035" w:rsidRPr="00451B5E" w:rsidRDefault="00CB1035" w:rsidP="00451B5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B5E">
        <w:rPr>
          <w:rFonts w:ascii="Times New Roman" w:hAnsi="Times New Roman"/>
          <w:sz w:val="28"/>
          <w:szCs w:val="28"/>
          <w:lang w:eastAsia="ru-RU"/>
        </w:rPr>
        <w:t>Федеральный закон от 29 декабря 2012 г. № 273-ФЗ «Об образовании в Российской Федерации»</w:t>
      </w:r>
    </w:p>
    <w:p w:rsidR="00CB1035" w:rsidRPr="00451B5E" w:rsidRDefault="00CB1035" w:rsidP="00451B5E">
      <w:pPr>
        <w:numPr>
          <w:ilvl w:val="0"/>
          <w:numId w:val="1"/>
        </w:numPr>
        <w:spacing w:after="0" w:line="360" w:lineRule="auto"/>
        <w:ind w:left="538" w:hanging="35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Приказ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</w:t>
      </w:r>
    </w:p>
    <w:p w:rsidR="00CB1035" w:rsidRPr="00451B5E" w:rsidRDefault="00CB1035" w:rsidP="00451B5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B5E">
        <w:rPr>
          <w:rFonts w:ascii="Times New Roman" w:hAnsi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от 15 мая 2013 года №26  «Об утверждении САНПИН» 2.4.3049-13 с изменениями – ПОСТАНОВЛЕНИЕ от 27.08.2015 г. № 41)</w:t>
      </w:r>
    </w:p>
    <w:p w:rsidR="00CB1035" w:rsidRPr="00451B5E" w:rsidRDefault="00CB1035" w:rsidP="00451B5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B5E">
        <w:rPr>
          <w:rFonts w:ascii="Times New Roman" w:hAnsi="Times New Roman"/>
          <w:bCs/>
          <w:sz w:val="28"/>
          <w:szCs w:val="28"/>
        </w:rPr>
        <w:t>Приказ Минобразования и науки РФ от 30.08. 2013 г. № 1014 «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CB1035" w:rsidRPr="00451B5E" w:rsidRDefault="00CB1035" w:rsidP="00451B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Устав, </w:t>
      </w:r>
      <w:r w:rsidRPr="00451B5E">
        <w:rPr>
          <w:rFonts w:ascii="Times New Roman" w:hAnsi="Times New Roman"/>
          <w:color w:val="000000"/>
          <w:sz w:val="28"/>
          <w:szCs w:val="28"/>
        </w:rPr>
        <w:t xml:space="preserve">регистрационный </w:t>
      </w:r>
      <w:r w:rsidRPr="00451B5E">
        <w:rPr>
          <w:rFonts w:ascii="Times New Roman" w:hAnsi="Times New Roman"/>
          <w:sz w:val="28"/>
          <w:szCs w:val="28"/>
        </w:rPr>
        <w:t>№ 96  от 25.12.201412 г.,утвержденный администрацией города Симферополя</w:t>
      </w:r>
    </w:p>
    <w:p w:rsidR="00CB1035" w:rsidRPr="00451B5E" w:rsidRDefault="00CB1035" w:rsidP="00451B5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Примерная основная образовательная программа дошкольного образования, одобренная решением федерального учебно-методического объединения по общему образованию (протокол от20 мая 2015 г. № 2/15)</w:t>
      </w:r>
    </w:p>
    <w:p w:rsidR="00CB1035" w:rsidRPr="00451B5E" w:rsidRDefault="00CB1035" w:rsidP="00451B5E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Примерная</w:t>
      </w:r>
      <w:proofErr w:type="spellEnd"/>
      <w:r w:rsidR="002267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общеобразовательная</w:t>
      </w:r>
      <w:proofErr w:type="spellEnd"/>
      <w:r w:rsidR="002267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программа</w:t>
      </w:r>
      <w:proofErr w:type="spellEnd"/>
      <w:r w:rsidR="002267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дошкольного</w:t>
      </w:r>
      <w:proofErr w:type="spellEnd"/>
      <w:r w:rsidR="002267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образования</w:t>
      </w:r>
      <w:proofErr w:type="spellEnd"/>
      <w:r w:rsidRPr="00451B5E">
        <w:rPr>
          <w:rFonts w:ascii="Times New Roman" w:hAnsi="Times New Roman"/>
          <w:sz w:val="28"/>
          <w:szCs w:val="28"/>
          <w:lang w:val="uk-UA"/>
        </w:rPr>
        <w:t xml:space="preserve"> «От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рождения</w:t>
      </w:r>
      <w:proofErr w:type="spellEnd"/>
      <w:r w:rsidRPr="00451B5E">
        <w:rPr>
          <w:rFonts w:ascii="Times New Roman" w:hAnsi="Times New Roman"/>
          <w:sz w:val="28"/>
          <w:szCs w:val="28"/>
          <w:lang w:val="uk-UA"/>
        </w:rPr>
        <w:t xml:space="preserve"> до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школы</w:t>
      </w:r>
      <w:proofErr w:type="spellEnd"/>
      <w:r w:rsidRPr="00451B5E">
        <w:rPr>
          <w:rFonts w:ascii="Times New Roman" w:hAnsi="Times New Roman"/>
          <w:sz w:val="28"/>
          <w:szCs w:val="28"/>
          <w:lang w:val="uk-UA"/>
        </w:rPr>
        <w:t>»</w:t>
      </w:r>
      <w:r w:rsidR="00226762">
        <w:rPr>
          <w:rFonts w:ascii="Times New Roman" w:hAnsi="Times New Roman"/>
          <w:sz w:val="28"/>
          <w:szCs w:val="28"/>
          <w:lang w:val="uk-UA"/>
        </w:rPr>
        <w:t xml:space="preserve"> под.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редакцией</w:t>
      </w:r>
      <w:proofErr w:type="spellEnd"/>
      <w:r w:rsidR="002267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1B5E">
        <w:rPr>
          <w:rFonts w:ascii="Times New Roman" w:hAnsi="Times New Roman"/>
          <w:sz w:val="28"/>
          <w:szCs w:val="28"/>
          <w:lang w:val="uk-UA"/>
        </w:rPr>
        <w:t xml:space="preserve">Н.Е.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Вераксы</w:t>
      </w:r>
      <w:proofErr w:type="spellEnd"/>
      <w:r w:rsidRPr="00451B5E">
        <w:rPr>
          <w:rFonts w:ascii="Times New Roman" w:hAnsi="Times New Roman"/>
          <w:sz w:val="28"/>
          <w:szCs w:val="28"/>
          <w:lang w:val="uk-UA"/>
        </w:rPr>
        <w:t xml:space="preserve">, Т.С.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Комаровой</w:t>
      </w:r>
      <w:proofErr w:type="spellEnd"/>
      <w:r w:rsidRPr="00451B5E">
        <w:rPr>
          <w:rFonts w:ascii="Times New Roman" w:hAnsi="Times New Roman"/>
          <w:sz w:val="28"/>
          <w:szCs w:val="28"/>
          <w:lang w:val="uk-UA"/>
        </w:rPr>
        <w:t xml:space="preserve">,  М.А. 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Васильевой</w:t>
      </w:r>
      <w:proofErr w:type="spellEnd"/>
      <w:r w:rsidRPr="00451B5E">
        <w:rPr>
          <w:rFonts w:ascii="Times New Roman" w:hAnsi="Times New Roman"/>
          <w:sz w:val="28"/>
          <w:szCs w:val="28"/>
        </w:rPr>
        <w:t>, разработанная в соответствии с ФГОС ДО.</w:t>
      </w:r>
    </w:p>
    <w:p w:rsidR="00CB1035" w:rsidRPr="00451B5E" w:rsidRDefault="00CB1035" w:rsidP="00451B5E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38" w:hanging="35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51B5E">
        <w:rPr>
          <w:rFonts w:ascii="Times New Roman" w:hAnsi="Times New Roman"/>
          <w:sz w:val="28"/>
          <w:szCs w:val="28"/>
        </w:rPr>
        <w:t xml:space="preserve">Региональная программа </w:t>
      </w:r>
      <w:r w:rsidRPr="00451B5E">
        <w:rPr>
          <w:rFonts w:ascii="Times New Roman" w:hAnsi="Times New Roman"/>
          <w:bCs/>
          <w:sz w:val="28"/>
          <w:szCs w:val="28"/>
        </w:rPr>
        <w:t xml:space="preserve">«КРЫМСКИЙ ВЕНОЧЕК» </w:t>
      </w:r>
      <w:r w:rsidRPr="00451B5E">
        <w:rPr>
          <w:rFonts w:ascii="Times New Roman" w:hAnsi="Times New Roman"/>
          <w:sz w:val="28"/>
          <w:szCs w:val="28"/>
        </w:rPr>
        <w:t xml:space="preserve">и методические рекомендации по межкультурному образованию детей дошкольного возраста в Крыму,  </w:t>
      </w:r>
      <w:r w:rsidRPr="00451B5E">
        <w:rPr>
          <w:rFonts w:ascii="Times New Roman" w:hAnsi="Times New Roman"/>
          <w:bCs/>
          <w:sz w:val="28"/>
          <w:szCs w:val="28"/>
        </w:rPr>
        <w:t xml:space="preserve">авторы: </w:t>
      </w:r>
      <w:proofErr w:type="spellStart"/>
      <w:r w:rsidRPr="00451B5E">
        <w:rPr>
          <w:rFonts w:ascii="Times New Roman" w:hAnsi="Times New Roman"/>
          <w:sz w:val="28"/>
          <w:szCs w:val="28"/>
        </w:rPr>
        <w:t>Мухоморина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 Л. Г., </w:t>
      </w:r>
      <w:proofErr w:type="spellStart"/>
      <w:r w:rsidRPr="00451B5E">
        <w:rPr>
          <w:rFonts w:ascii="Times New Roman" w:hAnsi="Times New Roman"/>
          <w:sz w:val="28"/>
          <w:szCs w:val="28"/>
        </w:rPr>
        <w:t>Араджиони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 М. А., Горькая А., </w:t>
      </w:r>
      <w:proofErr w:type="spellStart"/>
      <w:r w:rsidRPr="00451B5E">
        <w:rPr>
          <w:rFonts w:ascii="Times New Roman" w:hAnsi="Times New Roman"/>
          <w:sz w:val="28"/>
          <w:szCs w:val="28"/>
        </w:rPr>
        <w:t>Кемилева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 Э. Ф., Короткова С. Н., Пичугина Т. Алексеевна</w:t>
      </w:r>
      <w:proofErr w:type="gramStart"/>
      <w:r w:rsidRPr="00451B5E">
        <w:rPr>
          <w:rFonts w:ascii="Times New Roman" w:hAnsi="Times New Roman"/>
          <w:sz w:val="28"/>
          <w:szCs w:val="28"/>
        </w:rPr>
        <w:t xml:space="preserve">., </w:t>
      </w:r>
      <w:proofErr w:type="spellStart"/>
      <w:proofErr w:type="gramEnd"/>
      <w:r w:rsidRPr="00451B5E">
        <w:rPr>
          <w:rFonts w:ascii="Times New Roman" w:hAnsi="Times New Roman"/>
          <w:sz w:val="28"/>
          <w:szCs w:val="28"/>
        </w:rPr>
        <w:t>Тригуб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 Л. М., Феклистова Е. В.</w:t>
      </w:r>
    </w:p>
    <w:p w:rsidR="00CB1035" w:rsidRPr="00451B5E" w:rsidRDefault="00CB1035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В соответствии с федеральным государственным стандартом дошкольного образовании, «...Программа разрабатывается и утверждается Организацией самостоятельно в соответствии с настоящим Стандартом и с учётом Примерных программ ...», является обязательным нормативным документом, разрабатываемым и реализуемым, согласно п. 5 и 6, ст. 12, гл. 2 Закона РФ No273 «Об образовании в Российской Федерации».</w:t>
      </w:r>
    </w:p>
    <w:p w:rsidR="00CB1035" w:rsidRPr="00451B5E" w:rsidRDefault="00CB1035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 xml:space="preserve">Достижение поставленной цели предусматривает решение следующих задач в соответствии с ФГОС </w:t>
      </w:r>
      <w:proofErr w:type="gramStart"/>
      <w:r w:rsidRPr="00451B5E">
        <w:rPr>
          <w:rFonts w:ascii="Times New Roman" w:hAnsi="Times New Roman"/>
          <w:b/>
          <w:sz w:val="28"/>
          <w:szCs w:val="28"/>
        </w:rPr>
        <w:t>ДО</w:t>
      </w:r>
      <w:proofErr w:type="gramEnd"/>
      <w:r w:rsidRPr="00451B5E">
        <w:rPr>
          <w:rFonts w:ascii="Times New Roman" w:hAnsi="Times New Roman"/>
          <w:b/>
          <w:sz w:val="28"/>
          <w:szCs w:val="28"/>
        </w:rPr>
        <w:t>:</w:t>
      </w:r>
    </w:p>
    <w:p w:rsidR="00CB1035" w:rsidRPr="00451B5E" w:rsidRDefault="00CB1035" w:rsidP="00451B5E">
      <w:pPr>
        <w:shd w:val="clear" w:color="auto" w:fill="FFFFFF"/>
        <w:spacing w:after="0" w:line="360" w:lineRule="auto"/>
        <w:ind w:left="450"/>
        <w:contextualSpacing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 Охрана и укрепление физического и психического здоровья детей (в том числе их эмоционального благополучия);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2. Сохранение и поддержка индивидуальности ребёнка, развитие индивидуальных способностей и творческого потенциала каждого ребёнка как субъекта отношений с людьми, миром и самим собой;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3. Формирование общей культуры воспитанников, развитие их нравственных, интеллектуальных, физических, эстетических качеств, инициативности, самостоятельности и ответственности, формирование предпосылок учебной деятельности;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4. Обеспечение вариативности и разнообразия содержания образовательных программ и организационных форм дошкольного образования, формирование образовательных программ различных уровней сложности и направленности с учётом образовательных потребностей и способностей воспитанников;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5. Формирования социокультурной среды, соответствующей возрастным и индивидуальным особенностям детей;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6. Обеспечение равных возможностей полноценного развития каждого ребёнка в период дошкольного детства независимо от пола, нации, языка, социального статуса, психофизиологических особенностей;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7. 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8. Творческая организация (креативность) образовательного процесса;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9.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10. Единство подходов к воспитанию детей в условиях дошкольного образовательного учреждения и семьи;</w:t>
      </w:r>
      <w:r w:rsidRPr="00451B5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br/>
        <w:t>11. Соблюдение преемственности в работе детского сада и начальной школы.</w:t>
      </w:r>
    </w:p>
    <w:p w:rsidR="00CB1035" w:rsidRPr="00451B5E" w:rsidRDefault="00CB1035" w:rsidP="00B9310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451B5E">
        <w:rPr>
          <w:rFonts w:ascii="Times New Roman" w:hAnsi="Times New Roman"/>
          <w:sz w:val="28"/>
          <w:szCs w:val="28"/>
        </w:rPr>
        <w:t xml:space="preserve">Решение, обозначенных в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примерной</w:t>
      </w:r>
      <w:proofErr w:type="spellEnd"/>
      <w:r w:rsidR="00B9310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общеобразовательной</w:t>
      </w:r>
      <w:proofErr w:type="spellEnd"/>
      <w:r w:rsidR="00B93105">
        <w:rPr>
          <w:rFonts w:ascii="Times New Roman" w:hAnsi="Times New Roman"/>
          <w:sz w:val="28"/>
          <w:szCs w:val="28"/>
          <w:lang w:val="uk-UA"/>
        </w:rPr>
        <w:t xml:space="preserve"> програмне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дошкольного</w:t>
      </w:r>
      <w:proofErr w:type="spellEnd"/>
      <w:r w:rsidR="00B9310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51B5E">
        <w:rPr>
          <w:rFonts w:ascii="Times New Roman" w:hAnsi="Times New Roman"/>
          <w:sz w:val="28"/>
          <w:szCs w:val="28"/>
          <w:lang w:val="uk-UA"/>
        </w:rPr>
        <w:t>образования</w:t>
      </w:r>
      <w:proofErr w:type="spellEnd"/>
      <w:r w:rsidR="00B931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1B5E">
        <w:rPr>
          <w:rFonts w:ascii="Times New Roman" w:hAnsi="Times New Roman"/>
          <w:b/>
          <w:sz w:val="28"/>
          <w:szCs w:val="28"/>
          <w:lang w:val="uk-UA"/>
        </w:rPr>
        <w:t xml:space="preserve">«От </w:t>
      </w:r>
      <w:proofErr w:type="spellStart"/>
      <w:r w:rsidRPr="00451B5E">
        <w:rPr>
          <w:rFonts w:ascii="Times New Roman" w:hAnsi="Times New Roman"/>
          <w:b/>
          <w:sz w:val="28"/>
          <w:szCs w:val="28"/>
          <w:lang w:val="uk-UA"/>
        </w:rPr>
        <w:t>рождения</w:t>
      </w:r>
      <w:proofErr w:type="spellEnd"/>
      <w:r w:rsidRPr="00451B5E">
        <w:rPr>
          <w:rFonts w:ascii="Times New Roman" w:hAnsi="Times New Roman"/>
          <w:b/>
          <w:sz w:val="28"/>
          <w:szCs w:val="28"/>
          <w:lang w:val="uk-UA"/>
        </w:rPr>
        <w:t xml:space="preserve"> до </w:t>
      </w:r>
      <w:proofErr w:type="spellStart"/>
      <w:r w:rsidRPr="00451B5E">
        <w:rPr>
          <w:rFonts w:ascii="Times New Roman" w:hAnsi="Times New Roman"/>
          <w:b/>
          <w:sz w:val="28"/>
          <w:szCs w:val="28"/>
          <w:lang w:val="uk-UA"/>
        </w:rPr>
        <w:t>школы</w:t>
      </w:r>
      <w:proofErr w:type="spellEnd"/>
      <w:r w:rsidRPr="00451B5E">
        <w:rPr>
          <w:rFonts w:ascii="Times New Roman" w:hAnsi="Times New Roman"/>
          <w:b/>
          <w:sz w:val="28"/>
          <w:szCs w:val="28"/>
          <w:lang w:val="uk-UA"/>
        </w:rPr>
        <w:t>»</w:t>
      </w:r>
      <w:r w:rsidRPr="00451B5E">
        <w:rPr>
          <w:rFonts w:ascii="Times New Roman" w:hAnsi="Times New Roman"/>
          <w:sz w:val="28"/>
          <w:szCs w:val="28"/>
        </w:rPr>
        <w:t>, разработанной в соответствии с ФГОС ДО,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</w:t>
      </w:r>
      <w:proofErr w:type="gramEnd"/>
      <w:r w:rsidRPr="00451B5E">
        <w:rPr>
          <w:rFonts w:ascii="Times New Roman" w:hAnsi="Times New Roman"/>
          <w:sz w:val="28"/>
          <w:szCs w:val="28"/>
        </w:rPr>
        <w:t xml:space="preserve">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</w:t>
      </w:r>
      <w:proofErr w:type="gramStart"/>
      <w:r w:rsidRPr="00451B5E">
        <w:rPr>
          <w:rFonts w:ascii="Times New Roman" w:hAnsi="Times New Roman"/>
          <w:sz w:val="28"/>
          <w:szCs w:val="28"/>
        </w:rPr>
        <w:t xml:space="preserve"> </w:t>
      </w:r>
      <w:r w:rsidR="00B93105">
        <w:rPr>
          <w:rFonts w:ascii="Times New Roman" w:hAnsi="Times New Roman"/>
          <w:sz w:val="28"/>
          <w:szCs w:val="28"/>
        </w:rPr>
        <w:t>.</w:t>
      </w:r>
      <w:proofErr w:type="gramEnd"/>
    </w:p>
    <w:p w:rsidR="00CB1035" w:rsidRPr="00451B5E" w:rsidRDefault="00CB1035" w:rsidP="00451B5E">
      <w:pPr>
        <w:spacing w:after="0" w:line="36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В качестве адекватных дошкольному возрасту форм работы выступают: </w:t>
      </w:r>
    </w:p>
    <w:p w:rsidR="00CB1035" w:rsidRPr="00451B5E" w:rsidRDefault="00CB1035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экспериментирование, беседы с детьми, наблюдения, решение проблемных ситуаций и др. Вышеназванные формы работы и виды детской деятельности не предполагают обязательного проведения традиционных занятий, построенных в логике учебной модели организации образовательного процесса. </w:t>
      </w:r>
    </w:p>
    <w:p w:rsidR="00CB1035" w:rsidRPr="00451B5E" w:rsidRDefault="00CB1035" w:rsidP="00451B5E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Разработанная программа предусматривает включение воспитанников в процесс ознакомления с региональными особенностями Республики Крым.</w:t>
      </w:r>
    </w:p>
    <w:p w:rsidR="00CB1035" w:rsidRPr="00451B5E" w:rsidRDefault="00CB1035" w:rsidP="00451B5E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 xml:space="preserve">Основной целью </w:t>
      </w:r>
      <w:r w:rsidRPr="00451B5E">
        <w:rPr>
          <w:rFonts w:ascii="Times New Roman" w:hAnsi="Times New Roman"/>
          <w:sz w:val="28"/>
          <w:szCs w:val="28"/>
        </w:rPr>
        <w:t>работы является формирование целостных представлений о родном крае через решение следующих задач:</w:t>
      </w:r>
    </w:p>
    <w:p w:rsidR="00CB1035" w:rsidRPr="00451B5E" w:rsidRDefault="00CB1035" w:rsidP="00451B5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приобщение к истории возникновения родного города</w:t>
      </w:r>
      <w:r w:rsidR="00B93105">
        <w:rPr>
          <w:rFonts w:ascii="Times New Roman" w:hAnsi="Times New Roman"/>
          <w:sz w:val="28"/>
          <w:szCs w:val="28"/>
        </w:rPr>
        <w:t xml:space="preserve"> (села)</w:t>
      </w:r>
      <w:r w:rsidRPr="00451B5E">
        <w:rPr>
          <w:rFonts w:ascii="Times New Roman" w:hAnsi="Times New Roman"/>
          <w:sz w:val="28"/>
          <w:szCs w:val="28"/>
        </w:rPr>
        <w:t xml:space="preserve">, </w:t>
      </w:r>
    </w:p>
    <w:p w:rsidR="00CB1035" w:rsidRPr="00451B5E" w:rsidRDefault="00CB1035" w:rsidP="00451B5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формирование представлений о достопримечательностях родного города</w:t>
      </w:r>
      <w:r w:rsidR="00B93105">
        <w:rPr>
          <w:rFonts w:ascii="Times New Roman" w:hAnsi="Times New Roman"/>
          <w:sz w:val="28"/>
          <w:szCs w:val="28"/>
        </w:rPr>
        <w:t xml:space="preserve"> (села)</w:t>
      </w:r>
      <w:r w:rsidRPr="00451B5E">
        <w:rPr>
          <w:rFonts w:ascii="Times New Roman" w:hAnsi="Times New Roman"/>
          <w:sz w:val="28"/>
          <w:szCs w:val="28"/>
        </w:rPr>
        <w:t>, республики Крым,  государственных символах,</w:t>
      </w:r>
    </w:p>
    <w:p w:rsidR="00CB1035" w:rsidRPr="00451B5E" w:rsidRDefault="00CB1035" w:rsidP="00451B5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воспитание любви к родному дому, семье, уважения к родителям и их труду,</w:t>
      </w:r>
    </w:p>
    <w:p w:rsidR="00CB1035" w:rsidRPr="00451B5E" w:rsidRDefault="00CB1035" w:rsidP="00451B5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формирование и развитие познавательного интереса к народному творчеству и миру ремесел,</w:t>
      </w:r>
    </w:p>
    <w:p w:rsidR="00CB1035" w:rsidRPr="00451B5E" w:rsidRDefault="00CB1035" w:rsidP="00451B5E">
      <w:pPr>
        <w:numPr>
          <w:ilvl w:val="0"/>
          <w:numId w:val="2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формирование представлений о животном и растительном мире родного края.</w:t>
      </w:r>
    </w:p>
    <w:p w:rsidR="00850F23" w:rsidRPr="00451B5E" w:rsidRDefault="00850F23" w:rsidP="00451B5E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В содержательном разделе </w:t>
      </w:r>
      <w:proofErr w:type="gramStart"/>
      <w:r w:rsidRPr="00451B5E">
        <w:rPr>
          <w:rFonts w:ascii="Times New Roman" w:hAnsi="Times New Roman"/>
          <w:sz w:val="28"/>
          <w:szCs w:val="28"/>
        </w:rPr>
        <w:t>представлены</w:t>
      </w:r>
      <w:proofErr w:type="gramEnd"/>
      <w:r w:rsidRPr="00451B5E">
        <w:rPr>
          <w:rFonts w:ascii="Times New Roman" w:hAnsi="Times New Roman"/>
          <w:sz w:val="28"/>
          <w:szCs w:val="28"/>
        </w:rPr>
        <w:t xml:space="preserve">: </w:t>
      </w:r>
    </w:p>
    <w:p w:rsidR="00850F23" w:rsidRPr="00451B5E" w:rsidRDefault="00850F23" w:rsidP="00451B5E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</w:t>
      </w:r>
    </w:p>
    <w:p w:rsidR="00850F23" w:rsidRPr="00451B5E" w:rsidRDefault="00850F23" w:rsidP="00451B5E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интересов. </w:t>
      </w:r>
    </w:p>
    <w:p w:rsidR="00850F23" w:rsidRPr="00451B5E" w:rsidRDefault="00850F23" w:rsidP="00451B5E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В соответствии с положениями Стандарта и принципами Программы ООП М</w:t>
      </w:r>
      <w:r w:rsidR="00B93105">
        <w:rPr>
          <w:rFonts w:ascii="Times New Roman" w:hAnsi="Times New Roman"/>
          <w:sz w:val="28"/>
          <w:szCs w:val="28"/>
        </w:rPr>
        <w:t xml:space="preserve">ДОУ, </w:t>
      </w:r>
      <w:r w:rsidRPr="00451B5E">
        <w:rPr>
          <w:rFonts w:ascii="Times New Roman" w:hAnsi="Times New Roman"/>
          <w:sz w:val="28"/>
          <w:szCs w:val="28"/>
        </w:rPr>
        <w:t xml:space="preserve">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индивидуальных потребностей и интересов. При организации образовательной деятельности по направлениям, обозначенным образовательными областями, необходимо следовать принципам Программы, в частности принципам поддержки 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следует принимать во внимание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Организации. </w:t>
      </w:r>
    </w:p>
    <w:p w:rsidR="00CB1035" w:rsidRPr="00451B5E" w:rsidRDefault="00850F23" w:rsidP="00451B5E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областях.</w:t>
      </w:r>
    </w:p>
    <w:p w:rsidR="00850F23" w:rsidRPr="00451B5E" w:rsidRDefault="00850F23" w:rsidP="00451B5E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Реализация Программы обеспечивается на основе   вариативных  форм, способов, методов и средств, представленных в примерной образовательной программе «От рождения до школы», авторских и парциальных программах, методических пособиях, блочно-тематическому планированию с учетом  возрастной периодизации и географического, этнокультурного принципа Крымского региона. Образовательная деятельность организуется в  соответствии с принципами и целями Стандарта выбираемых педагогом с учетом  многообразия конкретных условий реализации Программы, возраста воспитанников, состава групп,  особенностей и интересов детей, запросов родителей (законных представителей). </w:t>
      </w:r>
    </w:p>
    <w:p w:rsidR="00850F23" w:rsidRPr="00451B5E" w:rsidRDefault="00850F23" w:rsidP="00451B5E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451B5E">
        <w:rPr>
          <w:rFonts w:ascii="Times New Roman" w:hAnsi="Times New Roman"/>
          <w:sz w:val="28"/>
          <w:szCs w:val="28"/>
        </w:rPr>
        <w:t>Примером вариативных форм, способов, методов организации образовательной деятельности Программой предусмотрены  такие формы как: образовательные предложения для целой группы (НОД),  различные виды игр, в том числе свободная игра, игра-исследование, ролевая, и др. виды игр, подвижные и традиционные народные игры; взаимодействие и общение детей и взрослых и/или детей между собой; проекты различной направленности, прежде всего исследовательские;</w:t>
      </w:r>
      <w:proofErr w:type="gramEnd"/>
      <w:r w:rsidRPr="00451B5E">
        <w:rPr>
          <w:rFonts w:ascii="Times New Roman" w:hAnsi="Times New Roman"/>
          <w:sz w:val="28"/>
          <w:szCs w:val="28"/>
        </w:rPr>
        <w:t xml:space="preserve">  праздники,  социальные акции т.п., а также использование образовательного потенциала  режимных моментов.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деятельности.</w:t>
      </w:r>
    </w:p>
    <w:p w:rsidR="00850F23" w:rsidRPr="00451B5E" w:rsidRDefault="00850F23" w:rsidP="00451B5E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При подборе форм, методов, способов реализации Программы для достижения  планируемых результатов, описанных в Стандарте в форме целевых ориентиров и представленных в </w:t>
      </w:r>
      <w:r w:rsidR="00B93105">
        <w:rPr>
          <w:rFonts w:ascii="Times New Roman" w:hAnsi="Times New Roman"/>
          <w:sz w:val="28"/>
          <w:szCs w:val="28"/>
        </w:rPr>
        <w:t>п</w:t>
      </w:r>
      <w:r w:rsidRPr="00451B5E">
        <w:rPr>
          <w:rFonts w:ascii="Times New Roman" w:hAnsi="Times New Roman"/>
          <w:sz w:val="28"/>
          <w:szCs w:val="28"/>
        </w:rPr>
        <w:t>рограмм</w:t>
      </w:r>
      <w:r w:rsidR="00B93105">
        <w:rPr>
          <w:rFonts w:ascii="Times New Roman" w:hAnsi="Times New Roman"/>
          <w:sz w:val="28"/>
          <w:szCs w:val="28"/>
        </w:rPr>
        <w:t>е</w:t>
      </w:r>
      <w:r w:rsidRPr="00451B5E">
        <w:rPr>
          <w:rFonts w:ascii="Times New Roman" w:hAnsi="Times New Roman"/>
          <w:sz w:val="28"/>
          <w:szCs w:val="28"/>
        </w:rPr>
        <w:t>, и развития в пяти образовательных областях учитываются общие характеристики возрастного развития детей и задачи развития для каждого возрастного периода.</w:t>
      </w:r>
    </w:p>
    <w:p w:rsidR="00850F23" w:rsidRPr="00451B5E" w:rsidRDefault="00850F23" w:rsidP="00451B5E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Целевые ориентиры, рассматриваемые в Программе и ФГОС </w:t>
      </w:r>
      <w:proofErr w:type="gramStart"/>
      <w:r w:rsidRPr="00451B5E">
        <w:rPr>
          <w:rFonts w:ascii="Times New Roman" w:hAnsi="Times New Roman"/>
          <w:sz w:val="28"/>
          <w:szCs w:val="28"/>
        </w:rPr>
        <w:t>ДО</w:t>
      </w:r>
      <w:proofErr w:type="gramEnd"/>
      <w:r w:rsidRPr="00451B5E">
        <w:rPr>
          <w:rFonts w:ascii="Times New Roman" w:hAnsi="Times New Roman"/>
          <w:sz w:val="28"/>
          <w:szCs w:val="28"/>
        </w:rPr>
        <w:t xml:space="preserve"> ложатся </w:t>
      </w:r>
      <w:proofErr w:type="gramStart"/>
      <w:r w:rsidRPr="00451B5E">
        <w:rPr>
          <w:rFonts w:ascii="Times New Roman" w:hAnsi="Times New Roman"/>
          <w:sz w:val="28"/>
          <w:szCs w:val="28"/>
        </w:rPr>
        <w:t>на</w:t>
      </w:r>
      <w:proofErr w:type="gramEnd"/>
      <w:r w:rsidRPr="00451B5E">
        <w:rPr>
          <w:rFonts w:ascii="Times New Roman" w:hAnsi="Times New Roman"/>
          <w:sz w:val="28"/>
          <w:szCs w:val="28"/>
        </w:rPr>
        <w:t xml:space="preserve"> апробированную модель блочно-тематического планирования (рабочая программа воспитателя по возрастам), так как сами государственные стандарты строятся на комплексно-тематическом принципе и пронизаны идеями интеграции пяти образовательных областей. </w:t>
      </w:r>
    </w:p>
    <w:p w:rsidR="00850F23" w:rsidRPr="00451B5E" w:rsidRDefault="00850F23" w:rsidP="00451B5E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Необходимым условием реализации задач Программы является четкое определение целевых ориентиров на каждый возрастной период:</w:t>
      </w:r>
    </w:p>
    <w:p w:rsidR="00850F23" w:rsidRPr="00451B5E" w:rsidRDefault="00850F23" w:rsidP="00451B5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Обеспечение идейной направленности всей воспитательной работы с детьми.</w:t>
      </w:r>
      <w:r w:rsidRPr="00451B5E">
        <w:rPr>
          <w:rFonts w:ascii="Times New Roman" w:hAnsi="Times New Roman"/>
          <w:sz w:val="28"/>
          <w:szCs w:val="28"/>
        </w:rPr>
        <w:t xml:space="preserve"> Содержание воспитательно-образовательной работы строится с учетом задач региональной программы «Крымский веночек», способствующей развитию общих познавательных способностей детей, расширению кругозора и воспитания любви, гордости к своей малой Родине – Крыму.</w:t>
      </w:r>
    </w:p>
    <w:p w:rsidR="00850F23" w:rsidRPr="00451B5E" w:rsidRDefault="00850F23" w:rsidP="00451B5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Учет возрастной периодизации и интересов детского коллектива</w:t>
      </w:r>
      <w:r w:rsidRPr="00451B5E">
        <w:rPr>
          <w:rFonts w:ascii="Times New Roman" w:hAnsi="Times New Roman"/>
          <w:sz w:val="28"/>
          <w:szCs w:val="28"/>
        </w:rPr>
        <w:t>. Оно конкретизирует задачи на определенный отрезок времени с учетом уже достигнутого уровня развития детского коллектива и отдельных детей. В плане предусматриваются разнообразные виды детской деятельности, определяются основные методы и приемы их организации и руководства детьми.</w:t>
      </w:r>
    </w:p>
    <w:p w:rsidR="00850F23" w:rsidRPr="00451B5E" w:rsidRDefault="00850F23" w:rsidP="00451B5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Постепенное усложнение содержания, форм организации деятельности с учетом достижений детей</w:t>
      </w:r>
      <w:r w:rsidRPr="00451B5E">
        <w:rPr>
          <w:rFonts w:ascii="Times New Roman" w:hAnsi="Times New Roman"/>
          <w:sz w:val="28"/>
          <w:szCs w:val="28"/>
        </w:rPr>
        <w:t>. Обеспечение системности педагогической работы, установление связи между её видами и формами, т.е. создание условий полноценного разностороннего развития маленьких воспитанников.</w:t>
      </w:r>
    </w:p>
    <w:p w:rsidR="00850F23" w:rsidRPr="00451B5E" w:rsidRDefault="00850F23" w:rsidP="00451B5E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Программа служит руководством к действию</w:t>
      </w:r>
      <w:r w:rsidRPr="00451B5E">
        <w:rPr>
          <w:rFonts w:ascii="Times New Roman" w:hAnsi="Times New Roman"/>
          <w:sz w:val="28"/>
          <w:szCs w:val="28"/>
        </w:rPr>
        <w:t>. Это достигается постановкой четкой цели с учетом уровня развития детей, степени выполнения требований программы, текущих событий в жизни дошкольного учреждения, типичных явлений природы… и т.д.</w:t>
      </w:r>
    </w:p>
    <w:p w:rsidR="00850F23" w:rsidRPr="00451B5E" w:rsidRDefault="00850F23" w:rsidP="00451B5E">
      <w:pPr>
        <w:numPr>
          <w:ilvl w:val="0"/>
          <w:numId w:val="3"/>
        </w:numPr>
        <w:spacing w:after="0" w:line="360" w:lineRule="auto"/>
        <w:ind w:left="737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Планирование, предусмотренное в Программе, неразрывно связано с систематическим учетом воспитательно</w:t>
      </w:r>
      <w:r w:rsidRPr="00451B5E">
        <w:rPr>
          <w:rFonts w:ascii="Times New Roman" w:hAnsi="Times New Roman"/>
          <w:sz w:val="28"/>
          <w:szCs w:val="28"/>
        </w:rPr>
        <w:t>-</w:t>
      </w:r>
      <w:r w:rsidRPr="00451B5E">
        <w:rPr>
          <w:rFonts w:ascii="Times New Roman" w:hAnsi="Times New Roman"/>
          <w:b/>
          <w:sz w:val="28"/>
          <w:szCs w:val="28"/>
        </w:rPr>
        <w:t>образовательной работы</w:t>
      </w:r>
      <w:r w:rsidRPr="00451B5E">
        <w:rPr>
          <w:rFonts w:ascii="Times New Roman" w:hAnsi="Times New Roman"/>
          <w:sz w:val="28"/>
          <w:szCs w:val="28"/>
        </w:rPr>
        <w:t>. Учет дает основание для последующего планирования, помогает воспитателю отбирать наиболее эффективные способы воздействия на детей, формы организации их деятельности, подводит к обобщению своего опыта, развивает творческий потенциал.</w:t>
      </w:r>
    </w:p>
    <w:p w:rsidR="00850F23" w:rsidRPr="00451B5E" w:rsidRDefault="00850F23" w:rsidP="00451B5E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воспитанников</w:t>
      </w:r>
    </w:p>
    <w:p w:rsidR="00850F23" w:rsidRPr="00451B5E" w:rsidRDefault="00850F2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Согласно теории Л.С. Выгодского и его последователей, процессы воспитания и обучения не сами по себе непосредственно развивают ребенка, а лишь тогда, когда они имеют </w:t>
      </w:r>
      <w:proofErr w:type="spellStart"/>
      <w:r w:rsidRPr="00451B5E">
        <w:rPr>
          <w:rFonts w:ascii="Times New Roman" w:hAnsi="Times New Roman"/>
          <w:sz w:val="28"/>
          <w:szCs w:val="28"/>
        </w:rPr>
        <w:t>деятельностные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 формы и обладают соответствующим содержанием.  Поэтому содержание  Программы реализуется в  приемлемых формах для ребенка дошкольного возраста: игровой, коммуникативной, трудовой, двигательной, познавательно-исследовательской, музыкально-художественной, восприятия художественной литературы, как особый вид детской деятельности и продуктивной.</w:t>
      </w:r>
    </w:p>
    <w:p w:rsidR="00850F23" w:rsidRPr="00451B5E" w:rsidRDefault="00850F23" w:rsidP="00451B5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 xml:space="preserve">Особенности образовательной деятельности </w:t>
      </w:r>
    </w:p>
    <w:p w:rsidR="00850F23" w:rsidRPr="00451B5E" w:rsidRDefault="00850F23" w:rsidP="00451B5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разных видов и культурных практик.</w:t>
      </w:r>
    </w:p>
    <w:p w:rsidR="00850F23" w:rsidRPr="00451B5E" w:rsidRDefault="00850F2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Образовательный процесс в </w:t>
      </w:r>
      <w:r w:rsidR="00B93105">
        <w:rPr>
          <w:rFonts w:ascii="Times New Roman" w:hAnsi="Times New Roman"/>
          <w:sz w:val="28"/>
          <w:szCs w:val="28"/>
        </w:rPr>
        <w:t>М</w:t>
      </w:r>
      <w:r w:rsidRPr="00451B5E">
        <w:rPr>
          <w:rFonts w:ascii="Times New Roman" w:hAnsi="Times New Roman"/>
          <w:sz w:val="28"/>
          <w:szCs w:val="28"/>
        </w:rPr>
        <w:t>ДОУ осуществляется</w:t>
      </w:r>
      <w:r w:rsidR="00E66F3E" w:rsidRPr="00451B5E">
        <w:rPr>
          <w:rFonts w:ascii="Times New Roman" w:hAnsi="Times New Roman"/>
          <w:sz w:val="28"/>
          <w:szCs w:val="28"/>
        </w:rPr>
        <w:t xml:space="preserve"> в соответствии с требованиями вариативной основной образовательной программой дошкольного образования «От рождения до школы» с детьми дошкольного возраста в группах общеразвивающей направленности.</w:t>
      </w:r>
    </w:p>
    <w:p w:rsidR="00E66F3E" w:rsidRPr="00451B5E" w:rsidRDefault="00E66F3E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Образовательный процесс осуществляется на русском языке.</w:t>
      </w:r>
    </w:p>
    <w:p w:rsidR="00E66F3E" w:rsidRPr="00451B5E" w:rsidRDefault="00E66F3E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Группы сформированы по возрастному принципу. Особенности реализации образовательного процесса находят свое отражение в выборе модели соотношения основной и вариативной части образовательной программы.</w:t>
      </w:r>
    </w:p>
    <w:p w:rsidR="008C30AD" w:rsidRPr="00451B5E" w:rsidRDefault="008C30AD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Под культурными практиками мы понимаем разнообразные, основанные на текущих и перспективных интересах ребенка виды самостоятельной деятельности, поведения, опыта, складывающиеся с первых дней его жизни. Среди культурных практик можно выделить следующие:  манипуляция с предметами, фантазирование, творческая деятельность, продуктивные виды деятельности, коллекционирование, экспериментирование, игра, поисково-исследовательская деятельность. </w:t>
      </w:r>
    </w:p>
    <w:p w:rsidR="008C30AD" w:rsidRPr="00451B5E" w:rsidRDefault="008C30AD" w:rsidP="00451B5E">
      <w:pPr>
        <w:spacing w:after="0" w:line="36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Культурные практики могут формироваться во взаимодействии ребенка с взрослым и при постоянно расширяющихся самостоятельных действиях. </w:t>
      </w:r>
    </w:p>
    <w:p w:rsidR="008C30AD" w:rsidRPr="00451B5E" w:rsidRDefault="008C30AD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Культурные практики формируют общую культуру личности дошкольника, развивают их социальные, нравственные, эстетические, интеллектуальные, физические качества. Также культурные практики детства являются мощным инструментом для развития инициативности, самостоятельности и ответственности ребенка, а также формирования предпосылок </w:t>
      </w:r>
      <w:proofErr w:type="gramStart"/>
      <w:r w:rsidRPr="00451B5E">
        <w:rPr>
          <w:rFonts w:ascii="Times New Roman" w:hAnsi="Times New Roman"/>
          <w:sz w:val="28"/>
          <w:szCs w:val="28"/>
        </w:rPr>
        <w:t>к</w:t>
      </w:r>
      <w:proofErr w:type="gramEnd"/>
      <w:r w:rsidRPr="00451B5E">
        <w:rPr>
          <w:rFonts w:ascii="Times New Roman" w:hAnsi="Times New Roman"/>
          <w:sz w:val="28"/>
          <w:szCs w:val="28"/>
        </w:rPr>
        <w:t xml:space="preserve"> учебной </w:t>
      </w:r>
    </w:p>
    <w:p w:rsidR="00E66F3E" w:rsidRPr="00451B5E" w:rsidRDefault="008C30AD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деятельности.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Самостоятельность ребенка дошкольного возраста неразрывно связана с проявлением его инициативы. Важность такого подхода подчеркивают следующие целевые ориентиры согласно Федеральному государственному образовательному стандарту дошкольного образования на этапе завершения дошкольного образования: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ребенок овладевает основными культурными способами деятельности;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проявляет инициативу и самостоятельность в разных видах деятельности –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игре, общении, познавательно-исследовательской деятельности, конструировании и других;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способен выбирать себе род занятий, участников по совместной деятельности.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Современный педагог осознает, что развитие детской самостоятельности и инициативы во многом зависят от него, особенно от признания, что ребенок </w:t>
      </w:r>
      <w:r w:rsidR="00B93105">
        <w:rPr>
          <w:rFonts w:ascii="Times New Roman" w:hAnsi="Times New Roman"/>
          <w:sz w:val="28"/>
          <w:szCs w:val="28"/>
        </w:rPr>
        <w:t xml:space="preserve">- </w:t>
      </w:r>
      <w:r w:rsidRPr="00451B5E">
        <w:rPr>
          <w:rFonts w:ascii="Times New Roman" w:hAnsi="Times New Roman"/>
          <w:sz w:val="28"/>
          <w:szCs w:val="28"/>
        </w:rPr>
        <w:t>это свободная личность. Он имеет право выражать себя соответственно только его пониманию и теми способами, которые он считает подходящими.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Авторитарный стиль педагогики, который долгое время «царствовал» 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в нашей стране, не позволял развивать инициативу и самостоятельность ребенка дошкольного возраста. Поменять мышление необходимо, прежде всего, педагогу. 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Что такое инициатива и самостоятельность? Как помочь детям развить эти ценные качества с помощью культурных практик?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Под «инициативой» мы понимаем внутреннее побуждение к новым формам деятельности, руководящую роль в каком-либо действии. Инициативность характеризует себя как черту детской личности, которая включает в себя способность и склонность к активным и самостоятельным действиям.</w:t>
      </w:r>
    </w:p>
    <w:p w:rsidR="004C3F13" w:rsidRPr="00451B5E" w:rsidRDefault="004C3F13" w:rsidP="00451B5E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 xml:space="preserve">Способы проявления инициативы и самостоятельности ребенка в различных культурных практиках 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Под познавательной детской инициативой понимается процесс решения задачи, который основан на </w:t>
      </w:r>
      <w:r w:rsidRPr="00451B5E">
        <w:rPr>
          <w:rFonts w:ascii="Times New Roman" w:hAnsi="Times New Roman"/>
          <w:i/>
          <w:sz w:val="28"/>
          <w:szCs w:val="28"/>
        </w:rPr>
        <w:t xml:space="preserve">поиске вариантов </w:t>
      </w:r>
      <w:proofErr w:type="gramStart"/>
      <w:r w:rsidRPr="00451B5E">
        <w:rPr>
          <w:rFonts w:ascii="Times New Roman" w:hAnsi="Times New Roman"/>
          <w:i/>
          <w:sz w:val="28"/>
          <w:szCs w:val="28"/>
        </w:rPr>
        <w:t>решения проблемной ситуации</w:t>
      </w:r>
      <w:proofErr w:type="gramEnd"/>
      <w:r w:rsidRPr="00451B5E">
        <w:rPr>
          <w:rFonts w:ascii="Times New Roman" w:hAnsi="Times New Roman"/>
          <w:i/>
          <w:sz w:val="28"/>
          <w:szCs w:val="28"/>
        </w:rPr>
        <w:t>,</w:t>
      </w:r>
      <w:r w:rsidRPr="00451B5E">
        <w:rPr>
          <w:rFonts w:ascii="Times New Roman" w:hAnsi="Times New Roman"/>
          <w:sz w:val="28"/>
          <w:szCs w:val="28"/>
        </w:rPr>
        <w:t xml:space="preserve"> предлагаемой самим ребенком. 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ребенка. Для того, чтобы познавательная деятельность детей приобрела осмысленность и развивающий эффект в Учреждении созданы условия, необходимые для развития познавательно-интеллектуальной активности детей, учитывающие следующие факторы: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развивающая предметно-пространственная среда разнообразна по своему содержанию;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образовательная и игровая среда, стимулирует развитие поисково-познавательной деятельности детей;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содержание развивающей среды учитывает индивидуальные особенности и интересы детей конкретной группы;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в группе преобладает демократический стиль общения воспитателей с детьми;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- воспитатели и родители развивают умения детей осуществлять выбор деятельности и отношений в соответствии со своими интересами. 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- родители в курсе всего, что происходит в жизни ребенка: чем он занимался, что нового узнал, чем ему нужно помочь в поиске нового и т. д. 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Разнообразие способов, форм и методоворганизации детской познавательной активности в Учреждении включает в себя: картосхемы, модели обследования предмета, </w:t>
      </w:r>
      <w:proofErr w:type="spellStart"/>
      <w:r w:rsidRPr="00451B5E">
        <w:rPr>
          <w:rFonts w:ascii="Times New Roman" w:hAnsi="Times New Roman"/>
          <w:sz w:val="28"/>
          <w:szCs w:val="28"/>
        </w:rPr>
        <w:t>мнемотаблицы</w:t>
      </w:r>
      <w:proofErr w:type="spellEnd"/>
      <w:r w:rsidRPr="00451B5E">
        <w:rPr>
          <w:rFonts w:ascii="Times New Roman" w:hAnsi="Times New Roman"/>
          <w:sz w:val="28"/>
          <w:szCs w:val="28"/>
        </w:rPr>
        <w:t xml:space="preserve">, рабочие листы, моделирование ситуаций с участием персонажей, индивидуально-личностное общение с ребенком, поощрение самостоятельности, побуждение и поддержка детских инициатив во всех видах деятельности, оказание поддержки развитию индивидуальности ребенка. </w:t>
      </w:r>
    </w:p>
    <w:p w:rsidR="004C3F13" w:rsidRPr="00451B5E" w:rsidRDefault="004C3F13" w:rsidP="00451B5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Эффективные формы работы для поддержки детской инициативы в Учреждении следующие: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самостоятельные сюжетно-ролевые, режиссерские и театрализованные игры;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развивающие и логические игры;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музыкальные игры и импровизации;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речевые игры, игры с буквами, звуками и слогами;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самостоятельная деятельность в книжном уголке;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-  самостоятельная изобразительная и конструктивная деятельность по выбору детей;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-  самостоятельные опыты и эксперименты и др. </w:t>
      </w:r>
    </w:p>
    <w:p w:rsidR="004C3F13" w:rsidRPr="00451B5E" w:rsidRDefault="004C3F13" w:rsidP="00451B5E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451B5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Особенности взаимодействия педагогического коллектива</w:t>
      </w:r>
    </w:p>
    <w:p w:rsidR="004C3F13" w:rsidRPr="00451B5E" w:rsidRDefault="004C3F13" w:rsidP="00451B5E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451B5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 xml:space="preserve"> с семьями воспитанников.</w:t>
      </w:r>
    </w:p>
    <w:p w:rsidR="004C3F13" w:rsidRPr="00451B5E" w:rsidRDefault="004C3F13" w:rsidP="00451B5E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451B5E">
        <w:rPr>
          <w:rFonts w:ascii="Times New Roman" w:hAnsi="Times New Roman"/>
          <w:b/>
          <w:bCs/>
          <w:sz w:val="28"/>
          <w:szCs w:val="28"/>
        </w:rPr>
        <w:t>Цели и задачи партнерства с родителями (законными представителями)</w:t>
      </w:r>
    </w:p>
    <w:p w:rsidR="004C3F13" w:rsidRPr="00451B5E" w:rsidRDefault="004C3F13" w:rsidP="00451B5E">
      <w:pPr>
        <w:widowControl w:val="0"/>
        <w:autoSpaceDE w:val="0"/>
        <w:autoSpaceDN w:val="0"/>
        <w:adjustRightInd w:val="0"/>
        <w:spacing w:after="0" w:line="360" w:lineRule="auto"/>
        <w:ind w:firstLine="39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4C3F13" w:rsidRPr="00451B5E" w:rsidRDefault="004C3F13" w:rsidP="00451B5E">
      <w:pPr>
        <w:widowControl w:val="0"/>
        <w:autoSpaceDE w:val="0"/>
        <w:autoSpaceDN w:val="0"/>
        <w:adjustRightInd w:val="0"/>
        <w:spacing w:after="0" w:line="360" w:lineRule="auto"/>
        <w:ind w:firstLine="39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451B5E">
        <w:rPr>
          <w:rFonts w:ascii="Times New Roman" w:hAnsi="Times New Roman"/>
          <w:color w:val="000000"/>
          <w:sz w:val="28"/>
          <w:szCs w:val="28"/>
        </w:rPr>
        <w:t>социальн</w:t>
      </w:r>
      <w:proofErr w:type="gramStart"/>
      <w:r w:rsidRPr="00451B5E">
        <w:rPr>
          <w:rFonts w:ascii="Times New Roman" w:hAnsi="Times New Roman"/>
          <w:color w:val="000000"/>
          <w:sz w:val="28"/>
          <w:szCs w:val="28"/>
        </w:rPr>
        <w:t>o</w:t>
      </w:r>
      <w:proofErr w:type="gramEnd"/>
      <w:r w:rsidRPr="00451B5E">
        <w:rPr>
          <w:rFonts w:ascii="Times New Roman" w:hAnsi="Times New Roman"/>
          <w:color w:val="000000"/>
          <w:sz w:val="28"/>
          <w:szCs w:val="28"/>
        </w:rPr>
        <w:t>-педагогических</w:t>
      </w:r>
      <w:proofErr w:type="spellEnd"/>
      <w:r w:rsidRPr="00451B5E">
        <w:rPr>
          <w:rFonts w:ascii="Times New Roman" w:hAnsi="Times New Roman"/>
          <w:color w:val="000000"/>
          <w:sz w:val="28"/>
          <w:szCs w:val="28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4C3F13" w:rsidRPr="00451B5E" w:rsidRDefault="004C3F13" w:rsidP="00451B5E">
      <w:pPr>
        <w:widowControl w:val="0"/>
        <w:autoSpaceDE w:val="0"/>
        <w:autoSpaceDN w:val="0"/>
        <w:adjustRightInd w:val="0"/>
        <w:spacing w:after="0" w:line="360" w:lineRule="auto"/>
        <w:ind w:firstLine="39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Родителям и воспитателям необходимо преодолеть субординацию, отказаться от привычки критиковать друг друга, научиться видеть друг в друге не средство решения своих проблем, а полноправных партнеров, сотрудников. </w:t>
      </w:r>
    </w:p>
    <w:p w:rsidR="004C3F13" w:rsidRPr="00451B5E" w:rsidRDefault="004C3F13" w:rsidP="00451B5E">
      <w:pPr>
        <w:widowControl w:val="0"/>
        <w:autoSpaceDE w:val="0"/>
        <w:autoSpaceDN w:val="0"/>
        <w:adjustRightInd w:val="0"/>
        <w:spacing w:after="0" w:line="360" w:lineRule="auto"/>
        <w:ind w:firstLine="39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Основные задачи взаимодействия детского сада с семьей: </w:t>
      </w:r>
    </w:p>
    <w:p w:rsidR="004C3F13" w:rsidRPr="00451B5E" w:rsidRDefault="004C3F13" w:rsidP="00451B5E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4C3F13" w:rsidRPr="00451B5E" w:rsidRDefault="004C3F13" w:rsidP="00451B5E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 </w:t>
      </w:r>
    </w:p>
    <w:p w:rsidR="004C3F13" w:rsidRPr="00451B5E" w:rsidRDefault="004C3F13" w:rsidP="00451B5E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информирование друг друга об актуальных задачах воспитания и обучения детей и о возможностях детского сада и семьи в решении данных задач; </w:t>
      </w:r>
    </w:p>
    <w:p w:rsidR="004C3F13" w:rsidRPr="00451B5E" w:rsidRDefault="004C3F13" w:rsidP="00451B5E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4C3F13" w:rsidRPr="00451B5E" w:rsidRDefault="004C3F13" w:rsidP="00451B5E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привлечение семей воспитанников к участию в совместных с педагогами мероприятиях, организуемых в городе. </w:t>
      </w:r>
    </w:p>
    <w:p w:rsidR="004C3F13" w:rsidRPr="00451B5E" w:rsidRDefault="004C3F13" w:rsidP="00451B5E">
      <w:pPr>
        <w:widowControl w:val="0"/>
        <w:numPr>
          <w:ilvl w:val="0"/>
          <w:numId w:val="4"/>
        </w:numPr>
        <w:tabs>
          <w:tab w:val="left" w:pos="510"/>
          <w:tab w:val="left" w:pos="624"/>
          <w:tab w:val="left" w:pos="851"/>
          <w:tab w:val="left" w:pos="19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 xml:space="preserve"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 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>Организационный раздел содержит:</w:t>
      </w:r>
    </w:p>
    <w:p w:rsidR="004C3F13" w:rsidRPr="00451B5E" w:rsidRDefault="004C3F13" w:rsidP="00451B5E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451B5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Психолого-педагогические условия, обеспечивающие развитие ребенка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</w:t>
      </w:r>
    </w:p>
    <w:p w:rsidR="004C3F13" w:rsidRPr="00451B5E" w:rsidRDefault="004C3F13" w:rsidP="00451B5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b/>
          <w:bCs/>
          <w:i/>
          <w:color w:val="000000"/>
          <w:sz w:val="28"/>
          <w:szCs w:val="28"/>
        </w:rPr>
        <w:t>1. Личностно-порождающее взаимодействие взрослых с детьми,</w:t>
      </w:r>
      <w:r w:rsidRPr="00451B5E">
        <w:rPr>
          <w:rFonts w:ascii="Times New Roman" w:hAnsi="Times New Roman"/>
          <w:color w:val="000000"/>
          <w:sz w:val="28"/>
          <w:szCs w:val="28"/>
        </w:rPr>
        <w:t xml:space="preserve">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</w:t>
      </w:r>
      <w:r w:rsidRPr="00451B5E">
        <w:rPr>
          <w:rFonts w:ascii="Times New Roman" w:hAnsi="Times New Roman"/>
          <w:sz w:val="28"/>
          <w:szCs w:val="28"/>
        </w:rPr>
        <w:t>и жизненных навыков</w:t>
      </w:r>
      <w:r w:rsidRPr="00451B5E">
        <w:rPr>
          <w:rFonts w:ascii="Times New Roman" w:hAnsi="Times New Roman"/>
          <w:color w:val="000000"/>
          <w:sz w:val="28"/>
          <w:szCs w:val="28"/>
        </w:rPr>
        <w:t>.</w:t>
      </w:r>
    </w:p>
    <w:p w:rsidR="004C3F13" w:rsidRPr="00451B5E" w:rsidRDefault="004C3F13" w:rsidP="00451B5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2. Ориентированность педагогической оценки на относительные показатели детской успешности, </w:t>
      </w:r>
      <w:r w:rsidRPr="00451B5E">
        <w:rPr>
          <w:rFonts w:ascii="Times New Roman" w:hAnsi="Times New Roman"/>
          <w:color w:val="000000"/>
          <w:sz w:val="28"/>
          <w:szCs w:val="28"/>
        </w:rPr>
        <w:t>то есть сравнение нынешних и предыдущих достижений ребенка, стимулирование самооценки.</w:t>
      </w:r>
    </w:p>
    <w:p w:rsidR="004C3F13" w:rsidRPr="00451B5E" w:rsidRDefault="004C3F13" w:rsidP="00451B5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b/>
          <w:i/>
          <w:color w:val="000000"/>
          <w:sz w:val="28"/>
          <w:szCs w:val="28"/>
        </w:rPr>
        <w:t>3. Ф</w:t>
      </w:r>
      <w:r w:rsidRPr="00451B5E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ормирование игры </w:t>
      </w:r>
      <w:r w:rsidRPr="00451B5E">
        <w:rPr>
          <w:rFonts w:ascii="Times New Roman" w:hAnsi="Times New Roman"/>
          <w:color w:val="000000"/>
          <w:sz w:val="28"/>
          <w:szCs w:val="28"/>
        </w:rPr>
        <w:t>как важнейшего фактора развития ребенка.</w:t>
      </w:r>
    </w:p>
    <w:p w:rsidR="004C3F13" w:rsidRPr="00451B5E" w:rsidRDefault="004C3F13" w:rsidP="00451B5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4. Создание развивающей образовательной среды, </w:t>
      </w:r>
      <w:r w:rsidRPr="00451B5E">
        <w:rPr>
          <w:rFonts w:ascii="Times New Roman" w:hAnsi="Times New Roman"/>
          <w:color w:val="000000"/>
          <w:sz w:val="28"/>
          <w:szCs w:val="28"/>
        </w:rPr>
        <w:t>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</w:t>
      </w:r>
    </w:p>
    <w:p w:rsidR="004C3F13" w:rsidRPr="00451B5E" w:rsidRDefault="004C3F13" w:rsidP="00451B5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b/>
          <w:bCs/>
          <w:i/>
          <w:sz w:val="28"/>
          <w:szCs w:val="28"/>
        </w:rPr>
        <w:t>5. Сбалансированность репродуктивной</w:t>
      </w:r>
      <w:r w:rsidRPr="00451B5E">
        <w:rPr>
          <w:rFonts w:ascii="Times New Roman" w:hAnsi="Times New Roman"/>
          <w:sz w:val="28"/>
          <w:szCs w:val="28"/>
        </w:rPr>
        <w:t xml:space="preserve">(воспроизводящей готовый образец) </w:t>
      </w:r>
      <w:r w:rsidRPr="00451B5E">
        <w:rPr>
          <w:rFonts w:ascii="Times New Roman" w:hAnsi="Times New Roman"/>
          <w:b/>
          <w:bCs/>
          <w:i/>
          <w:sz w:val="28"/>
          <w:szCs w:val="28"/>
        </w:rPr>
        <w:t xml:space="preserve">и продуктивной </w:t>
      </w:r>
      <w:r w:rsidRPr="00451B5E">
        <w:rPr>
          <w:rFonts w:ascii="Times New Roman" w:hAnsi="Times New Roman"/>
          <w:sz w:val="28"/>
          <w:szCs w:val="28"/>
        </w:rPr>
        <w:t xml:space="preserve">(производящей субъективно новый продукт) </w:t>
      </w:r>
      <w:r w:rsidRPr="00451B5E">
        <w:rPr>
          <w:rFonts w:ascii="Times New Roman" w:hAnsi="Times New Roman"/>
          <w:b/>
          <w:bCs/>
          <w:i/>
          <w:sz w:val="28"/>
          <w:szCs w:val="28"/>
        </w:rPr>
        <w:t xml:space="preserve">деятельности, </w:t>
      </w:r>
      <w:r w:rsidRPr="00451B5E">
        <w:rPr>
          <w:rFonts w:ascii="Times New Roman" w:hAnsi="Times New Roman"/>
          <w:sz w:val="28"/>
          <w:szCs w:val="28"/>
        </w:rPr>
        <w:t>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</w:t>
      </w:r>
    </w:p>
    <w:p w:rsidR="004C3F13" w:rsidRPr="00451B5E" w:rsidRDefault="004C3F13" w:rsidP="00451B5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6. Участие семьи </w:t>
      </w:r>
      <w:r w:rsidRPr="00451B5E">
        <w:rPr>
          <w:rFonts w:ascii="Times New Roman" w:hAnsi="Times New Roman"/>
          <w:color w:val="000000"/>
          <w:sz w:val="28"/>
          <w:szCs w:val="28"/>
        </w:rPr>
        <w:t>как необходимое условие для полноценного развития ребенка дошкольного возраста.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7. Профессиональное развитие педагогов, </w:t>
      </w:r>
      <w:r w:rsidRPr="00451B5E">
        <w:rPr>
          <w:rFonts w:ascii="Times New Roman" w:hAnsi="Times New Roman"/>
          <w:color w:val="000000"/>
          <w:sz w:val="28"/>
          <w:szCs w:val="28"/>
        </w:rPr>
        <w:t xml:space="preserve">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создание сетевого взаимодействия </w:t>
      </w:r>
      <w:r w:rsidRPr="00451B5E">
        <w:rPr>
          <w:rFonts w:ascii="Times New Roman" w:hAnsi="Times New Roman"/>
          <w:color w:val="000000"/>
          <w:sz w:val="28"/>
          <w:szCs w:val="28"/>
        </w:rPr>
        <w:t>педагогов и управленцев, работающих по Программе.</w:t>
      </w:r>
    </w:p>
    <w:p w:rsidR="004C3F13" w:rsidRPr="00451B5E" w:rsidRDefault="004C3F13" w:rsidP="00451B5E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451B5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Организация развивающей предметно-пространственной среды</w:t>
      </w:r>
    </w:p>
    <w:p w:rsidR="004C3F13" w:rsidRPr="00451B5E" w:rsidRDefault="004C3F13" w:rsidP="00451B5E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>Развивающая пре</w:t>
      </w:r>
      <w:r w:rsidR="00B93105">
        <w:rPr>
          <w:rFonts w:ascii="Times New Roman" w:hAnsi="Times New Roman"/>
          <w:sz w:val="28"/>
          <w:szCs w:val="28"/>
        </w:rPr>
        <w:t>дметно-пространственная среда М</w:t>
      </w:r>
      <w:r w:rsidRPr="00451B5E">
        <w:rPr>
          <w:rFonts w:ascii="Times New Roman" w:hAnsi="Times New Roman"/>
          <w:sz w:val="28"/>
          <w:szCs w:val="28"/>
        </w:rPr>
        <w:t>ДОУ (далее – РППС) должна соответствовать требованиям Стандарта и санитарно-эпидемиологическим требованиям.</w:t>
      </w:r>
    </w:p>
    <w:p w:rsidR="004C3F13" w:rsidRPr="00451B5E" w:rsidRDefault="004C3F13" w:rsidP="00451B5E">
      <w:pPr>
        <w:shd w:val="clear" w:color="auto" w:fill="FFFFFF"/>
        <w:spacing w:after="0" w:line="360" w:lineRule="auto"/>
        <w:contextualSpacing/>
        <w:rPr>
          <w:rFonts w:ascii="Times New Roman" w:hAnsi="Times New Roman"/>
          <w:b/>
          <w:color w:val="000000"/>
          <w:sz w:val="28"/>
          <w:szCs w:val="28"/>
        </w:rPr>
      </w:pPr>
      <w:r w:rsidRPr="00451B5E">
        <w:rPr>
          <w:rFonts w:ascii="Times New Roman" w:hAnsi="Times New Roman"/>
          <w:b/>
          <w:color w:val="000000"/>
          <w:sz w:val="28"/>
          <w:szCs w:val="28"/>
        </w:rPr>
        <w:t xml:space="preserve">В соответствии с ФГОС </w:t>
      </w:r>
      <w:proofErr w:type="gramStart"/>
      <w:r w:rsidRPr="00451B5E">
        <w:rPr>
          <w:rFonts w:ascii="Times New Roman" w:hAnsi="Times New Roman"/>
          <w:b/>
          <w:color w:val="000000"/>
          <w:sz w:val="28"/>
          <w:szCs w:val="28"/>
        </w:rPr>
        <w:t>ДО</w:t>
      </w:r>
      <w:proofErr w:type="gramEnd"/>
      <w:r w:rsidRPr="00451B5E">
        <w:rPr>
          <w:rFonts w:ascii="Times New Roman" w:hAnsi="Times New Roman"/>
          <w:b/>
          <w:color w:val="000000"/>
          <w:sz w:val="28"/>
          <w:szCs w:val="28"/>
        </w:rPr>
        <w:t xml:space="preserve"> предметная среда должна обеспечивать:</w:t>
      </w:r>
    </w:p>
    <w:p w:rsidR="004C3F13" w:rsidRPr="00451B5E" w:rsidRDefault="004C3F13" w:rsidP="00451B5E">
      <w:pPr>
        <w:pStyle w:val="a3"/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>-  максимальную реализацию образовательного потенциала пространства образовательной организации (группы, участка);</w:t>
      </w:r>
    </w:p>
    <w:p w:rsidR="004C3F13" w:rsidRPr="00451B5E" w:rsidRDefault="004C3F13" w:rsidP="00451B5E">
      <w:pPr>
        <w:pStyle w:val="a3"/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>- наличие материалов, оборудования и инвентаря для развития детских видов деятельности;</w:t>
      </w:r>
    </w:p>
    <w:p w:rsidR="004C3F13" w:rsidRPr="00451B5E" w:rsidRDefault="004C3F13" w:rsidP="00451B5E">
      <w:pPr>
        <w:pStyle w:val="a3"/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>- охрану и укрепление здоровья детей, необходимую коррекцию особенностей их развития;</w:t>
      </w:r>
    </w:p>
    <w:p w:rsidR="004C3F13" w:rsidRPr="00451B5E" w:rsidRDefault="004C3F13" w:rsidP="00451B5E">
      <w:pPr>
        <w:pStyle w:val="a3"/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>- возможность общения и совместной деятельности детей и взрослых;</w:t>
      </w:r>
    </w:p>
    <w:p w:rsidR="004C3F13" w:rsidRPr="00451B5E" w:rsidRDefault="004C3F13" w:rsidP="00451B5E">
      <w:pPr>
        <w:pStyle w:val="a3"/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>- двигательную активность детей, а также возможность для уединения.       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451B5E">
        <w:rPr>
          <w:rFonts w:ascii="Times New Roman" w:hAnsi="Times New Roman"/>
          <w:color w:val="000000"/>
          <w:sz w:val="28"/>
          <w:szCs w:val="28"/>
        </w:rPr>
        <w:t>  Наполняемость предметной среды должна отвечать принципу целостности образовательного процесса.</w:t>
      </w:r>
    </w:p>
    <w:p w:rsidR="004C3F13" w:rsidRPr="00451B5E" w:rsidRDefault="004C3F13" w:rsidP="00451B5E">
      <w:pPr>
        <w:keepNext/>
        <w:widowControl w:val="0"/>
        <w:tabs>
          <w:tab w:val="left" w:pos="567"/>
        </w:tabs>
        <w:suppressAutoHyphens/>
        <w:spacing w:after="0" w:line="360" w:lineRule="auto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451B5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Кадровые условия реализации Программы</w:t>
      </w:r>
    </w:p>
    <w:p w:rsidR="004C3F13" w:rsidRPr="00451B5E" w:rsidRDefault="00B93105" w:rsidP="00451B5E">
      <w:pPr>
        <w:tabs>
          <w:tab w:val="left" w:pos="567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4C3F13" w:rsidRPr="00451B5E">
        <w:rPr>
          <w:rFonts w:ascii="Times New Roman" w:hAnsi="Times New Roman"/>
          <w:sz w:val="28"/>
          <w:szCs w:val="28"/>
        </w:rPr>
        <w:t xml:space="preserve">ДОУ укомплектовывает самостоятельно квалифицированными кадрами, в т. ч. руководящими, педагогическими, учебно-вспомогательными, административно-хозяйственными работниками. </w:t>
      </w:r>
    </w:p>
    <w:p w:rsidR="004C3F13" w:rsidRPr="00451B5E" w:rsidRDefault="004C3F13" w:rsidP="00451B5E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451B5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Организация, реализующая Программу, должна обеспечивает материально-технические условия, позволяющие достичь обозначенные ею цели и выполнение задач, в т. ч.: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─ 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─ </w:t>
      </w:r>
      <w:r w:rsidRPr="00451B5E">
        <w:rPr>
          <w:rFonts w:ascii="Times New Roman" w:eastAsia="SimSun" w:hAnsi="Times New Roman"/>
          <w:bCs/>
          <w:color w:val="000000"/>
          <w:sz w:val="28"/>
          <w:szCs w:val="28"/>
        </w:rPr>
        <w:t xml:space="preserve">организовывать участие родителей воспитанников (законных представителей), педагогических работников и представителей общественности в разработке основной образовательной программы, в создании условий для ее реализации, а также </w:t>
      </w:r>
      <w:r w:rsidRPr="00451B5E">
        <w:rPr>
          <w:rFonts w:ascii="Times New Roman" w:eastAsia="SimSun" w:hAnsi="Times New Roman"/>
          <w:bCs/>
          <w:sz w:val="28"/>
          <w:szCs w:val="28"/>
        </w:rPr>
        <w:t xml:space="preserve">мотивирующей </w:t>
      </w:r>
      <w:r w:rsidRPr="00451B5E">
        <w:rPr>
          <w:rFonts w:ascii="Times New Roman" w:eastAsia="SimSun" w:hAnsi="Times New Roman"/>
          <w:bCs/>
          <w:color w:val="000000"/>
          <w:sz w:val="28"/>
          <w:szCs w:val="28"/>
        </w:rPr>
        <w:t>образовательной среды, уклада организации, осуществляющей образовательную деятельность;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─ </w:t>
      </w:r>
      <w:r w:rsidRPr="00451B5E">
        <w:rPr>
          <w:rFonts w:ascii="Times New Roman" w:eastAsia="SimSun" w:hAnsi="Times New Roman"/>
          <w:bCs/>
          <w:color w:val="000000"/>
          <w:sz w:val="28"/>
          <w:szCs w:val="28"/>
        </w:rPr>
        <w:t xml:space="preserve">использовать в образовательном процессе современные образовательные технологии </w:t>
      </w:r>
      <w:r w:rsidRPr="00451B5E">
        <w:rPr>
          <w:rFonts w:ascii="Times New Roman" w:eastAsia="SimSun" w:hAnsi="Times New Roman"/>
          <w:bCs/>
          <w:sz w:val="28"/>
          <w:szCs w:val="28"/>
        </w:rPr>
        <w:t>(в т. ч. игровые, коммуникативные, проектные технологии и культурные практики социализации детей);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─ </w:t>
      </w:r>
      <w:r w:rsidRPr="00451B5E">
        <w:rPr>
          <w:rFonts w:ascii="Times New Roman" w:eastAsia="SimSun" w:hAnsi="Times New Roman"/>
          <w:bCs/>
          <w:color w:val="000000"/>
          <w:sz w:val="28"/>
          <w:szCs w:val="28"/>
        </w:rPr>
        <w:t xml:space="preserve">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воспитанников и их родителей (законных представителей) с учетом особенностей социокультурной среды развития воспитанников </w:t>
      </w:r>
      <w:r w:rsidRPr="00451B5E">
        <w:rPr>
          <w:rFonts w:ascii="Times New Roman" w:eastAsia="SimSun" w:hAnsi="Times New Roman"/>
          <w:bCs/>
          <w:sz w:val="28"/>
          <w:szCs w:val="28"/>
        </w:rPr>
        <w:t>и специфики информационной социализации детей;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─ </w:t>
      </w:r>
      <w:r w:rsidRPr="00451B5E">
        <w:rPr>
          <w:rFonts w:ascii="Times New Roman" w:eastAsia="SimSun" w:hAnsi="Times New Roman"/>
          <w:bCs/>
          <w:color w:val="000000"/>
          <w:sz w:val="28"/>
          <w:szCs w:val="28"/>
        </w:rPr>
        <w:t xml:space="preserve">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информационной,  правовой компетентности </w:t>
      </w:r>
      <w:r w:rsidRPr="00451B5E">
        <w:rPr>
          <w:rFonts w:ascii="Times New Roman" w:eastAsia="SimSun" w:hAnsi="Times New Roman"/>
          <w:bCs/>
          <w:sz w:val="28"/>
          <w:szCs w:val="28"/>
        </w:rPr>
        <w:t>и мастерства мотивирования детей;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─ </w:t>
      </w:r>
      <w:r w:rsidRPr="00451B5E">
        <w:rPr>
          <w:rFonts w:ascii="Times New Roman" w:eastAsia="SimSun" w:hAnsi="Times New Roman"/>
          <w:bCs/>
          <w:color w:val="000000"/>
          <w:sz w:val="28"/>
          <w:szCs w:val="28"/>
        </w:rPr>
        <w:t>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технологий разрешения конфликтов, информационно-коммуникационных технологий, современных механизмов финансирования.</w:t>
      </w:r>
    </w:p>
    <w:p w:rsidR="004C3F13" w:rsidRPr="00451B5E" w:rsidRDefault="004C3F13" w:rsidP="00451B5E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451B5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Финансовые условия реализации Программы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bCs/>
          <w:sz w:val="28"/>
          <w:szCs w:val="28"/>
        </w:rPr>
      </w:pPr>
      <w:r w:rsidRPr="00451B5E">
        <w:rPr>
          <w:rFonts w:ascii="Times New Roman" w:hAnsi="Times New Roman"/>
          <w:bCs/>
          <w:sz w:val="28"/>
          <w:szCs w:val="28"/>
        </w:rPr>
        <w:t>Финансовое обеспечение реализации образовательной программы дошкольного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дошкольного общего образования. Объем действующих расходных обязательств отражается в государственном (муниципальном) задании образовательной организации, реализующей программу дошкольного образования.</w:t>
      </w:r>
    </w:p>
    <w:p w:rsidR="004C3F13" w:rsidRPr="00451B5E" w:rsidRDefault="004C3F13" w:rsidP="00451B5E">
      <w:pPr>
        <w:keepNext/>
        <w:widowControl w:val="0"/>
        <w:tabs>
          <w:tab w:val="left" w:pos="567"/>
        </w:tabs>
        <w:suppressAutoHyphens/>
        <w:spacing w:after="0" w:line="360" w:lineRule="auto"/>
        <w:ind w:firstLine="567"/>
        <w:contextualSpacing/>
        <w:jc w:val="center"/>
        <w:outlineLvl w:val="1"/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</w:pPr>
      <w:r w:rsidRPr="00451B5E">
        <w:rPr>
          <w:rFonts w:ascii="Times New Roman" w:eastAsia="SimSun" w:hAnsi="Times New Roman"/>
          <w:b/>
          <w:iCs/>
          <w:kern w:val="28"/>
          <w:sz w:val="28"/>
          <w:szCs w:val="28"/>
          <w:lang w:eastAsia="hi-IN" w:bidi="hi-IN"/>
        </w:rPr>
        <w:t>Планирование образовательной деятельности</w:t>
      </w:r>
    </w:p>
    <w:p w:rsidR="004C3F13" w:rsidRPr="00451B5E" w:rsidRDefault="004C3F13" w:rsidP="00451B5E">
      <w:pPr>
        <w:spacing w:after="0" w:line="36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Программа не предусматривает жесткого регламентирования образовательного процесса и календарного планирования образовательной дея</w:t>
      </w:r>
      <w:r w:rsidR="00B93105">
        <w:rPr>
          <w:rFonts w:ascii="Times New Roman" w:hAnsi="Times New Roman"/>
          <w:bCs/>
          <w:color w:val="000000"/>
          <w:sz w:val="28"/>
          <w:szCs w:val="28"/>
        </w:rPr>
        <w:t>тельности, оставляя педагогам М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>ДОУ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</w:t>
      </w:r>
      <w:r w:rsidR="00B93105">
        <w:rPr>
          <w:rFonts w:ascii="Times New Roman" w:hAnsi="Times New Roman"/>
          <w:bCs/>
          <w:color w:val="000000"/>
          <w:sz w:val="28"/>
          <w:szCs w:val="28"/>
        </w:rPr>
        <w:t>ков М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>ДОУ.</w:t>
      </w:r>
    </w:p>
    <w:p w:rsidR="004C3F13" w:rsidRPr="00451B5E" w:rsidRDefault="004C3F13" w:rsidP="00451B5E">
      <w:pPr>
        <w:tabs>
          <w:tab w:val="left" w:pos="510"/>
        </w:tabs>
        <w:spacing w:after="0" w:line="360" w:lineRule="auto"/>
        <w:ind w:left="-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51B5E">
        <w:rPr>
          <w:rFonts w:ascii="Times New Roman" w:hAnsi="Times New Roman"/>
          <w:b/>
          <w:sz w:val="28"/>
          <w:szCs w:val="28"/>
        </w:rPr>
        <w:t xml:space="preserve">РЕЖИМ РАБОТЫ </w:t>
      </w:r>
      <w:r w:rsidR="0009221B">
        <w:rPr>
          <w:rFonts w:ascii="Times New Roman" w:hAnsi="Times New Roman"/>
          <w:b/>
          <w:sz w:val="28"/>
          <w:szCs w:val="28"/>
        </w:rPr>
        <w:t>М</w:t>
      </w:r>
      <w:r w:rsidRPr="00451B5E">
        <w:rPr>
          <w:rFonts w:ascii="Times New Roman" w:hAnsi="Times New Roman"/>
          <w:b/>
          <w:sz w:val="28"/>
          <w:szCs w:val="28"/>
        </w:rPr>
        <w:t>ДОУ</w:t>
      </w:r>
    </w:p>
    <w:p w:rsidR="004C3F13" w:rsidRDefault="004C3F13" w:rsidP="00B93105">
      <w:pPr>
        <w:tabs>
          <w:tab w:val="left" w:pos="510"/>
        </w:tabs>
        <w:spacing w:after="0" w:line="360" w:lineRule="auto"/>
        <w:ind w:left="-360"/>
        <w:contextualSpacing/>
        <w:jc w:val="both"/>
        <w:rPr>
          <w:rFonts w:ascii="Times New Roman" w:hAnsi="Times New Roman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</w:rPr>
        <w:t xml:space="preserve"> </w:t>
      </w:r>
      <w:r w:rsidR="00B93105">
        <w:rPr>
          <w:rFonts w:ascii="Times New Roman" w:hAnsi="Times New Roman"/>
          <w:sz w:val="28"/>
          <w:szCs w:val="28"/>
        </w:rPr>
        <w:t xml:space="preserve">     7</w:t>
      </w:r>
      <w:r w:rsidRPr="00451B5E">
        <w:rPr>
          <w:rFonts w:ascii="Times New Roman" w:hAnsi="Times New Roman"/>
          <w:sz w:val="28"/>
          <w:szCs w:val="28"/>
        </w:rPr>
        <w:t>.</w:t>
      </w:r>
      <w:r w:rsidR="00B93105">
        <w:rPr>
          <w:rFonts w:ascii="Times New Roman" w:hAnsi="Times New Roman"/>
          <w:sz w:val="28"/>
          <w:szCs w:val="28"/>
        </w:rPr>
        <w:t>30</w:t>
      </w:r>
      <w:r w:rsidRPr="00451B5E">
        <w:rPr>
          <w:rFonts w:ascii="Times New Roman" w:hAnsi="Times New Roman"/>
          <w:sz w:val="28"/>
          <w:szCs w:val="28"/>
        </w:rPr>
        <w:t xml:space="preserve">. – </w:t>
      </w:r>
      <w:r w:rsidR="00B93105">
        <w:rPr>
          <w:rFonts w:ascii="Times New Roman" w:hAnsi="Times New Roman"/>
          <w:sz w:val="28"/>
          <w:szCs w:val="28"/>
        </w:rPr>
        <w:t>17.30</w:t>
      </w:r>
      <w:r w:rsidRPr="00451B5E">
        <w:rPr>
          <w:rFonts w:ascii="Times New Roman" w:hAnsi="Times New Roman"/>
          <w:sz w:val="28"/>
          <w:szCs w:val="28"/>
        </w:rPr>
        <w:t xml:space="preserve">.   </w:t>
      </w:r>
    </w:p>
    <w:p w:rsidR="00B93105" w:rsidRPr="00451B5E" w:rsidRDefault="00B93105" w:rsidP="00B93105">
      <w:pPr>
        <w:tabs>
          <w:tab w:val="left" w:pos="510"/>
        </w:tabs>
        <w:spacing w:after="0" w:line="360" w:lineRule="auto"/>
        <w:ind w:left="-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F13" w:rsidRPr="00451B5E" w:rsidRDefault="004C3F13" w:rsidP="00451B5E">
      <w:pPr>
        <w:pStyle w:val="2NEw"/>
        <w:spacing w:before="0"/>
        <w:contextualSpacing/>
        <w:rPr>
          <w:szCs w:val="28"/>
        </w:rPr>
      </w:pPr>
      <w:r w:rsidRPr="00451B5E">
        <w:rPr>
          <w:szCs w:val="28"/>
        </w:rPr>
        <w:t>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 w:rsidRPr="00451B5E">
        <w:rPr>
          <w:rFonts w:ascii="Times New Roman" w:hAnsi="Times New Roman"/>
          <w:bCs/>
          <w:color w:val="000000"/>
          <w:sz w:val="28"/>
          <w:szCs w:val="28"/>
        </w:rPr>
        <w:t>Совершенствование и развитие Программы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сообщества педагогов дошкольного образования, федеральных, региональных, муниципальных органов управления образованием Российской Федерации, руководства Организаций, а также других участников образовательных отношений и сетевых партнеров по реализации образовательных программ (далее – Участники совершенствования Программы).</w:t>
      </w:r>
      <w:proofErr w:type="gramEnd"/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Организационные условия для участия вышеуказанной общественности в совершенствовании и развитии Программы будут включать: 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 предоставление доступа к открытому тексту Программы в электронном и бумажном виде; 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>предоставление возможности давать экспертную оценку, рецензировать и комментировать ее положения на открытых научных, экспертных и профессионально-педагогических семинарах, научно-практических конференциях;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предоставление возможности апробирования Программы, в т. ч.  ее отдельных положений, а также  совместной реализации с вариативными образовательными программами на базе экспериментальных площадок и других заинтересованных организаций, участвующих в образовательной деятельности и  обсуждения результатов апробирования с Участниками совершенствования Программы. </w:t>
      </w:r>
    </w:p>
    <w:p w:rsidR="004C3F13" w:rsidRPr="00451B5E" w:rsidRDefault="004C3F13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В целях совершенствования нормативных и научно-методических ресурсов Программы запланирована следующая работа.</w:t>
      </w:r>
    </w:p>
    <w:p w:rsidR="004C3F13" w:rsidRPr="00451B5E" w:rsidRDefault="004C3F13" w:rsidP="00451B5E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1. Разработка и публикация в электронном и бумажном виде:</w:t>
      </w:r>
    </w:p>
    <w:p w:rsidR="004C3F13" w:rsidRPr="00451B5E" w:rsidRDefault="0009221B" w:rsidP="00451B5E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4C3F13" w:rsidRPr="00451B5E">
        <w:rPr>
          <w:rFonts w:ascii="Times New Roman" w:hAnsi="Times New Roman"/>
          <w:bCs/>
          <w:color w:val="000000"/>
          <w:sz w:val="28"/>
          <w:szCs w:val="28"/>
        </w:rPr>
        <w:t xml:space="preserve">методических материалов по обеспечению условий реализации Программы; </w:t>
      </w:r>
    </w:p>
    <w:p w:rsidR="004C3F13" w:rsidRPr="00451B5E" w:rsidRDefault="004C3F13" w:rsidP="00451B5E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–методических материалов по организации образовательного процесса в соответствии с Программой; </w:t>
      </w:r>
    </w:p>
    <w:p w:rsidR="004C3F13" w:rsidRPr="00451B5E" w:rsidRDefault="004C3F13" w:rsidP="00451B5E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– практических материалов по реализации Программы. </w:t>
      </w:r>
    </w:p>
    <w:p w:rsidR="004C3F13" w:rsidRPr="00451B5E" w:rsidRDefault="004C3F13" w:rsidP="00451B5E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2. Апробирование разработанных материалов в организациях, осуществляющих образовательную деятельность на дошкольном уровне общего образования.</w:t>
      </w:r>
    </w:p>
    <w:p w:rsidR="004C3F13" w:rsidRPr="00451B5E" w:rsidRDefault="004C3F13" w:rsidP="00451B5E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3. Обсуждение разработанных нормативных, научно-методических и практических материалов с Участниками совершенствования Программы.</w:t>
      </w:r>
    </w:p>
    <w:p w:rsidR="004C3F13" w:rsidRPr="00451B5E" w:rsidRDefault="004C3F13" w:rsidP="00451B5E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4. Внесение корректив в Программу, разработка рекомендаций по особенностям ее реализации и т. д.</w:t>
      </w:r>
    </w:p>
    <w:p w:rsidR="004C3F13" w:rsidRPr="00451B5E" w:rsidRDefault="004C3F13" w:rsidP="00451B5E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5.</w:t>
      </w:r>
      <w:r w:rsidR="0009221B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Регулярное научно-методическое консультационно-информационное сопровождение Организаций, реализующих Программу. 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Для совершенствования и развития </w:t>
      </w:r>
      <w:proofErr w:type="gramStart"/>
      <w:r w:rsidRPr="00451B5E">
        <w:rPr>
          <w:rFonts w:ascii="Times New Roman" w:hAnsi="Times New Roman"/>
          <w:bCs/>
          <w:color w:val="000000"/>
          <w:sz w:val="28"/>
          <w:szCs w:val="28"/>
        </w:rPr>
        <w:t>кадровых ресурсов, требующихся для реализации Программы разработчиками предусмотрена</w:t>
      </w:r>
      <w:proofErr w:type="gramEnd"/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 разработка профессиональных образовательных программ высшего и дополнительного образования, а также их научно-методическое сопровождение. 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Развитие информационных ресурсов,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образования, направлено на осуществление научно-методической, научно-практической поддержки Организаций и предполагает создание веб-страницы Программы, которая должна содержать: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тексты нормативно-правовой документации дошкольного образования, 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 перечни научной, методической, практической литературы,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 перечни вариативных образовательных программ дошкольного образования, а также дополнительного образования детей дошкольного возраста,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 информационные текстовые и </w:t>
      </w:r>
      <w:proofErr w:type="gramStart"/>
      <w:r w:rsidRPr="00451B5E">
        <w:rPr>
          <w:rFonts w:ascii="Times New Roman" w:hAnsi="Times New Roman"/>
          <w:bCs/>
          <w:color w:val="000000"/>
          <w:sz w:val="28"/>
          <w:szCs w:val="28"/>
        </w:rPr>
        <w:t>видео-материалы</w:t>
      </w:r>
      <w:proofErr w:type="gramEnd"/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 разделы, посвященные обмену опытом;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sz w:val="28"/>
          <w:szCs w:val="28"/>
          <w:shd w:val="clear" w:color="auto" w:fill="FFFFFF"/>
        </w:rPr>
        <w:t>─</w:t>
      </w: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 актуальную информацию о программах профессиональной подготовки, переподготовки и дополнительного образования,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– актуальную информацию о проведении научно-практических и обучающих семинаров, тренингов и </w:t>
      </w:r>
      <w:proofErr w:type="spellStart"/>
      <w:r w:rsidRPr="00451B5E">
        <w:rPr>
          <w:rFonts w:ascii="Times New Roman" w:hAnsi="Times New Roman"/>
          <w:bCs/>
          <w:color w:val="000000"/>
          <w:sz w:val="28"/>
          <w:szCs w:val="28"/>
        </w:rPr>
        <w:t>вебинаров</w:t>
      </w:r>
      <w:proofErr w:type="spellEnd"/>
      <w:r w:rsidRPr="00451B5E">
        <w:rPr>
          <w:rFonts w:ascii="Times New Roman" w:hAnsi="Times New Roman"/>
          <w:bCs/>
          <w:color w:val="000000"/>
          <w:sz w:val="28"/>
          <w:szCs w:val="28"/>
        </w:rPr>
        <w:t>, конференций.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 Программы.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Совершенствование финансовых условий реализации Программы направлено в первую очередь на повышение эффективности экономики содействия. 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Совершенствование финансовых условий нацелено на содействие: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–развитию кадровых ресурсов путем разработки проектов различных программ мотивации сотрудников Организаций, разработки предложений по совершенствованию эффективных контрактов с сотрудниками, управления Организацией; 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>–развитию материально-технических, информационно-методических и других ресурсов, необходимых для достижения целей Программы;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–сетевому взаимодействию с целью эффективной реализации Программы, в т. ч. поддержке работы Организации с семьями воспитанников; </w:t>
      </w:r>
    </w:p>
    <w:p w:rsidR="00451B5E" w:rsidRPr="00451B5E" w:rsidRDefault="00451B5E" w:rsidP="00451B5E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51B5E">
        <w:rPr>
          <w:rFonts w:ascii="Times New Roman" w:hAnsi="Times New Roman"/>
          <w:bCs/>
          <w:color w:val="000000"/>
          <w:sz w:val="28"/>
          <w:szCs w:val="28"/>
        </w:rPr>
        <w:t xml:space="preserve">–достаточному обеспечению условий реализации Программы разных Организаций, работающих в различных географических, экономических, социокультурных, климатических и других условиях. </w:t>
      </w:r>
    </w:p>
    <w:p w:rsidR="00451B5E" w:rsidRPr="00451B5E" w:rsidRDefault="00451B5E" w:rsidP="00451B5E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sectPr w:rsidR="00451B5E" w:rsidRPr="00451B5E" w:rsidSect="00F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4A2"/>
    <w:multiLevelType w:val="hybridMultilevel"/>
    <w:tmpl w:val="CBD67A84"/>
    <w:lvl w:ilvl="0" w:tplc="86C6D6A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4277DA"/>
    <w:multiLevelType w:val="hybridMultilevel"/>
    <w:tmpl w:val="7F927874"/>
    <w:lvl w:ilvl="0" w:tplc="8AFC9172">
      <w:start w:val="1"/>
      <w:numFmt w:val="bullet"/>
      <w:lvlText w:val=""/>
      <w:lvlJc w:val="left"/>
      <w:pPr>
        <w:tabs>
          <w:tab w:val="num" w:pos="567"/>
        </w:tabs>
        <w:ind w:left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">
    <w:nsid w:val="17430F7A"/>
    <w:multiLevelType w:val="hybridMultilevel"/>
    <w:tmpl w:val="7E82C6DC"/>
    <w:lvl w:ilvl="0" w:tplc="0419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86D28"/>
    <w:multiLevelType w:val="hybridMultilevel"/>
    <w:tmpl w:val="D9FAD0A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1035"/>
    <w:rsid w:val="0009221B"/>
    <w:rsid w:val="00226762"/>
    <w:rsid w:val="002A6536"/>
    <w:rsid w:val="002C718D"/>
    <w:rsid w:val="00384C0B"/>
    <w:rsid w:val="00451B5E"/>
    <w:rsid w:val="004C3F13"/>
    <w:rsid w:val="00850F23"/>
    <w:rsid w:val="008C30AD"/>
    <w:rsid w:val="00AF5356"/>
    <w:rsid w:val="00B93105"/>
    <w:rsid w:val="00CB1035"/>
    <w:rsid w:val="00CB72E6"/>
    <w:rsid w:val="00DF573F"/>
    <w:rsid w:val="00E55EF4"/>
    <w:rsid w:val="00E66F3E"/>
    <w:rsid w:val="00F0695F"/>
    <w:rsid w:val="00F85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3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F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2">
    <w:name w:val="Font Style202"/>
    <w:uiPriority w:val="99"/>
    <w:rsid w:val="00CB1035"/>
    <w:rPr>
      <w:rFonts w:ascii="Century Schoolbook" w:hAnsi="Century Schoolbook"/>
      <w:b/>
      <w:sz w:val="20"/>
    </w:rPr>
  </w:style>
  <w:style w:type="paragraph" w:styleId="a3">
    <w:name w:val="List Paragraph"/>
    <w:basedOn w:val="a"/>
    <w:uiPriority w:val="99"/>
    <w:qFormat/>
    <w:rsid w:val="00CB1035"/>
    <w:pPr>
      <w:ind w:left="720"/>
      <w:contextualSpacing/>
    </w:pPr>
    <w:rPr>
      <w:lang w:eastAsia="en-US"/>
    </w:rPr>
  </w:style>
  <w:style w:type="paragraph" w:customStyle="1" w:styleId="2NEw">
    <w:name w:val="Заголовок 2NEw"/>
    <w:basedOn w:val="2"/>
    <w:link w:val="2NEw0"/>
    <w:autoRedefine/>
    <w:uiPriority w:val="99"/>
    <w:rsid w:val="004C3F13"/>
    <w:pPr>
      <w:keepLines w:val="0"/>
      <w:widowControl w:val="0"/>
      <w:suppressAutoHyphens/>
      <w:spacing w:before="240" w:line="360" w:lineRule="auto"/>
    </w:pPr>
    <w:rPr>
      <w:rFonts w:ascii="Times New Roman" w:eastAsia="SimSun" w:hAnsi="Times New Roman" w:cs="Times New Roman"/>
      <w:bCs w:val="0"/>
      <w:color w:val="auto"/>
      <w:kern w:val="28"/>
      <w:sz w:val="28"/>
      <w:szCs w:val="20"/>
      <w:lang w:eastAsia="hi-IN" w:bidi="hi-IN"/>
    </w:rPr>
  </w:style>
  <w:style w:type="character" w:customStyle="1" w:styleId="2NEw0">
    <w:name w:val="Заголовок 2NEw Знак"/>
    <w:link w:val="2NEw"/>
    <w:uiPriority w:val="99"/>
    <w:locked/>
    <w:rsid w:val="004C3F13"/>
    <w:rPr>
      <w:rFonts w:ascii="Times New Roman" w:eastAsia="SimSun" w:hAnsi="Times New Roman" w:cs="Times New Roman"/>
      <w:b/>
      <w:kern w:val="28"/>
      <w:sz w:val="28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4C3F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7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35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F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2">
    <w:name w:val="Font Style202"/>
    <w:uiPriority w:val="99"/>
    <w:rsid w:val="00CB1035"/>
    <w:rPr>
      <w:rFonts w:ascii="Century Schoolbook" w:hAnsi="Century Schoolbook"/>
      <w:b/>
      <w:sz w:val="20"/>
    </w:rPr>
  </w:style>
  <w:style w:type="paragraph" w:styleId="a3">
    <w:name w:val="List Paragraph"/>
    <w:basedOn w:val="a"/>
    <w:uiPriority w:val="99"/>
    <w:qFormat/>
    <w:rsid w:val="00CB1035"/>
    <w:pPr>
      <w:ind w:left="720"/>
      <w:contextualSpacing/>
    </w:pPr>
    <w:rPr>
      <w:lang w:eastAsia="en-US"/>
    </w:rPr>
  </w:style>
  <w:style w:type="paragraph" w:customStyle="1" w:styleId="2NEw">
    <w:name w:val="Заголовок 2NEw"/>
    <w:basedOn w:val="2"/>
    <w:link w:val="2NEw0"/>
    <w:autoRedefine/>
    <w:uiPriority w:val="99"/>
    <w:rsid w:val="004C3F13"/>
    <w:pPr>
      <w:keepLines w:val="0"/>
      <w:widowControl w:val="0"/>
      <w:suppressAutoHyphens/>
      <w:spacing w:before="240" w:line="360" w:lineRule="auto"/>
    </w:pPr>
    <w:rPr>
      <w:rFonts w:ascii="Times New Roman" w:eastAsia="SimSun" w:hAnsi="Times New Roman" w:cs="Times New Roman"/>
      <w:bCs w:val="0"/>
      <w:color w:val="auto"/>
      <w:kern w:val="28"/>
      <w:sz w:val="28"/>
      <w:szCs w:val="20"/>
      <w:lang w:eastAsia="hi-IN" w:bidi="hi-IN"/>
    </w:rPr>
  </w:style>
  <w:style w:type="character" w:customStyle="1" w:styleId="2NEw0">
    <w:name w:val="Заголовок 2NEw Знак"/>
    <w:link w:val="2NEw"/>
    <w:uiPriority w:val="99"/>
    <w:locked/>
    <w:rsid w:val="004C3F13"/>
    <w:rPr>
      <w:rFonts w:ascii="Times New Roman" w:eastAsia="SimSun" w:hAnsi="Times New Roman" w:cs="Times New Roman"/>
      <w:b/>
      <w:kern w:val="28"/>
      <w:sz w:val="28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4C3F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7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4728</Words>
  <Characters>26956</Characters>
  <Application>Microsoft Office Word</Application>
  <DocSecurity>0</DocSecurity>
  <Lines>224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Особенности взаимодействия педагогического коллектива</vt:lpstr>
      <vt:lpstr>    с семьями воспитанников.</vt:lpstr>
      <vt:lpstr>    Психолого-педагогические условия, обеспечивающие развитие ребенка</vt:lpstr>
      <vt:lpstr>    Организация развивающей предметно-пространственной среды</vt:lpstr>
      <vt:lpstr>    Кадровые условия реализации Программы</vt:lpstr>
      <vt:lpstr>    Материально-техническое обеспечение Программы</vt:lpstr>
      <vt:lpstr>    Финансовые условия реализации Программы</vt:lpstr>
      <vt:lpstr>    Планирование образовательной деятельности</vt:lpstr>
      <vt:lpstr>    Перспективы работы по совершенствованию и развитию содержания Программы и обеспе</vt:lpstr>
    </vt:vector>
  </TitlesOfParts>
  <Company>Reanimator Extreme Edition</Company>
  <LinksUpToDate>false</LinksUpToDate>
  <CharactersWithSpaces>31621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Эмине</dc:creator>
  <cp:lastModifiedBy>Админ</cp:lastModifiedBy>
  <cp:revision>4</cp:revision>
  <cp:lastPrinted>2019-05-13T08:40:00Z</cp:lastPrinted>
  <dcterms:created xsi:type="dcterms:W3CDTF">2019-06-13T06:13:00Z</dcterms:created>
  <dcterms:modified xsi:type="dcterms:W3CDTF">2021-08-31T08:45:00Z</dcterms:modified>
</cp:coreProperties>
</file>